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DC9A7C"/>
    <w:p w14:paraId="539C4D7C"/>
    <w:p w14:paraId="64921714"/>
    <w:p w14:paraId="4EB1E8A1"/>
    <w:p w14:paraId="74305B08"/>
    <w:p w14:paraId="33202562"/>
    <w:p w14:paraId="605BCCBB"/>
    <w:p w14:paraId="005A3DF2"/>
    <w:p w14:paraId="5EC58296"/>
    <w:p w14:paraId="7EF1E683"/>
    <w:p w14:paraId="7C20EB4A"/>
    <w:p w14:paraId="6E891516"/>
    <w:p w14:paraId="5DADBF2D"/>
    <w:p w14:paraId="7EB8C6EE"/>
    <w:p w14:paraId="4F498115"/>
    <w:p w14:paraId="78F63C20">
      <w:pPr>
        <w:rPr>
          <w:rFonts w:hint="default"/>
        </w:rPr>
      </w:pPr>
    </w:p>
    <w:p w14:paraId="48F13989">
      <w:pPr>
        <w:spacing w:line="360" w:lineRule="auto"/>
        <w:jc w:val="center"/>
        <w:rPr>
          <w:rFonts w:hint="default" w:ascii="Times New Roman" w:hAnsi="Times New Roman" w:eastAsia="Noto Serif CJK JP" w:cs="Times New Roman"/>
          <w:b/>
          <w:bCs/>
          <w:sz w:val="32"/>
          <w:szCs w:val="32"/>
        </w:rPr>
      </w:pPr>
      <w:r>
        <w:rPr>
          <w:sz w:val="24"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2527935</wp:posOffset>
            </wp:positionH>
            <wp:positionV relativeFrom="page">
              <wp:posOffset>830580</wp:posOffset>
            </wp:positionV>
            <wp:extent cx="2482215" cy="2063750"/>
            <wp:effectExtent l="0" t="0" r="1905" b="889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82215" cy="206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Noto Serif CJK JP" w:cs="Times New Roman"/>
          <w:b/>
          <w:bCs/>
          <w:sz w:val="32"/>
          <w:szCs w:val="32"/>
        </w:rPr>
        <w:t>BAHIRDAR UNIVERSITY</w:t>
      </w:r>
    </w:p>
    <w:p w14:paraId="71282041">
      <w:pPr>
        <w:spacing w:line="360" w:lineRule="auto"/>
        <w:jc w:val="center"/>
        <w:rPr>
          <w:rFonts w:hint="default" w:ascii="Times New Roman" w:hAnsi="Times New Roman" w:eastAsia="Noto Serif CJK JP" w:cs="Times New Roman"/>
          <w:b/>
          <w:bCs/>
          <w:sz w:val="32"/>
          <w:szCs w:val="32"/>
        </w:rPr>
      </w:pPr>
      <w:r>
        <w:rPr>
          <w:rFonts w:hint="default" w:ascii="Times New Roman" w:hAnsi="Times New Roman" w:eastAsia="Noto Serif CJK JP" w:cs="Times New Roman"/>
          <w:b/>
          <w:bCs/>
          <w:sz w:val="32"/>
          <w:szCs w:val="32"/>
        </w:rPr>
        <w:t>FACULITY OF COMPUTING</w:t>
      </w:r>
    </w:p>
    <w:p w14:paraId="21400C12">
      <w:pPr>
        <w:spacing w:line="360" w:lineRule="auto"/>
        <w:jc w:val="center"/>
        <w:rPr>
          <w:rFonts w:hint="default" w:ascii="Times New Roman" w:hAnsi="Times New Roman" w:eastAsia="Noto Serif CJK JP" w:cs="Times New Roman"/>
          <w:b/>
          <w:bCs/>
          <w:sz w:val="32"/>
          <w:szCs w:val="32"/>
        </w:rPr>
      </w:pPr>
      <w:r>
        <w:rPr>
          <w:rFonts w:hint="default" w:ascii="Times New Roman" w:hAnsi="Times New Roman" w:eastAsia="Noto Serif CJK JP" w:cs="Times New Roman"/>
          <w:b/>
          <w:bCs/>
          <w:sz w:val="32"/>
          <w:szCs w:val="32"/>
        </w:rPr>
        <w:t>Department of Software Engineering</w:t>
      </w:r>
    </w:p>
    <w:p w14:paraId="390D1E8A">
      <w:pPr>
        <w:rPr>
          <w:rFonts w:hint="default"/>
          <w:sz w:val="32"/>
          <w:szCs w:val="32"/>
          <w:lang w:val="en-US"/>
        </w:rPr>
      </w:pPr>
      <w:r>
        <w:rPr>
          <w:rFonts w:hint="default"/>
          <w:lang w:val="en-US"/>
        </w:rPr>
        <w:t xml:space="preserve">          </w:t>
      </w:r>
      <w:r>
        <w:rPr>
          <w:rFonts w:hint="default"/>
          <w:sz w:val="32"/>
          <w:szCs w:val="32"/>
          <w:lang w:val="en-US"/>
        </w:rPr>
        <w:t xml:space="preserve">                 PRICIPLE    OF     COMPILER      DESIGN</w:t>
      </w:r>
    </w:p>
    <w:p w14:paraId="36B68604"/>
    <w:p w14:paraId="3AEDFD19"/>
    <w:p w14:paraId="39DE0362">
      <w:pPr>
        <w:rPr>
          <w:rFonts w:hint="default"/>
          <w:lang w:val="en-US"/>
        </w:rPr>
      </w:pPr>
    </w:p>
    <w:p w14:paraId="751521D4">
      <w:pPr>
        <w:rPr>
          <w:rFonts w:hint="default"/>
          <w:lang w:val="en-US"/>
        </w:rPr>
      </w:pPr>
    </w:p>
    <w:p w14:paraId="29F015A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NAME : BETELHEM TAYE</w:t>
      </w:r>
    </w:p>
    <w:p w14:paraId="4640C80B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</w:t>
      </w:r>
    </w:p>
    <w:p w14:paraId="3F7714D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ID : 1505360</w:t>
      </w:r>
    </w:p>
    <w:p w14:paraId="1C1BEE5F">
      <w:pPr>
        <w:rPr>
          <w:rFonts w:hint="default"/>
          <w:sz w:val="28"/>
          <w:szCs w:val="28"/>
          <w:lang w:val="en-US"/>
        </w:rPr>
      </w:pPr>
    </w:p>
    <w:p w14:paraId="4481CE3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SECTION : B</w:t>
      </w:r>
    </w:p>
    <w:p w14:paraId="5AC33019">
      <w:pPr>
        <w:rPr>
          <w:rFonts w:hint="default"/>
          <w:lang w:val="en-US"/>
        </w:rPr>
      </w:pPr>
      <w:r>
        <w:rPr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2375535</wp:posOffset>
            </wp:positionH>
            <wp:positionV relativeFrom="page">
              <wp:posOffset>678180</wp:posOffset>
            </wp:positionV>
            <wp:extent cx="2482215" cy="2063750"/>
            <wp:effectExtent l="0" t="0" r="1905" b="889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82215" cy="206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t xml:space="preserve">   </w:t>
      </w:r>
      <w:r>
        <w:rPr>
          <w:rFonts w:hint="default"/>
          <w:lang w:val="en-US"/>
        </w:rPr>
        <w:tab/>
      </w:r>
    </w:p>
    <w:p w14:paraId="6B7A3B79">
      <w:pPr>
        <w:rPr>
          <w:rFonts w:hint="default"/>
          <w:lang w:val="en-US"/>
        </w:rPr>
      </w:pPr>
    </w:p>
    <w:p w14:paraId="2AA30E23">
      <w:pPr>
        <w:rPr>
          <w:rFonts w:hint="default"/>
          <w:lang w:val="en-US"/>
        </w:rPr>
      </w:pPr>
    </w:p>
    <w:p w14:paraId="3CE0883A">
      <w:pPr>
        <w:rPr>
          <w:rFonts w:hint="default"/>
          <w:lang w:val="en-US"/>
        </w:rPr>
      </w:pPr>
    </w:p>
    <w:p w14:paraId="32EA1267">
      <w:pPr>
        <w:rPr>
          <w:rFonts w:hint="default"/>
          <w:lang w:val="en-US"/>
        </w:rPr>
      </w:pPr>
    </w:p>
    <w:p w14:paraId="29DBA150">
      <w:pPr>
        <w:rPr>
          <w:rFonts w:hint="default"/>
          <w:lang w:val="en-US"/>
        </w:rPr>
      </w:pPr>
    </w:p>
    <w:p w14:paraId="23E5C5C0">
      <w:pPr>
        <w:rPr>
          <w:rFonts w:hint="default"/>
          <w:lang w:val="en-US"/>
        </w:rPr>
      </w:pPr>
    </w:p>
    <w:p w14:paraId="290C1DA6">
      <w:pPr>
        <w:ind w:left="140" w:hanging="140" w:hangingChars="50"/>
        <w:rPr>
          <w:rFonts w:hint="default"/>
          <w:sz w:val="28"/>
          <w:szCs w:val="28"/>
          <w:lang w:val="en-US"/>
        </w:rPr>
      </w:pPr>
    </w:p>
    <w:p w14:paraId="12F27203">
      <w:pPr>
        <w:ind w:firstLine="4440" w:firstLineChars="1586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SUBMITTED TO:MR WENDMU B</w:t>
      </w:r>
    </w:p>
    <w:p w14:paraId="3384D621">
      <w:pPr>
        <w:ind w:firstLine="4440" w:firstLineChars="1586"/>
        <w:rPr>
          <w:rFonts w:hint="default"/>
          <w:sz w:val="28"/>
          <w:szCs w:val="28"/>
          <w:lang w:val="en-US"/>
        </w:rPr>
      </w:pPr>
    </w:p>
    <w:p w14:paraId="464DA904">
      <w:pPr>
        <w:ind w:firstLine="4440" w:firstLineChars="1586"/>
        <w:rPr>
          <w:rFonts w:hint="default"/>
          <w:sz w:val="28"/>
          <w:szCs w:val="28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/>
          <w:sz w:val="28"/>
          <w:szCs w:val="28"/>
          <w:lang w:val="en-US"/>
        </w:rPr>
        <w:t>SUBMISSION DATE :27/042018</w:t>
      </w:r>
    </w:p>
    <w:p w14:paraId="4FCBF007">
      <w:pPr>
        <w:rPr>
          <w:rFonts w:hint="default"/>
          <w:sz w:val="32"/>
          <w:szCs w:val="32"/>
          <w:lang w:val="en-US"/>
        </w:rPr>
      </w:pPr>
    </w:p>
    <w:p w14:paraId="162B1FE1">
      <w:pPr>
        <w:rPr>
          <w:rFonts w:hint="default"/>
          <w:sz w:val="32"/>
          <w:szCs w:val="32"/>
          <w:lang w:val="en-US"/>
        </w:rPr>
      </w:pPr>
    </w:p>
    <w:p w14:paraId="5F89D59B">
      <w:pPr>
        <w:rPr>
          <w:rFonts w:hint="default"/>
          <w:b/>
          <w:bCs/>
          <w:i/>
          <w:iCs/>
          <w:sz w:val="32"/>
          <w:szCs w:val="32"/>
          <w:lang w:val="en-US"/>
        </w:rPr>
      </w:pPr>
      <w:r>
        <w:rPr>
          <w:rFonts w:hint="default"/>
          <w:b/>
          <w:bCs/>
          <w:i/>
          <w:iCs/>
          <w:sz w:val="32"/>
          <w:szCs w:val="32"/>
          <w:lang w:val="en-US"/>
        </w:rPr>
        <w:t>Implement Semantic Validation of Function Call Arguments</w:t>
      </w:r>
    </w:p>
    <w:p w14:paraId="4C6D9D23">
      <w:pPr>
        <w:rPr>
          <w:rFonts w:hint="default"/>
          <w:sz w:val="32"/>
          <w:szCs w:val="32"/>
          <w:lang w:val="en-US"/>
        </w:rPr>
      </w:pPr>
    </w:p>
    <w:p w14:paraId="2C9E3CAB">
      <w:pPr>
        <w:rPr>
          <w:rFonts w:hint="default"/>
          <w:sz w:val="28"/>
          <w:szCs w:val="28"/>
          <w:lang w:val="en-US"/>
        </w:rPr>
      </w:pPr>
    </w:p>
    <w:p w14:paraId="100EDA9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Objective:</w:t>
      </w:r>
    </w:p>
    <w:p w14:paraId="58503B38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Perform semantic checks to ensure that a function call provides the correct number and type of arguments according to the function’s declaration. Report errors for mismatches, missing, or extra arguments.</w:t>
      </w:r>
    </w:p>
    <w:p w14:paraId="505904EE">
      <w:pPr>
        <w:rPr>
          <w:rFonts w:hint="default"/>
          <w:lang w:val="en-US"/>
        </w:rPr>
      </w:pPr>
    </w:p>
    <w:p w14:paraId="3475926A">
      <w:pPr>
        <w:rPr>
          <w:rFonts w:hint="default"/>
          <w:lang w:val="en-US"/>
        </w:rPr>
      </w:pPr>
      <w:bookmarkStart w:id="0" w:name="_GoBack"/>
      <w:bookmarkEnd w:id="0"/>
    </w:p>
    <w:p w14:paraId="2E973A9F">
      <w:pPr>
        <w:rPr>
          <w:rFonts w:hint="default"/>
          <w:lang w:val="en-US"/>
        </w:rPr>
      </w:pPr>
    </w:p>
    <w:p w14:paraId="00C1FCF4">
      <w:pPr>
        <w:rPr>
          <w:rFonts w:hint="default"/>
          <w:lang w:val="en-US"/>
        </w:rPr>
      </w:pPr>
    </w:p>
    <w:p w14:paraId="37A4F5F5">
      <w:pPr>
        <w:numPr>
          <w:ilvl w:val="0"/>
          <w:numId w:val="1"/>
        </w:numPr>
        <w:rPr>
          <w:rFonts w:hint="default"/>
          <w:b/>
          <w:bCs/>
          <w:i/>
          <w:iCs/>
          <w:sz w:val="32"/>
          <w:szCs w:val="32"/>
          <w:lang w:val="en-US"/>
        </w:rPr>
      </w:pPr>
      <w:r>
        <w:rPr>
          <w:rFonts w:hint="default"/>
          <w:b/>
          <w:bCs/>
          <w:i/>
          <w:iCs/>
          <w:sz w:val="32"/>
          <w:szCs w:val="32"/>
          <w:lang w:val="en-US"/>
        </w:rPr>
        <w:t>Concept Overview</w:t>
      </w:r>
    </w:p>
    <w:p w14:paraId="58FB9F1B">
      <w:pPr>
        <w:numPr>
          <w:numId w:val="0"/>
        </w:numPr>
        <w:rPr>
          <w:rFonts w:hint="default"/>
          <w:b w:val="0"/>
          <w:bCs w:val="0"/>
          <w:i w:val="0"/>
          <w:iCs w:val="0"/>
          <w:sz w:val="32"/>
          <w:szCs w:val="32"/>
          <w:lang w:val="en-US"/>
        </w:rPr>
      </w:pPr>
      <w:r>
        <w:rPr>
          <w:rFonts w:hint="default"/>
          <w:b w:val="0"/>
          <w:bCs w:val="0"/>
          <w:i w:val="0"/>
          <w:iCs w:val="0"/>
          <w:sz w:val="32"/>
          <w:szCs w:val="32"/>
          <w:lang w:val="en-US"/>
        </w:rPr>
        <w:t>Semantic Analysis in Compiler Design:</w:t>
      </w:r>
    </w:p>
    <w:p w14:paraId="0C4820CF">
      <w:pPr>
        <w:numPr>
          <w:numId w:val="0"/>
        </w:numPr>
        <w:rPr>
          <w:rFonts w:hint="default"/>
          <w:b w:val="0"/>
          <w:bCs w:val="0"/>
          <w:i w:val="0"/>
          <w:iCs w:val="0"/>
          <w:sz w:val="32"/>
          <w:szCs w:val="32"/>
          <w:lang w:val="en-US"/>
        </w:rPr>
      </w:pPr>
      <w:r>
        <w:rPr>
          <w:rFonts w:hint="default"/>
          <w:b w:val="0"/>
          <w:bCs w:val="0"/>
          <w:i w:val="0"/>
          <w:iCs w:val="0"/>
          <w:sz w:val="32"/>
          <w:szCs w:val="32"/>
          <w:lang w:val="en-US"/>
        </w:rPr>
        <w:t>Checks correctness beyond syntax, e.g., types, scoping, function calls</w:t>
      </w:r>
    </w:p>
    <w:p w14:paraId="724C89A7">
      <w:pPr>
        <w:numPr>
          <w:numId w:val="0"/>
        </w:numPr>
        <w:rPr>
          <w:rFonts w:hint="default"/>
          <w:b w:val="0"/>
          <w:bCs w:val="0"/>
          <w:i w:val="0"/>
          <w:iCs w:val="0"/>
          <w:sz w:val="32"/>
          <w:szCs w:val="32"/>
          <w:lang w:val="en-US"/>
        </w:rPr>
      </w:pPr>
      <w:r>
        <w:rPr>
          <w:rFonts w:hint="default"/>
          <w:b w:val="0"/>
          <w:bCs w:val="0"/>
          <w:i w:val="0"/>
          <w:iCs w:val="0"/>
          <w:sz w:val="32"/>
          <w:szCs w:val="32"/>
          <w:lang w:val="en-US"/>
        </w:rPr>
        <w:t>Ensures that the program makes sense semantically</w:t>
      </w:r>
    </w:p>
    <w:p w14:paraId="4A591D89">
      <w:pPr>
        <w:numPr>
          <w:numId w:val="0"/>
        </w:numPr>
        <w:rPr>
          <w:rFonts w:hint="default"/>
          <w:b w:val="0"/>
          <w:bCs w:val="0"/>
          <w:i w:val="0"/>
          <w:iCs w:val="0"/>
          <w:sz w:val="32"/>
          <w:szCs w:val="32"/>
          <w:lang w:val="en-US"/>
        </w:rPr>
      </w:pPr>
    </w:p>
    <w:p w14:paraId="06A5EB4D">
      <w:pPr>
        <w:numPr>
          <w:numId w:val="0"/>
        </w:numPr>
        <w:rPr>
          <w:rFonts w:hint="default"/>
          <w:b w:val="0"/>
          <w:bCs w:val="0"/>
          <w:i w:val="0"/>
          <w:iCs w:val="0"/>
          <w:sz w:val="32"/>
          <w:szCs w:val="32"/>
          <w:lang w:val="en-US"/>
        </w:rPr>
      </w:pPr>
      <w:r>
        <w:rPr>
          <w:rFonts w:hint="default"/>
          <w:b w:val="0"/>
          <w:bCs w:val="0"/>
          <w:i w:val="0"/>
          <w:iCs w:val="0"/>
          <w:sz w:val="32"/>
          <w:szCs w:val="32"/>
          <w:lang w:val="en-US"/>
        </w:rPr>
        <w:t>Function call validation checks:</w:t>
      </w:r>
    </w:p>
    <w:p w14:paraId="6D570AA3">
      <w:pPr>
        <w:numPr>
          <w:numId w:val="0"/>
        </w:numPr>
        <w:rPr>
          <w:rFonts w:hint="default"/>
          <w:b w:val="0"/>
          <w:bCs w:val="0"/>
          <w:i w:val="0"/>
          <w:iCs w:val="0"/>
          <w:sz w:val="32"/>
          <w:szCs w:val="32"/>
          <w:lang w:val="en-US"/>
        </w:rPr>
      </w:pPr>
    </w:p>
    <w:tbl>
      <w:tblPr>
        <w:tblW w:w="9179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39"/>
        <w:gridCol w:w="7140"/>
      </w:tblGrid>
      <w:tr w14:paraId="01075E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7" w:hRule="atLeast"/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71AF28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Check</w:t>
            </w:r>
          </w:p>
        </w:tc>
        <w:tc>
          <w:tcPr>
            <w:tcW w:w="0" w:type="auto"/>
            <w:shd w:val="clear"/>
            <w:vAlign w:val="center"/>
          </w:tcPr>
          <w:p w14:paraId="3EF5E06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1CF8E3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2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6B897C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Argument count</w:t>
            </w:r>
          </w:p>
        </w:tc>
        <w:tc>
          <w:tcPr>
            <w:tcW w:w="0" w:type="auto"/>
            <w:shd w:val="clear"/>
            <w:vAlign w:val="center"/>
          </w:tcPr>
          <w:p w14:paraId="4D8369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Number of arguments matches the function declaration</w:t>
            </w:r>
          </w:p>
        </w:tc>
      </w:tr>
      <w:tr w14:paraId="4B84A2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65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087171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Argument type</w:t>
            </w:r>
          </w:p>
        </w:tc>
        <w:tc>
          <w:tcPr>
            <w:tcW w:w="0" w:type="auto"/>
            <w:shd w:val="clear"/>
            <w:vAlign w:val="center"/>
          </w:tcPr>
          <w:p w14:paraId="38F332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Each argument type matches the declared parameter type</w:t>
            </w:r>
          </w:p>
        </w:tc>
      </w:tr>
      <w:tr w14:paraId="1B14CC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2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20FA40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Scope</w:t>
            </w:r>
          </w:p>
        </w:tc>
        <w:tc>
          <w:tcPr>
            <w:tcW w:w="0" w:type="auto"/>
            <w:shd w:val="clear"/>
            <w:vAlign w:val="center"/>
          </w:tcPr>
          <w:p w14:paraId="58064B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Function must be declared in an accessible scope</w:t>
            </w:r>
          </w:p>
        </w:tc>
      </w:tr>
      <w:tr w14:paraId="299ABA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80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7CF61F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Error reporting</w:t>
            </w:r>
          </w:p>
        </w:tc>
        <w:tc>
          <w:tcPr>
            <w:tcW w:w="0" w:type="auto"/>
            <w:shd w:val="clear"/>
            <w:vAlign w:val="center"/>
          </w:tcPr>
          <w:p w14:paraId="02268C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Reports errors clearly for invalid calls</w:t>
            </w:r>
          </w:p>
        </w:tc>
      </w:tr>
    </w:tbl>
    <w:p w14:paraId="262CF8F2">
      <w:pPr>
        <w:numPr>
          <w:numId w:val="0"/>
        </w:numPr>
        <w:rPr>
          <w:rFonts w:hint="default"/>
          <w:b w:val="0"/>
          <w:bCs w:val="0"/>
          <w:i w:val="0"/>
          <w:iCs w:val="0"/>
          <w:sz w:val="32"/>
          <w:szCs w:val="32"/>
          <w:lang w:val="en-US"/>
        </w:rPr>
      </w:pPr>
      <w:r>
        <w:rPr>
          <w:rFonts w:hint="default"/>
          <w:b w:val="0"/>
          <w:bCs w:val="0"/>
          <w:i w:val="0"/>
          <w:iCs w:val="0"/>
          <w:sz w:val="32"/>
          <w:szCs w:val="32"/>
          <w:lang w:val="en-US"/>
        </w:rPr>
        <w:t>EXAMPLE:</w:t>
      </w:r>
    </w:p>
    <w:p w14:paraId="67CF4185">
      <w:pPr>
        <w:numPr>
          <w:numId w:val="0"/>
        </w:numPr>
        <w:rPr>
          <w:rFonts w:hint="default"/>
          <w:b w:val="0"/>
          <w:bCs w:val="0"/>
          <w:i w:val="0"/>
          <w:iCs w:val="0"/>
          <w:sz w:val="32"/>
          <w:szCs w:val="32"/>
          <w:lang w:val="en-US"/>
        </w:rPr>
      </w:pPr>
    </w:p>
    <w:p w14:paraId="120CB674">
      <w:pPr>
        <w:numPr>
          <w:numId w:val="0"/>
        </w:numPr>
        <w:rPr>
          <w:rFonts w:hint="default"/>
          <w:b w:val="0"/>
          <w:bCs w:val="0"/>
          <w:i w:val="0"/>
          <w:iCs w:val="0"/>
          <w:sz w:val="32"/>
          <w:szCs w:val="32"/>
          <w:lang w:val="en-US"/>
        </w:rPr>
      </w:pPr>
    </w:p>
    <w:p w14:paraId="6BA5D603">
      <w:pPr>
        <w:numPr>
          <w:numId w:val="0"/>
        </w:numPr>
        <w:rPr>
          <w:rFonts w:hint="default"/>
          <w:b w:val="0"/>
          <w:bCs w:val="0"/>
          <w:i w:val="0"/>
          <w:iCs w:val="0"/>
          <w:sz w:val="32"/>
          <w:szCs w:val="32"/>
          <w:lang w:val="en-US"/>
        </w:rPr>
      </w:pPr>
      <w:r>
        <w:rPr>
          <w:rFonts w:hint="default"/>
          <w:b w:val="0"/>
          <w:bCs w:val="0"/>
          <w:i w:val="0"/>
          <w:iCs w:val="0"/>
          <w:sz w:val="32"/>
          <w:szCs w:val="32"/>
          <w:lang w:val="en-US"/>
        </w:rPr>
        <w:t>int sum(int a, int b);</w:t>
      </w:r>
    </w:p>
    <w:p w14:paraId="2B6D4C28">
      <w:pPr>
        <w:numPr>
          <w:numId w:val="0"/>
        </w:numPr>
        <w:rPr>
          <w:rFonts w:hint="default"/>
          <w:b w:val="0"/>
          <w:bCs w:val="0"/>
          <w:i w:val="0"/>
          <w:iCs w:val="0"/>
          <w:sz w:val="32"/>
          <w:szCs w:val="32"/>
          <w:lang w:val="en-US"/>
        </w:rPr>
      </w:pPr>
    </w:p>
    <w:p w14:paraId="29211562">
      <w:pPr>
        <w:numPr>
          <w:numId w:val="0"/>
        </w:numPr>
        <w:rPr>
          <w:rFonts w:hint="default"/>
          <w:b w:val="0"/>
          <w:bCs w:val="0"/>
          <w:i w:val="0"/>
          <w:iCs w:val="0"/>
          <w:sz w:val="32"/>
          <w:szCs w:val="32"/>
          <w:lang w:val="en-US"/>
        </w:rPr>
      </w:pPr>
      <w:r>
        <w:rPr>
          <w:rFonts w:hint="default"/>
          <w:b w:val="0"/>
          <w:bCs w:val="0"/>
          <w:i w:val="0"/>
          <w:iCs w:val="0"/>
          <w:sz w:val="32"/>
          <w:szCs w:val="32"/>
          <w:lang w:val="en-US"/>
        </w:rPr>
        <w:t>sum(5, 10);       // ✅ Correct</w:t>
      </w:r>
    </w:p>
    <w:p w14:paraId="41D74C5A">
      <w:pPr>
        <w:numPr>
          <w:numId w:val="0"/>
        </w:numPr>
        <w:rPr>
          <w:rFonts w:hint="default"/>
          <w:b w:val="0"/>
          <w:bCs w:val="0"/>
          <w:i w:val="0"/>
          <w:iCs w:val="0"/>
          <w:sz w:val="32"/>
          <w:szCs w:val="32"/>
          <w:lang w:val="en-US"/>
        </w:rPr>
      </w:pPr>
      <w:r>
        <w:rPr>
          <w:rFonts w:hint="default"/>
          <w:b w:val="0"/>
          <w:bCs w:val="0"/>
          <w:i w:val="0"/>
          <w:iCs w:val="0"/>
          <w:sz w:val="32"/>
          <w:szCs w:val="32"/>
          <w:lang w:val="en-US"/>
        </w:rPr>
        <w:t>sum(5);           // ❌ Error: missing argument</w:t>
      </w:r>
    </w:p>
    <w:p w14:paraId="76A010D2">
      <w:pPr>
        <w:numPr>
          <w:numId w:val="0"/>
        </w:numPr>
        <w:rPr>
          <w:rFonts w:hint="default"/>
          <w:b w:val="0"/>
          <w:bCs w:val="0"/>
          <w:i w:val="0"/>
          <w:iCs w:val="0"/>
          <w:sz w:val="32"/>
          <w:szCs w:val="32"/>
          <w:lang w:val="en-US"/>
        </w:rPr>
      </w:pPr>
      <w:r>
        <w:rPr>
          <w:rFonts w:hint="default"/>
          <w:b w:val="0"/>
          <w:bCs w:val="0"/>
          <w:i w:val="0"/>
          <w:iCs w:val="0"/>
          <w:sz w:val="32"/>
          <w:szCs w:val="32"/>
          <w:lang w:val="en-US"/>
        </w:rPr>
        <w:t>sum(5, 10, 15);   // ❌ Error: extra argument</w:t>
      </w:r>
    </w:p>
    <w:p w14:paraId="65B06866">
      <w:pPr>
        <w:numPr>
          <w:numId w:val="0"/>
        </w:numPr>
        <w:rPr>
          <w:rFonts w:hint="default"/>
          <w:b w:val="0"/>
          <w:bCs w:val="0"/>
          <w:i w:val="0"/>
          <w:iCs w:val="0"/>
          <w:sz w:val="32"/>
          <w:szCs w:val="32"/>
          <w:lang w:val="en-US"/>
        </w:rPr>
      </w:pPr>
      <w:r>
        <w:rPr>
          <w:rFonts w:hint="default"/>
          <w:b w:val="0"/>
          <w:bCs w:val="0"/>
          <w:i w:val="0"/>
          <w:iCs w:val="0"/>
          <w:sz w:val="32"/>
          <w:szCs w:val="32"/>
          <w:lang w:val="en-US"/>
        </w:rPr>
        <w:t>sum("5", 10);     // ❌ Error: type mismatch</w:t>
      </w:r>
    </w:p>
    <w:p w14:paraId="35E990DF">
      <w:pPr>
        <w:numPr>
          <w:ilvl w:val="0"/>
          <w:numId w:val="1"/>
        </w:numPr>
        <w:ind w:left="0" w:leftChars="0" w:firstLine="0" w:firstLineChars="0"/>
        <w:rPr>
          <w:rFonts w:hint="default"/>
          <w:sz w:val="28"/>
          <w:szCs w:val="28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Symbol Table for Functions</w:t>
      </w:r>
    </w:p>
    <w:p w14:paraId="51B7E5F4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Each function entry stores:</w:t>
      </w:r>
    </w:p>
    <w:p w14:paraId="22420D14">
      <w:pPr>
        <w:numPr>
          <w:ilvl w:val="0"/>
          <w:numId w:val="2"/>
        </w:numPr>
        <w:tabs>
          <w:tab w:val="clear" w:pos="420"/>
        </w:tabs>
        <w:ind w:left="420" w:leftChars="0" w:hanging="420" w:firstLine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Function name</w:t>
      </w:r>
    </w:p>
    <w:p w14:paraId="075314D3">
      <w:pPr>
        <w:numPr>
          <w:ilvl w:val="0"/>
          <w:numId w:val="2"/>
        </w:numPr>
        <w:tabs>
          <w:tab w:val="clear" w:pos="420"/>
        </w:tabs>
        <w:ind w:left="420" w:leftChars="0" w:hanging="420" w:firstLine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Return type</w:t>
      </w:r>
    </w:p>
    <w:p w14:paraId="6CE6B532">
      <w:pPr>
        <w:numPr>
          <w:ilvl w:val="0"/>
          <w:numId w:val="2"/>
        </w:numPr>
        <w:tabs>
          <w:tab w:val="clear" w:pos="420"/>
        </w:tabs>
        <w:ind w:left="420" w:leftChars="0" w:hanging="420" w:firstLine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List of parameter types</w:t>
      </w:r>
    </w:p>
    <w:p w14:paraId="5AAFD9C1">
      <w:pPr>
        <w:numPr>
          <w:ilvl w:val="0"/>
          <w:numId w:val="2"/>
        </w:numPr>
        <w:tabs>
          <w:tab w:val="clear" w:pos="420"/>
        </w:tabs>
        <w:ind w:left="420" w:leftChars="0" w:hanging="420" w:firstLine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Number of parameters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84"/>
        <w:gridCol w:w="1390"/>
        <w:gridCol w:w="1285"/>
      </w:tblGrid>
      <w:tr w14:paraId="46CC2C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AF524C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 Function</w:t>
            </w:r>
          </w:p>
        </w:tc>
        <w:tc>
          <w:tcPr>
            <w:tcW w:w="0" w:type="auto"/>
            <w:shd w:val="clear"/>
            <w:vAlign w:val="center"/>
          </w:tcPr>
          <w:p w14:paraId="1BD4A2C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Return Type</w:t>
            </w:r>
          </w:p>
        </w:tc>
        <w:tc>
          <w:tcPr>
            <w:tcW w:w="0" w:type="auto"/>
            <w:shd w:val="clear"/>
            <w:vAlign w:val="center"/>
          </w:tcPr>
          <w:p w14:paraId="3B11645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4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Parameters</w:t>
            </w:r>
          </w:p>
        </w:tc>
      </w:tr>
      <w:tr w14:paraId="2E6438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5DE9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sum</w:t>
            </w:r>
          </w:p>
        </w:tc>
        <w:tc>
          <w:tcPr>
            <w:tcW w:w="0" w:type="auto"/>
            <w:shd w:val="clear"/>
            <w:vAlign w:val="center"/>
          </w:tcPr>
          <w:p w14:paraId="173B18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/>
            <w:vAlign w:val="center"/>
          </w:tcPr>
          <w:p w14:paraId="468CB7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[int, int]</w:t>
            </w:r>
          </w:p>
        </w:tc>
      </w:tr>
      <w:tr w14:paraId="3FF0E3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3386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print</w:t>
            </w:r>
          </w:p>
        </w:tc>
        <w:tc>
          <w:tcPr>
            <w:tcW w:w="0" w:type="auto"/>
            <w:shd w:val="clear"/>
            <w:vAlign w:val="center"/>
          </w:tcPr>
          <w:p w14:paraId="613240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void</w:t>
            </w:r>
          </w:p>
        </w:tc>
        <w:tc>
          <w:tcPr>
            <w:tcW w:w="0" w:type="auto"/>
            <w:shd w:val="clear"/>
            <w:vAlign w:val="center"/>
          </w:tcPr>
          <w:p w14:paraId="5A2306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[string]</w:t>
            </w:r>
          </w:p>
        </w:tc>
      </w:tr>
    </w:tbl>
    <w:p w14:paraId="6AC54E5C">
      <w:pPr>
        <w:rPr>
          <w:rFonts w:hint="default"/>
          <w:lang w:val="en-US"/>
        </w:rPr>
      </w:pPr>
    </w:p>
    <w:p w14:paraId="228473E3">
      <w:pPr>
        <w:rPr>
          <w:rFonts w:hint="default"/>
          <w:lang w:val="en-US"/>
        </w:rPr>
      </w:pPr>
    </w:p>
    <w:p w14:paraId="2C6939FE">
      <w:pPr>
        <w:rPr>
          <w:rFonts w:hint="default"/>
          <w:lang w:val="en-US"/>
        </w:rPr>
      </w:pPr>
    </w:p>
    <w:p w14:paraId="551666A8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i/>
          <w:iCs/>
          <w:sz w:val="32"/>
          <w:szCs w:val="32"/>
          <w:lang w:val="en-US"/>
        </w:rPr>
      </w:pPr>
      <w:r>
        <w:rPr>
          <w:rFonts w:hint="default"/>
          <w:b/>
          <w:bCs/>
          <w:i/>
          <w:iCs/>
          <w:sz w:val="32"/>
          <w:szCs w:val="32"/>
          <w:lang w:val="en-US"/>
        </w:rPr>
        <w:t>Semantic Validation Algorithm</w:t>
      </w:r>
    </w:p>
    <w:p w14:paraId="1AF7DBC2">
      <w:pPr>
        <w:numPr>
          <w:numId w:val="0"/>
        </w:numPr>
        <w:ind w:leftChars="0"/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  <w:t>1.Look up the function in the symbol table.</w:t>
      </w:r>
    </w:p>
    <w:p w14:paraId="620DFC94">
      <w:pPr>
        <w:numPr>
          <w:numId w:val="0"/>
        </w:numPr>
        <w:ind w:leftChars="0"/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  <w:t>2.Check if the number of arguments matches the number of parameters.</w:t>
      </w:r>
    </w:p>
    <w:p w14:paraId="347BE4E7">
      <w:pPr>
        <w:numPr>
          <w:numId w:val="0"/>
        </w:numPr>
        <w:ind w:leftChars="0"/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  <w:t>3.For each argument, check if its type matches the parameter type.</w:t>
      </w:r>
    </w:p>
    <w:p w14:paraId="32D745E9">
      <w:pPr>
        <w:numPr>
          <w:numId w:val="0"/>
        </w:numPr>
        <w:ind w:leftChars="0"/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  <w:t>4.If mismatch is found, report an error.</w:t>
      </w:r>
    </w:p>
    <w:p w14:paraId="5605BD8C">
      <w:pPr>
        <w:numPr>
          <w:numId w:val="0"/>
        </w:numPr>
        <w:ind w:leftChars="0"/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  <w:t>5.If all checks pass, semantic validation succeeds.</w:t>
      </w:r>
    </w:p>
    <w:p w14:paraId="6910F5C6">
      <w:pPr>
        <w:numPr>
          <w:numId w:val="0"/>
        </w:numPr>
        <w:ind w:leftChars="0"/>
        <w:rPr>
          <w:rFonts w:hint="default"/>
          <w:b/>
          <w:bCs/>
          <w:i/>
          <w:iCs/>
          <w:sz w:val="32"/>
          <w:szCs w:val="32"/>
          <w:lang w:val="en-US"/>
        </w:rPr>
      </w:pPr>
      <w:r>
        <w:rPr>
          <w:rFonts w:hint="default"/>
          <w:b/>
          <w:bCs/>
          <w:i/>
          <w:iCs/>
          <w:sz w:val="32"/>
          <w:szCs w:val="32"/>
          <w:lang w:val="en-US"/>
        </w:rPr>
        <w:t>4. C++ Implementation Example</w:t>
      </w:r>
    </w:p>
    <w:p w14:paraId="36AE2D19">
      <w:pPr>
        <w:numPr>
          <w:numId w:val="0"/>
        </w:numPr>
        <w:ind w:leftChars="0"/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  <w:t>#include &lt;iostream&gt;</w:t>
      </w:r>
    </w:p>
    <w:p w14:paraId="68501387">
      <w:pPr>
        <w:numPr>
          <w:numId w:val="0"/>
        </w:numPr>
        <w:ind w:leftChars="0"/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  <w:t>#include &lt;vector&gt;</w:t>
      </w:r>
    </w:p>
    <w:p w14:paraId="062F9194">
      <w:pPr>
        <w:numPr>
          <w:numId w:val="0"/>
        </w:numPr>
        <w:ind w:leftChars="0"/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  <w:t>#include &lt;string&gt;</w:t>
      </w:r>
    </w:p>
    <w:p w14:paraId="02DCB226">
      <w:pPr>
        <w:numPr>
          <w:numId w:val="0"/>
        </w:numPr>
        <w:ind w:leftChars="0"/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  <w:t>#include &lt;unordered_map&gt;</w:t>
      </w:r>
    </w:p>
    <w:p w14:paraId="1299EC30">
      <w:pPr>
        <w:numPr>
          <w:numId w:val="0"/>
        </w:numPr>
        <w:ind w:leftChars="0"/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  <w:t>using namespace std;</w:t>
      </w:r>
    </w:p>
    <w:p w14:paraId="7F8FFD55">
      <w:pPr>
        <w:numPr>
          <w:numId w:val="0"/>
        </w:numPr>
        <w:ind w:leftChars="0"/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</w:pPr>
    </w:p>
    <w:p w14:paraId="08A72DB4">
      <w:pPr>
        <w:numPr>
          <w:numId w:val="0"/>
        </w:numPr>
        <w:ind w:leftChars="0"/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  <w:t>// Define types for simplicity</w:t>
      </w:r>
    </w:p>
    <w:p w14:paraId="058765B0">
      <w:pPr>
        <w:numPr>
          <w:numId w:val="0"/>
        </w:numPr>
        <w:ind w:leftChars="0"/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  <w:t>enum class Type { INT, FLOAT, STRING, INVALID };</w:t>
      </w:r>
    </w:p>
    <w:p w14:paraId="400C984B">
      <w:pPr>
        <w:numPr>
          <w:numId w:val="0"/>
        </w:numPr>
        <w:ind w:leftChars="0"/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  <w:t>// Function symbol table entry</w:t>
      </w:r>
    </w:p>
    <w:p w14:paraId="03873794">
      <w:pPr>
        <w:numPr>
          <w:numId w:val="0"/>
        </w:numPr>
        <w:ind w:leftChars="0"/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  <w:t>struct Function {</w:t>
      </w:r>
    </w:p>
    <w:p w14:paraId="771A81FB">
      <w:pPr>
        <w:numPr>
          <w:numId w:val="0"/>
        </w:numPr>
        <w:ind w:leftChars="0"/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  <w:t xml:space="preserve">    string name;</w:t>
      </w:r>
    </w:p>
    <w:p w14:paraId="39D88F60">
      <w:pPr>
        <w:numPr>
          <w:numId w:val="0"/>
        </w:numPr>
        <w:ind w:leftChars="0"/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  <w:t xml:space="preserve">    vector&lt;Type&gt; paramTypes;</w:t>
      </w:r>
    </w:p>
    <w:p w14:paraId="61BCFECB">
      <w:pPr>
        <w:numPr>
          <w:numId w:val="0"/>
        </w:numPr>
        <w:ind w:leftChars="0"/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  <w:t>};</w:t>
      </w:r>
    </w:p>
    <w:p w14:paraId="313B2A48">
      <w:pPr>
        <w:numPr>
          <w:numId w:val="0"/>
        </w:numPr>
        <w:ind w:leftChars="0"/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  <w:t>// Convert Type to readable string</w:t>
      </w:r>
    </w:p>
    <w:p w14:paraId="3DEF39EA">
      <w:pPr>
        <w:numPr>
          <w:numId w:val="0"/>
        </w:numPr>
        <w:ind w:leftChars="0"/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  <w:t>string typeToString(Type t) {</w:t>
      </w:r>
    </w:p>
    <w:p w14:paraId="06955D64">
      <w:pPr>
        <w:numPr>
          <w:numId w:val="0"/>
        </w:numPr>
        <w:ind w:leftChars="0"/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  <w:t xml:space="preserve">    switch(t) {</w:t>
      </w:r>
    </w:p>
    <w:p w14:paraId="46032DF8">
      <w:pPr>
        <w:numPr>
          <w:numId w:val="0"/>
        </w:numPr>
        <w:ind w:leftChars="0"/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  <w:t xml:space="preserve">        case Type::INT: return "int";</w:t>
      </w:r>
    </w:p>
    <w:p w14:paraId="5DFE6664">
      <w:pPr>
        <w:numPr>
          <w:numId w:val="0"/>
        </w:numPr>
        <w:ind w:leftChars="0"/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  <w:t xml:space="preserve">        case Type::FLOAT: return "float";</w:t>
      </w:r>
    </w:p>
    <w:p w14:paraId="7354F22B">
      <w:pPr>
        <w:numPr>
          <w:numId w:val="0"/>
        </w:numPr>
        <w:ind w:leftChars="0"/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  <w:t xml:space="preserve">        case Type::STRING: return "string";</w:t>
      </w:r>
    </w:p>
    <w:p w14:paraId="60BB773A">
      <w:pPr>
        <w:numPr>
          <w:numId w:val="0"/>
        </w:numPr>
        <w:ind w:leftChars="0"/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  <w:t xml:space="preserve">        default: return "invalid";</w:t>
      </w:r>
    </w:p>
    <w:p w14:paraId="5CD2840D">
      <w:pPr>
        <w:numPr>
          <w:numId w:val="0"/>
        </w:numPr>
        <w:ind w:leftChars="0"/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  <w:t xml:space="preserve">    }</w:t>
      </w:r>
    </w:p>
    <w:p w14:paraId="54A66847">
      <w:pPr>
        <w:numPr>
          <w:numId w:val="0"/>
        </w:numPr>
        <w:ind w:leftChars="0"/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  <w:t>}</w:t>
      </w:r>
    </w:p>
    <w:p w14:paraId="13E55BEF">
      <w:pPr>
        <w:numPr>
          <w:numId w:val="0"/>
        </w:numPr>
        <w:ind w:leftChars="0"/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  <w:t>// Symbol table</w:t>
      </w:r>
    </w:p>
    <w:p w14:paraId="43687BCD">
      <w:pPr>
        <w:numPr>
          <w:numId w:val="0"/>
        </w:numPr>
        <w:ind w:leftChars="0"/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  <w:t>unordered_map&lt;string, Function&gt; symbolTable;</w:t>
      </w:r>
    </w:p>
    <w:p w14:paraId="1108395F">
      <w:pPr>
        <w:numPr>
          <w:numId w:val="0"/>
        </w:numPr>
        <w:ind w:leftChars="0"/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  <w:t>// Semantic check for function call</w:t>
      </w:r>
    </w:p>
    <w:p w14:paraId="7212B191">
      <w:pPr>
        <w:numPr>
          <w:numId w:val="0"/>
        </w:numPr>
        <w:ind w:leftChars="0"/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  <w:t>void checkFunctionCall(const string&amp; funcName, const vector&lt;Type&gt;&amp; argTypes) {</w:t>
      </w:r>
    </w:p>
    <w:p w14:paraId="07C98B68">
      <w:pPr>
        <w:numPr>
          <w:numId w:val="0"/>
        </w:numPr>
        <w:ind w:leftChars="0"/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  <w:t xml:space="preserve">    if (symbolTable.find(funcName) == symbolTable.end()) {</w:t>
      </w:r>
    </w:p>
    <w:p w14:paraId="04D2795C">
      <w:pPr>
        <w:numPr>
          <w:numId w:val="0"/>
        </w:numPr>
        <w:ind w:leftChars="0"/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  <w:t xml:space="preserve">        cout &lt;&lt; "Error: Function '" &lt;&lt; funcName &lt;&lt; "' not declared.\n";</w:t>
      </w:r>
    </w:p>
    <w:p w14:paraId="7BC65137">
      <w:pPr>
        <w:numPr>
          <w:numId w:val="0"/>
        </w:numPr>
        <w:ind w:leftChars="0"/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  <w:t xml:space="preserve">        return;</w:t>
      </w:r>
    </w:p>
    <w:p w14:paraId="4587D562">
      <w:pPr>
        <w:numPr>
          <w:numId w:val="0"/>
        </w:numPr>
        <w:ind w:leftChars="0"/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  <w:t xml:space="preserve">    }</w:t>
      </w:r>
    </w:p>
    <w:p w14:paraId="50E540E2">
      <w:pPr>
        <w:numPr>
          <w:numId w:val="0"/>
        </w:numPr>
        <w:ind w:leftChars="0"/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  <w:t>Function f = symbolTable[funcName];</w:t>
      </w:r>
    </w:p>
    <w:p w14:paraId="18C8A236">
      <w:pPr>
        <w:numPr>
          <w:numId w:val="0"/>
        </w:numPr>
        <w:ind w:leftChars="0"/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  <w:t xml:space="preserve">    </w:t>
      </w:r>
    </w:p>
    <w:p w14:paraId="22F52227">
      <w:pPr>
        <w:numPr>
          <w:numId w:val="0"/>
        </w:numPr>
        <w:ind w:leftChars="0"/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  <w:t xml:space="preserve">    if (argTypes.size() != f.paramTypes.size()) {</w:t>
      </w:r>
    </w:p>
    <w:p w14:paraId="5F1EA559">
      <w:pPr>
        <w:numPr>
          <w:numId w:val="0"/>
        </w:numPr>
        <w:ind w:leftChars="0"/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  <w:t xml:space="preserve">        cout &lt;&lt; "Error: Function '" &lt;&lt; funcName &lt;&lt; "' expects " </w:t>
      </w:r>
    </w:p>
    <w:p w14:paraId="674AE222">
      <w:pPr>
        <w:numPr>
          <w:numId w:val="0"/>
        </w:numPr>
        <w:ind w:leftChars="0"/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  <w:t xml:space="preserve">             &lt;&lt; f.paramTypes.size() &lt;&lt; " arguments, got " &lt;&lt; argTypes.size() &lt;&lt; ".\n";</w:t>
      </w:r>
    </w:p>
    <w:p w14:paraId="6595C38F">
      <w:pPr>
        <w:numPr>
          <w:numId w:val="0"/>
        </w:numPr>
        <w:ind w:leftChars="0"/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  <w:t xml:space="preserve">        return;</w:t>
      </w:r>
    </w:p>
    <w:p w14:paraId="7FBC1294">
      <w:pPr>
        <w:numPr>
          <w:numId w:val="0"/>
        </w:numPr>
        <w:ind w:leftChars="0"/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  <w:t xml:space="preserve">    }</w:t>
      </w:r>
    </w:p>
    <w:p w14:paraId="4EFB97A9">
      <w:pPr>
        <w:numPr>
          <w:numId w:val="0"/>
        </w:numPr>
        <w:ind w:leftChars="0"/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  <w:t>for (size_t i = 0; i &lt; argTypes.size(); ++i) {</w:t>
      </w:r>
    </w:p>
    <w:p w14:paraId="6E3C20AA">
      <w:pPr>
        <w:numPr>
          <w:numId w:val="0"/>
        </w:numPr>
        <w:ind w:leftChars="0"/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  <w:t xml:space="preserve">        if (argTypes[i] != f.paramTypes[i]) {</w:t>
      </w:r>
    </w:p>
    <w:p w14:paraId="0C2AF691">
      <w:pPr>
        <w:numPr>
          <w:numId w:val="0"/>
        </w:numPr>
        <w:ind w:leftChars="0"/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  <w:t xml:space="preserve">            cout &lt;&lt; "Error: Argument " &lt;&lt; i+1 &lt;&lt; " of function '" &lt;&lt; funcName </w:t>
      </w:r>
    </w:p>
    <w:p w14:paraId="0A48E740">
      <w:pPr>
        <w:numPr>
          <w:numId w:val="0"/>
        </w:numPr>
        <w:ind w:leftChars="0"/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  <w:t xml:space="preserve">                 &lt;&lt; "' expects type " &lt;&lt; typeToString(f.paramTypes[i]) </w:t>
      </w:r>
    </w:p>
    <w:p w14:paraId="1CF6D29C">
      <w:pPr>
        <w:numPr>
          <w:numId w:val="0"/>
        </w:numPr>
        <w:ind w:leftChars="0"/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  <w:t xml:space="preserve">                 &lt;&lt; ", got " &lt;&lt; typeToString(argTypes[i]) &lt;&lt; ".\n";</w:t>
      </w:r>
    </w:p>
    <w:p w14:paraId="627B55E4">
      <w:pPr>
        <w:numPr>
          <w:numId w:val="0"/>
        </w:numPr>
        <w:ind w:leftChars="0"/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  <w:t xml:space="preserve">        }</w:t>
      </w:r>
    </w:p>
    <w:p w14:paraId="6CA06FB1">
      <w:pPr>
        <w:numPr>
          <w:numId w:val="0"/>
        </w:numPr>
        <w:ind w:leftChars="0"/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  <w:t xml:space="preserve">    }</w:t>
      </w:r>
    </w:p>
    <w:p w14:paraId="4EC3F6C9">
      <w:pPr>
        <w:numPr>
          <w:numId w:val="0"/>
        </w:numPr>
        <w:ind w:leftChars="0"/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  <w:t>}</w:t>
      </w:r>
    </w:p>
    <w:p w14:paraId="75E0CA09">
      <w:pPr>
        <w:numPr>
          <w:numId w:val="0"/>
        </w:numPr>
        <w:ind w:leftChars="0"/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  <w:t>// Test example</w:t>
      </w:r>
    </w:p>
    <w:p w14:paraId="64BFE8BB">
      <w:pPr>
        <w:numPr>
          <w:numId w:val="0"/>
        </w:numPr>
        <w:ind w:leftChars="0"/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  <w:t>int main() {</w:t>
      </w:r>
    </w:p>
    <w:p w14:paraId="2DF8B07E">
      <w:pPr>
        <w:numPr>
          <w:numId w:val="0"/>
        </w:numPr>
        <w:ind w:leftChars="0"/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  <w:t xml:space="preserve">    // Add functions to symbol table</w:t>
      </w:r>
    </w:p>
    <w:p w14:paraId="24C3FB0B">
      <w:pPr>
        <w:numPr>
          <w:numId w:val="0"/>
        </w:numPr>
        <w:ind w:leftChars="0"/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  <w:t xml:space="preserve">    symbolTable["sum"] = {"sum", {Type::INT, Type::INT}};</w:t>
      </w:r>
    </w:p>
    <w:p w14:paraId="4D79A2EC">
      <w:pPr>
        <w:numPr>
          <w:numId w:val="0"/>
        </w:numPr>
        <w:ind w:leftChars="0"/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  <w:t xml:space="preserve">    symbolTable["print"] = {"print", {Type::STRING}};</w:t>
      </w:r>
    </w:p>
    <w:p w14:paraId="6CAA73E8">
      <w:pPr>
        <w:numPr>
          <w:numId w:val="0"/>
        </w:numPr>
        <w:ind w:leftChars="0"/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  <w:t xml:space="preserve"> // Valid call</w:t>
      </w:r>
    </w:p>
    <w:p w14:paraId="37981F9B">
      <w:pPr>
        <w:numPr>
          <w:numId w:val="0"/>
        </w:numPr>
        <w:ind w:leftChars="0"/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  <w:t xml:space="preserve">    cout &lt;&lt; "Testing sum(5, 10):\n";</w:t>
      </w:r>
    </w:p>
    <w:p w14:paraId="294AF992">
      <w:pPr>
        <w:numPr>
          <w:numId w:val="0"/>
        </w:numPr>
        <w:ind w:leftChars="0"/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  <w:t xml:space="preserve">    checkFunctionCall("sum", {Type::INT, Type::INT});</w:t>
      </w:r>
    </w:p>
    <w:p w14:paraId="4E8FCE0B">
      <w:pPr>
        <w:numPr>
          <w:numId w:val="0"/>
        </w:numPr>
        <w:ind w:leftChars="0"/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  <w:t>// Missing argument</w:t>
      </w:r>
    </w:p>
    <w:p w14:paraId="4EEC9EB7">
      <w:pPr>
        <w:numPr>
          <w:numId w:val="0"/>
        </w:numPr>
        <w:ind w:leftChars="0"/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  <w:t xml:space="preserve">    cout &lt;&lt; "\nTesting sum(5):\n";</w:t>
      </w:r>
    </w:p>
    <w:p w14:paraId="6BEAF9F2">
      <w:pPr>
        <w:numPr>
          <w:numId w:val="0"/>
        </w:numPr>
        <w:ind w:leftChars="0"/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  <w:t xml:space="preserve">    checkFunctionCall("sum", {Type::INT});</w:t>
      </w:r>
    </w:p>
    <w:p w14:paraId="7FC1EA34">
      <w:pPr>
        <w:numPr>
          <w:numId w:val="0"/>
        </w:numPr>
        <w:ind w:leftChars="0"/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  <w:t>// Extra argument</w:t>
      </w:r>
    </w:p>
    <w:p w14:paraId="005470CE">
      <w:pPr>
        <w:numPr>
          <w:numId w:val="0"/>
        </w:numPr>
        <w:ind w:leftChars="0"/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  <w:t xml:space="preserve">    cout &lt;&lt; "\nTesting sum(5, 10, 15):\n";</w:t>
      </w:r>
    </w:p>
    <w:p w14:paraId="5EC4C5FD">
      <w:pPr>
        <w:numPr>
          <w:numId w:val="0"/>
        </w:numPr>
        <w:ind w:leftChars="0"/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  <w:t xml:space="preserve">    checkFunctionCall("sum", {Type::INT, Type::INT, Type::INT});</w:t>
      </w:r>
    </w:p>
    <w:p w14:paraId="76F78C5F">
      <w:pPr>
        <w:numPr>
          <w:numId w:val="0"/>
        </w:numPr>
        <w:ind w:leftChars="0"/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</w:pPr>
    </w:p>
    <w:p w14:paraId="05720A8F">
      <w:pPr>
        <w:numPr>
          <w:numId w:val="0"/>
        </w:numPr>
        <w:ind w:leftChars="0"/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  <w:t xml:space="preserve">    // Type mismatch</w:t>
      </w:r>
    </w:p>
    <w:p w14:paraId="4F3EB002">
      <w:pPr>
        <w:numPr>
          <w:numId w:val="0"/>
        </w:numPr>
        <w:ind w:leftChars="0"/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  <w:t xml:space="preserve">    cout &lt;&lt; "\nTesting sum(\"5\", 10):\n";</w:t>
      </w:r>
    </w:p>
    <w:p w14:paraId="6F5592C9">
      <w:pPr>
        <w:numPr>
          <w:numId w:val="0"/>
        </w:numPr>
        <w:ind w:leftChars="0"/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  <w:t xml:space="preserve">    checkFunctionCall("sum", {Type::STRING, Type::INT});</w:t>
      </w:r>
    </w:p>
    <w:p w14:paraId="087A347D">
      <w:pPr>
        <w:numPr>
          <w:numId w:val="0"/>
        </w:numPr>
        <w:ind w:leftChars="0"/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  <w:t xml:space="preserve"> // Undeclared function</w:t>
      </w:r>
    </w:p>
    <w:p w14:paraId="5D55D73E">
      <w:pPr>
        <w:numPr>
          <w:numId w:val="0"/>
        </w:numPr>
        <w:ind w:leftChars="0"/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  <w:t xml:space="preserve">    cout &lt;&lt; "\nTesting multiply(2,3):\n";</w:t>
      </w:r>
    </w:p>
    <w:p w14:paraId="7B48E9E2">
      <w:pPr>
        <w:numPr>
          <w:numId w:val="0"/>
        </w:numPr>
        <w:ind w:leftChars="0"/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  <w:t xml:space="preserve">    checkFunctionCall("multiply", {Type::INT, Type::INT});</w:t>
      </w:r>
    </w:p>
    <w:p w14:paraId="19B69DA1">
      <w:pPr>
        <w:numPr>
          <w:numId w:val="0"/>
        </w:numPr>
        <w:ind w:leftChars="0"/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</w:pPr>
    </w:p>
    <w:p w14:paraId="451BF2DE">
      <w:pPr>
        <w:numPr>
          <w:numId w:val="0"/>
        </w:numPr>
        <w:ind w:leftChars="0"/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  <w:t xml:space="preserve">    return 0;</w:t>
      </w:r>
    </w:p>
    <w:p w14:paraId="52CC02F2">
      <w:pPr>
        <w:numPr>
          <w:numId w:val="0"/>
        </w:numPr>
        <w:ind w:leftChars="0"/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  <w:t>}</w:t>
      </w:r>
    </w:p>
    <w:p w14:paraId="28183CFE">
      <w:pPr>
        <w:numPr>
          <w:numId w:val="0"/>
        </w:numPr>
        <w:ind w:leftChars="0"/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</w:pPr>
    </w:p>
    <w:p w14:paraId="268BCB9B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i/>
          <w:iCs/>
          <w:sz w:val="32"/>
          <w:szCs w:val="32"/>
          <w:lang w:val="en-US"/>
        </w:rPr>
      </w:pPr>
      <w:r>
        <w:rPr>
          <w:rFonts w:hint="default"/>
          <w:b/>
          <w:bCs/>
          <w:i/>
          <w:iCs/>
          <w:sz w:val="32"/>
          <w:szCs w:val="32"/>
          <w:lang w:val="en-US"/>
        </w:rPr>
        <w:t>Example Output</w:t>
      </w:r>
    </w:p>
    <w:p w14:paraId="0CC6FCCB">
      <w:pPr>
        <w:numPr>
          <w:numId w:val="0"/>
        </w:numPr>
        <w:ind w:leftChars="0"/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  <w:t>Testing sum(5, 10):</w:t>
      </w:r>
    </w:p>
    <w:p w14:paraId="49019456">
      <w:pPr>
        <w:numPr>
          <w:numId w:val="0"/>
        </w:numPr>
        <w:ind w:leftChars="0"/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  <w:t>(no errors)</w:t>
      </w:r>
    </w:p>
    <w:p w14:paraId="4DD5A7D8">
      <w:pPr>
        <w:numPr>
          <w:numId w:val="0"/>
        </w:numPr>
        <w:ind w:leftChars="0"/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</w:pPr>
    </w:p>
    <w:p w14:paraId="1128D5BA">
      <w:pPr>
        <w:numPr>
          <w:numId w:val="0"/>
        </w:numPr>
        <w:ind w:leftChars="0"/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  <w:t>Testing sum(5):</w:t>
      </w:r>
    </w:p>
    <w:p w14:paraId="380EF803">
      <w:pPr>
        <w:numPr>
          <w:numId w:val="0"/>
        </w:numPr>
        <w:ind w:leftChars="0"/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  <w:t>Error: Function 'sum' expects 2 arguments, got 1.</w:t>
      </w:r>
    </w:p>
    <w:p w14:paraId="242388C8">
      <w:pPr>
        <w:numPr>
          <w:numId w:val="0"/>
        </w:numPr>
        <w:ind w:leftChars="0"/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  <w:t>Testing sum(5, 10, 15):</w:t>
      </w:r>
    </w:p>
    <w:p w14:paraId="2F8B0DDB">
      <w:pPr>
        <w:numPr>
          <w:numId w:val="0"/>
        </w:numPr>
        <w:ind w:leftChars="0"/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  <w:t>Error: Function 'sum' expects 2 arguments, got 3.</w:t>
      </w:r>
    </w:p>
    <w:p w14:paraId="47D89794">
      <w:pPr>
        <w:numPr>
          <w:numId w:val="0"/>
        </w:numPr>
        <w:ind w:leftChars="0"/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  <w:t>Testing sum("5", 10):</w:t>
      </w:r>
    </w:p>
    <w:p w14:paraId="7E36B968">
      <w:pPr>
        <w:numPr>
          <w:numId w:val="0"/>
        </w:numPr>
        <w:ind w:leftChars="0"/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  <w:t>Error: Argument 1 of function 'sum' expects type int, got string.</w:t>
      </w:r>
    </w:p>
    <w:p w14:paraId="2D80B61F">
      <w:pPr>
        <w:numPr>
          <w:numId w:val="0"/>
        </w:numPr>
        <w:ind w:leftChars="0"/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</w:pPr>
    </w:p>
    <w:p w14:paraId="415FEAF7">
      <w:pPr>
        <w:numPr>
          <w:numId w:val="0"/>
        </w:numPr>
        <w:ind w:leftChars="0"/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  <w:t>Testing multiply(2,3):</w:t>
      </w:r>
    </w:p>
    <w:p w14:paraId="4FC7A9B4">
      <w:pPr>
        <w:numPr>
          <w:numId w:val="0"/>
        </w:numPr>
        <w:ind w:leftChars="0"/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  <w:t>Error: Function 'multiply' not declared.</w:t>
      </w:r>
    </w:p>
    <w:p w14:paraId="774C6104">
      <w:pPr>
        <w:numPr>
          <w:numId w:val="0"/>
        </w:numPr>
        <w:ind w:leftChars="0"/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</w:pPr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265430</wp:posOffset>
            </wp:positionH>
            <wp:positionV relativeFrom="paragraph">
              <wp:posOffset>8255</wp:posOffset>
            </wp:positionV>
            <wp:extent cx="5092065" cy="2864485"/>
            <wp:effectExtent l="0" t="0" r="43815" b="46355"/>
            <wp:wrapTight wrapText="bothSides">
              <wp:wrapPolygon>
                <wp:start x="0" y="0"/>
                <wp:lineTo x="0" y="21490"/>
                <wp:lineTo x="21527" y="21490"/>
                <wp:lineTo x="21527" y="0"/>
                <wp:lineTo x="0" y="0"/>
              </wp:wrapPolygon>
            </wp:wrapTight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92065" cy="286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A0B2E58">
      <w:pPr>
        <w:numPr>
          <w:numId w:val="0"/>
        </w:numPr>
        <w:ind w:leftChars="0"/>
        <w:rPr>
          <w:rFonts w:hint="default"/>
          <w:b w:val="0"/>
          <w:bCs w:val="0"/>
          <w:i w:val="0"/>
          <w:iCs w:val="0"/>
          <w:sz w:val="28"/>
          <w:szCs w:val="28"/>
          <w:lang w:val="en-US"/>
        </w:rPr>
      </w:pPr>
    </w:p>
    <w:p w14:paraId="599D450C">
      <w:pPr>
        <w:rPr>
          <w:rFonts w:hint="default"/>
          <w:lang w:val="en-US"/>
        </w:rPr>
      </w:pPr>
    </w:p>
    <w:p w14:paraId="3ABD56F7">
      <w:pPr>
        <w:rPr>
          <w:rFonts w:hint="default"/>
          <w:lang w:val="en-US"/>
        </w:rPr>
      </w:pPr>
    </w:p>
    <w:p w14:paraId="0ADF6EDB">
      <w:pPr>
        <w:rPr>
          <w:rFonts w:hint="default"/>
          <w:lang w:val="en-US"/>
        </w:rPr>
      </w:pPr>
    </w:p>
    <w:p w14:paraId="581888BB">
      <w:pPr>
        <w:rPr>
          <w:rFonts w:hint="default"/>
          <w:lang w:val="en-US"/>
        </w:rPr>
      </w:pPr>
    </w:p>
    <w:p w14:paraId="1FA47EEE">
      <w:pPr>
        <w:rPr>
          <w:rFonts w:hint="default"/>
          <w:lang w:val="en-US"/>
        </w:rPr>
      </w:pPr>
    </w:p>
    <w:p w14:paraId="6858F9DD">
      <w:pPr>
        <w:rPr>
          <w:rFonts w:hint="default"/>
          <w:lang w:val="en-US"/>
        </w:rPr>
      </w:pPr>
    </w:p>
    <w:p w14:paraId="7DD55174">
      <w:pPr>
        <w:rPr>
          <w:rFonts w:hint="default"/>
          <w:lang w:val="en-US"/>
        </w:rPr>
      </w:pPr>
    </w:p>
    <w:p w14:paraId="3D9012E1">
      <w:pPr>
        <w:rPr>
          <w:rFonts w:hint="default"/>
          <w:lang w:val="en-US"/>
        </w:rPr>
      </w:pPr>
    </w:p>
    <w:p w14:paraId="158CC50C">
      <w:pPr>
        <w:rPr>
          <w:rFonts w:hint="default"/>
          <w:lang w:val="en-US"/>
        </w:rPr>
      </w:pPr>
    </w:p>
    <w:p w14:paraId="4ADB5741">
      <w:pPr>
        <w:rPr>
          <w:rFonts w:hint="default"/>
          <w:lang w:val="en-US"/>
        </w:rPr>
      </w:pPr>
    </w:p>
    <w:p w14:paraId="329873ED">
      <w:pPr>
        <w:rPr>
          <w:rFonts w:hint="default"/>
          <w:lang w:val="en-US"/>
        </w:rPr>
      </w:pPr>
    </w:p>
    <w:p w14:paraId="17834333">
      <w:pPr>
        <w:rPr>
          <w:rFonts w:hint="default"/>
          <w:lang w:val="en-US"/>
        </w:rPr>
      </w:pPr>
    </w:p>
    <w:p w14:paraId="25DB254B">
      <w:pPr>
        <w:rPr>
          <w:rFonts w:hint="default"/>
          <w:lang w:val="en-US"/>
        </w:rPr>
      </w:pPr>
    </w:p>
    <w:p w14:paraId="04271335">
      <w:pPr>
        <w:rPr>
          <w:rFonts w:hint="default"/>
          <w:lang w:val="en-US"/>
        </w:rPr>
      </w:pPr>
    </w:p>
    <w:p w14:paraId="39E70B00">
      <w:pPr>
        <w:rPr>
          <w:rFonts w:hint="default"/>
          <w:lang w:val="en-US"/>
        </w:rPr>
      </w:pPr>
    </w:p>
    <w:p w14:paraId="6553E222">
      <w:pPr>
        <w:rPr>
          <w:rFonts w:hint="default"/>
          <w:lang w:val="en-US"/>
        </w:rPr>
      </w:pPr>
    </w:p>
    <w:p w14:paraId="6DAE8508">
      <w:pPr>
        <w:rPr>
          <w:rFonts w:hint="default"/>
          <w:lang w:val="en-US"/>
        </w:rPr>
      </w:pPr>
    </w:p>
    <w:p w14:paraId="0014DFD6">
      <w:pPr>
        <w:rPr>
          <w:rFonts w:hint="default"/>
          <w:lang w:val="en-US"/>
        </w:rPr>
      </w:pPr>
    </w:p>
    <w:p w14:paraId="53E3042D">
      <w:pPr>
        <w:rPr>
          <w:rFonts w:hint="default"/>
          <w:lang w:val="en-US"/>
        </w:rPr>
      </w:pPr>
    </w:p>
    <w:p w14:paraId="5855F6FC">
      <w:pPr>
        <w:rPr>
          <w:rFonts w:hint="default"/>
          <w:lang w:val="en-US"/>
        </w:rPr>
      </w:pPr>
    </w:p>
    <w:p w14:paraId="5B1D675E">
      <w:pPr>
        <w:rPr>
          <w:rFonts w:hint="default"/>
          <w:b/>
          <w:bCs/>
          <w:i/>
          <w:iCs/>
          <w:sz w:val="32"/>
          <w:szCs w:val="32"/>
          <w:lang w:val="en-US"/>
        </w:rPr>
      </w:pPr>
      <w:r>
        <w:rPr>
          <w:rFonts w:hint="default"/>
          <w:b/>
          <w:bCs/>
          <w:i/>
          <w:iCs/>
          <w:sz w:val="32"/>
          <w:szCs w:val="32"/>
          <w:lang w:val="en-US"/>
        </w:rPr>
        <w:t>6. Key Points</w:t>
      </w:r>
    </w:p>
    <w:p w14:paraId="3E26582A">
      <w:pPr>
        <w:numPr>
          <w:ilvl w:val="0"/>
          <w:numId w:val="3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Semantic validation ensures correctness before code generation</w:t>
      </w:r>
    </w:p>
    <w:p w14:paraId="3EDDFE2E">
      <w:pPr>
        <w:numPr>
          <w:ilvl w:val="0"/>
          <w:numId w:val="3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Detects errors like missing/extra arguments or type mismatches</w:t>
      </w:r>
    </w:p>
    <w:p w14:paraId="67508996">
      <w:pPr>
        <w:numPr>
          <w:ilvl w:val="0"/>
          <w:numId w:val="3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Uses symbol tables and type checking rules</w:t>
      </w:r>
    </w:p>
    <w:p w14:paraId="4DD83A5B">
      <w:pPr>
        <w:numPr>
          <w:ilvl w:val="0"/>
          <w:numId w:val="3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Can be extended to overloading, generics, object-oriented calls</w:t>
      </w:r>
    </w:p>
    <w:p w14:paraId="3D59794C">
      <w:pPr>
        <w:numPr>
          <w:ilvl w:val="0"/>
          <w:numId w:val="3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Prepares ASTs for IR generation</w:t>
      </w:r>
    </w:p>
    <w:p w14:paraId="175D6E41">
      <w:pPr>
        <w:rPr>
          <w:rFonts w:hint="default"/>
          <w:lang w:val="en-US"/>
        </w:rPr>
      </w:pPr>
    </w:p>
    <w:p w14:paraId="0A242213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Diagrammatic Representation</w:t>
      </w:r>
    </w:p>
    <w:p w14:paraId="0F1D4B32">
      <w:r>
        <w:drawing>
          <wp:inline distT="0" distB="0" distL="114300" distR="114300">
            <wp:extent cx="4977765" cy="3199765"/>
            <wp:effectExtent l="0" t="0" r="5715" b="635"/>
            <wp:docPr id="3074" name="Picture 2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" name="Picture 2"/>
                    <pic:cNvPicPr>
                      <a:picLocks noGrp="1"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7765" cy="3199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32D66CFF"/>
    <w:p w14:paraId="0663B68F"/>
    <w:p w14:paraId="243D8D9C"/>
    <w:p w14:paraId="7F51D252">
      <w:pPr>
        <w:rPr>
          <w:rFonts w:hint="default"/>
          <w:b/>
          <w:bCs/>
          <w:i/>
          <w:iCs/>
          <w:sz w:val="32"/>
          <w:szCs w:val="32"/>
        </w:rPr>
      </w:pPr>
      <w:r>
        <w:rPr>
          <w:rFonts w:hint="default"/>
          <w:b/>
          <w:bCs/>
          <w:i/>
          <w:iCs/>
          <w:sz w:val="32"/>
          <w:szCs w:val="32"/>
        </w:rPr>
        <w:t xml:space="preserve"> References</w:t>
      </w:r>
    </w:p>
    <w:p w14:paraId="42C1B28C"/>
    <w:p w14:paraId="2931038B">
      <w:pPr>
        <w:rPr>
          <w:rFonts w:hint="default"/>
          <w:lang w:val="en-US"/>
        </w:rPr>
      </w:pPr>
      <w:r>
        <w:rPr>
          <w:rFonts w:hint="default"/>
          <w:lang w:val="en-US"/>
        </w:rPr>
        <w:t>Alfred Aho et al., Compilers: Principles, Techniques &amp; Tools (Dragon Book)</w:t>
      </w:r>
    </w:p>
    <w:p w14:paraId="4CCDB0EE">
      <w:pPr>
        <w:rPr>
          <w:rFonts w:hint="default"/>
          <w:lang w:val="en-US"/>
        </w:rPr>
      </w:pPr>
      <w:r>
        <w:rPr>
          <w:rFonts w:hint="default"/>
          <w:lang w:val="en-US"/>
        </w:rPr>
        <w:t>Kenneth Louden, Compiler Construction</w:t>
      </w:r>
    </w:p>
    <w:p w14:paraId="29077204">
      <w:pPr>
        <w:rPr>
          <w:rFonts w:hint="default"/>
          <w:lang w:val="en-US"/>
        </w:rPr>
      </w:pPr>
      <w:r>
        <w:rPr>
          <w:rFonts w:hint="default"/>
          <w:lang w:val="en-US"/>
        </w:rPr>
        <w:t>Online resources: GeeksforGeeks – Semantic Analysis in Compilers</w:t>
      </w:r>
    </w:p>
    <w:p w14:paraId="006ED007">
      <w:pPr>
        <w:rPr>
          <w:rFonts w:hint="default"/>
          <w:lang w:val="en-US"/>
        </w:rPr>
      </w:pPr>
    </w:p>
    <w:p w14:paraId="27963ED3">
      <w:pPr>
        <w:rPr>
          <w:rFonts w:hint="default"/>
          <w:highlight w:val="green"/>
          <w:lang w:val="en-US"/>
        </w:rPr>
      </w:pPr>
      <w:r>
        <w:rPr>
          <w:rFonts w:hint="default"/>
          <w:highlight w:val="green"/>
          <w:lang w:val="en-US"/>
        </w:rPr>
        <w:t xml:space="preserve">Github repository link: </w:t>
      </w:r>
    </w:p>
    <w:p w14:paraId="266AD2D6">
      <w:pPr>
        <w:rPr>
          <w:rFonts w:hint="default"/>
          <w:highlight w:val="red"/>
          <w:lang w:val="en-US"/>
        </w:rPr>
      </w:pPr>
    </w:p>
    <w:p w14:paraId="0B5E0CCD">
      <w:pPr>
        <w:rPr>
          <w:rFonts w:hint="default"/>
          <w:highlight w:val="red"/>
          <w:lang w:val="en-US"/>
        </w:rPr>
      </w:pPr>
      <w:r>
        <w:rPr>
          <w:rFonts w:hint="default"/>
          <w:highlight w:val="red"/>
          <w:lang w:val="en-US"/>
        </w:rPr>
        <w:t>https://github.com/BETELHEM-TAYE/semantic-function-checker</w:t>
      </w:r>
    </w:p>
    <w:p w14:paraId="25D3B0DE">
      <w:pPr>
        <w:rPr>
          <w:rFonts w:hint="default"/>
          <w:lang w:val="en-US"/>
        </w:rPr>
      </w:pPr>
    </w:p>
    <w:p w14:paraId="4AAA55DD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Noto Serif CJK JP">
    <w:altName w:val="Times New Roman"/>
    <w:panose1 w:val="02020603050005020304"/>
    <w:charset w:val="00"/>
    <w:family w:val="roman"/>
    <w:pitch w:val="default"/>
    <w:sig w:usb0="00000000" w:usb1="00000000" w:usb2="00000008" w:usb3="00000000" w:csb0="0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D64DC3D"/>
    <w:multiLevelType w:val="singleLevel"/>
    <w:tmpl w:val="AD64DC3D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E1FDEC87"/>
    <w:multiLevelType w:val="singleLevel"/>
    <w:tmpl w:val="E1FDEC87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597FE3C7"/>
    <w:multiLevelType w:val="singleLevel"/>
    <w:tmpl w:val="597FE3C7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0A3433"/>
    <w:rsid w:val="360A3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44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2026-01-04T12:40:00Z</dcterms:created>
  <dc:creator>Beti G</dc:creator>
  <cp:lastModifiedBy>Beti G</cp:lastModifiedBy>
  <dcterms:modified xsi:type="dcterms:W3CDTF">2026-01-04T13:27:55Z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048F52FB394643F1B25877967CDADD97_11</vt:lpwstr>
  </property>
</Properties>
</file>