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9AE531" w14:textId="7F133BC9" w:rsidR="006B4739" w:rsidRPr="009022CE" w:rsidRDefault="00000000">
      <w:pPr>
        <w:pStyle w:val="Titre"/>
      </w:pPr>
      <w:r>
        <w:t>Attestation concerning the provenance, dissemination and reuse of geographic data from Madagascar National Parks</w:t>
      </w:r>
    </w:p>
    <w:p w14:paraId="24577E4A" w14:textId="77777777" w:rsidR="006B4739" w:rsidRPr="009022CE" w:rsidRDefault="00000000">
      <w:pPr>
        <w:rPr>
          <w:b/>
          <w:bCs/>
        </w:rPr>
      </w:pPr>
      <w:r w:rsidRPr="009022CE">
        <w:rPr>
          <w:b/>
          <w:bCs/>
        </w:rPr>
        <w:t>To the Editors of Scientific Data (Nature Portfolio)</w:t>
      </w:r>
    </w:p>
    <w:p w14:paraId="4B94AF87" w14:textId="56847426" w:rsidR="006B4739" w:rsidRPr="009022CE" w:rsidRDefault="00000000">
      <w:pPr>
        <w:rPr>
          <w:b/>
          <w:bCs/>
        </w:rPr>
      </w:pPr>
      <w:r w:rsidRPr="009022CE">
        <w:rPr>
          <w:b/>
          <w:bCs/>
        </w:rPr>
        <w:t>Subject: Geographic data used in the dataset “Dynamic spatial conservation boundaries and internal zoning of Madagascar from 2000 to 2025”</w:t>
      </w:r>
    </w:p>
    <w:p w14:paraId="221EB54C" w14:textId="74111DEF" w:rsidR="006B4739" w:rsidRPr="009022CE" w:rsidRDefault="00000000" w:rsidP="00F471B4">
      <w:r>
        <w:t>I, the undersigned, Ony RAKOTOARISOA, Director General of Madagascar National Parks (MNP), hereby attest to the following concerning the MNP geographic data actually used in the scientific dataset referred to above.</w:t>
      </w:r>
    </w:p>
    <w:p w14:paraId="0F1DE3A1" w14:textId="09619FFE" w:rsidR="006B4739" w:rsidRPr="009022CE" w:rsidRDefault="00032951">
      <w:pPr>
        <w:pStyle w:val="Titre1"/>
      </w:pPr>
      <w:r>
        <w:t>Historical institutional source ANGAP_2002</w:t>
      </w:r>
    </w:p>
    <w:p w14:paraId="08B241C0" w14:textId="175E7C5F" w:rsidR="006B4739" w:rsidRPr="009022CE" w:rsidRDefault="00000000">
      <w:r>
        <w:t xml:space="preserve">The source “ANGAP_2002” is a historical geographic database of the Association </w:t>
      </w:r>
      <w:proofErr w:type="spellStart"/>
      <w:r>
        <w:t>Nationale</w:t>
      </w:r>
      <w:proofErr w:type="spellEnd"/>
      <w:r>
        <w:t xml:space="preserve"> pour la Gestion des Aires Protégées (ANGAP), held in MNP’s institutional archives.</w:t>
      </w:r>
    </w:p>
    <w:p w14:paraId="3991274F" w14:textId="7551CEC8" w:rsidR="006B4739" w:rsidRPr="009022CE" w:rsidRDefault="00000000">
      <w:r>
        <w:t xml:space="preserve">In 2008, the association changed its name to “Madagascar National Parks”. This change is documented by the declaration receipt dated 28 November 2008 recording an amendment to its statutes and identifying the former name as “Association </w:t>
      </w:r>
      <w:proofErr w:type="spellStart"/>
      <w:r>
        <w:t>Nationale</w:t>
      </w:r>
      <w:proofErr w:type="spellEnd"/>
      <w:r>
        <w:t xml:space="preserve"> pour la Gestion des Aires Protégées (ANGAP)” and the new name as “Madagascar National Parks”. A copy of this receipt is attached as an annex to this attestation.</w:t>
      </w:r>
    </w:p>
    <w:p w14:paraId="109DE342" w14:textId="77777777" w:rsidR="006B4739" w:rsidRPr="009022CE" w:rsidRDefault="00000000">
      <w:r>
        <w:t xml:space="preserve">MNP therefore </w:t>
      </w:r>
      <w:proofErr w:type="spellStart"/>
      <w:r>
        <w:t>recognises</w:t>
      </w:r>
      <w:proofErr w:type="spellEnd"/>
      <w:r>
        <w:t xml:space="preserve"> the source ANGAP_2002 as part of its historical institutional archives and confirms its provenance.</w:t>
      </w:r>
    </w:p>
    <w:p w14:paraId="1424217D" w14:textId="7087C45A" w:rsidR="006B4739" w:rsidRPr="009022CE" w:rsidRDefault="00032951">
      <w:pPr>
        <w:pStyle w:val="Titre1"/>
      </w:pPr>
      <w:r>
        <w:t xml:space="preserve">Geometries produced or reconstructed by Ollier D. </w:t>
      </w:r>
      <w:proofErr w:type="spellStart"/>
      <w:r>
        <w:t>Andrianambinina</w:t>
      </w:r>
      <w:proofErr w:type="spellEnd"/>
    </w:p>
    <w:p w14:paraId="492568F7" w14:textId="3F2A77BC" w:rsidR="006B4739" w:rsidRPr="009022CE" w:rsidRDefault="00000000" w:rsidP="004E57F0">
      <w:r>
        <w:t>The other MNP sources actually included in the dataset bear the following identifiers:</w:t>
      </w:r>
    </w:p>
    <w:p w14:paraId="057FB75F" w14:textId="14E2D70C" w:rsidR="006B4739" w:rsidRPr="004E57F0" w:rsidRDefault="00032951" w:rsidP="004E57F0">
      <w:pPr>
        <w:pStyle w:val="Paragraphedeliste"/>
        <w:numPr>
          <w:ilvl w:val="0"/>
          <w:numId w:val="10"/>
        </w:numPr>
        <w:rPr>
          <w:lang w:val="fr-FR"/>
        </w:rPr>
      </w:pPr>
      <w:r>
        <w:rPr>
          <w:lang w:val="fr-FR"/>
        </w:rPr>
        <w:t>"</w:t>
      </w:r>
      <w:r w:rsidRPr="004E57F0">
        <w:rPr>
          <w:lang w:val="fr-FR"/>
        </w:rPr>
        <w:t>MNP_2010</w:t>
      </w:r>
      <w:r>
        <w:rPr>
          <w:lang w:val="fr-FR"/>
        </w:rPr>
        <w:t>"</w:t>
      </w:r>
    </w:p>
    <w:p w14:paraId="0FAA7721" w14:textId="61837E6C" w:rsidR="006B4739" w:rsidRPr="004E57F0" w:rsidRDefault="00032951" w:rsidP="004E57F0">
      <w:pPr>
        <w:pStyle w:val="Paragraphedeliste"/>
        <w:numPr>
          <w:ilvl w:val="0"/>
          <w:numId w:val="10"/>
        </w:numPr>
        <w:rPr>
          <w:lang w:val="fr-FR"/>
        </w:rPr>
      </w:pPr>
      <w:r>
        <w:rPr>
          <w:lang w:val="fr-FR"/>
        </w:rPr>
        <w:t>"</w:t>
      </w:r>
      <w:r w:rsidRPr="004E57F0">
        <w:rPr>
          <w:lang w:val="fr-FR"/>
        </w:rPr>
        <w:t>MNP_Anka_RNI_pre2002</w:t>
      </w:r>
      <w:r>
        <w:rPr>
          <w:lang w:val="fr-FR"/>
        </w:rPr>
        <w:t>"</w:t>
      </w:r>
    </w:p>
    <w:p w14:paraId="19A8E8A2" w14:textId="6AC876FA" w:rsidR="006B4739" w:rsidRPr="004E57F0" w:rsidRDefault="00032951" w:rsidP="004E57F0">
      <w:pPr>
        <w:pStyle w:val="Paragraphedeliste"/>
        <w:numPr>
          <w:ilvl w:val="0"/>
          <w:numId w:val="10"/>
        </w:numPr>
        <w:rPr>
          <w:lang w:val="fr-FR"/>
        </w:rPr>
      </w:pPr>
      <w:r>
        <w:rPr>
          <w:lang w:val="fr-FR"/>
        </w:rPr>
        <w:t>"</w:t>
      </w:r>
      <w:r w:rsidRPr="004E57F0">
        <w:rPr>
          <w:lang w:val="fr-FR"/>
        </w:rPr>
        <w:t>MNP_Mantadia_pre2002</w:t>
      </w:r>
      <w:r>
        <w:rPr>
          <w:lang w:val="fr-FR"/>
        </w:rPr>
        <w:t>"</w:t>
      </w:r>
    </w:p>
    <w:p w14:paraId="7FF158CD" w14:textId="32F0E6B2" w:rsidR="006B4739" w:rsidRPr="009022CE" w:rsidRDefault="00000000" w:rsidP="004E57F0">
      <w:r>
        <w:t xml:space="preserve">The geometries bearing these identifiers in the research dataset were produced, reconstructed and validated by Ollier </w:t>
      </w:r>
      <w:proofErr w:type="spellStart"/>
      <w:r>
        <w:t>Duranton</w:t>
      </w:r>
      <w:proofErr w:type="spellEnd"/>
      <w:r>
        <w:t xml:space="preserve"> </w:t>
      </w:r>
      <w:proofErr w:type="spellStart"/>
      <w:r>
        <w:t>Andrianambinina</w:t>
      </w:r>
      <w:proofErr w:type="spellEnd"/>
      <w:r>
        <w:t>, Head of the Information Systems and Innovation Department at Madagascar National Parks and a co-author of the scientific work concerned.</w:t>
      </w:r>
    </w:p>
    <w:p w14:paraId="68E8BB63" w14:textId="19E4A625" w:rsidR="006B4739" w:rsidRPr="009022CE" w:rsidRDefault="00000000">
      <w:r>
        <w:t xml:space="preserve">This work was undertaken both as part of his responsibilities at MNP and as part of his doctoral research at Liverpool John </w:t>
      </w:r>
      <w:proofErr w:type="spellStart"/>
      <w:r>
        <w:t>Moores</w:t>
      </w:r>
      <w:proofErr w:type="spellEnd"/>
      <w:r>
        <w:t xml:space="preserve"> University on the use of spatial information for conservation research and operations, including the development of this dataset. The reconstructions draw on information held by MNP and on official legal documentation concerning protected areas, in particular boundary descriptions and coordinates provided in annexes to decrees and other regulatory instruments.</w:t>
      </w:r>
    </w:p>
    <w:p w14:paraId="4369BC2D" w14:textId="77777777" w:rsidR="006B4739" w:rsidRPr="009022CE" w:rsidRDefault="00000000">
      <w:pPr>
        <w:pStyle w:val="Titre1"/>
      </w:pPr>
      <w:r>
        <w:t>Compliance of the dissemination of protected area boundaries and zoning</w:t>
      </w:r>
    </w:p>
    <w:p w14:paraId="4A64E3D0" w14:textId="77777777" w:rsidR="006B4739" w:rsidRPr="009022CE" w:rsidRDefault="00000000">
      <w:r>
        <w:t>Madagascar National Parks considers that publicly disseminating the boundaries and zoning of protected areas under its management is consistent with the Malagasy legal framework applicable to protected areas and with its responsibilities as a manager.</w:t>
      </w:r>
    </w:p>
    <w:p w14:paraId="1B8477C2" w14:textId="77777777" w:rsidR="006B4739" w:rsidRPr="009022CE" w:rsidRDefault="00000000">
      <w:r>
        <w:t>This assessment is notably consistent with Law No. 2015-005 revising the Protected Areas Management Code and its implementing Decree No. 2025-778 of 15 July 2025. This framework provides for the dissemination of information needed to identify, establish, zone and manage protected areas. In several procedures, the decree expressly provides for the dissemination of technical documents, including geographic files (“shapefiles”), as well as the dissemination of establishment decrees and Management and Planning Plans to local governments, public authorities, local communities and other stakeholders.</w:t>
      </w:r>
    </w:p>
    <w:p w14:paraId="43F3151C" w14:textId="77777777" w:rsidR="006B4739" w:rsidRPr="009022CE" w:rsidRDefault="00000000">
      <w:pPr>
        <w:pStyle w:val="Titre1"/>
      </w:pPr>
      <w:proofErr w:type="spellStart"/>
      <w:r>
        <w:lastRenderedPageBreak/>
        <w:t>Authorisation</w:t>
      </w:r>
      <w:proofErr w:type="spellEnd"/>
      <w:r>
        <w:t xml:space="preserve"> to publish and redistribute</w:t>
      </w:r>
    </w:p>
    <w:p w14:paraId="5F7D9F86" w14:textId="77777777" w:rsidR="006B4739" w:rsidRPr="009022CE" w:rsidRDefault="00000000">
      <w:r>
        <w:t xml:space="preserve">Madagascar National Parks expressly </w:t>
      </w:r>
      <w:proofErr w:type="spellStart"/>
      <w:r>
        <w:t>authorises</w:t>
      </w:r>
      <w:proofErr w:type="spellEnd"/>
      <w:r>
        <w:t xml:space="preserve"> the use, reproduction, adaptation, integration, publication, public availability and redistribution of the MNP/ANGAP data and geometries identified above as part of the scientific dataset “Dynamic spatial conservation boundaries and internal zoning of Madagascar from 2000 to 2025”, the associated article submitted to Scientific Data, and documented scientific updates to the same dataset.</w:t>
      </w:r>
    </w:p>
    <w:p w14:paraId="715DB50A" w14:textId="718FC430" w:rsidR="006B4739" w:rsidRPr="009022CE" w:rsidRDefault="00000000">
      <w:r>
        <w:t xml:space="preserve">This </w:t>
      </w:r>
      <w:proofErr w:type="spellStart"/>
      <w:r>
        <w:t>authorisation</w:t>
      </w:r>
      <w:proofErr w:type="spellEnd"/>
      <w:r>
        <w:t xml:space="preserve"> includes redistribution of these data as components of the resulting dataset under the Creative Commons Attribution 4.0 International </w:t>
      </w:r>
      <w:proofErr w:type="spellStart"/>
      <w:r>
        <w:t>licence</w:t>
      </w:r>
      <w:proofErr w:type="spellEnd"/>
      <w:r>
        <w:t xml:space="preserve"> (CC BY 4.0), subject to appropriate attribution of their provenance.</w:t>
      </w:r>
    </w:p>
    <w:p w14:paraId="32F726E9" w14:textId="018AE943" w:rsidR="006B4739" w:rsidRPr="009022CE" w:rsidRDefault="00000000">
      <w:r>
        <w:t xml:space="preserve">Attribution may distinguish, as applicable, the institutional provenance of ANGAP/MNP for the historical source ANGAP_2002 and the contribution of Madagascar National Parks / Ollier </w:t>
      </w:r>
      <w:proofErr w:type="spellStart"/>
      <w:r>
        <w:t>Duranton</w:t>
      </w:r>
      <w:proofErr w:type="spellEnd"/>
      <w:r>
        <w:t xml:space="preserve"> </w:t>
      </w:r>
      <w:proofErr w:type="spellStart"/>
      <w:r>
        <w:t>Andrianambinina</w:t>
      </w:r>
      <w:proofErr w:type="spellEnd"/>
      <w:r>
        <w:t xml:space="preserve"> for geometries produced or reconstructed as part of the present work.</w:t>
      </w:r>
    </w:p>
    <w:p w14:paraId="4E9C903C" w14:textId="77777777" w:rsidR="006B4739" w:rsidRPr="009022CE" w:rsidRDefault="00000000">
      <w:r>
        <w:t>Signed at ____________________, on ____ / ____ / 2026</w:t>
      </w:r>
    </w:p>
    <w:p w14:paraId="7629DF8F" w14:textId="77777777" w:rsidR="0035116F" w:rsidRPr="009022CE" w:rsidRDefault="0035116F" w:rsidP="0035116F">
      <w:r>
        <w:t>Ony RAKOTOARISOA</w:t>
      </w:r>
    </w:p>
    <w:p w14:paraId="712CB383" w14:textId="25A9979B" w:rsidR="006B4739" w:rsidRPr="009022CE" w:rsidRDefault="00000000" w:rsidP="0035116F">
      <w:r>
        <w:t>For Madagascar National Parks</w:t>
      </w:r>
    </w:p>
    <w:p w14:paraId="5AEF91F0" w14:textId="77777777" w:rsidR="006B4739" w:rsidRPr="009022CE" w:rsidRDefault="00000000">
      <w:r>
        <w:t>Signature and stamp</w:t>
      </w:r>
    </w:p>
    <w:p w14:paraId="72BED24A" w14:textId="77777777" w:rsidR="006B4739" w:rsidRDefault="00000000">
      <w:r>
        <w:br w:type="page"/>
      </w:r>
    </w:p>
    <w:p w14:paraId="1D964537" w14:textId="77777777" w:rsidR="006B4739" w:rsidRPr="009022CE" w:rsidRDefault="00000000">
      <w:pPr>
        <w:pStyle w:val="Titre1"/>
      </w:pPr>
      <w:r>
        <w:lastRenderedPageBreak/>
        <w:t>Annex - Receipt dated 28 November 2008 recording the change of name from ANGAP to Madagascar National Parks</w:t>
      </w:r>
    </w:p>
    <w:p w14:paraId="28EA0ADA" w14:textId="77777777" w:rsidR="006B4739" w:rsidRDefault="00000000">
      <w:pPr>
        <w:jc w:val="center"/>
      </w:pPr>
      <w:r>
        <w:rPr>
          <w:noProof/>
        </w:rPr>
        <w:drawing>
          <wp:inline distT="0" distB="0" distL="0" distR="0" wp14:anchorId="35AF05B1" wp14:editId="167A2F7F">
            <wp:extent cx="5760000" cy="81483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np_changement_denomination.png"/>
                    <pic:cNvPicPr/>
                  </pic:nvPicPr>
                  <pic:blipFill>
                    <a:blip r:embed="rId6"/>
                    <a:stretch>
                      <a:fillRect/>
                    </a:stretch>
                  </pic:blipFill>
                  <pic:spPr>
                    <a:xfrm>
                      <a:off x="0" y="0"/>
                      <a:ext cx="5760000" cy="8148387"/>
                    </a:xfrm>
                    <a:prstGeom prst="rect">
                      <a:avLst/>
                    </a:prstGeom>
                  </pic:spPr>
                </pic:pic>
              </a:graphicData>
            </a:graphic>
          </wp:inline>
        </w:drawing>
      </w:r>
    </w:p>
    <w:sectPr w:rsidR="006B4739"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1973716"/>
    <w:multiLevelType w:val="hybridMultilevel"/>
    <w:tmpl w:val="15D6FA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62631148">
    <w:abstractNumId w:val="8"/>
  </w:num>
  <w:num w:numId="2" w16cid:durableId="141432125">
    <w:abstractNumId w:val="6"/>
  </w:num>
  <w:num w:numId="3" w16cid:durableId="1351837638">
    <w:abstractNumId w:val="5"/>
  </w:num>
  <w:num w:numId="4" w16cid:durableId="1477145210">
    <w:abstractNumId w:val="4"/>
  </w:num>
  <w:num w:numId="5" w16cid:durableId="828255115">
    <w:abstractNumId w:val="7"/>
  </w:num>
  <w:num w:numId="6" w16cid:durableId="590358995">
    <w:abstractNumId w:val="3"/>
  </w:num>
  <w:num w:numId="7" w16cid:durableId="1857453291">
    <w:abstractNumId w:val="2"/>
  </w:num>
  <w:num w:numId="8" w16cid:durableId="484250020">
    <w:abstractNumId w:val="1"/>
  </w:num>
  <w:num w:numId="9" w16cid:durableId="1342507917">
    <w:abstractNumId w:val="0"/>
  </w:num>
  <w:num w:numId="10" w16cid:durableId="14694726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951"/>
    <w:rsid w:val="00034616"/>
    <w:rsid w:val="0006063C"/>
    <w:rsid w:val="0015074B"/>
    <w:rsid w:val="0029639D"/>
    <w:rsid w:val="00326F90"/>
    <w:rsid w:val="0035116F"/>
    <w:rsid w:val="004E57F0"/>
    <w:rsid w:val="006B4739"/>
    <w:rsid w:val="007A60FE"/>
    <w:rsid w:val="009022CE"/>
    <w:rsid w:val="00AA1D8D"/>
    <w:rsid w:val="00B47730"/>
    <w:rsid w:val="00CB0664"/>
    <w:rsid w:val="00F471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DB9C8C"/>
  <w14:defaultImageDpi w14:val="300"/>
  <w15:docId w15:val="{D1745552-4FE7-47F2-B66C-C0F3517C0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eastAsia="Arial" w:hAnsi="Arial"/>
      <w:sz w:val="21"/>
    </w:rPr>
  </w:style>
  <w:style w:type="paragraph" w:styleId="Titre1">
    <w:name w:val="heading 1"/>
    <w:basedOn w:val="Normal"/>
    <w:next w:val="Normal"/>
    <w:link w:val="Titre1Car"/>
    <w:uiPriority w:val="9"/>
    <w:qFormat/>
    <w:rsid w:val="00FC693F"/>
    <w:pPr>
      <w:keepNext/>
      <w:keepLines/>
      <w:spacing w:before="160"/>
      <w:outlineLvl w:val="0"/>
    </w:pPr>
    <w:rPr>
      <w:rFonts w:asciiTheme="majorHAnsi" w:eastAsiaTheme="majorEastAsia" w:hAnsiTheme="majorHAnsi" w:cstheme="majorBidi"/>
      <w:b/>
      <w:bCs/>
      <w:color w:val="365F91" w:themeColor="accent1" w:themeShade="BF"/>
      <w:sz w:val="24"/>
      <w:szCs w:val="28"/>
    </w:rPr>
  </w:style>
  <w:style w:type="paragraph" w:styleId="Titre2">
    <w:name w:val="heading 2"/>
    <w:basedOn w:val="Normal"/>
    <w:next w:val="Normal"/>
    <w:link w:val="Titre2Car"/>
    <w:uiPriority w:val="9"/>
    <w:unhideWhenUsed/>
    <w:qFormat/>
    <w:rsid w:val="00FC693F"/>
    <w:pPr>
      <w:keepNext/>
      <w:keepLines/>
      <w:spacing w:before="120" w:after="60"/>
      <w:outlineLvl w:val="1"/>
    </w:pPr>
    <w:rPr>
      <w:rFonts w:asciiTheme="majorHAnsi" w:eastAsiaTheme="majorEastAsia" w:hAnsiTheme="majorHAnsi" w:cstheme="majorBidi"/>
      <w:b/>
      <w:bCs/>
      <w:color w:val="4F81BD" w:themeColor="accent1"/>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17365D" w:themeColor="text2" w:themeShade="BF"/>
      <w:spacing w:val="5"/>
      <w:kern w:val="28"/>
      <w:sz w:val="3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Inline">
    <w:name w:val="CodeInline"/>
    <w:rPr>
      <w:rFonts w:ascii="Courier New" w:eastAsia="Courier New" w:hAnsi="Courier New"/>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677</Words>
  <Characters>3724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Florent BEDECARRATS</cp:lastModifiedBy>
  <cp:revision>7</cp:revision>
  <dcterms:created xsi:type="dcterms:W3CDTF">2013-12-23T23:15:00Z</dcterms:created>
  <dcterms:modified xsi:type="dcterms:W3CDTF">2026-10-15T05:28:00Z</dcterms:modified>
  <cp:category/>
</cp:coreProperties>
</file>