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C56908" w:rsidRDefault="00E74314" w:rsidP="00E74314">
      <w:pPr>
        <w:pStyle w:val="Titre"/>
        <w:rPr>
          <w:b/>
          <w:bCs/>
          <w:sz w:val="44"/>
          <w:szCs w:val="44"/>
        </w:rPr>
      </w:pPr>
      <w:r w:rsidRPr="00C56908">
        <w:rPr>
          <w:b/>
          <w:bCs/>
          <w:sz w:val="44"/>
          <w:szCs w:val="44"/>
        </w:rPr>
        <w:t xml:space="preserve">Hakim Arezki </w:t>
      </w:r>
    </w:p>
    <w:p w14:paraId="57EE7ACA" w14:textId="26B79B11" w:rsidR="00E74314" w:rsidRPr="00741FF2" w:rsidRDefault="00B51665" w:rsidP="00E74314">
      <w:pPr>
        <w:rPr>
          <w:lang w:val="en-GB"/>
        </w:rPr>
      </w:pPr>
      <w:r w:rsidRPr="00B51665">
        <w:rPr>
          <w:lang w:val="en-GB"/>
        </w:rPr>
        <w:t>Product Management Data</w:t>
      </w:r>
      <w:r>
        <w:rPr>
          <w:lang w:val="en-GB"/>
        </w:rPr>
        <w:t xml:space="preserve"> IA</w:t>
      </w:r>
      <w:r w:rsidR="00E74314" w:rsidRPr="00741FF2">
        <w:rPr>
          <w:lang w:val="en-GB"/>
        </w:rPr>
        <w:t xml:space="preserve">/ </w:t>
      </w:r>
      <w:r w:rsidR="0096390C">
        <w:rPr>
          <w:lang w:val="en-GB"/>
        </w:rPr>
        <w:t>Data Manager</w:t>
      </w:r>
      <w:r w:rsidRPr="00741FF2">
        <w:rPr>
          <w:lang w:val="en-GB"/>
        </w:rPr>
        <w:t xml:space="preserve"> </w:t>
      </w:r>
      <w:r w:rsidR="00E74314" w:rsidRPr="00741FF2">
        <w:rPr>
          <w:lang w:val="en-GB"/>
        </w:rPr>
        <w:t xml:space="preserve">Ph.D. </w:t>
      </w:r>
      <w:r w:rsidR="00233D94" w:rsidRPr="00646619">
        <w:rPr>
          <w:lang w:val="en-GB"/>
        </w:rPr>
        <w:t>14 ans d'expérience</w:t>
      </w:r>
    </w:p>
    <w:p w14:paraId="7AD153AE" w14:textId="686F4024" w:rsidR="00E74314" w:rsidRPr="00741FF2" w:rsidRDefault="00E74314" w:rsidP="00E74314">
      <w:pPr>
        <w:rPr>
          <w:lang w:val="en-GB"/>
        </w:rPr>
      </w:pPr>
      <w:r w:rsidRPr="00EC752C">
        <w:rPr>
          <w:rFonts w:ascii="Segoe UI Emoji" w:hAnsi="Segoe UI Emoji" w:cs="Segoe UI Emoji"/>
        </w:rPr>
        <w:t>📞</w:t>
      </w:r>
      <w:r w:rsidRPr="00741FF2">
        <w:rPr>
          <w:lang w:val="en-GB"/>
        </w:rPr>
        <w:t xml:space="preserve"> [0633661248</w:t>
      </w:r>
      <w:r w:rsidR="00971E24" w:rsidRPr="00741FF2">
        <w:rPr>
          <w:lang w:val="en-GB"/>
        </w:rPr>
        <w:t>],</w:t>
      </w:r>
      <w:r w:rsidRPr="00741FF2">
        <w:rPr>
          <w:lang w:val="en-GB"/>
        </w:rPr>
        <w:t xml:space="preserve"> </w:t>
      </w:r>
      <w:r w:rsidRPr="00EC752C">
        <w:rPr>
          <w:rFonts w:ascii="Segoe UI Emoji" w:hAnsi="Segoe UI Emoji" w:cs="Segoe UI Emoji"/>
        </w:rPr>
        <w:t>📧</w:t>
      </w:r>
      <w:r w:rsidRPr="00741FF2">
        <w:rPr>
          <w:lang w:val="en-GB"/>
        </w:rPr>
        <w:t xml:space="preserve"> [harezki@kiras.fr</w:t>
      </w:r>
      <w:r w:rsidR="00971E24" w:rsidRPr="00741FF2">
        <w:rPr>
          <w:lang w:val="en-GB"/>
        </w:rPr>
        <w:t>],</w:t>
      </w:r>
      <w:r w:rsidRPr="00741FF2">
        <w:rPr>
          <w:lang w:val="en-GB"/>
        </w:rPr>
        <w:t xml:space="preserve"> </w:t>
      </w:r>
      <w:r w:rsidRPr="00EC752C">
        <w:rPr>
          <w:rFonts w:ascii="Segoe UI Emoji" w:hAnsi="Segoe UI Emoji" w:cs="Segoe UI Emoji"/>
        </w:rPr>
        <w:t>🔗</w:t>
      </w:r>
      <w:r w:rsidRPr="00741FF2">
        <w:rPr>
          <w:lang w:val="en-GB"/>
        </w:rPr>
        <w:t xml:space="preserve"> [</w:t>
      </w:r>
      <w:hyperlink r:id="rId8" w:history="1">
        <w:r w:rsidRPr="00741FF2">
          <w:rPr>
            <w:rStyle w:val="Lienhypertexte"/>
            <w:lang w:val="en-GB"/>
          </w:rPr>
          <w:t>Hakim Arezki</w:t>
        </w:r>
      </w:hyperlink>
      <w:r w:rsidRPr="00741FF2">
        <w:rPr>
          <w:lang w:val="en-GB"/>
        </w:rPr>
        <w:t>]</w:t>
      </w:r>
    </w:p>
    <w:p w14:paraId="4E2EB947" w14:textId="77777777" w:rsidR="00305F63" w:rsidRDefault="00305F63" w:rsidP="00CC6D78">
      <w:pPr>
        <w:pStyle w:val="paragraphetitle"/>
        <w:rPr>
          <w:b w:val="0"/>
          <w:bCs w:val="0"/>
          <w:color w:val="auto"/>
          <w:u w:val="none"/>
        </w:rPr>
      </w:pPr>
      <w:r w:rsidRPr="00305F63">
        <w:rPr>
          <w:b w:val="0"/>
          <w:bCs w:val="0"/>
          <w:color w:val="auto"/>
          <w:u w:val="none"/>
        </w:rPr>
        <w:t>Data Manager expert en qualité et gouvernance des données, j’interviens sur des programmes de transformation digitale et de migration data. Je pilote la définition des critères de qualité, la data remédiation, le data profiling et le suivi des KPIs, en étroite collaboration avec les équipes métiers, IT et Data Office. Mon ambition : garantir des données fiables, cohérentes et créatrices de valeur.</w:t>
      </w:r>
    </w:p>
    <w:p w14:paraId="404E8C2D" w14:textId="2AC477A5" w:rsidR="00203087" w:rsidRDefault="00CC6D78" w:rsidP="00CC6D78">
      <w:pPr>
        <w:pStyle w:val="paragraphetitle"/>
        <w:rPr>
          <w:lang w:eastAsia="fr-FR"/>
        </w:rPr>
      </w:pPr>
      <w:r w:rsidRPr="00E74314">
        <w:rPr>
          <w:lang w:eastAsia="fr-FR"/>
        </w:rPr>
        <w:t>COMPÉTENCES CLÉS</w:t>
      </w:r>
    </w:p>
    <w:p w14:paraId="4522FAD4" w14:textId="74298750" w:rsidR="00305F63" w:rsidRPr="00305F63" w:rsidRDefault="00704A27" w:rsidP="00305F63">
      <w:pPr>
        <w:pStyle w:val="tasks"/>
        <w:numPr>
          <w:ilvl w:val="0"/>
          <w:numId w:val="0"/>
        </w:numPr>
        <w:rPr>
          <w:b/>
          <w:bCs/>
          <w:u w:val="single"/>
        </w:rPr>
      </w:pPr>
      <w:r>
        <w:rPr>
          <w:b/>
          <w:bCs/>
          <w:u w:val="single"/>
        </w:rPr>
        <w:t xml:space="preserve">Architecture &amp; </w:t>
      </w:r>
      <w:r w:rsidR="00305F63" w:rsidRPr="00305F63">
        <w:rPr>
          <w:b/>
          <w:bCs/>
          <w:u w:val="single"/>
        </w:rPr>
        <w:t>Qualité &amp; Gouvernance des données :</w:t>
      </w:r>
    </w:p>
    <w:p w14:paraId="3BB434BE" w14:textId="5EACDB76" w:rsidR="00704A27" w:rsidRDefault="00704A27" w:rsidP="000D6183">
      <w:pPr>
        <w:pStyle w:val="tasks"/>
        <w:spacing w:line="276" w:lineRule="auto"/>
        <w:ind w:left="527" w:hanging="357"/>
      </w:pPr>
      <w:r w:rsidRPr="00704A27">
        <w:t>Mise en place de solutions MDM pour la gestion des référentiels (Semarchy, développement from scratch)</w:t>
      </w:r>
    </w:p>
    <w:p w14:paraId="58F84858" w14:textId="6AB4BF07" w:rsidR="00704A27" w:rsidRDefault="00704A27" w:rsidP="000D6183">
      <w:pPr>
        <w:pStyle w:val="tasks"/>
        <w:spacing w:line="276" w:lineRule="auto"/>
        <w:ind w:left="527" w:hanging="357"/>
      </w:pPr>
      <w:r w:rsidRPr="00704A27">
        <w:t>Modélisation des données (MCD / LDM) et définition des Business Objects métier</w:t>
      </w:r>
    </w:p>
    <w:p w14:paraId="76EE8F3F" w14:textId="41940BD1" w:rsidR="00704A27" w:rsidRDefault="00704A27" w:rsidP="000D6183">
      <w:pPr>
        <w:pStyle w:val="tasks"/>
        <w:spacing w:line="276" w:lineRule="auto"/>
        <w:ind w:left="527" w:hanging="357"/>
      </w:pPr>
      <w:r w:rsidRPr="00704A27">
        <w:t>Utilisation d’outils de Data Governance (</w:t>
      </w:r>
      <w:bookmarkStart w:id="0" w:name="_Hlk219659971"/>
      <w:r w:rsidRPr="00704A27">
        <w:t>Collibra, DataGalaxy</w:t>
      </w:r>
      <w:bookmarkEnd w:id="0"/>
      <w:r w:rsidRPr="00704A27">
        <w:t>)</w:t>
      </w:r>
    </w:p>
    <w:p w14:paraId="43E3C363" w14:textId="67A4E363" w:rsidR="00305F63" w:rsidRDefault="00305F63" w:rsidP="000D6183">
      <w:pPr>
        <w:pStyle w:val="tasks"/>
        <w:spacing w:line="276" w:lineRule="auto"/>
        <w:ind w:left="527" w:hanging="357"/>
      </w:pPr>
      <w:r>
        <w:t>Pilotage du recensement, de l’analyse et de la cartographie des données critiques métiers, avec identification des enjeux de qualité en amont des migrations.</w:t>
      </w:r>
    </w:p>
    <w:p w14:paraId="042745AE" w14:textId="5F6089C7" w:rsidR="00305F63" w:rsidRDefault="00305F63" w:rsidP="000D6183">
      <w:pPr>
        <w:pStyle w:val="tasks"/>
        <w:spacing w:line="276" w:lineRule="auto"/>
        <w:ind w:left="527" w:hanging="357"/>
      </w:pPr>
      <w:r>
        <w:t>Définition, formalisation et maintien des critères de qualité des données (DQI) par objet et attribut (complétude, exactitude, cohérence, fraîcheur).</w:t>
      </w:r>
    </w:p>
    <w:p w14:paraId="777DF48D" w14:textId="335F0571" w:rsidR="00305F63" w:rsidRDefault="00305F63" w:rsidP="000D6183">
      <w:pPr>
        <w:pStyle w:val="tasks"/>
        <w:spacing w:line="276" w:lineRule="auto"/>
        <w:ind w:left="527" w:hanging="357"/>
      </w:pPr>
      <w:r>
        <w:t>Mise en place de dispositifs de data profiling, de contrôles automatisés et de monitoring de la qualité sur les systèmes sources et cibles.</w:t>
      </w:r>
    </w:p>
    <w:p w14:paraId="627D37D3" w14:textId="6743E96E" w:rsidR="00305F63" w:rsidRDefault="00305F63" w:rsidP="000D6183">
      <w:pPr>
        <w:pStyle w:val="tasks"/>
        <w:spacing w:line="276" w:lineRule="auto"/>
        <w:ind w:left="527" w:hanging="357"/>
      </w:pPr>
      <w:r>
        <w:t>Élaboration et pilotage de plans de mise en qualité et de data remédiation, avec suivi des KPIs et reporting d’avancement.</w:t>
      </w:r>
    </w:p>
    <w:p w14:paraId="25F312C6" w14:textId="78D38FE3" w:rsidR="00305F63" w:rsidRDefault="00305F63" w:rsidP="000D6183">
      <w:pPr>
        <w:pStyle w:val="tasks"/>
        <w:spacing w:line="276" w:lineRule="auto"/>
        <w:ind w:left="527" w:hanging="357"/>
      </w:pPr>
      <w:r>
        <w:t>Contribution à la cohérence des règles de qualité entre les domaines de données, en lien avec le Data Office et les data managers.</w:t>
      </w:r>
    </w:p>
    <w:p w14:paraId="62312F76" w14:textId="36AEE91D" w:rsidR="00305F63" w:rsidRDefault="00305F63" w:rsidP="00305F63">
      <w:pPr>
        <w:pStyle w:val="tasks"/>
        <w:numPr>
          <w:ilvl w:val="0"/>
          <w:numId w:val="0"/>
        </w:numPr>
        <w:rPr>
          <w:b/>
          <w:bCs/>
          <w:u w:val="single"/>
        </w:rPr>
      </w:pPr>
      <w:r w:rsidRPr="00305F63">
        <w:rPr>
          <w:b/>
          <w:bCs/>
          <w:u w:val="single"/>
        </w:rPr>
        <w:t>Migration &amp; Transformation data:</w:t>
      </w:r>
    </w:p>
    <w:p w14:paraId="2CD426F2" w14:textId="291F8753" w:rsidR="00305F63" w:rsidRPr="00305F63" w:rsidRDefault="00305F63" w:rsidP="000D6183">
      <w:pPr>
        <w:pStyle w:val="tasks"/>
        <w:spacing w:line="276" w:lineRule="auto"/>
        <w:ind w:left="527" w:hanging="357"/>
      </w:pPr>
      <w:r w:rsidRPr="00305F63">
        <w:t>Participation active aux projets de migration de données : préparation des sources, contrôles pré-migration, validation post-migration.</w:t>
      </w:r>
    </w:p>
    <w:p w14:paraId="61E6D426" w14:textId="77CD0F7C" w:rsidR="00305F63" w:rsidRPr="00305F63" w:rsidRDefault="00305F63" w:rsidP="000D6183">
      <w:pPr>
        <w:pStyle w:val="tasks"/>
        <w:spacing w:line="276" w:lineRule="auto"/>
        <w:ind w:left="527" w:hanging="357"/>
      </w:pPr>
      <w:r w:rsidRPr="00305F63">
        <w:t>Contribution au mapping des objets et attributs entre systèmes sources et cibles, en lien avec les équipes métiers et techniques.</w:t>
      </w:r>
    </w:p>
    <w:p w14:paraId="6F65A585" w14:textId="403F81C6" w:rsidR="00305F63" w:rsidRPr="00305F63" w:rsidRDefault="00305F63" w:rsidP="000D6183">
      <w:pPr>
        <w:pStyle w:val="tasks"/>
        <w:spacing w:line="276" w:lineRule="auto"/>
        <w:ind w:left="527" w:hanging="357"/>
      </w:pPr>
      <w:r w:rsidRPr="00305F63">
        <w:t>Réalisation des tests de qualité des données migrées et validation de la conformité aux critères définis.</w:t>
      </w:r>
    </w:p>
    <w:p w14:paraId="298BD8DA" w14:textId="74C73B6C" w:rsidR="00305F63" w:rsidRDefault="00305F63" w:rsidP="000D6183">
      <w:pPr>
        <w:pStyle w:val="tasks"/>
        <w:spacing w:line="276" w:lineRule="auto"/>
        <w:ind w:left="527" w:hanging="357"/>
      </w:pPr>
      <w:r w:rsidRPr="00305F63">
        <w:t>Analyse des impacts data liés aux évolutions d’architecture et aux transformations des systèmes d’information.</w:t>
      </w:r>
    </w:p>
    <w:p w14:paraId="137D7995" w14:textId="60F8B500" w:rsidR="00305F63" w:rsidRDefault="003F7C2B" w:rsidP="003F7C2B">
      <w:pPr>
        <w:pStyle w:val="tasks"/>
        <w:numPr>
          <w:ilvl w:val="0"/>
          <w:numId w:val="0"/>
        </w:numPr>
        <w:rPr>
          <w:b/>
          <w:bCs/>
          <w:u w:val="single"/>
        </w:rPr>
      </w:pPr>
      <w:r w:rsidRPr="003F7C2B">
        <w:rPr>
          <w:b/>
          <w:bCs/>
          <w:u w:val="single"/>
        </w:rPr>
        <w:t>Coordination métiers &amp; DSI</w:t>
      </w:r>
      <w:r>
        <w:rPr>
          <w:b/>
          <w:bCs/>
          <w:u w:val="single"/>
        </w:rPr>
        <w:t> :</w:t>
      </w:r>
    </w:p>
    <w:p w14:paraId="3C8C1373" w14:textId="42CEFDE0" w:rsidR="003F7C2B" w:rsidRPr="003F7C2B" w:rsidRDefault="003F7C2B" w:rsidP="000D6183">
      <w:pPr>
        <w:pStyle w:val="tasks"/>
        <w:spacing w:line="276" w:lineRule="auto"/>
        <w:ind w:left="527" w:hanging="357"/>
      </w:pPr>
      <w:r w:rsidRPr="003F7C2B">
        <w:t>Travail à l’interface entre équipes métiers, DSI, Data Office et équipes techniques, pour garantir l’alignement des exigences de qualité.</w:t>
      </w:r>
    </w:p>
    <w:p w14:paraId="64D2F413" w14:textId="4C8B48BF" w:rsidR="003F7C2B" w:rsidRPr="003F7C2B" w:rsidRDefault="003F7C2B" w:rsidP="000D6183">
      <w:pPr>
        <w:pStyle w:val="tasks"/>
        <w:spacing w:line="276" w:lineRule="auto"/>
        <w:ind w:left="527" w:hanging="357"/>
      </w:pPr>
      <w:r w:rsidRPr="003F7C2B">
        <w:t>Rédaction de spécifications fonctionnelles pour les règles et scripts de qualité à implémenter par les équipes techniques.</w:t>
      </w:r>
    </w:p>
    <w:p w14:paraId="0BEA59D1" w14:textId="51A4DE1B" w:rsidR="003F7C2B" w:rsidRPr="003F7C2B" w:rsidRDefault="003F7C2B" w:rsidP="000D6183">
      <w:pPr>
        <w:pStyle w:val="tasks"/>
        <w:spacing w:line="276" w:lineRule="auto"/>
        <w:ind w:left="527" w:hanging="357"/>
      </w:pPr>
      <w:r w:rsidRPr="003F7C2B">
        <w:t>Organisation de la passation des livrables qualité aux data managers et accompagnement dans l’appropriation des standards.</w:t>
      </w:r>
    </w:p>
    <w:p w14:paraId="38846365" w14:textId="3B3A669A" w:rsidR="003F7C2B" w:rsidRPr="003F7C2B" w:rsidRDefault="003F7C2B" w:rsidP="000D6183">
      <w:pPr>
        <w:pStyle w:val="tasks"/>
        <w:spacing w:line="276" w:lineRule="auto"/>
        <w:ind w:left="527" w:hanging="357"/>
      </w:pPr>
      <w:r w:rsidRPr="003F7C2B">
        <w:t>Communication claire et structurée auprès des parties prenantes projet (comités, ateliers, instances de gouvernance).</w:t>
      </w:r>
    </w:p>
    <w:p w14:paraId="502FE007" w14:textId="6FAEA5ED" w:rsidR="000D6183" w:rsidRPr="000D6183" w:rsidRDefault="000D6183" w:rsidP="000D6183">
      <w:pPr>
        <w:pStyle w:val="tasks"/>
        <w:numPr>
          <w:ilvl w:val="0"/>
          <w:numId w:val="0"/>
        </w:numPr>
        <w:rPr>
          <w:b/>
          <w:bCs/>
          <w:u w:val="single"/>
        </w:rPr>
      </w:pPr>
      <w:r w:rsidRPr="000D6183">
        <w:rPr>
          <w:b/>
          <w:bCs/>
          <w:u w:val="single"/>
        </w:rPr>
        <w:t>Méthodologie &amp; Pilotage</w:t>
      </w:r>
      <w:r>
        <w:rPr>
          <w:b/>
          <w:bCs/>
          <w:u w:val="single"/>
        </w:rPr>
        <w:t> :</w:t>
      </w:r>
    </w:p>
    <w:p w14:paraId="33591179" w14:textId="3B3289B7" w:rsidR="000D6183" w:rsidRPr="000D6183" w:rsidRDefault="000D6183" w:rsidP="000D6183">
      <w:pPr>
        <w:pStyle w:val="tasks"/>
        <w:spacing w:line="276" w:lineRule="auto"/>
        <w:ind w:left="527" w:hanging="357"/>
      </w:pPr>
      <w:r w:rsidRPr="000D6183">
        <w:t>Capacité à planifier, piloter et suivre des chantiers de qualité des données de bout en bout.</w:t>
      </w:r>
    </w:p>
    <w:p w14:paraId="7B002D37" w14:textId="0F388CDB" w:rsidR="000D6183" w:rsidRPr="000D6183" w:rsidRDefault="000D6183" w:rsidP="000D6183">
      <w:pPr>
        <w:pStyle w:val="tasks"/>
        <w:spacing w:line="276" w:lineRule="auto"/>
        <w:ind w:left="527" w:hanging="357"/>
      </w:pPr>
      <w:r w:rsidRPr="000D6183">
        <w:t>Mise en place d’indicateurs de performance (KPIs) et de tableaux de bord de suivi.</w:t>
      </w:r>
    </w:p>
    <w:p w14:paraId="674B4218" w14:textId="2D86815C" w:rsidR="00305F63" w:rsidRPr="000D6183" w:rsidRDefault="000D6183" w:rsidP="000D6183">
      <w:pPr>
        <w:pStyle w:val="tasks"/>
        <w:spacing w:line="276" w:lineRule="auto"/>
        <w:ind w:left="527" w:hanging="357"/>
      </w:pPr>
      <w:r w:rsidRPr="000D6183">
        <w:t>Pratique des méthodes Agile (Scrum, Kanban) et des outils collaboratifs (Jira, Confluence).</w:t>
      </w:r>
    </w:p>
    <w:p w14:paraId="273D4341" w14:textId="77777777" w:rsidR="000D6183" w:rsidRPr="00704A27" w:rsidRDefault="000D6183" w:rsidP="00CC6D78">
      <w:pPr>
        <w:pStyle w:val="paragraphetitle"/>
        <w:rPr>
          <w:lang w:eastAsia="fr-FR"/>
        </w:rPr>
      </w:pPr>
    </w:p>
    <w:p w14:paraId="698EF97A" w14:textId="77777777" w:rsidR="000D6183" w:rsidRPr="00704A27" w:rsidRDefault="000D6183" w:rsidP="00CC6D78">
      <w:pPr>
        <w:pStyle w:val="paragraphetitle"/>
        <w:rPr>
          <w:lang w:eastAsia="fr-FR"/>
        </w:rPr>
      </w:pPr>
    </w:p>
    <w:p w14:paraId="76087BB3" w14:textId="4FEA4612" w:rsidR="00203087" w:rsidRPr="00DB05CF" w:rsidRDefault="00CC6D78" w:rsidP="00CC6D78">
      <w:pPr>
        <w:pStyle w:val="paragraphetitle"/>
        <w:rPr>
          <w:lang w:eastAsia="fr-FR"/>
        </w:rPr>
      </w:pPr>
      <w:r w:rsidRPr="00DB05CF">
        <w:rPr>
          <w:lang w:eastAsia="fr-FR"/>
        </w:rPr>
        <w:t>ENVIRONNEMENTS TECHNIQUES</w:t>
      </w:r>
    </w:p>
    <w:p w14:paraId="052D4750" w14:textId="0469C2EE" w:rsidR="00704A27" w:rsidRPr="00DB05CF" w:rsidRDefault="00704A27" w:rsidP="00CC6D78">
      <w:pPr>
        <w:pStyle w:val="paragraphetitle"/>
        <w:rPr>
          <w:color w:val="auto"/>
          <w:u w:val="none"/>
          <w:lang w:eastAsia="fr-FR"/>
        </w:rPr>
      </w:pPr>
      <w:r w:rsidRPr="00DB05CF">
        <w:rPr>
          <w:color w:val="auto"/>
          <w:u w:val="none"/>
          <w:lang w:eastAsia="fr-FR"/>
        </w:rPr>
        <w:t xml:space="preserve">Architecure et Modelisation/ Data Quality : </w:t>
      </w:r>
      <w:r w:rsidRPr="006876C6">
        <w:rPr>
          <w:b w:val="0"/>
          <w:bCs w:val="0"/>
          <w:color w:val="auto"/>
          <w:u w:val="none"/>
          <w:lang w:eastAsia="fr-FR"/>
        </w:rPr>
        <w:t>Collibra, DataGalaxy, Semarchy</w:t>
      </w:r>
    </w:p>
    <w:p w14:paraId="0311537C" w14:textId="65430150" w:rsidR="000D6183" w:rsidRPr="006876C6" w:rsidRDefault="000D6183" w:rsidP="000D6183">
      <w:pPr>
        <w:pStyle w:val="paragraphetitle"/>
        <w:rPr>
          <w:color w:val="auto"/>
          <w:u w:val="none"/>
          <w:lang w:eastAsia="fr-FR"/>
        </w:rPr>
      </w:pPr>
      <w:r w:rsidRPr="006876C6">
        <w:rPr>
          <w:color w:val="auto"/>
          <w:u w:val="none"/>
          <w:lang w:eastAsia="fr-FR"/>
        </w:rPr>
        <w:t xml:space="preserve">Bases de données : </w:t>
      </w:r>
      <w:r w:rsidRPr="006876C6">
        <w:rPr>
          <w:b w:val="0"/>
          <w:bCs w:val="0"/>
          <w:color w:val="auto"/>
          <w:u w:val="none"/>
          <w:lang w:eastAsia="fr-FR"/>
        </w:rPr>
        <w:t>PostgreSQL, Azure SQL, NoSQL (MongoDB, CosmosDB)</w:t>
      </w:r>
    </w:p>
    <w:p w14:paraId="38CD47D7" w14:textId="58A76A3B" w:rsidR="000D6183" w:rsidRPr="000D6183" w:rsidRDefault="000D6183" w:rsidP="000D6183">
      <w:pPr>
        <w:pStyle w:val="paragraphetitle"/>
        <w:rPr>
          <w:color w:val="auto"/>
          <w:u w:val="none"/>
          <w:lang w:val="en-US" w:eastAsia="fr-FR"/>
        </w:rPr>
      </w:pPr>
      <w:r w:rsidRPr="000D6183">
        <w:rPr>
          <w:color w:val="auto"/>
          <w:u w:val="none"/>
          <w:lang w:val="en-US" w:eastAsia="fr-FR"/>
        </w:rPr>
        <w:t xml:space="preserve">Data Platforms : </w:t>
      </w:r>
      <w:r w:rsidRPr="006876C6">
        <w:rPr>
          <w:b w:val="0"/>
          <w:bCs w:val="0"/>
          <w:color w:val="auto"/>
          <w:u w:val="none"/>
          <w:lang w:val="en-US" w:eastAsia="fr-FR"/>
        </w:rPr>
        <w:t>Databricks, Dataiku</w:t>
      </w:r>
      <w:r w:rsidR="00704A27" w:rsidRPr="006876C6">
        <w:rPr>
          <w:b w:val="0"/>
          <w:bCs w:val="0"/>
          <w:color w:val="auto"/>
          <w:u w:val="none"/>
          <w:lang w:val="en-US" w:eastAsia="fr-FR"/>
        </w:rPr>
        <w:t>,</w:t>
      </w:r>
      <w:r w:rsidR="00704A27" w:rsidRPr="00704A27">
        <w:rPr>
          <w:color w:val="auto"/>
          <w:u w:val="none"/>
          <w:lang w:val="en-US" w:eastAsia="fr-FR"/>
        </w:rPr>
        <w:t xml:space="preserve"> </w:t>
      </w:r>
    </w:p>
    <w:p w14:paraId="487D7ACE" w14:textId="06DE765E" w:rsidR="000D6183" w:rsidRPr="006876C6" w:rsidRDefault="000D6183" w:rsidP="000D6183">
      <w:pPr>
        <w:pStyle w:val="paragraphetitle"/>
        <w:rPr>
          <w:b w:val="0"/>
          <w:bCs w:val="0"/>
          <w:color w:val="auto"/>
          <w:u w:val="none"/>
          <w:lang w:val="en-US" w:eastAsia="fr-FR"/>
        </w:rPr>
      </w:pPr>
      <w:r w:rsidRPr="000D6183">
        <w:rPr>
          <w:color w:val="auto"/>
          <w:u w:val="none"/>
          <w:lang w:val="en-US" w:eastAsia="fr-FR"/>
        </w:rPr>
        <w:t xml:space="preserve">BI &amp; Monitoring : </w:t>
      </w:r>
      <w:r w:rsidRPr="006876C6">
        <w:rPr>
          <w:b w:val="0"/>
          <w:bCs w:val="0"/>
          <w:color w:val="auto"/>
          <w:u w:val="none"/>
          <w:lang w:val="en-US" w:eastAsia="fr-FR"/>
        </w:rPr>
        <w:t>Power BI, Grafana</w:t>
      </w:r>
      <w:r w:rsidR="00704A27" w:rsidRPr="006876C6">
        <w:rPr>
          <w:b w:val="0"/>
          <w:bCs w:val="0"/>
          <w:color w:val="auto"/>
          <w:u w:val="none"/>
          <w:lang w:val="en-US" w:eastAsia="fr-FR"/>
        </w:rPr>
        <w:t>, Talend ,Snowflake</w:t>
      </w:r>
    </w:p>
    <w:p w14:paraId="275C0B7F" w14:textId="77777777" w:rsidR="000D6183" w:rsidRDefault="000D6183" w:rsidP="000D6183">
      <w:pPr>
        <w:pStyle w:val="paragraphetitle"/>
        <w:rPr>
          <w:color w:val="auto"/>
          <w:u w:val="none"/>
          <w:lang w:eastAsia="fr-FR"/>
        </w:rPr>
      </w:pPr>
      <w:r w:rsidRPr="000D6183">
        <w:rPr>
          <w:color w:val="auto"/>
          <w:u w:val="none"/>
          <w:lang w:eastAsia="fr-FR"/>
        </w:rPr>
        <w:t xml:space="preserve">Langages : </w:t>
      </w:r>
      <w:r w:rsidRPr="006876C6">
        <w:rPr>
          <w:b w:val="0"/>
          <w:bCs w:val="0"/>
          <w:color w:val="auto"/>
          <w:u w:val="none"/>
          <w:lang w:eastAsia="fr-FR"/>
        </w:rPr>
        <w:t>SQL, Python</w:t>
      </w:r>
    </w:p>
    <w:p w14:paraId="6DB19A19" w14:textId="0053BBE6" w:rsidR="001C693B" w:rsidRPr="00E74314" w:rsidRDefault="001C693B" w:rsidP="000D6183">
      <w:pPr>
        <w:pStyle w:val="paragraphetitle"/>
        <w:rPr>
          <w:lang w:eastAsia="fr-FR"/>
        </w:rPr>
      </w:pPr>
      <w:r w:rsidRPr="00E74314">
        <w:rPr>
          <w:lang w:eastAsia="fr-FR"/>
        </w:rPr>
        <w:t>RECHERCHE &amp; PUBLICATIONS</w:t>
      </w:r>
    </w:p>
    <w:p w14:paraId="22E41290" w14:textId="330D611B" w:rsidR="00203087" w:rsidRPr="00E74314" w:rsidRDefault="00203087" w:rsidP="00DF6798">
      <w:pPr>
        <w:pStyle w:val="tasks"/>
        <w:rPr>
          <w:lang w:eastAsia="fr-FR"/>
        </w:rPr>
      </w:pPr>
      <w:r w:rsidRPr="00E74314">
        <w:rPr>
          <w:lang w:eastAsia="fr-FR"/>
        </w:rPr>
        <w:t>18 articles scientifiques publiés dans des revues internationales</w:t>
      </w:r>
    </w:p>
    <w:p w14:paraId="46B5084E" w14:textId="76FB6F45" w:rsidR="00203087" w:rsidRPr="00E74314" w:rsidRDefault="00203087" w:rsidP="00DF6798">
      <w:pPr>
        <w:pStyle w:val="tasks"/>
        <w:rPr>
          <w:lang w:eastAsia="fr-FR"/>
        </w:rPr>
      </w:pPr>
      <w:r w:rsidRPr="00E74314">
        <w:rPr>
          <w:lang w:eastAsia="fr-FR"/>
        </w:rPr>
        <w:t>7 participations à des conférences (présentations orales et écrites)</w:t>
      </w:r>
    </w:p>
    <w:p w14:paraId="2A0C7FF7" w14:textId="03C4F0A7" w:rsidR="00203087" w:rsidRPr="00E74314" w:rsidRDefault="00CC6D78" w:rsidP="00CC6D78">
      <w:pPr>
        <w:pStyle w:val="paragraphetitle"/>
        <w:rPr>
          <w:lang w:eastAsia="fr-FR"/>
        </w:rPr>
      </w:pPr>
      <w:r w:rsidRPr="00E74314">
        <w:rPr>
          <w:lang w:eastAsia="fr-FR"/>
        </w:rPr>
        <w:t>LANGUES</w:t>
      </w:r>
    </w:p>
    <w:p w14:paraId="3C95E239" w14:textId="2D83CB41" w:rsidR="00203087" w:rsidRPr="00E74314" w:rsidRDefault="00203087" w:rsidP="00E74314">
      <w:pPr>
        <w:pStyle w:val="tasks"/>
        <w:rPr>
          <w:lang w:eastAsia="fr-FR"/>
        </w:rPr>
      </w:pPr>
      <w:r w:rsidRPr="00E74314">
        <w:rPr>
          <w:b/>
          <w:bCs/>
          <w:lang w:eastAsia="fr-FR"/>
        </w:rPr>
        <w:t>Français</w:t>
      </w:r>
      <w:r w:rsidRPr="00E74314">
        <w:rPr>
          <w:lang w:eastAsia="fr-FR"/>
        </w:rPr>
        <w:t xml:space="preserve"> : </w:t>
      </w:r>
      <w:r w:rsidR="00CC6D78" w:rsidRPr="00E74314">
        <w:rPr>
          <w:lang w:eastAsia="fr-FR"/>
        </w:rPr>
        <w:t>Bilingue</w:t>
      </w:r>
    </w:p>
    <w:p w14:paraId="53D3A2A0" w14:textId="52B4940C" w:rsidR="0053650C" w:rsidRPr="00E74314" w:rsidRDefault="00203087" w:rsidP="00B83120">
      <w:pPr>
        <w:pStyle w:val="tasks"/>
      </w:pPr>
      <w:r w:rsidRPr="00646619">
        <w:rPr>
          <w:b/>
          <w:bCs/>
          <w:lang w:eastAsia="fr-FR"/>
        </w:rPr>
        <w:t>Anglais</w:t>
      </w:r>
      <w:r w:rsidRPr="00E74314">
        <w:rPr>
          <w:lang w:eastAsia="fr-FR"/>
        </w:rPr>
        <w:t xml:space="preserve"> : Courant</w:t>
      </w:r>
    </w:p>
    <w:p w14:paraId="7F7C88BB" w14:textId="202D4244" w:rsidR="00DB05CF" w:rsidRDefault="00DB05CF" w:rsidP="00DB05CF">
      <w:pPr>
        <w:pStyle w:val="Titre1"/>
        <w:rPr>
          <w:lang w:val="en-US"/>
        </w:rPr>
      </w:pPr>
      <w:r w:rsidRPr="008C6691">
        <w:rPr>
          <w:lang w:val="en-US"/>
        </w:rPr>
        <w:lastRenderedPageBreak/>
        <w:t xml:space="preserve">LEAD DATA IA &amp; ML PLATFORM </w:t>
      </w:r>
      <w:r>
        <w:rPr>
          <w:lang w:val="en-US"/>
        </w:rPr>
        <w:t>/</w:t>
      </w:r>
      <w:r w:rsidRPr="008C6691">
        <w:rPr>
          <w:lang w:val="en-US"/>
        </w:rPr>
        <w:t xml:space="preserve"> BIL (Luxembourg)</w:t>
      </w:r>
    </w:p>
    <w:p w14:paraId="67966418" w14:textId="77777777" w:rsidR="00DB05CF" w:rsidRPr="00BF0E57" w:rsidRDefault="00DB05CF" w:rsidP="00DB05CF">
      <w:pPr>
        <w:pStyle w:val="Date1"/>
        <w:spacing w:after="0"/>
        <w:rPr>
          <w:rStyle w:val="paragraphetitleCar"/>
        </w:rPr>
      </w:pPr>
      <w:r>
        <w:t>01/2026 – Present</w:t>
      </w:r>
      <w:r>
        <w:rPr>
          <w:rStyle w:val="paragraphetitleCar"/>
        </w:rPr>
        <w:t xml:space="preserve"> </w:t>
      </w:r>
    </w:p>
    <w:p w14:paraId="0F8AD7CB" w14:textId="77777777" w:rsidR="00DB05CF" w:rsidRPr="00BF0E57" w:rsidRDefault="00DB05CF" w:rsidP="00DB05CF">
      <w:pPr>
        <w:pStyle w:val="Date1"/>
        <w:spacing w:after="0"/>
        <w:rPr>
          <w:rStyle w:val="paragraphetitleCar"/>
          <w:b/>
          <w:bCs w:val="0"/>
        </w:rPr>
      </w:pPr>
      <w:r>
        <w:rPr>
          <w:rStyle w:val="paragraphetitleCar"/>
          <w:b/>
          <w:bCs w:val="0"/>
        </w:rPr>
        <w:t>Context:</w:t>
      </w:r>
    </w:p>
    <w:p w14:paraId="4A0657ED" w14:textId="77777777" w:rsidR="00F30382" w:rsidRDefault="00F30382" w:rsidP="00DB05CF">
      <w:pPr>
        <w:pStyle w:val="subtitles"/>
        <w:spacing w:after="0"/>
      </w:pPr>
      <w:r w:rsidRPr="00F30382">
        <w:t>Intervention au sein d'un environnement bancaire fortement réglementé visant à renforcer la gouvernance des données, la qualité des données et la fiabilité des plateformes Data supportant les activités Risque, Finance et Opérations. Responsable de la structuration des référentiels de données, de l'amélioration de leur qualité et de la mise en place des standards de gouvernance permettant d'assurer la conformité, la traçabilité et la maîtrise des données critiques.</w:t>
      </w:r>
    </w:p>
    <w:p w14:paraId="3B39A835" w14:textId="77777777" w:rsidR="00F30382" w:rsidRPr="00F30382" w:rsidRDefault="00F30382" w:rsidP="00F30382">
      <w:pPr>
        <w:pStyle w:val="Date1"/>
        <w:spacing w:after="0"/>
        <w:rPr>
          <w:rStyle w:val="paragraphetitleCar"/>
          <w:b/>
          <w:bCs w:val="0"/>
        </w:rPr>
      </w:pPr>
      <w:r w:rsidRPr="00F30382">
        <w:rPr>
          <w:rStyle w:val="paragraphetitleCar"/>
          <w:b/>
          <w:bCs w:val="0"/>
        </w:rPr>
        <w:t>Data Governance &amp; Data Quality</w:t>
      </w:r>
    </w:p>
    <w:p w14:paraId="2DF6CF93" w14:textId="77777777" w:rsidR="00F30382" w:rsidRPr="00F30382" w:rsidRDefault="00F30382" w:rsidP="00F30382">
      <w:pPr>
        <w:pStyle w:val="subtitles"/>
        <w:numPr>
          <w:ilvl w:val="0"/>
          <w:numId w:val="39"/>
        </w:numPr>
        <w:spacing w:after="0"/>
      </w:pPr>
      <w:r w:rsidRPr="00F30382">
        <w:t xml:space="preserve">Pilotage des initiatives de gouvernance des données sur les domaines Risque, Finance et Référentiels métiers. </w:t>
      </w:r>
    </w:p>
    <w:p w14:paraId="7085F777" w14:textId="77777777" w:rsidR="00F30382" w:rsidRPr="00F30382" w:rsidRDefault="00F30382" w:rsidP="00F30382">
      <w:pPr>
        <w:pStyle w:val="subtitles"/>
        <w:numPr>
          <w:ilvl w:val="0"/>
          <w:numId w:val="39"/>
        </w:numPr>
        <w:spacing w:after="0"/>
      </w:pPr>
      <w:r w:rsidRPr="00F30382">
        <w:t xml:space="preserve">Définition des objets de données, glossaires métiers, règles de gestion et standards de qualité des données. </w:t>
      </w:r>
    </w:p>
    <w:p w14:paraId="5E7391DB" w14:textId="77777777" w:rsidR="00F30382" w:rsidRPr="00F30382" w:rsidRDefault="00F30382" w:rsidP="00F30382">
      <w:pPr>
        <w:pStyle w:val="subtitles"/>
        <w:numPr>
          <w:ilvl w:val="0"/>
          <w:numId w:val="39"/>
        </w:numPr>
        <w:spacing w:after="0"/>
      </w:pPr>
      <w:r w:rsidRPr="00F30382">
        <w:t xml:space="preserve">Structuration de la gouvernance avec les Data Owners, Data Stewards et équipes métiers. </w:t>
      </w:r>
    </w:p>
    <w:p w14:paraId="12AF61B1" w14:textId="77777777" w:rsidR="00F30382" w:rsidRPr="00F30382" w:rsidRDefault="00F30382" w:rsidP="00F30382">
      <w:pPr>
        <w:pStyle w:val="subtitles"/>
        <w:numPr>
          <w:ilvl w:val="0"/>
          <w:numId w:val="39"/>
        </w:numPr>
        <w:spacing w:after="0"/>
      </w:pPr>
      <w:r w:rsidRPr="00F30382">
        <w:t xml:space="preserve">Mise en œuvre des processus de Data Lineage, traçabilité et documentation des flux de données. </w:t>
      </w:r>
    </w:p>
    <w:p w14:paraId="6D4382B0" w14:textId="77777777" w:rsidR="00F30382" w:rsidRPr="00F30382" w:rsidRDefault="00F30382" w:rsidP="00F30382">
      <w:pPr>
        <w:pStyle w:val="subtitles"/>
        <w:numPr>
          <w:ilvl w:val="0"/>
          <w:numId w:val="39"/>
        </w:numPr>
        <w:spacing w:after="0"/>
      </w:pPr>
      <w:r w:rsidRPr="00F30382">
        <w:t xml:space="preserve">Participation au catalogage des actifs de données et à la documentation des métadonnées (Collibra-like approach / Data Catalog). </w:t>
      </w:r>
    </w:p>
    <w:p w14:paraId="51F98D67" w14:textId="77777777" w:rsidR="00F30382" w:rsidRPr="00F30382" w:rsidRDefault="00F30382" w:rsidP="00F30382">
      <w:pPr>
        <w:pStyle w:val="Date1"/>
        <w:spacing w:after="0"/>
        <w:rPr>
          <w:rStyle w:val="paragraphetitleCar"/>
          <w:b/>
          <w:bCs w:val="0"/>
        </w:rPr>
      </w:pPr>
      <w:r w:rsidRPr="00F30382">
        <w:rPr>
          <w:rStyle w:val="paragraphetitleCar"/>
          <w:b/>
          <w:bCs w:val="0"/>
        </w:rPr>
        <w:t>Data Quality &amp; Data Management</w:t>
      </w:r>
    </w:p>
    <w:p w14:paraId="6DB27ECF" w14:textId="77777777" w:rsidR="00F30382" w:rsidRPr="00F30382" w:rsidRDefault="00F30382" w:rsidP="00F30382">
      <w:pPr>
        <w:pStyle w:val="subtitles"/>
        <w:numPr>
          <w:ilvl w:val="0"/>
          <w:numId w:val="39"/>
        </w:numPr>
        <w:spacing w:after="0"/>
      </w:pPr>
      <w:r w:rsidRPr="00F30382">
        <w:t xml:space="preserve">Analyse des anomalies de données et identification des causes racines (RCA). </w:t>
      </w:r>
    </w:p>
    <w:p w14:paraId="73B7B598" w14:textId="77777777" w:rsidR="00F30382" w:rsidRPr="00F30382" w:rsidRDefault="00F30382" w:rsidP="00F30382">
      <w:pPr>
        <w:pStyle w:val="subtitles"/>
        <w:numPr>
          <w:ilvl w:val="0"/>
          <w:numId w:val="39"/>
        </w:numPr>
        <w:spacing w:after="0"/>
      </w:pPr>
      <w:r w:rsidRPr="00F30382">
        <w:t xml:space="preserve">Définition et mise en œuvre de plans de remédiation (correctifs applicatifs, traitements de masse et évolutions des pipelines). </w:t>
      </w:r>
    </w:p>
    <w:p w14:paraId="69BE85B9" w14:textId="77777777" w:rsidR="00F30382" w:rsidRPr="00F30382" w:rsidRDefault="00F30382" w:rsidP="00F30382">
      <w:pPr>
        <w:pStyle w:val="subtitles"/>
        <w:numPr>
          <w:ilvl w:val="0"/>
          <w:numId w:val="39"/>
        </w:numPr>
        <w:spacing w:after="0"/>
      </w:pPr>
      <w:r w:rsidRPr="00F30382">
        <w:t xml:space="preserve">Développement de contrôles automatiques de cohérence, complétude, unicité et conformité des données. </w:t>
      </w:r>
    </w:p>
    <w:p w14:paraId="4D1CEDA3" w14:textId="77777777" w:rsidR="00F30382" w:rsidRPr="00F30382" w:rsidRDefault="00F30382" w:rsidP="00F30382">
      <w:pPr>
        <w:pStyle w:val="subtitles"/>
        <w:numPr>
          <w:ilvl w:val="0"/>
          <w:numId w:val="39"/>
        </w:numPr>
        <w:spacing w:after="0"/>
      </w:pPr>
      <w:r w:rsidRPr="00F30382">
        <w:t xml:space="preserve">Industrialisation des règles de qualité tout au long des chaînes de traitement Data. </w:t>
      </w:r>
    </w:p>
    <w:p w14:paraId="69D5617A" w14:textId="77777777" w:rsidR="00F30382" w:rsidRPr="00F30382" w:rsidRDefault="00F30382" w:rsidP="00F30382">
      <w:pPr>
        <w:pStyle w:val="subtitles"/>
        <w:numPr>
          <w:ilvl w:val="0"/>
          <w:numId w:val="39"/>
        </w:numPr>
        <w:spacing w:after="0"/>
      </w:pPr>
      <w:r w:rsidRPr="00F30382">
        <w:t xml:space="preserve">Mise en œuvre de processus de contrôle des référentiels et des données maîtres (MDM). </w:t>
      </w:r>
    </w:p>
    <w:p w14:paraId="3A09684D" w14:textId="77777777" w:rsidR="00F30382" w:rsidRPr="00F30382" w:rsidRDefault="00F30382" w:rsidP="00F30382">
      <w:pPr>
        <w:pStyle w:val="Date1"/>
        <w:spacing w:after="0"/>
        <w:rPr>
          <w:rStyle w:val="paragraphetitleCar"/>
          <w:b/>
          <w:bCs w:val="0"/>
        </w:rPr>
      </w:pPr>
      <w:r w:rsidRPr="00F30382">
        <w:rPr>
          <w:rStyle w:val="paragraphetitleCar"/>
          <w:b/>
          <w:bCs w:val="0"/>
        </w:rPr>
        <w:t>Data Engineering &amp; Industrialisation</w:t>
      </w:r>
    </w:p>
    <w:p w14:paraId="15F329CB" w14:textId="77777777" w:rsidR="00F30382" w:rsidRPr="00F30382" w:rsidRDefault="00F30382" w:rsidP="00F30382">
      <w:pPr>
        <w:pStyle w:val="subtitles"/>
        <w:numPr>
          <w:ilvl w:val="0"/>
          <w:numId w:val="39"/>
        </w:numPr>
        <w:spacing w:after="0"/>
      </w:pPr>
      <w:r w:rsidRPr="00F30382">
        <w:t xml:space="preserve">Conception et industrialisation de pipelines d'ingestion, de transformation et de contrôle des données sur AWS, Databricks et Snowflake. </w:t>
      </w:r>
    </w:p>
    <w:p w14:paraId="2C96FFBA" w14:textId="77777777" w:rsidR="00F30382" w:rsidRPr="00F30382" w:rsidRDefault="00F30382" w:rsidP="00F30382">
      <w:pPr>
        <w:pStyle w:val="subtitles"/>
        <w:numPr>
          <w:ilvl w:val="0"/>
          <w:numId w:val="39"/>
        </w:numPr>
        <w:spacing w:after="0"/>
      </w:pPr>
      <w:r w:rsidRPr="00F30382">
        <w:t xml:space="preserve">Automatisation des traitements de validation et de contrôle qualité. </w:t>
      </w:r>
    </w:p>
    <w:p w14:paraId="37DD5824" w14:textId="77777777" w:rsidR="00F30382" w:rsidRPr="00F30382" w:rsidRDefault="00F30382" w:rsidP="00F30382">
      <w:pPr>
        <w:pStyle w:val="subtitles"/>
        <w:numPr>
          <w:ilvl w:val="0"/>
          <w:numId w:val="39"/>
        </w:numPr>
        <w:spacing w:after="0"/>
      </w:pPr>
      <w:r w:rsidRPr="00F30382">
        <w:t xml:space="preserve">Optimisation des flux Data afin d'améliorer la fiabilité et la disponibilité des données critiques. </w:t>
      </w:r>
    </w:p>
    <w:p w14:paraId="418B2130" w14:textId="77777777" w:rsidR="00F30382" w:rsidRPr="00F30382" w:rsidRDefault="00F30382" w:rsidP="00F30382">
      <w:pPr>
        <w:pStyle w:val="subtitles"/>
        <w:numPr>
          <w:ilvl w:val="0"/>
          <w:numId w:val="39"/>
        </w:numPr>
        <w:spacing w:after="0"/>
      </w:pPr>
      <w:r w:rsidRPr="00F30382">
        <w:t xml:space="preserve">Participation aux évolutions des plateformes Data conformément aux exigences réglementaires. </w:t>
      </w:r>
    </w:p>
    <w:p w14:paraId="11850C8D" w14:textId="77777777" w:rsidR="00F30382" w:rsidRPr="00F30382" w:rsidRDefault="00F30382" w:rsidP="00F30382">
      <w:pPr>
        <w:pStyle w:val="Date1"/>
        <w:spacing w:after="0"/>
        <w:rPr>
          <w:rStyle w:val="paragraphetitleCar"/>
          <w:b/>
          <w:bCs w:val="0"/>
        </w:rPr>
      </w:pPr>
      <w:r w:rsidRPr="00F30382">
        <w:rPr>
          <w:rStyle w:val="paragraphetitleCar"/>
          <w:b/>
          <w:bCs w:val="0"/>
        </w:rPr>
        <w:t>Data Monitoring &amp; KPI</w:t>
      </w:r>
    </w:p>
    <w:p w14:paraId="383F3618" w14:textId="77777777" w:rsidR="00F30382" w:rsidRPr="00F30382" w:rsidRDefault="00F30382" w:rsidP="00F30382">
      <w:pPr>
        <w:pStyle w:val="subtitles"/>
        <w:numPr>
          <w:ilvl w:val="0"/>
          <w:numId w:val="39"/>
        </w:numPr>
        <w:spacing w:after="0"/>
      </w:pPr>
      <w:r w:rsidRPr="00F30382">
        <w:t xml:space="preserve">Définition et mise en place de Key Quality Indicators (KQI) et de KPI de qualité des données. </w:t>
      </w:r>
    </w:p>
    <w:p w14:paraId="6C0B0B63" w14:textId="77777777" w:rsidR="00F30382" w:rsidRPr="00F30382" w:rsidRDefault="00F30382" w:rsidP="00F30382">
      <w:pPr>
        <w:pStyle w:val="subtitles"/>
        <w:numPr>
          <w:ilvl w:val="0"/>
          <w:numId w:val="39"/>
        </w:numPr>
        <w:spacing w:after="0"/>
      </w:pPr>
      <w:r w:rsidRPr="00F30382">
        <w:t xml:space="preserve">Développement de tableaux de bord Power BI permettant le suivi des anomalies, de la qualité des données et des plans d'amélioration. </w:t>
      </w:r>
    </w:p>
    <w:p w14:paraId="7EC0B88B" w14:textId="77777777" w:rsidR="00F30382" w:rsidRPr="00F30382" w:rsidRDefault="00F30382" w:rsidP="00F30382">
      <w:pPr>
        <w:pStyle w:val="subtitles"/>
        <w:numPr>
          <w:ilvl w:val="0"/>
          <w:numId w:val="39"/>
        </w:numPr>
        <w:spacing w:after="0"/>
      </w:pPr>
      <w:r w:rsidRPr="00F30382">
        <w:t xml:space="preserve">Mise en œuvre de mécanismes de supervision et d'observabilité des traitements Data. </w:t>
      </w:r>
    </w:p>
    <w:p w14:paraId="427495C5" w14:textId="77777777" w:rsidR="00F30382" w:rsidRPr="00F30382" w:rsidRDefault="00F30382" w:rsidP="00F30382">
      <w:pPr>
        <w:pStyle w:val="Date1"/>
        <w:spacing w:after="0"/>
        <w:rPr>
          <w:rStyle w:val="paragraphetitleCar"/>
          <w:b/>
          <w:bCs w:val="0"/>
        </w:rPr>
      </w:pPr>
      <w:r w:rsidRPr="00F30382">
        <w:rPr>
          <w:rStyle w:val="paragraphetitleCar"/>
          <w:b/>
          <w:bCs w:val="0"/>
        </w:rPr>
        <w:t>Études d'Impact &amp; Collaboration Métier</w:t>
      </w:r>
    </w:p>
    <w:p w14:paraId="0DA2885A" w14:textId="77777777" w:rsidR="00F30382" w:rsidRPr="00F30382" w:rsidRDefault="00F30382" w:rsidP="00F30382">
      <w:pPr>
        <w:pStyle w:val="subtitles"/>
        <w:numPr>
          <w:ilvl w:val="0"/>
          <w:numId w:val="39"/>
        </w:numPr>
        <w:spacing w:after="0"/>
      </w:pPr>
      <w:r w:rsidRPr="00F30382">
        <w:t xml:space="preserve">Réalisation d'études d'impact Data lors des évolutions fonctionnelles et techniques. </w:t>
      </w:r>
    </w:p>
    <w:p w14:paraId="2F5599BF" w14:textId="77777777" w:rsidR="00F30382" w:rsidRPr="00F30382" w:rsidRDefault="00F30382" w:rsidP="00F30382">
      <w:pPr>
        <w:pStyle w:val="subtitles"/>
        <w:numPr>
          <w:ilvl w:val="0"/>
          <w:numId w:val="39"/>
        </w:numPr>
        <w:spacing w:after="0"/>
      </w:pPr>
      <w:r w:rsidRPr="00F30382">
        <w:t xml:space="preserve">Coordination avec les équipes Métier, IT, Risque et Architecture afin d'assurer la cohérence des référentiels. </w:t>
      </w:r>
    </w:p>
    <w:p w14:paraId="01F7FEF2" w14:textId="77777777" w:rsidR="00F30382" w:rsidRPr="00F30382" w:rsidRDefault="00F30382" w:rsidP="00F30382">
      <w:pPr>
        <w:pStyle w:val="subtitles"/>
        <w:numPr>
          <w:ilvl w:val="0"/>
          <w:numId w:val="39"/>
        </w:numPr>
        <w:spacing w:after="0"/>
      </w:pPr>
      <w:r w:rsidRPr="00F30382">
        <w:t xml:space="preserve">Animation d'ateliers avec les Data Owners pour la définition des règles de gestion et des exigences de qualité. </w:t>
      </w:r>
    </w:p>
    <w:p w14:paraId="21FC3320" w14:textId="77777777" w:rsidR="00F30382" w:rsidRPr="00F30382" w:rsidRDefault="00F30382" w:rsidP="00F30382">
      <w:pPr>
        <w:pStyle w:val="subtitles"/>
        <w:numPr>
          <w:ilvl w:val="0"/>
          <w:numId w:val="39"/>
        </w:numPr>
        <w:spacing w:after="0"/>
      </w:pPr>
      <w:r w:rsidRPr="00F30382">
        <w:t xml:space="preserve">Accompagnement des équipes dans l'application des bonnes pratiques de gouvernance et de gestion des données. </w:t>
      </w:r>
    </w:p>
    <w:p w14:paraId="634228B8" w14:textId="77777777" w:rsidR="00F30382" w:rsidRPr="00F30382" w:rsidRDefault="00F30382" w:rsidP="00F30382">
      <w:pPr>
        <w:pStyle w:val="Date1"/>
        <w:spacing w:after="0"/>
        <w:rPr>
          <w:rStyle w:val="paragraphetitleCar"/>
          <w:b/>
          <w:bCs w:val="0"/>
          <w:lang w:val="en-US"/>
        </w:rPr>
      </w:pPr>
      <w:r w:rsidRPr="00F30382">
        <w:rPr>
          <w:rStyle w:val="paragraphetitleCar"/>
          <w:b/>
          <w:bCs w:val="0"/>
          <w:lang w:val="en-US"/>
        </w:rPr>
        <w:t>Environnement Technique</w:t>
      </w:r>
    </w:p>
    <w:p w14:paraId="7C21005E" w14:textId="1C7D7E63" w:rsidR="00F30382" w:rsidRPr="00F30382" w:rsidRDefault="00F30382" w:rsidP="00F30382">
      <w:pPr>
        <w:pStyle w:val="subtitles"/>
        <w:spacing w:after="0"/>
        <w:rPr>
          <w:lang w:val="en-US"/>
        </w:rPr>
      </w:pPr>
      <w:r w:rsidRPr="00F30382">
        <w:rPr>
          <w:b/>
          <w:bCs/>
          <w:lang w:val="en-US"/>
        </w:rPr>
        <w:t>Data Governance :</w:t>
      </w:r>
      <w:r w:rsidRPr="00F30382">
        <w:rPr>
          <w:lang w:val="en-US"/>
        </w:rPr>
        <w:t xml:space="preserve"> Data Catalog, Data Lineage, Data Quality, MDM, Métadonnées, Glossaire Métier</w:t>
      </w:r>
      <w:r w:rsidRPr="00F30382">
        <w:rPr>
          <w:lang w:val="en-US"/>
        </w:rPr>
        <w:br/>
      </w:r>
      <w:r w:rsidRPr="00F30382">
        <w:rPr>
          <w:b/>
          <w:bCs/>
          <w:lang w:val="en-US"/>
        </w:rPr>
        <w:t>Cloud &amp; Data Platform :</w:t>
      </w:r>
      <w:r w:rsidRPr="00F30382">
        <w:rPr>
          <w:lang w:val="en-US"/>
        </w:rPr>
        <w:t xml:space="preserve"> AWS, Databricks, Snowflake, </w:t>
      </w:r>
      <w:r w:rsidRPr="00F30382">
        <w:rPr>
          <w:lang w:val="en-US"/>
        </w:rPr>
        <w:br/>
      </w:r>
      <w:r w:rsidRPr="00F30382">
        <w:rPr>
          <w:b/>
          <w:bCs/>
          <w:lang w:val="en-US"/>
        </w:rPr>
        <w:t>Data Engineering :</w:t>
      </w:r>
      <w:r w:rsidRPr="00F30382">
        <w:rPr>
          <w:lang w:val="en-US"/>
        </w:rPr>
        <w:t xml:space="preserve"> Python, SQL,Airflow, DBT</w:t>
      </w:r>
      <w:r w:rsidRPr="00F30382">
        <w:rPr>
          <w:lang w:val="en-US"/>
        </w:rPr>
        <w:br/>
      </w:r>
      <w:r w:rsidRPr="00F30382">
        <w:rPr>
          <w:b/>
          <w:bCs/>
          <w:lang w:val="en-US"/>
        </w:rPr>
        <w:t>Monitoring &amp; Reporting :</w:t>
      </w:r>
      <w:r w:rsidRPr="00F30382">
        <w:rPr>
          <w:lang w:val="en-US"/>
        </w:rPr>
        <w:t xml:space="preserve"> Power BI, CloudWatch, Grafana</w:t>
      </w:r>
      <w:r w:rsidRPr="00F30382">
        <w:rPr>
          <w:lang w:val="en-US"/>
        </w:rPr>
        <w:br/>
      </w:r>
      <w:r w:rsidRPr="00F30382">
        <w:rPr>
          <w:b/>
          <w:bCs/>
          <w:lang w:val="en-US"/>
        </w:rPr>
        <w:t>DevOps :</w:t>
      </w:r>
      <w:r w:rsidRPr="00F30382">
        <w:rPr>
          <w:lang w:val="en-US"/>
        </w:rPr>
        <w:t xml:space="preserve"> GitHub Actions, Terraform, Docker</w:t>
      </w:r>
    </w:p>
    <w:p w14:paraId="3C716949" w14:textId="77777777" w:rsidR="00F30382" w:rsidRPr="00F30382" w:rsidRDefault="00F30382" w:rsidP="00DB05CF">
      <w:pPr>
        <w:pStyle w:val="subtitles"/>
        <w:spacing w:after="0"/>
        <w:rPr>
          <w:lang w:val="en-US"/>
        </w:rPr>
      </w:pPr>
    </w:p>
    <w:p w14:paraId="7912C770" w14:textId="6B023CC4" w:rsidR="00143267" w:rsidRPr="00741FF2" w:rsidRDefault="006B63A8" w:rsidP="008E3FEC">
      <w:pPr>
        <w:pStyle w:val="Titre1"/>
        <w:rPr>
          <w:lang w:val="en-GB"/>
        </w:rPr>
      </w:pPr>
      <w:r w:rsidRPr="00DB05CF">
        <w:rPr>
          <w:lang w:val="en-US"/>
        </w:rPr>
        <w:lastRenderedPageBreak/>
        <w:t xml:space="preserve">DATA ANALYST MANAGER </w:t>
      </w:r>
      <w:r w:rsidR="00D00BFE" w:rsidRPr="00741FF2">
        <w:rPr>
          <w:lang w:val="en-GB"/>
        </w:rPr>
        <w:t>/ TOTALENERGIES</w:t>
      </w:r>
    </w:p>
    <w:p w14:paraId="1BAD36E2" w14:textId="2FE45648" w:rsidR="00E31218" w:rsidRPr="00DB05CF" w:rsidRDefault="008E3FEC" w:rsidP="00E31218">
      <w:pPr>
        <w:pStyle w:val="Date1"/>
        <w:rPr>
          <w:rStyle w:val="paragraphetitleCar"/>
          <w:lang w:val="en-US"/>
        </w:rPr>
      </w:pPr>
      <w:r w:rsidRPr="00DB05CF">
        <w:rPr>
          <w:lang w:val="en-US"/>
        </w:rPr>
        <w:t>0</w:t>
      </w:r>
      <w:r w:rsidR="004C6AF0" w:rsidRPr="00DB05CF">
        <w:rPr>
          <w:lang w:val="en-US"/>
        </w:rPr>
        <w:t>1</w:t>
      </w:r>
      <w:r w:rsidRPr="00DB05CF">
        <w:rPr>
          <w:lang w:val="en-US"/>
        </w:rPr>
        <w:t>/202</w:t>
      </w:r>
      <w:r w:rsidR="004C6AF0" w:rsidRPr="00DB05CF">
        <w:rPr>
          <w:lang w:val="en-US"/>
        </w:rPr>
        <w:t>0</w:t>
      </w:r>
      <w:r w:rsidRPr="00DB05CF">
        <w:rPr>
          <w:lang w:val="en-US"/>
        </w:rPr>
        <w:t xml:space="preserve"> – </w:t>
      </w:r>
      <w:r w:rsidR="00445012" w:rsidRPr="00DB05CF">
        <w:rPr>
          <w:lang w:val="en-US"/>
        </w:rPr>
        <w:t>12</w:t>
      </w:r>
      <w:r w:rsidRPr="00DB05CF">
        <w:rPr>
          <w:lang w:val="en-US"/>
        </w:rPr>
        <w:t>/202</w:t>
      </w:r>
      <w:r w:rsidR="00001B9C" w:rsidRPr="00DB05CF">
        <w:rPr>
          <w:lang w:val="en-US"/>
        </w:rPr>
        <w:t>5</w:t>
      </w:r>
      <w:r w:rsidR="00E31218" w:rsidRPr="00DB05CF">
        <w:rPr>
          <w:rStyle w:val="paragraphetitleCar"/>
          <w:lang w:val="en-US"/>
        </w:rPr>
        <w:t xml:space="preserve"> </w:t>
      </w:r>
    </w:p>
    <w:p w14:paraId="2890683B" w14:textId="02C0A77B" w:rsidR="00A826EB" w:rsidRDefault="00F30382" w:rsidP="006B63A8">
      <w:pPr>
        <w:pStyle w:val="tasks"/>
        <w:numPr>
          <w:ilvl w:val="0"/>
          <w:numId w:val="0"/>
        </w:numPr>
      </w:pPr>
      <w:r w:rsidRPr="00F30382">
        <w:t>Intervention au sein de programmes stratégiques de gouvernance et de qualité des données visant à fiabiliser les référentiels métiers, sécuriser les flux de données et accompagner la transformation digitale du Groupe. Coordination des équipes Métiers, Data et IT afin d'améliorer la qualité, la traçabilité et la gouvernance des données critiques dans un environnement international.</w:t>
      </w:r>
    </w:p>
    <w:p w14:paraId="1101EAE9" w14:textId="77777777" w:rsidR="00A826EB" w:rsidRPr="00A826EB" w:rsidRDefault="00A826EB" w:rsidP="00A826EB">
      <w:pPr>
        <w:pStyle w:val="tasks"/>
        <w:numPr>
          <w:ilvl w:val="0"/>
          <w:numId w:val="0"/>
        </w:numPr>
        <w:rPr>
          <w:rStyle w:val="paragraphetitleCar"/>
        </w:rPr>
      </w:pPr>
      <w:r w:rsidRPr="00A826EB">
        <w:rPr>
          <w:rStyle w:val="paragraphetitleCar"/>
        </w:rPr>
        <w:t>Gouvernance des données &amp; Data Management</w:t>
      </w:r>
    </w:p>
    <w:p w14:paraId="119DA72B" w14:textId="77777777" w:rsidR="00A826EB" w:rsidRPr="00A826EB" w:rsidRDefault="00A826EB" w:rsidP="00A826EB">
      <w:pPr>
        <w:pStyle w:val="tasks"/>
      </w:pPr>
      <w:r w:rsidRPr="00A826EB">
        <w:t xml:space="preserve">Pilotage des initiatives de gouvernance des données sur plusieurs domaines métiers. </w:t>
      </w:r>
    </w:p>
    <w:p w14:paraId="6822CAC6" w14:textId="77777777" w:rsidR="00A826EB" w:rsidRPr="00A826EB" w:rsidRDefault="00A826EB" w:rsidP="00A826EB">
      <w:pPr>
        <w:pStyle w:val="tasks"/>
      </w:pPr>
      <w:r w:rsidRPr="00A826EB">
        <w:t xml:space="preserve">Animation des ateliers avec les Data Owners, Data Stewards et équipes métiers pour définir les objets de données, les règles de gestion et les responsabilités. </w:t>
      </w:r>
    </w:p>
    <w:p w14:paraId="19CA09F0" w14:textId="77777777" w:rsidR="00A826EB" w:rsidRPr="00A826EB" w:rsidRDefault="00A826EB" w:rsidP="00A826EB">
      <w:pPr>
        <w:pStyle w:val="tasks"/>
      </w:pPr>
      <w:r w:rsidRPr="00A826EB">
        <w:t xml:space="preserve">Participation au catalogage des données et à la documentation des métadonnées (Business Glossary, Data Lineage, référentiels métiers). </w:t>
      </w:r>
    </w:p>
    <w:p w14:paraId="76EC0743" w14:textId="77777777" w:rsidR="00A826EB" w:rsidRPr="00A826EB" w:rsidRDefault="00A826EB" w:rsidP="00A826EB">
      <w:pPr>
        <w:pStyle w:val="tasks"/>
      </w:pPr>
      <w:r w:rsidRPr="00A826EB">
        <w:t xml:space="preserve">Mise en place de standards de gouvernance, de qualité et de traçabilité des données. </w:t>
      </w:r>
    </w:p>
    <w:p w14:paraId="57DF95B1" w14:textId="77777777" w:rsidR="00A826EB" w:rsidRPr="00A826EB" w:rsidRDefault="00A826EB" w:rsidP="00A826EB">
      <w:pPr>
        <w:pStyle w:val="tasks"/>
      </w:pPr>
      <w:r w:rsidRPr="00A826EB">
        <w:t xml:space="preserve">Réalisation d'études d'impact Data lors des évolutions fonctionnelles et techniques. </w:t>
      </w:r>
    </w:p>
    <w:p w14:paraId="377E86FC" w14:textId="77777777" w:rsidR="00A826EB" w:rsidRPr="00A826EB" w:rsidRDefault="00A826EB" w:rsidP="00A826EB">
      <w:pPr>
        <w:pStyle w:val="tasks"/>
        <w:numPr>
          <w:ilvl w:val="0"/>
          <w:numId w:val="0"/>
        </w:numPr>
        <w:rPr>
          <w:rStyle w:val="paragraphetitleCar"/>
        </w:rPr>
      </w:pPr>
      <w:r w:rsidRPr="00A826EB">
        <w:rPr>
          <w:rStyle w:val="paragraphetitleCar"/>
        </w:rPr>
        <w:t>Qualité des données</w:t>
      </w:r>
    </w:p>
    <w:p w14:paraId="0C0D49AB" w14:textId="77777777" w:rsidR="00A826EB" w:rsidRPr="00A826EB" w:rsidRDefault="00A826EB" w:rsidP="00A826EB">
      <w:pPr>
        <w:pStyle w:val="tasks"/>
      </w:pPr>
      <w:r w:rsidRPr="00A826EB">
        <w:t xml:space="preserve">Définition et déploiement des règles de qualité des données (complétude, cohérence, exactitude, unicité et fraîcheur). </w:t>
      </w:r>
    </w:p>
    <w:p w14:paraId="74CFC99C" w14:textId="77777777" w:rsidR="00A826EB" w:rsidRPr="00A826EB" w:rsidRDefault="00A826EB" w:rsidP="00A826EB">
      <w:pPr>
        <w:pStyle w:val="tasks"/>
      </w:pPr>
      <w:r w:rsidRPr="00A826EB">
        <w:t xml:space="preserve">Mise en œuvre de contrôles automatisés, de campagnes de data profiling et d'analyses des anomalies. </w:t>
      </w:r>
    </w:p>
    <w:p w14:paraId="6276511E" w14:textId="77777777" w:rsidR="00A826EB" w:rsidRPr="00A826EB" w:rsidRDefault="00A826EB" w:rsidP="00A826EB">
      <w:pPr>
        <w:pStyle w:val="tasks"/>
      </w:pPr>
      <w:r w:rsidRPr="00A826EB">
        <w:t xml:space="preserve">Pilotage des plans de remédiation des données (corrections ponctuelles, traitements de masse et évolutions applicatives). </w:t>
      </w:r>
    </w:p>
    <w:p w14:paraId="19A47344" w14:textId="77777777" w:rsidR="00A826EB" w:rsidRDefault="00A826EB" w:rsidP="00A826EB">
      <w:pPr>
        <w:pStyle w:val="tasks"/>
      </w:pPr>
      <w:r w:rsidRPr="00A826EB">
        <w:t xml:space="preserve">Définition et suivi des </w:t>
      </w:r>
    </w:p>
    <w:p w14:paraId="7012D804" w14:textId="28993C20" w:rsidR="00A826EB" w:rsidRPr="00A826EB" w:rsidRDefault="00A826EB" w:rsidP="00A826EB">
      <w:pPr>
        <w:pStyle w:val="tasks"/>
      </w:pPr>
      <w:r w:rsidRPr="00A826EB">
        <w:t xml:space="preserve">Data Quality Indicators (DQI) et Key Quality Indicators (KQI) pour mesurer la qualité des données et l'efficacité des actions correctives. </w:t>
      </w:r>
    </w:p>
    <w:p w14:paraId="1DF615C7" w14:textId="77777777" w:rsidR="00A826EB" w:rsidRPr="00A826EB" w:rsidRDefault="00A826EB" w:rsidP="00A826EB">
      <w:pPr>
        <w:pStyle w:val="tasks"/>
      </w:pPr>
      <w:r w:rsidRPr="00A826EB">
        <w:t xml:space="preserve">Développement de tableaux de bord Power BI pour le suivi des indicateurs de qualité et des plans d'amélioration. </w:t>
      </w:r>
    </w:p>
    <w:p w14:paraId="15BD0FF6" w14:textId="77777777" w:rsidR="00A826EB" w:rsidRPr="00A826EB" w:rsidRDefault="00A826EB" w:rsidP="00A826EB">
      <w:pPr>
        <w:pStyle w:val="tasks"/>
        <w:numPr>
          <w:ilvl w:val="0"/>
          <w:numId w:val="0"/>
        </w:numPr>
        <w:rPr>
          <w:rStyle w:val="paragraphetitleCar"/>
        </w:rPr>
      </w:pPr>
      <w:r w:rsidRPr="00A826EB">
        <w:rPr>
          <w:rStyle w:val="paragraphetitleCar"/>
        </w:rPr>
        <w:t>Migration &amp; Transformation des données</w:t>
      </w:r>
    </w:p>
    <w:p w14:paraId="111A1F45" w14:textId="77777777" w:rsidR="00A826EB" w:rsidRPr="00A826EB" w:rsidRDefault="00A826EB" w:rsidP="00A826EB">
      <w:pPr>
        <w:pStyle w:val="tasks"/>
      </w:pPr>
      <w:r w:rsidRPr="00A826EB">
        <w:t xml:space="preserve">Préparation, contrôle et validation des données dans le cadre des projets de migration et de transformation des systèmes d'information. </w:t>
      </w:r>
    </w:p>
    <w:p w14:paraId="322E57CF" w14:textId="77777777" w:rsidR="00A826EB" w:rsidRPr="00A826EB" w:rsidRDefault="00A826EB" w:rsidP="00A826EB">
      <w:pPr>
        <w:pStyle w:val="tasks"/>
      </w:pPr>
      <w:r w:rsidRPr="00A826EB">
        <w:t xml:space="preserve">Réalisation des mappings fonctionnels entre systèmes sources et cibles. </w:t>
      </w:r>
    </w:p>
    <w:p w14:paraId="36EB6D73" w14:textId="77777777" w:rsidR="00A826EB" w:rsidRPr="00A826EB" w:rsidRDefault="00A826EB" w:rsidP="00A826EB">
      <w:pPr>
        <w:pStyle w:val="tasks"/>
      </w:pPr>
      <w:r w:rsidRPr="00A826EB">
        <w:t xml:space="preserve">Exécution des contrôles qualité avant et après migration afin de garantir l'intégrité des données. </w:t>
      </w:r>
    </w:p>
    <w:p w14:paraId="00D2B909" w14:textId="77777777" w:rsidR="00A826EB" w:rsidRPr="00A826EB" w:rsidRDefault="00A826EB" w:rsidP="00A826EB">
      <w:pPr>
        <w:pStyle w:val="tasks"/>
      </w:pPr>
      <w:r w:rsidRPr="00A826EB">
        <w:t xml:space="preserve">Coordination des équipes métier et IT pour sécuriser les phases de bascule. </w:t>
      </w:r>
    </w:p>
    <w:p w14:paraId="2F114318" w14:textId="77777777" w:rsidR="00A826EB" w:rsidRPr="00A826EB" w:rsidRDefault="00A826EB" w:rsidP="00A826EB">
      <w:pPr>
        <w:pStyle w:val="tasks"/>
        <w:numPr>
          <w:ilvl w:val="0"/>
          <w:numId w:val="0"/>
        </w:numPr>
        <w:rPr>
          <w:rStyle w:val="paragraphetitleCar"/>
        </w:rPr>
      </w:pPr>
      <w:r w:rsidRPr="00A826EB">
        <w:rPr>
          <w:rStyle w:val="paragraphetitleCar"/>
        </w:rPr>
        <w:t>Pilotage &amp; Coordination</w:t>
      </w:r>
    </w:p>
    <w:p w14:paraId="4447CBBB" w14:textId="77777777" w:rsidR="00A826EB" w:rsidRPr="00A826EB" w:rsidRDefault="00A826EB" w:rsidP="00A826EB">
      <w:pPr>
        <w:pStyle w:val="tasks"/>
      </w:pPr>
      <w:r w:rsidRPr="00A826EB">
        <w:t xml:space="preserve">Pilotage de la roadmap Data, de la priorisation des chantiers et du suivi des risques. </w:t>
      </w:r>
    </w:p>
    <w:p w14:paraId="115FAC60" w14:textId="77777777" w:rsidR="00A826EB" w:rsidRPr="00A826EB" w:rsidRDefault="00A826EB" w:rsidP="00A826EB">
      <w:pPr>
        <w:pStyle w:val="tasks"/>
      </w:pPr>
      <w:r w:rsidRPr="00A826EB">
        <w:t xml:space="preserve">Coordination des équipes Métier, Architecture, Data Engineering et IT. </w:t>
      </w:r>
    </w:p>
    <w:p w14:paraId="1E649C2B" w14:textId="77777777" w:rsidR="00A826EB" w:rsidRPr="00A826EB" w:rsidRDefault="00A826EB" w:rsidP="00A826EB">
      <w:pPr>
        <w:pStyle w:val="tasks"/>
      </w:pPr>
      <w:r w:rsidRPr="00A826EB">
        <w:t xml:space="preserve">Rédaction des spécifications fonctionnelles, règles de qualité, SLA Data et documentation projet. </w:t>
      </w:r>
    </w:p>
    <w:p w14:paraId="14C7E76E" w14:textId="77777777" w:rsidR="00A826EB" w:rsidRPr="00A826EB" w:rsidRDefault="00A826EB" w:rsidP="00A826EB">
      <w:pPr>
        <w:pStyle w:val="tasks"/>
      </w:pPr>
      <w:r w:rsidRPr="00A826EB">
        <w:t xml:space="preserve">Animation des comités Data et accompagnement des utilisateurs dans l'adoption des bonnes pratiques de gouvernance. </w:t>
      </w:r>
    </w:p>
    <w:p w14:paraId="54061737" w14:textId="77777777" w:rsidR="00A826EB" w:rsidRPr="00A826EB" w:rsidRDefault="00A826EB" w:rsidP="00A826EB">
      <w:pPr>
        <w:pStyle w:val="tasks"/>
        <w:numPr>
          <w:ilvl w:val="0"/>
          <w:numId w:val="0"/>
        </w:numPr>
        <w:rPr>
          <w:rStyle w:val="paragraphetitleCar"/>
        </w:rPr>
      </w:pPr>
      <w:r w:rsidRPr="00A826EB">
        <w:rPr>
          <w:rStyle w:val="paragraphetitleCar"/>
        </w:rPr>
        <w:t>Contribution Data Platform</w:t>
      </w:r>
    </w:p>
    <w:p w14:paraId="08B571ED" w14:textId="77777777" w:rsidR="00A826EB" w:rsidRPr="00A826EB" w:rsidRDefault="00A826EB" w:rsidP="00A826EB">
      <w:pPr>
        <w:pStyle w:val="tasks"/>
      </w:pPr>
      <w:r w:rsidRPr="00A826EB">
        <w:t xml:space="preserve">Conception de pipelines d'ingestion, de transformation et de contrôle des données. </w:t>
      </w:r>
    </w:p>
    <w:p w14:paraId="33E03584" w14:textId="77777777" w:rsidR="00A826EB" w:rsidRPr="00A826EB" w:rsidRDefault="00A826EB" w:rsidP="00A826EB">
      <w:pPr>
        <w:pStyle w:val="tasks"/>
      </w:pPr>
      <w:r w:rsidRPr="00A826EB">
        <w:t xml:space="preserve">Industrialisation des traitements Data sur Databricks, Snowflake et AWS. </w:t>
      </w:r>
    </w:p>
    <w:p w14:paraId="3B71C712" w14:textId="77777777" w:rsidR="00A826EB" w:rsidRPr="00A826EB" w:rsidRDefault="00A826EB" w:rsidP="00A826EB">
      <w:pPr>
        <w:pStyle w:val="tasks"/>
      </w:pPr>
      <w:r w:rsidRPr="00A826EB">
        <w:t xml:space="preserve">Supervision des flux de données et mise en place de mécanismes de monitoring et d'observabilité. </w:t>
      </w:r>
    </w:p>
    <w:p w14:paraId="16EEC745" w14:textId="77777777" w:rsidR="00A826EB" w:rsidRPr="00A826EB" w:rsidRDefault="00A826EB" w:rsidP="00A826EB">
      <w:pPr>
        <w:pStyle w:val="tasks"/>
      </w:pPr>
      <w:r w:rsidRPr="00A826EB">
        <w:t xml:space="preserve">Contribution à l'amélioration continue des plateformes Data et à la fiabilisation des traitements. </w:t>
      </w:r>
    </w:p>
    <w:p w14:paraId="615F71B7" w14:textId="77777777" w:rsidR="00A826EB" w:rsidRPr="00A826EB" w:rsidRDefault="00A826EB" w:rsidP="00A826EB">
      <w:pPr>
        <w:pStyle w:val="tasks"/>
        <w:numPr>
          <w:ilvl w:val="0"/>
          <w:numId w:val="0"/>
        </w:numPr>
        <w:rPr>
          <w:rStyle w:val="paragraphetitleCar"/>
        </w:rPr>
      </w:pPr>
      <w:r w:rsidRPr="00A826EB">
        <w:rPr>
          <w:rStyle w:val="paragraphetitleCar"/>
        </w:rPr>
        <w:t>Environnement technique</w:t>
      </w:r>
    </w:p>
    <w:p w14:paraId="259A568B" w14:textId="5A898751" w:rsidR="00A826EB" w:rsidRPr="00A826EB" w:rsidRDefault="00A826EB" w:rsidP="00A826EB">
      <w:pPr>
        <w:pStyle w:val="tasks"/>
        <w:numPr>
          <w:ilvl w:val="0"/>
          <w:numId w:val="0"/>
        </w:numPr>
        <w:ind w:left="720"/>
        <w:rPr>
          <w:lang w:val="en-US"/>
        </w:rPr>
      </w:pPr>
      <w:r w:rsidRPr="00A826EB">
        <w:rPr>
          <w:b/>
          <w:bCs/>
          <w:lang w:val="en-US"/>
        </w:rPr>
        <w:t>Data Governance :</w:t>
      </w:r>
      <w:r w:rsidRPr="00A826EB">
        <w:rPr>
          <w:lang w:val="en-US"/>
        </w:rPr>
        <w:t xml:space="preserve"> MDM, Data Quality, Data Profiling, Data Lineage, Business Glossary, Métadonnées, Data Catalog</w:t>
      </w:r>
      <w:r w:rsidRPr="00A826EB">
        <w:rPr>
          <w:lang w:val="en-US"/>
        </w:rPr>
        <w:br/>
      </w:r>
      <w:r w:rsidRPr="00A826EB">
        <w:rPr>
          <w:b/>
          <w:bCs/>
          <w:lang w:val="en-US"/>
        </w:rPr>
        <w:t>Cloud &amp; Data Platform :</w:t>
      </w:r>
      <w:r w:rsidRPr="00A826EB">
        <w:rPr>
          <w:lang w:val="en-US"/>
        </w:rPr>
        <w:t xml:space="preserve"> Databricks, Snowflake, AWS, Azure, Dataiku</w:t>
      </w:r>
      <w:r w:rsidRPr="00A826EB">
        <w:rPr>
          <w:lang w:val="en-US"/>
        </w:rPr>
        <w:br/>
      </w:r>
      <w:r w:rsidRPr="00A826EB">
        <w:rPr>
          <w:b/>
          <w:bCs/>
          <w:lang w:val="en-US"/>
        </w:rPr>
        <w:t>Data Engineering :</w:t>
      </w:r>
      <w:r w:rsidRPr="00A826EB">
        <w:rPr>
          <w:lang w:val="en-US"/>
        </w:rPr>
        <w:t xml:space="preserve"> SQL, Python, DBT, Airflow</w:t>
      </w:r>
      <w:r w:rsidRPr="00A826EB">
        <w:rPr>
          <w:lang w:val="en-US"/>
        </w:rPr>
        <w:br/>
      </w:r>
      <w:r w:rsidRPr="00A826EB">
        <w:rPr>
          <w:b/>
          <w:bCs/>
          <w:lang w:val="en-US"/>
        </w:rPr>
        <w:t>Reporting :</w:t>
      </w:r>
      <w:r w:rsidRPr="00A826EB">
        <w:rPr>
          <w:lang w:val="en-US"/>
        </w:rPr>
        <w:t xml:space="preserve"> Power BI</w:t>
      </w:r>
      <w:r w:rsidRPr="00A826EB">
        <w:rPr>
          <w:lang w:val="en-US"/>
        </w:rPr>
        <w:br/>
      </w:r>
      <w:r w:rsidRPr="00A826EB">
        <w:rPr>
          <w:b/>
          <w:bCs/>
          <w:lang w:val="en-US"/>
        </w:rPr>
        <w:t>Outils :</w:t>
      </w:r>
      <w:r w:rsidRPr="00A826EB">
        <w:rPr>
          <w:lang w:val="en-US"/>
        </w:rPr>
        <w:t xml:space="preserve"> Jira, Confluence</w:t>
      </w:r>
    </w:p>
    <w:p w14:paraId="342C94DC" w14:textId="77777777" w:rsidR="00A826EB" w:rsidRPr="00A826EB" w:rsidRDefault="00A826EB" w:rsidP="006B63A8">
      <w:pPr>
        <w:pStyle w:val="tasks"/>
        <w:numPr>
          <w:ilvl w:val="0"/>
          <w:numId w:val="0"/>
        </w:numPr>
        <w:rPr>
          <w:lang w:val="en-US"/>
        </w:rPr>
      </w:pPr>
    </w:p>
    <w:p w14:paraId="57D97E91" w14:textId="3FD860B1" w:rsidR="00143267" w:rsidRPr="00741FF2" w:rsidRDefault="00DB05CF" w:rsidP="00374880">
      <w:pPr>
        <w:pStyle w:val="Titre1"/>
        <w:rPr>
          <w:lang w:val="en-GB"/>
        </w:rPr>
      </w:pPr>
      <w:r>
        <w:rPr>
          <w:lang w:val="en-GB"/>
        </w:rPr>
        <w:lastRenderedPageBreak/>
        <w:t xml:space="preserve">DATA ANALYST </w:t>
      </w:r>
      <w:r w:rsidR="00753E02" w:rsidRPr="00741FF2">
        <w:rPr>
          <w:lang w:val="en-GB"/>
        </w:rPr>
        <w:t>/ MSM (RATP, ALSTOM, RENAULT, IRT)</w:t>
      </w:r>
    </w:p>
    <w:p w14:paraId="4DD96C93" w14:textId="125B8998" w:rsidR="00753E02" w:rsidRPr="00E74314" w:rsidRDefault="004C6AF0" w:rsidP="005319F5">
      <w:pPr>
        <w:pStyle w:val="Date1"/>
      </w:pPr>
      <w:r w:rsidRPr="00E74314">
        <w:t xml:space="preserve">08/2018 </w:t>
      </w:r>
      <w:r w:rsidR="00753E02" w:rsidRPr="00E74314">
        <w:t>– 12/2020</w:t>
      </w:r>
    </w:p>
    <w:p w14:paraId="29272376" w14:textId="77777777" w:rsidR="00143267" w:rsidRPr="00E74314" w:rsidRDefault="00753E02" w:rsidP="005319F5">
      <w:pPr>
        <w:pStyle w:val="paragraphetitle"/>
      </w:pPr>
      <w:r w:rsidRPr="00E74314">
        <w:t xml:space="preserve">SYNTHESE : </w:t>
      </w:r>
    </w:p>
    <w:p w14:paraId="36BAA5B1" w14:textId="77777777" w:rsidR="004C6AF0" w:rsidRPr="004E3483" w:rsidRDefault="004C6AF0" w:rsidP="004E3483">
      <w:pPr>
        <w:pStyle w:val="tasks"/>
      </w:pPr>
      <w:r w:rsidRPr="004E3483">
        <w:t>Développer un superviseur multimodal à l’échelle d’un territoire permettant le suivi et l’appréhension des incidents, la prédiction et la gestion des flux de voyageurs (Modelling Mobility Solutions)</w:t>
      </w:r>
    </w:p>
    <w:p w14:paraId="31734AC6" w14:textId="77777777" w:rsidR="004C6AF0" w:rsidRPr="004E3483" w:rsidRDefault="004C6AF0" w:rsidP="004E3483">
      <w:pPr>
        <w:pStyle w:val="tasks"/>
      </w:pPr>
      <w:r w:rsidRPr="004E3483">
        <w:t xml:space="preserve">Optimisation des solutions IA pour le traitement des documents (pdf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rsidRPr="00E74314">
        <w:t xml:space="preserve">GESTION DE PROJET : </w:t>
      </w:r>
    </w:p>
    <w:p w14:paraId="46A13EA4" w14:textId="77777777" w:rsidR="00143267" w:rsidRPr="004E3483" w:rsidRDefault="00143267" w:rsidP="004E3483">
      <w:pPr>
        <w:pStyle w:val="tasks"/>
      </w:pPr>
      <w:r w:rsidRPr="004E3483">
        <w:t>Organisation des projets et pilotage des ressources internes et/ou externes de l'équipe Projet.</w:t>
      </w:r>
    </w:p>
    <w:p w14:paraId="32ECF3F1" w14:textId="77777777" w:rsidR="00143267" w:rsidRPr="004E3483" w:rsidRDefault="00143267" w:rsidP="004E3483">
      <w:pPr>
        <w:pStyle w:val="tasks"/>
      </w:pPr>
      <w:r w:rsidRPr="004E3483">
        <w:t>Proposition d’un cadre de développement répondant aux besoins techniques (choix du socle technique, plateforme cloud, outils)</w:t>
      </w:r>
    </w:p>
    <w:p w14:paraId="475740A3" w14:textId="77777777" w:rsidR="00143267" w:rsidRPr="004E3483" w:rsidRDefault="00143267" w:rsidP="004E3483">
      <w:pPr>
        <w:pStyle w:val="tasks"/>
      </w:pPr>
      <w:r w:rsidRPr="004E3483">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rsidRPr="004E3483">
        <w:t xml:space="preserve">Validation de la documentation technique </w:t>
      </w:r>
    </w:p>
    <w:p w14:paraId="2F40C61C" w14:textId="77777777" w:rsidR="00143267" w:rsidRPr="004E3483" w:rsidRDefault="00143267" w:rsidP="004E3483">
      <w:pPr>
        <w:pStyle w:val="tasks"/>
      </w:pPr>
      <w:r w:rsidRPr="004E3483">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rsidRPr="004E3483">
        <w:t>Accompagnement et formation des équipes métiers sur les outils (big data et Dataviz)</w:t>
      </w:r>
    </w:p>
    <w:p w14:paraId="1E049748" w14:textId="2772EF3D" w:rsidR="00143267" w:rsidRPr="00741FF2" w:rsidRDefault="00993EB7" w:rsidP="005319F5">
      <w:pPr>
        <w:pStyle w:val="paragraphetitle"/>
        <w:rPr>
          <w:lang w:val="en-GB"/>
        </w:rPr>
      </w:pPr>
      <w:r w:rsidRPr="00741FF2">
        <w:rPr>
          <w:lang w:val="en-GB"/>
        </w:rPr>
        <w:t>CONTRIBUTION DATA SCIENCE &amp; BIG DATA :</w:t>
      </w:r>
    </w:p>
    <w:p w14:paraId="3B3FA989" w14:textId="77777777" w:rsidR="004C6AF0" w:rsidRPr="004E3483" w:rsidRDefault="004C6AF0" w:rsidP="004E3483">
      <w:pPr>
        <w:pStyle w:val="tasks"/>
      </w:pPr>
      <w:r w:rsidRPr="004E3483">
        <w:t xml:space="preserve">Extraction des données de différents fichiers pdf, jpeg (OCR via Python-Tesseract, openCV, pdftabextract) </w:t>
      </w:r>
    </w:p>
    <w:p w14:paraId="7EF5D790" w14:textId="77777777" w:rsidR="004C6AF0" w:rsidRPr="004E3483" w:rsidRDefault="004C6AF0" w:rsidP="004E3483">
      <w:pPr>
        <w:pStyle w:val="tasks"/>
      </w:pPr>
      <w:r w:rsidRPr="004E3483">
        <w:t>Classification par catégorie de textes en utilisant des réseaux de neurones reccurents et convolutionnels [RNN (LSTM) et CNN, TensorFlow]</w:t>
      </w:r>
    </w:p>
    <w:p w14:paraId="312C68AB" w14:textId="77777777" w:rsidR="00143267" w:rsidRPr="004E3483" w:rsidRDefault="00143267" w:rsidP="004E3483">
      <w:pPr>
        <w:pStyle w:val="tasks"/>
      </w:pPr>
      <w:r w:rsidRPr="004E3483">
        <w:t xml:space="preserve">Traitement et Visualisation des données (horaires de passages, incidents, GPS, données de charge des capteurs)   </w:t>
      </w:r>
    </w:p>
    <w:p w14:paraId="0FB834DA" w14:textId="77777777" w:rsidR="00143267" w:rsidRPr="004E3483" w:rsidRDefault="00143267" w:rsidP="004E3483">
      <w:pPr>
        <w:pStyle w:val="tasks"/>
      </w:pPr>
      <w:r w:rsidRPr="004E3483">
        <w:t>Entraînements de modèles pour la prédiction de flux voyageurs, durée de perturbation (RF, K-MEANS, LSTM…)</w:t>
      </w:r>
    </w:p>
    <w:p w14:paraId="28D042AC" w14:textId="77777777" w:rsidR="00143267" w:rsidRPr="004E3483" w:rsidRDefault="00143267" w:rsidP="004E3483">
      <w:pPr>
        <w:pStyle w:val="tasks"/>
      </w:pPr>
      <w:r w:rsidRPr="004E3483">
        <w:t xml:space="preserve">Déploiement d’une IHM pour la supervision des KPI de régulation </w:t>
      </w:r>
    </w:p>
    <w:p w14:paraId="589A9228" w14:textId="399AAF01" w:rsidR="00143267" w:rsidRPr="004E3483" w:rsidRDefault="00143267" w:rsidP="004E3483">
      <w:pPr>
        <w:pStyle w:val="tasks"/>
      </w:pPr>
      <w:r w:rsidRPr="004E3483">
        <w:t xml:space="preserve">Mise en œuvre d’un DATALAKE multicouches sur le Cloud </w:t>
      </w:r>
      <w:r w:rsidR="004C6AF0" w:rsidRPr="004E3483">
        <w:t xml:space="preserve"> </w:t>
      </w:r>
    </w:p>
    <w:p w14:paraId="3CE5E1EC" w14:textId="77777777" w:rsidR="00143267" w:rsidRPr="004E3483" w:rsidRDefault="00143267" w:rsidP="004E3483">
      <w:pPr>
        <w:pStyle w:val="tasks"/>
      </w:pPr>
      <w:r w:rsidRPr="004E3483">
        <w:t xml:space="preserve">Déploiement d’un server de rebond vers Kafka (avec authentification)  </w:t>
      </w:r>
    </w:p>
    <w:p w14:paraId="5A18E8F5" w14:textId="5F28F542" w:rsidR="00143267" w:rsidRPr="004E3483" w:rsidRDefault="00143267" w:rsidP="004E3483">
      <w:pPr>
        <w:pStyle w:val="tasks"/>
      </w:pPr>
      <w:r w:rsidRPr="004E3483">
        <w:t xml:space="preserve">Déploiement des services Tech et intégration des modules applicatifs </w:t>
      </w:r>
      <w:r w:rsidR="00A40F04" w:rsidRPr="004E3483">
        <w:t xml:space="preserve"> </w:t>
      </w:r>
    </w:p>
    <w:p w14:paraId="08ADF120" w14:textId="77777777" w:rsidR="00143267" w:rsidRPr="004E3483" w:rsidRDefault="00143267" w:rsidP="004E3483">
      <w:pPr>
        <w:pStyle w:val="tasks"/>
      </w:pPr>
      <w:r w:rsidRPr="004E3483">
        <w:t xml:space="preserve">Proposer un Démonstrateur sur le site de la Défense  </w:t>
      </w:r>
    </w:p>
    <w:p w14:paraId="403A1CC6" w14:textId="14EC67CF" w:rsidR="004C6AF0" w:rsidRPr="004E3483" w:rsidRDefault="004C6AF0" w:rsidP="004E3483">
      <w:pPr>
        <w:pStyle w:val="tasks"/>
      </w:pPr>
      <w:r w:rsidRPr="004E3483">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1407FE3E" w14:textId="5FA87385" w:rsidR="00143267" w:rsidRPr="00E74314" w:rsidRDefault="004C6AF0" w:rsidP="001D6B43">
      <w:r w:rsidRPr="00E74314">
        <w:t xml:space="preserve">Python (CNN, RNN, NLTK), </w:t>
      </w:r>
      <w:r w:rsidR="002F4998">
        <w:t>GCP,</w:t>
      </w:r>
      <w:r w:rsidR="002F4998" w:rsidRPr="00E74314">
        <w:t xml:space="preserve"> </w:t>
      </w:r>
      <w:r w:rsidR="008C7006" w:rsidRPr="00E74314">
        <w:t>OCR, DATAIKU, TALEND</w:t>
      </w:r>
      <w:r w:rsidRPr="00E74314">
        <w:t xml:space="preserve">, POWER BI, </w:t>
      </w:r>
      <w:r w:rsidR="00143267" w:rsidRPr="00E74314">
        <w:t>DOCKER, GITLAB, SQL, MONGODB, POSTGRES, SAAGIE, ELK, KAFKA</w:t>
      </w:r>
    </w:p>
    <w:p w14:paraId="11B14B0C" w14:textId="77777777" w:rsidR="00143267" w:rsidRPr="00E74314" w:rsidRDefault="00143267" w:rsidP="00143267"/>
    <w:p w14:paraId="5998B984" w14:textId="77777777" w:rsidR="00143267" w:rsidRPr="00E74314" w:rsidRDefault="00143267" w:rsidP="00143267"/>
    <w:p w14:paraId="5311D298" w14:textId="77777777" w:rsidR="00143267" w:rsidRPr="00E74314" w:rsidRDefault="00143267" w:rsidP="00143267"/>
    <w:p w14:paraId="394F39B3" w14:textId="77777777" w:rsidR="00143267" w:rsidRPr="00E74314" w:rsidRDefault="00143267" w:rsidP="00143267"/>
    <w:p w14:paraId="40C659D2" w14:textId="77777777" w:rsidR="00143267" w:rsidRPr="00E74314" w:rsidRDefault="00143267" w:rsidP="00143267">
      <w:r w:rsidRPr="00E74314">
        <w:tab/>
      </w:r>
    </w:p>
    <w:p w14:paraId="1470A9E7" w14:textId="77777777" w:rsidR="00143267" w:rsidRPr="00E74314" w:rsidRDefault="00143267" w:rsidP="00143267">
      <w:r w:rsidRPr="00E74314">
        <w:tab/>
      </w:r>
    </w:p>
    <w:p w14:paraId="7D85106A" w14:textId="77777777" w:rsidR="00143267" w:rsidRPr="00E74314" w:rsidRDefault="00143267" w:rsidP="00143267"/>
    <w:p w14:paraId="74D3AE70" w14:textId="77777777" w:rsidR="00143267" w:rsidRPr="00E74314" w:rsidRDefault="00143267" w:rsidP="009B43D2">
      <w:pPr>
        <w:pStyle w:val="Titre1"/>
      </w:pPr>
      <w:r w:rsidRPr="00E74314">
        <w:lastRenderedPageBreak/>
        <w:t xml:space="preserve">LEAD DATA SCIENTIST </w:t>
      </w:r>
      <w:r w:rsidR="009B43D2" w:rsidRPr="00E74314">
        <w:t xml:space="preserve">/ Banques et assurances (BPCE)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Participation et contribution aux réunions de projet (kick-off, copil, coproj,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Réduction de faux positifs via le calcul de matrices de confusion (TF-IDF et Hashing Vectorization)</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Mise en place d’un dictionnaire de données i.e. Data Catalog via ELK</w:t>
      </w:r>
    </w:p>
    <w:p w14:paraId="601AD7BD" w14:textId="77777777" w:rsidR="00D87DC2" w:rsidRPr="004E3483" w:rsidRDefault="00D87DC2" w:rsidP="004E3483">
      <w:pPr>
        <w:pStyle w:val="tasks"/>
      </w:pPr>
      <w:r w:rsidRPr="004E3483">
        <w:t>Suivi du Data Lineage via Apache Atlas</w:t>
      </w:r>
    </w:p>
    <w:p w14:paraId="00D34F25" w14:textId="77777777" w:rsidR="00D87DC2" w:rsidRPr="004E3483" w:rsidRDefault="00D87DC2" w:rsidP="004E3483">
      <w:pPr>
        <w:pStyle w:val="tasks"/>
      </w:pPr>
      <w:r w:rsidRPr="004E3483">
        <w:t>Intégration et déploiement continu via Gitlab et méthodologie Devops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ElasticSearch / Kibana </w:t>
      </w:r>
    </w:p>
    <w:p w14:paraId="12ED8287" w14:textId="77777777" w:rsidR="00D87DC2" w:rsidRPr="004E3483" w:rsidRDefault="00D87DC2" w:rsidP="004E3483">
      <w:pPr>
        <w:pStyle w:val="tasks"/>
      </w:pPr>
      <w:r w:rsidRPr="004E3483">
        <w:t>Indexation des données via ElasticSearch, Visualisation via Kibana, Ingestion et gestion des logs et de divers fichiers via Logstash</w:t>
      </w:r>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r w:rsidR="00E8218B" w:rsidRPr="00E74314">
        <w:t>R</w:t>
      </w:r>
      <w:r w:rsidR="009B43D2" w:rsidRPr="00E74314">
        <w:t>etail</w:t>
      </w:r>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r w:rsidRPr="004E3483">
        <w:t xml:space="preserve">Etude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r w:rsidRPr="004E3483">
        <w:t>Churn et retention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churn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OUTILS/ENVIRONMENT</w:t>
      </w:r>
      <w:r w:rsidRPr="00CE6E69">
        <w:rPr>
          <w:rStyle w:val="environnementChar"/>
          <w:lang w:val="en-GB"/>
        </w:rPr>
        <w:t xml:space="preserve"> </w:t>
      </w:r>
      <w:r w:rsidR="00143267" w:rsidRPr="00CE6E69">
        <w:rPr>
          <w:rStyle w:val="environnementChar"/>
          <w:lang w:val="en-GB"/>
        </w:rPr>
        <w:t>:</w:t>
      </w:r>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71FA6C71" w14:textId="77777777" w:rsidR="00143267" w:rsidRPr="004E3483" w:rsidRDefault="00143267" w:rsidP="004E3483">
      <w:pPr>
        <w:pStyle w:val="tasks"/>
      </w:pPr>
      <w:r w:rsidRPr="004E3483">
        <w:t xml:space="preserve">Capture de flux de données asynchrones via ZooKeeper et Kafka </w:t>
      </w:r>
    </w:p>
    <w:p w14:paraId="2F1F2543" w14:textId="77777777" w:rsidR="00143267" w:rsidRPr="004E3483" w:rsidRDefault="00143267" w:rsidP="004E3483">
      <w:pPr>
        <w:pStyle w:val="tasks"/>
      </w:pPr>
      <w:r w:rsidRPr="004E3483">
        <w:t>Web Scrapping et Crawling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Hbase)  </w:t>
      </w:r>
    </w:p>
    <w:p w14:paraId="34D6C886" w14:textId="77777777" w:rsidR="00143267" w:rsidRPr="004E3483" w:rsidRDefault="00143267" w:rsidP="004E3483">
      <w:pPr>
        <w:pStyle w:val="tasks"/>
      </w:pPr>
      <w:r w:rsidRPr="004E3483">
        <w:t>Extraction des données (Scraping, Talend...) et chargement dans une BDD (Elastic-Search).</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r w:rsidRPr="004E3483">
        <w:t>Testing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OUTILS/ENVIRONNEMENT</w:t>
      </w:r>
      <w:r w:rsidRPr="00741FF2">
        <w:rPr>
          <w:rStyle w:val="environnementChar"/>
          <w:lang w:val="en-GB"/>
        </w:rPr>
        <w:t xml:space="preserve"> </w:t>
      </w:r>
      <w:r w:rsidR="00143267" w:rsidRPr="00741FF2">
        <w:rPr>
          <w:rStyle w:val="environnementChar"/>
          <w:lang w:val="en-GB"/>
        </w:rPr>
        <w:t>:</w:t>
      </w:r>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 xml:space="preserve">INGENIEUR R&amp;D-Ph.D./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Intégration de nouvelles technologies de machine learning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r w:rsidRPr="00C20ACF">
        <w:t>Etude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learning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R-Shiny</w:t>
      </w:r>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Étude de l’absorbance d’un nonofil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r w:rsidRPr="00E74314">
        <w:t>Ph.D. Centrale</w:t>
      </w:r>
      <w:r w:rsidR="007E3627" w:rsidRPr="00E74314">
        <w:t xml:space="preserve"> </w:t>
      </w:r>
      <w:r w:rsidRPr="00E74314">
        <w:t>Supelec</w:t>
      </w:r>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r w:rsidR="00EF6FBA" w:rsidRPr="00741FF2">
        <w:rPr>
          <w:lang w:val="en-GB"/>
        </w:rPr>
        <w:t>Prédictive</w:t>
      </w:r>
      <w:r w:rsidRPr="00741FF2">
        <w:rPr>
          <w:lang w:val="en-GB"/>
        </w:rPr>
        <w:t xml:space="preserve"> </w:t>
      </w:r>
      <w:r w:rsidR="00EF6FBA" w:rsidRPr="00741FF2">
        <w:rPr>
          <w:lang w:val="en-GB"/>
        </w:rPr>
        <w:t>Data,</w:t>
      </w:r>
      <w:r w:rsidRPr="00741FF2">
        <w:rPr>
          <w:lang w:val="en-GB"/>
        </w:rPr>
        <w:t xml:space="preserve"> DSD </w:t>
      </w:r>
      <w:r w:rsidR="00EF6FBA" w:rsidRPr="00741FF2">
        <w:rPr>
          <w:lang w:val="en-GB"/>
        </w:rPr>
        <w:t>2020 :</w:t>
      </w:r>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Big Data Paris 2018: We can tell you by what external context your sales is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Advanced Python For Machine learning, 5 jours, SQLI institute 2019</w:t>
      </w:r>
    </w:p>
    <w:p w14:paraId="07287180" w14:textId="70A12DA9" w:rsidR="00143267" w:rsidRPr="00E74314" w:rsidRDefault="00650D4B" w:rsidP="005968FC">
      <w:pPr>
        <w:pStyle w:val="tasks"/>
      </w:pPr>
      <w:r w:rsidRPr="00E74314">
        <w:t>Datalab, Saagie</w:t>
      </w:r>
      <w:r w:rsidR="00143267" w:rsidRPr="00E74314">
        <w:t>, 3 jours , 2019</w:t>
      </w:r>
    </w:p>
    <w:p w14:paraId="3596F113" w14:textId="2CFD3102" w:rsidR="00143267" w:rsidRPr="00E74314" w:rsidRDefault="00143267" w:rsidP="005968FC">
      <w:pPr>
        <w:pStyle w:val="tasks"/>
      </w:pPr>
      <w:r w:rsidRPr="00E74314">
        <w:t>SQL for Data</w:t>
      </w:r>
      <w:r w:rsidR="004D194C" w:rsidRPr="00E74314">
        <w:t xml:space="preserve"> </w:t>
      </w:r>
      <w:r w:rsidRPr="00E74314">
        <w:t>Science,  4 jours , FItec , 2018</w:t>
      </w:r>
    </w:p>
    <w:p w14:paraId="7AAB3ADE" w14:textId="5EA18419" w:rsidR="00143267" w:rsidRPr="00E74314" w:rsidRDefault="00143267" w:rsidP="005968FC">
      <w:pPr>
        <w:pStyle w:val="tasks"/>
      </w:pPr>
      <w:r w:rsidRPr="00E74314">
        <w:t>ELK,</w:t>
      </w:r>
      <w:r w:rsidR="00650D4B" w:rsidRPr="00E74314">
        <w:t xml:space="preserve"> </w:t>
      </w:r>
      <w:r w:rsidRPr="00E74314">
        <w:t>5 jours, FItec , 2017</w:t>
      </w:r>
    </w:p>
    <w:p w14:paraId="15FE561B" w14:textId="084DEDCD" w:rsidR="00143267" w:rsidRPr="00E74314" w:rsidRDefault="00143267" w:rsidP="005968FC">
      <w:pPr>
        <w:pStyle w:val="tasks"/>
      </w:pPr>
      <w:r w:rsidRPr="00E74314">
        <w:t>KAFKA , Air4D</w:t>
      </w:r>
      <w:r w:rsidR="004D194C" w:rsidRPr="00E74314">
        <w:t>a</w:t>
      </w:r>
      <w:r w:rsidRPr="00E74314">
        <w:t>ta, 5 jours, SQLI institut 2017</w:t>
      </w:r>
    </w:p>
    <w:p w14:paraId="5939FC3C" w14:textId="7BA406B0" w:rsidR="00143267" w:rsidRPr="00E74314" w:rsidRDefault="00650D4B" w:rsidP="005968FC">
      <w:pPr>
        <w:pStyle w:val="tasks"/>
      </w:pPr>
      <w:r w:rsidRPr="00E74314">
        <w:t>DATAVIZ (Tableau vs powerbi</w:t>
      </w:r>
      <w:r w:rsidR="00143267" w:rsidRPr="00E74314">
        <w:t>), 4 jours , SQLI institut 2017</w:t>
      </w:r>
    </w:p>
    <w:p w14:paraId="208E6D01" w14:textId="77777777" w:rsidR="00143267" w:rsidRPr="00E74314" w:rsidRDefault="00143267" w:rsidP="00143267"/>
    <w:p w14:paraId="12F885B9" w14:textId="4C216CAC" w:rsidR="00E019FA" w:rsidRPr="00E74314" w:rsidRDefault="00E019FA"/>
    <w:sectPr w:rsidR="00E019FA" w:rsidRPr="00E74314" w:rsidSect="00C56908">
      <w:headerReference w:type="default" r:id="rId9"/>
      <w:pgSz w:w="12240" w:h="15840"/>
      <w:pgMar w:top="-568" w:right="1325" w:bottom="142"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72882" w14:textId="77777777" w:rsidR="001604D8" w:rsidRDefault="001604D8" w:rsidP="0053650C">
      <w:pPr>
        <w:spacing w:after="0"/>
      </w:pPr>
      <w:r>
        <w:separator/>
      </w:r>
    </w:p>
  </w:endnote>
  <w:endnote w:type="continuationSeparator" w:id="0">
    <w:p w14:paraId="3D7068B7" w14:textId="77777777" w:rsidR="001604D8" w:rsidRDefault="001604D8"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1C497" w14:textId="77777777" w:rsidR="001604D8" w:rsidRDefault="001604D8" w:rsidP="0053650C">
      <w:pPr>
        <w:spacing w:after="0"/>
      </w:pPr>
      <w:r>
        <w:separator/>
      </w:r>
    </w:p>
  </w:footnote>
  <w:footnote w:type="continuationSeparator" w:id="0">
    <w:p w14:paraId="00513619" w14:textId="77777777" w:rsidR="001604D8" w:rsidRDefault="001604D8"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771.7pt;height:76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FE0C5E"/>
    <w:multiLevelType w:val="multilevel"/>
    <w:tmpl w:val="6A6A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CE16AB"/>
    <w:multiLevelType w:val="multilevel"/>
    <w:tmpl w:val="9FC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7F7207"/>
    <w:multiLevelType w:val="multilevel"/>
    <w:tmpl w:val="78FE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7"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705330"/>
    <w:multiLevelType w:val="multilevel"/>
    <w:tmpl w:val="4B1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D2625"/>
    <w:multiLevelType w:val="multilevel"/>
    <w:tmpl w:val="088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437AE"/>
    <w:multiLevelType w:val="multilevel"/>
    <w:tmpl w:val="9F9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164DC"/>
    <w:multiLevelType w:val="multilevel"/>
    <w:tmpl w:val="1C8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55F8A"/>
    <w:multiLevelType w:val="multilevel"/>
    <w:tmpl w:val="184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E0231"/>
    <w:multiLevelType w:val="hybridMultilevel"/>
    <w:tmpl w:val="6B8E98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96019B8"/>
    <w:multiLevelType w:val="multilevel"/>
    <w:tmpl w:val="D0EA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06669"/>
    <w:multiLevelType w:val="multilevel"/>
    <w:tmpl w:val="49C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24A3997"/>
    <w:multiLevelType w:val="multilevel"/>
    <w:tmpl w:val="317A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36988"/>
    <w:multiLevelType w:val="multilevel"/>
    <w:tmpl w:val="CA7C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C218E"/>
    <w:multiLevelType w:val="multilevel"/>
    <w:tmpl w:val="DB30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F3693"/>
    <w:multiLevelType w:val="multilevel"/>
    <w:tmpl w:val="CF0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6991D2D"/>
    <w:multiLevelType w:val="multilevel"/>
    <w:tmpl w:val="DCD6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16CE8"/>
    <w:multiLevelType w:val="multilevel"/>
    <w:tmpl w:val="917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F4740"/>
    <w:multiLevelType w:val="multilevel"/>
    <w:tmpl w:val="4DA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42387">
    <w:abstractNumId w:val="20"/>
  </w:num>
  <w:num w:numId="2" w16cid:durableId="873268207">
    <w:abstractNumId w:val="0"/>
  </w:num>
  <w:num w:numId="3" w16cid:durableId="1718503649">
    <w:abstractNumId w:val="2"/>
  </w:num>
  <w:num w:numId="4" w16cid:durableId="1640114631">
    <w:abstractNumId w:val="4"/>
  </w:num>
  <w:num w:numId="5" w16cid:durableId="1386682616">
    <w:abstractNumId w:val="8"/>
  </w:num>
  <w:num w:numId="6" w16cid:durableId="1113942183">
    <w:abstractNumId w:val="8"/>
  </w:num>
  <w:num w:numId="7" w16cid:durableId="896284246">
    <w:abstractNumId w:val="27"/>
  </w:num>
  <w:num w:numId="8" w16cid:durableId="772557989">
    <w:abstractNumId w:val="11"/>
  </w:num>
  <w:num w:numId="9" w16cid:durableId="1070154045">
    <w:abstractNumId w:val="12"/>
  </w:num>
  <w:num w:numId="10" w16cid:durableId="1613827771">
    <w:abstractNumId w:val="15"/>
  </w:num>
  <w:num w:numId="11" w16cid:durableId="81100459">
    <w:abstractNumId w:val="25"/>
  </w:num>
  <w:num w:numId="12" w16cid:durableId="42099278">
    <w:abstractNumId w:val="23"/>
  </w:num>
  <w:num w:numId="13" w16cid:durableId="1020006700">
    <w:abstractNumId w:val="6"/>
  </w:num>
  <w:num w:numId="14" w16cid:durableId="1984506235">
    <w:abstractNumId w:val="20"/>
  </w:num>
  <w:num w:numId="15" w16cid:durableId="1390569489">
    <w:abstractNumId w:val="13"/>
  </w:num>
  <w:num w:numId="16" w16cid:durableId="1036199318">
    <w:abstractNumId w:val="8"/>
  </w:num>
  <w:num w:numId="17" w16cid:durableId="1436441092">
    <w:abstractNumId w:val="8"/>
  </w:num>
  <w:num w:numId="18" w16cid:durableId="1482380699">
    <w:abstractNumId w:val="8"/>
  </w:num>
  <w:num w:numId="19" w16cid:durableId="1935937039">
    <w:abstractNumId w:val="8"/>
  </w:num>
  <w:num w:numId="20" w16cid:durableId="1136070500">
    <w:abstractNumId w:val="8"/>
  </w:num>
  <w:num w:numId="21" w16cid:durableId="978462295">
    <w:abstractNumId w:val="16"/>
  </w:num>
  <w:num w:numId="22" w16cid:durableId="1009673323">
    <w:abstractNumId w:val="8"/>
  </w:num>
  <w:num w:numId="23" w16cid:durableId="395322367">
    <w:abstractNumId w:val="8"/>
  </w:num>
  <w:num w:numId="24" w16cid:durableId="1225405968">
    <w:abstractNumId w:val="8"/>
  </w:num>
  <w:num w:numId="25" w16cid:durableId="1117413132">
    <w:abstractNumId w:val="8"/>
  </w:num>
  <w:num w:numId="26" w16cid:durableId="1051226697">
    <w:abstractNumId w:val="29"/>
  </w:num>
  <w:num w:numId="27" w16cid:durableId="998656776">
    <w:abstractNumId w:val="8"/>
  </w:num>
  <w:num w:numId="28" w16cid:durableId="527917771">
    <w:abstractNumId w:val="8"/>
  </w:num>
  <w:num w:numId="29" w16cid:durableId="689379745">
    <w:abstractNumId w:val="1"/>
  </w:num>
  <w:num w:numId="30" w16cid:durableId="471605020">
    <w:abstractNumId w:val="8"/>
  </w:num>
  <w:num w:numId="31" w16cid:durableId="2062558304">
    <w:abstractNumId w:val="8"/>
  </w:num>
  <w:num w:numId="32" w16cid:durableId="1865971168">
    <w:abstractNumId w:val="3"/>
  </w:num>
  <w:num w:numId="33" w16cid:durableId="1727027971">
    <w:abstractNumId w:val="22"/>
  </w:num>
  <w:num w:numId="34" w16cid:durableId="1108236554">
    <w:abstractNumId w:val="8"/>
  </w:num>
  <w:num w:numId="35" w16cid:durableId="1381131485">
    <w:abstractNumId w:val="8"/>
  </w:num>
  <w:num w:numId="36" w16cid:durableId="557741244">
    <w:abstractNumId w:val="8"/>
  </w:num>
  <w:num w:numId="37" w16cid:durableId="2142074672">
    <w:abstractNumId w:val="8"/>
  </w:num>
  <w:num w:numId="38" w16cid:durableId="296451366">
    <w:abstractNumId w:val="8"/>
  </w:num>
  <w:num w:numId="39" w16cid:durableId="377052806">
    <w:abstractNumId w:val="7"/>
  </w:num>
  <w:num w:numId="40" w16cid:durableId="898133080">
    <w:abstractNumId w:val="17"/>
  </w:num>
  <w:num w:numId="41" w16cid:durableId="539709857">
    <w:abstractNumId w:val="14"/>
  </w:num>
  <w:num w:numId="42" w16cid:durableId="727917418">
    <w:abstractNumId w:val="24"/>
  </w:num>
  <w:num w:numId="43" w16cid:durableId="2068142215">
    <w:abstractNumId w:val="21"/>
  </w:num>
  <w:num w:numId="44" w16cid:durableId="1624116209">
    <w:abstractNumId w:val="28"/>
  </w:num>
  <w:num w:numId="45" w16cid:durableId="1121799639">
    <w:abstractNumId w:val="19"/>
  </w:num>
  <w:num w:numId="46" w16cid:durableId="102580871">
    <w:abstractNumId w:val="10"/>
  </w:num>
  <w:num w:numId="47" w16cid:durableId="1949389326">
    <w:abstractNumId w:val="26"/>
  </w:num>
  <w:num w:numId="48" w16cid:durableId="64106435">
    <w:abstractNumId w:val="9"/>
  </w:num>
  <w:num w:numId="49" w16cid:durableId="134223187">
    <w:abstractNumId w:val="5"/>
  </w:num>
  <w:num w:numId="50" w16cid:durableId="1730424003">
    <w:abstractNumId w:val="18"/>
  </w:num>
  <w:num w:numId="51" w16cid:durableId="744304347">
    <w:abstractNumId w:val="30"/>
  </w:num>
  <w:num w:numId="52" w16cid:durableId="1627853527">
    <w:abstractNumId w:val="8"/>
  </w:num>
  <w:num w:numId="53" w16cid:durableId="403602462">
    <w:abstractNumId w:val="8"/>
  </w:num>
  <w:num w:numId="54" w16cid:durableId="440151810">
    <w:abstractNumId w:val="8"/>
  </w:num>
  <w:num w:numId="55" w16cid:durableId="670373833">
    <w:abstractNumId w:val="8"/>
  </w:num>
  <w:num w:numId="56" w16cid:durableId="1132946983">
    <w:abstractNumId w:val="8"/>
  </w:num>
  <w:num w:numId="57" w16cid:durableId="2062245205">
    <w:abstractNumId w:val="8"/>
  </w:num>
  <w:num w:numId="58" w16cid:durableId="1323972383">
    <w:abstractNumId w:val="8"/>
  </w:num>
  <w:num w:numId="59" w16cid:durableId="1085421082">
    <w:abstractNumId w:val="8"/>
  </w:num>
  <w:num w:numId="60" w16cid:durableId="462501869">
    <w:abstractNumId w:val="8"/>
  </w:num>
  <w:num w:numId="61" w16cid:durableId="445582426">
    <w:abstractNumId w:val="8"/>
  </w:num>
  <w:num w:numId="62" w16cid:durableId="1392390479">
    <w:abstractNumId w:val="8"/>
  </w:num>
  <w:num w:numId="63" w16cid:durableId="2101638613">
    <w:abstractNumId w:val="8"/>
  </w:num>
  <w:num w:numId="64" w16cid:durableId="386416328">
    <w:abstractNumId w:val="8"/>
  </w:num>
  <w:num w:numId="65" w16cid:durableId="1373455948">
    <w:abstractNumId w:val="8"/>
  </w:num>
  <w:num w:numId="66" w16cid:durableId="876996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1B9C"/>
    <w:rsid w:val="00024690"/>
    <w:rsid w:val="00030F76"/>
    <w:rsid w:val="000317CF"/>
    <w:rsid w:val="0003584C"/>
    <w:rsid w:val="00086420"/>
    <w:rsid w:val="00093EC3"/>
    <w:rsid w:val="000A03E3"/>
    <w:rsid w:val="000B3139"/>
    <w:rsid w:val="000B7063"/>
    <w:rsid w:val="000C46D5"/>
    <w:rsid w:val="000D6183"/>
    <w:rsid w:val="000D6E3D"/>
    <w:rsid w:val="000F431F"/>
    <w:rsid w:val="000F7C33"/>
    <w:rsid w:val="00105BEC"/>
    <w:rsid w:val="00105D67"/>
    <w:rsid w:val="00114495"/>
    <w:rsid w:val="00120D80"/>
    <w:rsid w:val="00143267"/>
    <w:rsid w:val="00150812"/>
    <w:rsid w:val="00154F81"/>
    <w:rsid w:val="001604D8"/>
    <w:rsid w:val="00182524"/>
    <w:rsid w:val="001837D7"/>
    <w:rsid w:val="001A10DB"/>
    <w:rsid w:val="001A1C4C"/>
    <w:rsid w:val="001B1178"/>
    <w:rsid w:val="001B219A"/>
    <w:rsid w:val="001C693B"/>
    <w:rsid w:val="001D281B"/>
    <w:rsid w:val="001D6B43"/>
    <w:rsid w:val="001E1300"/>
    <w:rsid w:val="001E1919"/>
    <w:rsid w:val="001F0792"/>
    <w:rsid w:val="001F1B2D"/>
    <w:rsid w:val="00203087"/>
    <w:rsid w:val="00214B3D"/>
    <w:rsid w:val="00215D45"/>
    <w:rsid w:val="00220911"/>
    <w:rsid w:val="00222307"/>
    <w:rsid w:val="002245C3"/>
    <w:rsid w:val="002337F5"/>
    <w:rsid w:val="00233D94"/>
    <w:rsid w:val="00256B9B"/>
    <w:rsid w:val="00257C9B"/>
    <w:rsid w:val="00260ABA"/>
    <w:rsid w:val="00260E44"/>
    <w:rsid w:val="002712E5"/>
    <w:rsid w:val="00274921"/>
    <w:rsid w:val="002975C1"/>
    <w:rsid w:val="002C5EC9"/>
    <w:rsid w:val="002D7057"/>
    <w:rsid w:val="002E7797"/>
    <w:rsid w:val="002F0FE3"/>
    <w:rsid w:val="002F24C2"/>
    <w:rsid w:val="002F24CF"/>
    <w:rsid w:val="002F4998"/>
    <w:rsid w:val="00305ED3"/>
    <w:rsid w:val="00305F63"/>
    <w:rsid w:val="00320A64"/>
    <w:rsid w:val="00347819"/>
    <w:rsid w:val="00354433"/>
    <w:rsid w:val="00372D2F"/>
    <w:rsid w:val="00373C85"/>
    <w:rsid w:val="00374191"/>
    <w:rsid w:val="00374880"/>
    <w:rsid w:val="0038592A"/>
    <w:rsid w:val="003A68FE"/>
    <w:rsid w:val="003C0ED9"/>
    <w:rsid w:val="003C4CE1"/>
    <w:rsid w:val="003C51D4"/>
    <w:rsid w:val="003E148F"/>
    <w:rsid w:val="003E5D81"/>
    <w:rsid w:val="003E5E9A"/>
    <w:rsid w:val="003F7C2B"/>
    <w:rsid w:val="00404507"/>
    <w:rsid w:val="00405DFD"/>
    <w:rsid w:val="00406FC9"/>
    <w:rsid w:val="00414626"/>
    <w:rsid w:val="00431817"/>
    <w:rsid w:val="004404D0"/>
    <w:rsid w:val="00445012"/>
    <w:rsid w:val="004946B6"/>
    <w:rsid w:val="00495DB7"/>
    <w:rsid w:val="004A1335"/>
    <w:rsid w:val="004A2662"/>
    <w:rsid w:val="004A3826"/>
    <w:rsid w:val="004C6AF0"/>
    <w:rsid w:val="004D194C"/>
    <w:rsid w:val="004E3483"/>
    <w:rsid w:val="004E630E"/>
    <w:rsid w:val="0051130F"/>
    <w:rsid w:val="00512BBB"/>
    <w:rsid w:val="00530F68"/>
    <w:rsid w:val="005319F5"/>
    <w:rsid w:val="00532488"/>
    <w:rsid w:val="005352A2"/>
    <w:rsid w:val="0053650C"/>
    <w:rsid w:val="00540228"/>
    <w:rsid w:val="00543BCA"/>
    <w:rsid w:val="00565D88"/>
    <w:rsid w:val="005741D1"/>
    <w:rsid w:val="00575026"/>
    <w:rsid w:val="005968FC"/>
    <w:rsid w:val="005A1A86"/>
    <w:rsid w:val="005A6BEA"/>
    <w:rsid w:val="005A7EAA"/>
    <w:rsid w:val="005B2FD1"/>
    <w:rsid w:val="005D0524"/>
    <w:rsid w:val="005D09F2"/>
    <w:rsid w:val="005E2A42"/>
    <w:rsid w:val="005F03C7"/>
    <w:rsid w:val="005F20B1"/>
    <w:rsid w:val="005F3DC4"/>
    <w:rsid w:val="005F5715"/>
    <w:rsid w:val="005F5D9F"/>
    <w:rsid w:val="006066F8"/>
    <w:rsid w:val="00624660"/>
    <w:rsid w:val="00636D2D"/>
    <w:rsid w:val="006413C5"/>
    <w:rsid w:val="00643E35"/>
    <w:rsid w:val="00646619"/>
    <w:rsid w:val="00650D4B"/>
    <w:rsid w:val="006551F3"/>
    <w:rsid w:val="006716E4"/>
    <w:rsid w:val="00680ED9"/>
    <w:rsid w:val="006876C6"/>
    <w:rsid w:val="006A07B0"/>
    <w:rsid w:val="006A7BE2"/>
    <w:rsid w:val="006B63A8"/>
    <w:rsid w:val="006E5C8C"/>
    <w:rsid w:val="00704A27"/>
    <w:rsid w:val="00723693"/>
    <w:rsid w:val="00740DC5"/>
    <w:rsid w:val="00741FF2"/>
    <w:rsid w:val="00753E02"/>
    <w:rsid w:val="00761F40"/>
    <w:rsid w:val="00774EAC"/>
    <w:rsid w:val="0078331F"/>
    <w:rsid w:val="00793EB3"/>
    <w:rsid w:val="00794D1F"/>
    <w:rsid w:val="007A260F"/>
    <w:rsid w:val="007A2656"/>
    <w:rsid w:val="007B04A5"/>
    <w:rsid w:val="007B575D"/>
    <w:rsid w:val="007C54E3"/>
    <w:rsid w:val="007C5555"/>
    <w:rsid w:val="007C58DC"/>
    <w:rsid w:val="007D54A1"/>
    <w:rsid w:val="007E3627"/>
    <w:rsid w:val="007F535E"/>
    <w:rsid w:val="008022F0"/>
    <w:rsid w:val="008043D0"/>
    <w:rsid w:val="00855495"/>
    <w:rsid w:val="00880629"/>
    <w:rsid w:val="00880FFB"/>
    <w:rsid w:val="00884D2D"/>
    <w:rsid w:val="00885866"/>
    <w:rsid w:val="008879BC"/>
    <w:rsid w:val="00890156"/>
    <w:rsid w:val="008904B4"/>
    <w:rsid w:val="008920D2"/>
    <w:rsid w:val="008B2500"/>
    <w:rsid w:val="008C7006"/>
    <w:rsid w:val="008D14A0"/>
    <w:rsid w:val="008E1E3B"/>
    <w:rsid w:val="008E3FEC"/>
    <w:rsid w:val="009022EC"/>
    <w:rsid w:val="009042AF"/>
    <w:rsid w:val="00914F16"/>
    <w:rsid w:val="00925909"/>
    <w:rsid w:val="00955DF6"/>
    <w:rsid w:val="0096390C"/>
    <w:rsid w:val="0097091D"/>
    <w:rsid w:val="00971E24"/>
    <w:rsid w:val="009747C0"/>
    <w:rsid w:val="00993E02"/>
    <w:rsid w:val="00993EB7"/>
    <w:rsid w:val="009A20BE"/>
    <w:rsid w:val="009A283C"/>
    <w:rsid w:val="009B43D2"/>
    <w:rsid w:val="009E5B4C"/>
    <w:rsid w:val="00A05BA7"/>
    <w:rsid w:val="00A258CC"/>
    <w:rsid w:val="00A30A98"/>
    <w:rsid w:val="00A34A16"/>
    <w:rsid w:val="00A40D15"/>
    <w:rsid w:val="00A40F04"/>
    <w:rsid w:val="00A4165B"/>
    <w:rsid w:val="00A54BE3"/>
    <w:rsid w:val="00A66C23"/>
    <w:rsid w:val="00A70F32"/>
    <w:rsid w:val="00A752FC"/>
    <w:rsid w:val="00A77AEC"/>
    <w:rsid w:val="00A82609"/>
    <w:rsid w:val="00A82615"/>
    <w:rsid w:val="00A826EB"/>
    <w:rsid w:val="00A92CF2"/>
    <w:rsid w:val="00AB5399"/>
    <w:rsid w:val="00AB79F5"/>
    <w:rsid w:val="00AC05D0"/>
    <w:rsid w:val="00AC07B2"/>
    <w:rsid w:val="00AC5030"/>
    <w:rsid w:val="00AE22C2"/>
    <w:rsid w:val="00AE546F"/>
    <w:rsid w:val="00AF2F6D"/>
    <w:rsid w:val="00B10054"/>
    <w:rsid w:val="00B300F6"/>
    <w:rsid w:val="00B314D8"/>
    <w:rsid w:val="00B466CE"/>
    <w:rsid w:val="00B51665"/>
    <w:rsid w:val="00B54AFE"/>
    <w:rsid w:val="00B61453"/>
    <w:rsid w:val="00B63AD8"/>
    <w:rsid w:val="00B6496B"/>
    <w:rsid w:val="00B64CFC"/>
    <w:rsid w:val="00B857FF"/>
    <w:rsid w:val="00B87C0C"/>
    <w:rsid w:val="00B94FA7"/>
    <w:rsid w:val="00BA0F3C"/>
    <w:rsid w:val="00BA1EED"/>
    <w:rsid w:val="00BB144E"/>
    <w:rsid w:val="00BB263A"/>
    <w:rsid w:val="00BC3D59"/>
    <w:rsid w:val="00C1496F"/>
    <w:rsid w:val="00C20145"/>
    <w:rsid w:val="00C20ACF"/>
    <w:rsid w:val="00C26905"/>
    <w:rsid w:val="00C32160"/>
    <w:rsid w:val="00C42DCA"/>
    <w:rsid w:val="00C54777"/>
    <w:rsid w:val="00C5530B"/>
    <w:rsid w:val="00C56908"/>
    <w:rsid w:val="00C70B7A"/>
    <w:rsid w:val="00C7177B"/>
    <w:rsid w:val="00C7236F"/>
    <w:rsid w:val="00C75D5C"/>
    <w:rsid w:val="00C76039"/>
    <w:rsid w:val="00C81A34"/>
    <w:rsid w:val="00C8524D"/>
    <w:rsid w:val="00C86E06"/>
    <w:rsid w:val="00C905DA"/>
    <w:rsid w:val="00CA19AA"/>
    <w:rsid w:val="00CA57D8"/>
    <w:rsid w:val="00CA78D2"/>
    <w:rsid w:val="00CC6D78"/>
    <w:rsid w:val="00CD66B0"/>
    <w:rsid w:val="00CE6E69"/>
    <w:rsid w:val="00CF1401"/>
    <w:rsid w:val="00D00BFE"/>
    <w:rsid w:val="00D07CB1"/>
    <w:rsid w:val="00D35BA3"/>
    <w:rsid w:val="00D40D1E"/>
    <w:rsid w:val="00D43B9B"/>
    <w:rsid w:val="00D50C36"/>
    <w:rsid w:val="00D53634"/>
    <w:rsid w:val="00D85F3E"/>
    <w:rsid w:val="00D87D32"/>
    <w:rsid w:val="00D87DC2"/>
    <w:rsid w:val="00DB05CF"/>
    <w:rsid w:val="00DC44E3"/>
    <w:rsid w:val="00DC6D32"/>
    <w:rsid w:val="00DF5CEC"/>
    <w:rsid w:val="00DF61D5"/>
    <w:rsid w:val="00DF6798"/>
    <w:rsid w:val="00E019FA"/>
    <w:rsid w:val="00E1383D"/>
    <w:rsid w:val="00E2636E"/>
    <w:rsid w:val="00E31218"/>
    <w:rsid w:val="00E526EF"/>
    <w:rsid w:val="00E579A2"/>
    <w:rsid w:val="00E66137"/>
    <w:rsid w:val="00E70A15"/>
    <w:rsid w:val="00E74314"/>
    <w:rsid w:val="00E8218B"/>
    <w:rsid w:val="00E8224B"/>
    <w:rsid w:val="00EA1BFA"/>
    <w:rsid w:val="00EA3FFD"/>
    <w:rsid w:val="00EA72A1"/>
    <w:rsid w:val="00EC01CF"/>
    <w:rsid w:val="00EC217E"/>
    <w:rsid w:val="00ED794C"/>
    <w:rsid w:val="00EE300C"/>
    <w:rsid w:val="00EF15A6"/>
    <w:rsid w:val="00EF39BF"/>
    <w:rsid w:val="00EF6FBA"/>
    <w:rsid w:val="00F00BAA"/>
    <w:rsid w:val="00F06099"/>
    <w:rsid w:val="00F15F99"/>
    <w:rsid w:val="00F30382"/>
    <w:rsid w:val="00F418E8"/>
    <w:rsid w:val="00F4477B"/>
    <w:rsid w:val="00F51C4C"/>
    <w:rsid w:val="00F57715"/>
    <w:rsid w:val="00F613D5"/>
    <w:rsid w:val="00F70F6B"/>
    <w:rsid w:val="00F77788"/>
    <w:rsid w:val="00F77C76"/>
    <w:rsid w:val="00F86E9C"/>
    <w:rsid w:val="00F91CDF"/>
    <w:rsid w:val="00FC2AE2"/>
    <w:rsid w:val="00FD4AAF"/>
    <w:rsid w:val="00FE49CD"/>
    <w:rsid w:val="00FE78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semiHidden/>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6B63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8926">
      <w:bodyDiv w:val="1"/>
      <w:marLeft w:val="0"/>
      <w:marRight w:val="0"/>
      <w:marTop w:val="0"/>
      <w:marBottom w:val="0"/>
      <w:divBdr>
        <w:top w:val="none" w:sz="0" w:space="0" w:color="auto"/>
        <w:left w:val="none" w:sz="0" w:space="0" w:color="auto"/>
        <w:bottom w:val="none" w:sz="0" w:space="0" w:color="auto"/>
        <w:right w:val="none" w:sz="0" w:space="0" w:color="auto"/>
      </w:divBdr>
    </w:div>
    <w:div w:id="75329328">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47863971">
      <w:bodyDiv w:val="1"/>
      <w:marLeft w:val="0"/>
      <w:marRight w:val="0"/>
      <w:marTop w:val="0"/>
      <w:marBottom w:val="0"/>
      <w:divBdr>
        <w:top w:val="none" w:sz="0" w:space="0" w:color="auto"/>
        <w:left w:val="none" w:sz="0" w:space="0" w:color="auto"/>
        <w:bottom w:val="none" w:sz="0" w:space="0" w:color="auto"/>
        <w:right w:val="none" w:sz="0" w:space="0" w:color="auto"/>
      </w:divBdr>
    </w:div>
    <w:div w:id="148250923">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20488098">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04093685">
      <w:bodyDiv w:val="1"/>
      <w:marLeft w:val="0"/>
      <w:marRight w:val="0"/>
      <w:marTop w:val="0"/>
      <w:marBottom w:val="0"/>
      <w:divBdr>
        <w:top w:val="none" w:sz="0" w:space="0" w:color="auto"/>
        <w:left w:val="none" w:sz="0" w:space="0" w:color="auto"/>
        <w:bottom w:val="none" w:sz="0" w:space="0" w:color="auto"/>
        <w:right w:val="none" w:sz="0" w:space="0" w:color="auto"/>
      </w:divBdr>
    </w:div>
    <w:div w:id="353769977">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1074465">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398019373">
      <w:bodyDiv w:val="1"/>
      <w:marLeft w:val="0"/>
      <w:marRight w:val="0"/>
      <w:marTop w:val="0"/>
      <w:marBottom w:val="0"/>
      <w:divBdr>
        <w:top w:val="none" w:sz="0" w:space="0" w:color="auto"/>
        <w:left w:val="none" w:sz="0" w:space="0" w:color="auto"/>
        <w:bottom w:val="none" w:sz="0" w:space="0" w:color="auto"/>
        <w:right w:val="none" w:sz="0" w:space="0" w:color="auto"/>
      </w:divBdr>
    </w:div>
    <w:div w:id="410156065">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2860717">
      <w:bodyDiv w:val="1"/>
      <w:marLeft w:val="0"/>
      <w:marRight w:val="0"/>
      <w:marTop w:val="0"/>
      <w:marBottom w:val="0"/>
      <w:divBdr>
        <w:top w:val="none" w:sz="0" w:space="0" w:color="auto"/>
        <w:left w:val="none" w:sz="0" w:space="0" w:color="auto"/>
        <w:bottom w:val="none" w:sz="0" w:space="0" w:color="auto"/>
        <w:right w:val="none" w:sz="0" w:space="0" w:color="auto"/>
      </w:divBdr>
    </w:div>
    <w:div w:id="529538063">
      <w:bodyDiv w:val="1"/>
      <w:marLeft w:val="0"/>
      <w:marRight w:val="0"/>
      <w:marTop w:val="0"/>
      <w:marBottom w:val="0"/>
      <w:divBdr>
        <w:top w:val="none" w:sz="0" w:space="0" w:color="auto"/>
        <w:left w:val="none" w:sz="0" w:space="0" w:color="auto"/>
        <w:bottom w:val="none" w:sz="0" w:space="0" w:color="auto"/>
        <w:right w:val="none" w:sz="0" w:space="0" w:color="auto"/>
      </w:divBdr>
    </w:div>
    <w:div w:id="542064244">
      <w:bodyDiv w:val="1"/>
      <w:marLeft w:val="0"/>
      <w:marRight w:val="0"/>
      <w:marTop w:val="0"/>
      <w:marBottom w:val="0"/>
      <w:divBdr>
        <w:top w:val="none" w:sz="0" w:space="0" w:color="auto"/>
        <w:left w:val="none" w:sz="0" w:space="0" w:color="auto"/>
        <w:bottom w:val="none" w:sz="0" w:space="0" w:color="auto"/>
        <w:right w:val="none" w:sz="0" w:space="0" w:color="auto"/>
      </w:divBdr>
    </w:div>
    <w:div w:id="634650658">
      <w:bodyDiv w:val="1"/>
      <w:marLeft w:val="0"/>
      <w:marRight w:val="0"/>
      <w:marTop w:val="0"/>
      <w:marBottom w:val="0"/>
      <w:divBdr>
        <w:top w:val="none" w:sz="0" w:space="0" w:color="auto"/>
        <w:left w:val="none" w:sz="0" w:space="0" w:color="auto"/>
        <w:bottom w:val="none" w:sz="0" w:space="0" w:color="auto"/>
        <w:right w:val="none" w:sz="0" w:space="0" w:color="auto"/>
      </w:divBdr>
    </w:div>
    <w:div w:id="637805280">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1035035312">
      <w:bodyDiv w:val="1"/>
      <w:marLeft w:val="0"/>
      <w:marRight w:val="0"/>
      <w:marTop w:val="0"/>
      <w:marBottom w:val="0"/>
      <w:divBdr>
        <w:top w:val="none" w:sz="0" w:space="0" w:color="auto"/>
        <w:left w:val="none" w:sz="0" w:space="0" w:color="auto"/>
        <w:bottom w:val="none" w:sz="0" w:space="0" w:color="auto"/>
        <w:right w:val="none" w:sz="0" w:space="0" w:color="auto"/>
      </w:divBdr>
    </w:div>
    <w:div w:id="1114712428">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7134750">
      <w:bodyDiv w:val="1"/>
      <w:marLeft w:val="0"/>
      <w:marRight w:val="0"/>
      <w:marTop w:val="0"/>
      <w:marBottom w:val="0"/>
      <w:divBdr>
        <w:top w:val="none" w:sz="0" w:space="0" w:color="auto"/>
        <w:left w:val="none" w:sz="0" w:space="0" w:color="auto"/>
        <w:bottom w:val="none" w:sz="0" w:space="0" w:color="auto"/>
        <w:right w:val="none" w:sz="0" w:space="0" w:color="auto"/>
      </w:divBdr>
    </w:div>
    <w:div w:id="1219785762">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706733">
      <w:bodyDiv w:val="1"/>
      <w:marLeft w:val="0"/>
      <w:marRight w:val="0"/>
      <w:marTop w:val="0"/>
      <w:marBottom w:val="0"/>
      <w:divBdr>
        <w:top w:val="none" w:sz="0" w:space="0" w:color="auto"/>
        <w:left w:val="none" w:sz="0" w:space="0" w:color="auto"/>
        <w:bottom w:val="none" w:sz="0" w:space="0" w:color="auto"/>
        <w:right w:val="none" w:sz="0" w:space="0" w:color="auto"/>
      </w:divBdr>
    </w:div>
    <w:div w:id="1531532663">
      <w:bodyDiv w:val="1"/>
      <w:marLeft w:val="0"/>
      <w:marRight w:val="0"/>
      <w:marTop w:val="0"/>
      <w:marBottom w:val="0"/>
      <w:divBdr>
        <w:top w:val="none" w:sz="0" w:space="0" w:color="auto"/>
        <w:left w:val="none" w:sz="0" w:space="0" w:color="auto"/>
        <w:bottom w:val="none" w:sz="0" w:space="0" w:color="auto"/>
        <w:right w:val="none" w:sz="0" w:space="0" w:color="auto"/>
      </w:divBdr>
    </w:div>
    <w:div w:id="1536229551">
      <w:bodyDiv w:val="1"/>
      <w:marLeft w:val="0"/>
      <w:marRight w:val="0"/>
      <w:marTop w:val="0"/>
      <w:marBottom w:val="0"/>
      <w:divBdr>
        <w:top w:val="none" w:sz="0" w:space="0" w:color="auto"/>
        <w:left w:val="none" w:sz="0" w:space="0" w:color="auto"/>
        <w:bottom w:val="none" w:sz="0" w:space="0" w:color="auto"/>
        <w:right w:val="none" w:sz="0" w:space="0" w:color="auto"/>
      </w:divBdr>
    </w:div>
    <w:div w:id="1552304206">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701591087">
      <w:bodyDiv w:val="1"/>
      <w:marLeft w:val="0"/>
      <w:marRight w:val="0"/>
      <w:marTop w:val="0"/>
      <w:marBottom w:val="0"/>
      <w:divBdr>
        <w:top w:val="none" w:sz="0" w:space="0" w:color="auto"/>
        <w:left w:val="none" w:sz="0" w:space="0" w:color="auto"/>
        <w:bottom w:val="none" w:sz="0" w:space="0" w:color="auto"/>
        <w:right w:val="none" w:sz="0" w:space="0" w:color="auto"/>
      </w:divBdr>
    </w:div>
    <w:div w:id="1726416654">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79199394">
      <w:bodyDiv w:val="1"/>
      <w:marLeft w:val="0"/>
      <w:marRight w:val="0"/>
      <w:marTop w:val="0"/>
      <w:marBottom w:val="0"/>
      <w:divBdr>
        <w:top w:val="none" w:sz="0" w:space="0" w:color="auto"/>
        <w:left w:val="none" w:sz="0" w:space="0" w:color="auto"/>
        <w:bottom w:val="none" w:sz="0" w:space="0" w:color="auto"/>
        <w:right w:val="none" w:sz="0" w:space="0" w:color="auto"/>
      </w:divBdr>
      <w:divsChild>
        <w:div w:id="1408722757">
          <w:marLeft w:val="0"/>
          <w:marRight w:val="0"/>
          <w:marTop w:val="0"/>
          <w:marBottom w:val="0"/>
          <w:divBdr>
            <w:top w:val="none" w:sz="0" w:space="0" w:color="auto"/>
            <w:left w:val="none" w:sz="0" w:space="0" w:color="auto"/>
            <w:bottom w:val="none" w:sz="0" w:space="0" w:color="auto"/>
            <w:right w:val="none" w:sz="0" w:space="0" w:color="auto"/>
          </w:divBdr>
          <w:divsChild>
            <w:div w:id="576400993">
              <w:marLeft w:val="0"/>
              <w:marRight w:val="0"/>
              <w:marTop w:val="0"/>
              <w:marBottom w:val="0"/>
              <w:divBdr>
                <w:top w:val="none" w:sz="0" w:space="0" w:color="auto"/>
                <w:left w:val="none" w:sz="0" w:space="0" w:color="auto"/>
                <w:bottom w:val="none" w:sz="0" w:space="0" w:color="auto"/>
                <w:right w:val="none" w:sz="0" w:space="0" w:color="auto"/>
              </w:divBdr>
              <w:divsChild>
                <w:div w:id="2046713503">
                  <w:marLeft w:val="0"/>
                  <w:marRight w:val="0"/>
                  <w:marTop w:val="0"/>
                  <w:marBottom w:val="0"/>
                  <w:divBdr>
                    <w:top w:val="none" w:sz="0" w:space="0" w:color="auto"/>
                    <w:left w:val="none" w:sz="0" w:space="0" w:color="auto"/>
                    <w:bottom w:val="none" w:sz="0" w:space="0" w:color="auto"/>
                    <w:right w:val="none" w:sz="0" w:space="0" w:color="auto"/>
                  </w:divBdr>
                  <w:divsChild>
                    <w:div w:id="422998527">
                      <w:marLeft w:val="0"/>
                      <w:marRight w:val="0"/>
                      <w:marTop w:val="0"/>
                      <w:marBottom w:val="0"/>
                      <w:divBdr>
                        <w:top w:val="none" w:sz="0" w:space="0" w:color="auto"/>
                        <w:left w:val="none" w:sz="0" w:space="0" w:color="auto"/>
                        <w:bottom w:val="none" w:sz="0" w:space="0" w:color="auto"/>
                        <w:right w:val="none" w:sz="0" w:space="0" w:color="auto"/>
                      </w:divBdr>
                      <w:divsChild>
                        <w:div w:id="1761171686">
                          <w:marLeft w:val="0"/>
                          <w:marRight w:val="0"/>
                          <w:marTop w:val="0"/>
                          <w:marBottom w:val="0"/>
                          <w:divBdr>
                            <w:top w:val="none" w:sz="0" w:space="0" w:color="auto"/>
                            <w:left w:val="none" w:sz="0" w:space="0" w:color="auto"/>
                            <w:bottom w:val="none" w:sz="0" w:space="0" w:color="auto"/>
                            <w:right w:val="none" w:sz="0" w:space="0" w:color="auto"/>
                          </w:divBdr>
                          <w:divsChild>
                            <w:div w:id="1367024008">
                              <w:marLeft w:val="0"/>
                              <w:marRight w:val="0"/>
                              <w:marTop w:val="0"/>
                              <w:marBottom w:val="0"/>
                              <w:divBdr>
                                <w:top w:val="none" w:sz="0" w:space="0" w:color="auto"/>
                                <w:left w:val="none" w:sz="0" w:space="0" w:color="auto"/>
                                <w:bottom w:val="none" w:sz="0" w:space="0" w:color="auto"/>
                                <w:right w:val="none" w:sz="0" w:space="0" w:color="auto"/>
                              </w:divBdr>
                              <w:divsChild>
                                <w:div w:id="205311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0396891">
      <w:bodyDiv w:val="1"/>
      <w:marLeft w:val="0"/>
      <w:marRight w:val="0"/>
      <w:marTop w:val="0"/>
      <w:marBottom w:val="0"/>
      <w:divBdr>
        <w:top w:val="none" w:sz="0" w:space="0" w:color="auto"/>
        <w:left w:val="none" w:sz="0" w:space="0" w:color="auto"/>
        <w:bottom w:val="none" w:sz="0" w:space="0" w:color="auto"/>
        <w:right w:val="none" w:sz="0" w:space="0" w:color="auto"/>
      </w:divBdr>
    </w:div>
    <w:div w:id="203399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3029</Words>
  <Characters>16661</Characters>
  <Application>Microsoft Office Word</Application>
  <DocSecurity>0</DocSecurity>
  <Lines>138</Lines>
  <Paragraphs>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8</cp:revision>
  <cp:lastPrinted>2026-07-01T13:47:00Z</cp:lastPrinted>
  <dcterms:created xsi:type="dcterms:W3CDTF">2026-07-01T13:46:00Z</dcterms:created>
  <dcterms:modified xsi:type="dcterms:W3CDTF">2026-07-01T13:52:00Z</dcterms:modified>
</cp:coreProperties>
</file>