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C9F" w:rsidRDefault="004F3C9F" w:rsidP="004F3C9F">
      <w:pPr>
        <w:pStyle w:val="StyleSNT"/>
        <w:numPr>
          <w:ilvl w:val="0"/>
          <w:numId w:val="0"/>
        </w:numPr>
      </w:pPr>
      <w:r>
        <w:t>THÈME  TRANSVERSAL</w:t>
      </w:r>
      <w:r w:rsidR="000F1E3F">
        <w:t xml:space="preserve"> : </w:t>
      </w:r>
      <w:r w:rsidR="005B680C">
        <w:t>la  programmation</w:t>
      </w:r>
      <w:r>
        <w:t xml:space="preserve">  en  python</w:t>
      </w:r>
      <w:r>
        <w:tab/>
        <w:t xml:space="preserve">         </w:t>
      </w:r>
      <w:r w:rsidRPr="004F3C9F">
        <w:rPr>
          <w:sz w:val="20"/>
        </w:rPr>
        <w:t>M</w:t>
      </w:r>
      <w:r w:rsidRPr="004F3C9F">
        <w:rPr>
          <w:sz w:val="20"/>
          <w:vertAlign w:val="superscript"/>
        </w:rPr>
        <w:t xml:space="preserve">mE </w:t>
      </w:r>
      <w:proofErr w:type="spellStart"/>
      <w:r w:rsidRPr="004F3C9F">
        <w:rPr>
          <w:sz w:val="20"/>
        </w:rPr>
        <w:t>TRÉHET</w:t>
      </w:r>
      <w:proofErr w:type="spellEnd"/>
    </w:p>
    <w:p w:rsidR="00526331" w:rsidRDefault="00526331"/>
    <w:p w:rsidR="00CF1DD4" w:rsidRDefault="00CF1DD4">
      <w:r>
        <w:t xml:space="preserve">Vous utiliserez le langage de programmation Python pour débuter la programmation en mathématiques et en S.N.T., mais aussi pour commander des microcontrôleur en S.N.T. </w:t>
      </w:r>
    </w:p>
    <w:p w:rsidR="00526331" w:rsidRDefault="00526331"/>
    <w:p w:rsidR="00526331" w:rsidRDefault="00205038" w:rsidP="00526331">
      <w:pPr>
        <w:pStyle w:val="Titre2"/>
      </w:pPr>
      <w:r>
        <w:t>Les bases</w:t>
      </w:r>
    </w:p>
    <w:p w:rsidR="004E3545" w:rsidRDefault="004E3545" w:rsidP="004E3545">
      <w:pPr>
        <w:pStyle w:val="Titre3"/>
      </w:pPr>
      <w:r>
        <w:t>Un programme</w:t>
      </w:r>
    </w:p>
    <w:p w:rsidR="004E3545" w:rsidRDefault="004E3545" w:rsidP="004E3545">
      <w:r>
        <w:t xml:space="preserve">Lorsqu’on utilise un moteur de recherche, un jeux vidéo, l’ordinateur ne décide pas de ce qui se passe à </w:t>
      </w:r>
      <w:r w:rsidR="002F5A06">
        <w:t>chacune de no</w:t>
      </w:r>
      <w:r>
        <w:t>s actions (clic souris, touche clavier, inclinaison manette,…), il respecte à la lettre un programme entièrement prévu à l’avance.</w:t>
      </w:r>
    </w:p>
    <w:p w:rsidR="004E3545" w:rsidRPr="00603058" w:rsidRDefault="004E3545" w:rsidP="004E3545">
      <w:pPr>
        <w:rPr>
          <w:b/>
        </w:rPr>
      </w:pPr>
      <w:r w:rsidRPr="00603058">
        <w:rPr>
          <w:b/>
        </w:rPr>
        <w:t>Un programme est formé de lignes, dites « lignes de code ». Il indique un ensemble d’instructions (actions) destinées à être effectuées par un</w:t>
      </w:r>
      <w:r>
        <w:rPr>
          <w:b/>
        </w:rPr>
        <w:t xml:space="preserve">e machine </w:t>
      </w:r>
      <w:r w:rsidRPr="002F5A06">
        <w:t>(ordinateur).</w:t>
      </w:r>
    </w:p>
    <w:p w:rsidR="004E3545" w:rsidRDefault="004E3545" w:rsidP="004E3545"/>
    <w:p w:rsidR="00CF1DD4" w:rsidRDefault="00526331" w:rsidP="00526331">
      <w:pPr>
        <w:pStyle w:val="Titre3"/>
      </w:pPr>
      <w:r>
        <w:t>Le l</w:t>
      </w:r>
      <w:r w:rsidR="00CF1DD4">
        <w:t>angage de programmation</w:t>
      </w:r>
    </w:p>
    <w:p w:rsidR="00CF1DD4" w:rsidRDefault="009D14A6">
      <w:r>
        <w:tab/>
      </w:r>
      <w:r w:rsidR="00CF1DD4">
        <w:t xml:space="preserve">Le langage compris par une machine est </w:t>
      </w:r>
      <w:r w:rsidR="00CF1DD4" w:rsidRPr="00526331">
        <w:rPr>
          <w:b/>
        </w:rPr>
        <w:t>le langage machine</w:t>
      </w:r>
      <w:r w:rsidR="00815F25">
        <w:rPr>
          <w:b/>
        </w:rPr>
        <w:t xml:space="preserve">. </w:t>
      </w:r>
      <w:r w:rsidR="002F5A06">
        <w:t xml:space="preserve">Ce sont des lignes </w:t>
      </w:r>
      <w:r w:rsidRPr="009D14A6">
        <w:t>constituée</w:t>
      </w:r>
      <w:r>
        <w:t>s</w:t>
      </w:r>
      <w:r w:rsidRPr="009D14A6">
        <w:t xml:space="preserve"> </w:t>
      </w:r>
      <w:r w:rsidR="00CF1DD4">
        <w:t>de 0 et de 1</w:t>
      </w:r>
      <w:r>
        <w:t xml:space="preserve">. Ce langage machine est </w:t>
      </w:r>
      <w:r w:rsidR="00CF1DD4">
        <w:t>binaire car chaque « case »</w:t>
      </w:r>
      <w:r w:rsidR="00526331">
        <w:t xml:space="preserve"> ne peut être occupé</w:t>
      </w:r>
      <w:r>
        <w:t>e</w:t>
      </w:r>
      <w:r w:rsidR="00526331">
        <w:t xml:space="preserve"> que </w:t>
      </w:r>
      <w:r w:rsidR="002F5A06">
        <w:t>un « 0 » ou un « 1 ».</w:t>
      </w:r>
    </w:p>
    <w:tbl>
      <w:tblPr>
        <w:tblStyle w:val="Grilledutableau"/>
        <w:tblW w:w="0" w:type="auto"/>
        <w:jc w:val="center"/>
        <w:tblLook w:val="04A0"/>
      </w:tblPr>
      <w:tblGrid>
        <w:gridCol w:w="4606"/>
        <w:gridCol w:w="4606"/>
      </w:tblGrid>
      <w:tr w:rsidR="00526331" w:rsidRPr="00526331" w:rsidTr="009D14A6">
        <w:trPr>
          <w:jc w:val="center"/>
        </w:trPr>
        <w:tc>
          <w:tcPr>
            <w:tcW w:w="4606" w:type="dxa"/>
          </w:tcPr>
          <w:p w:rsidR="00526331" w:rsidRPr="00526331" w:rsidRDefault="00526331" w:rsidP="00526331">
            <w:pPr>
              <w:jc w:val="center"/>
              <w:rPr>
                <w:b/>
              </w:rPr>
            </w:pPr>
            <w:r w:rsidRPr="00526331">
              <w:rPr>
                <w:b/>
              </w:rPr>
              <w:t>Langage humain</w:t>
            </w:r>
          </w:p>
        </w:tc>
        <w:tc>
          <w:tcPr>
            <w:tcW w:w="4606" w:type="dxa"/>
          </w:tcPr>
          <w:p w:rsidR="00526331" w:rsidRPr="00526331" w:rsidRDefault="00526331" w:rsidP="00526331">
            <w:pPr>
              <w:jc w:val="center"/>
              <w:rPr>
                <w:b/>
              </w:rPr>
            </w:pPr>
            <w:r w:rsidRPr="00526331">
              <w:rPr>
                <w:b/>
              </w:rPr>
              <w:t>Langage machine</w:t>
            </w:r>
          </w:p>
        </w:tc>
      </w:tr>
      <w:tr w:rsidR="00526331" w:rsidTr="009D14A6">
        <w:trPr>
          <w:jc w:val="center"/>
        </w:trPr>
        <w:tc>
          <w:tcPr>
            <w:tcW w:w="4606" w:type="dxa"/>
          </w:tcPr>
          <w:p w:rsidR="00526331" w:rsidRDefault="00526331" w:rsidP="00526331">
            <w:pPr>
              <w:jc w:val="center"/>
            </w:pPr>
            <w:r>
              <w:t>255</w:t>
            </w:r>
          </w:p>
        </w:tc>
        <w:tc>
          <w:tcPr>
            <w:tcW w:w="4606" w:type="dxa"/>
          </w:tcPr>
          <w:p w:rsidR="00526331" w:rsidRDefault="00526331" w:rsidP="00526331">
            <w:pPr>
              <w:jc w:val="center"/>
            </w:pPr>
            <w:r>
              <w:t>11111111</w:t>
            </w:r>
          </w:p>
        </w:tc>
      </w:tr>
      <w:tr w:rsidR="00526331" w:rsidTr="009D14A6">
        <w:trPr>
          <w:jc w:val="center"/>
        </w:trPr>
        <w:tc>
          <w:tcPr>
            <w:tcW w:w="4606" w:type="dxa"/>
          </w:tcPr>
          <w:p w:rsidR="00526331" w:rsidRDefault="00526331" w:rsidP="00526331">
            <w:pPr>
              <w:jc w:val="center"/>
            </w:pPr>
            <w:r>
              <w:t>2</w:t>
            </w:r>
          </w:p>
        </w:tc>
        <w:tc>
          <w:tcPr>
            <w:tcW w:w="4606" w:type="dxa"/>
          </w:tcPr>
          <w:p w:rsidR="00526331" w:rsidRDefault="00526331" w:rsidP="00526331">
            <w:pPr>
              <w:jc w:val="center"/>
            </w:pPr>
            <w:r>
              <w:t>00000010</w:t>
            </w:r>
          </w:p>
        </w:tc>
      </w:tr>
    </w:tbl>
    <w:p w:rsidR="00526331" w:rsidRPr="00815F25" w:rsidRDefault="00526331">
      <w:pPr>
        <w:rPr>
          <w:sz w:val="10"/>
          <w:szCs w:val="10"/>
        </w:rPr>
      </w:pPr>
    </w:p>
    <w:p w:rsidR="009D14A6" w:rsidRDefault="009D14A6">
      <w:r>
        <w:tab/>
      </w:r>
      <w:r w:rsidR="00526331">
        <w:t xml:space="preserve">Pour </w:t>
      </w:r>
      <w:r w:rsidR="007A398F">
        <w:t>cré</w:t>
      </w:r>
      <w:r w:rsidR="00526331">
        <w:t xml:space="preserve">er un jeux vidéo, un logiciel, un site…, </w:t>
      </w:r>
      <w:r w:rsidR="007A398F">
        <w:t>le programmeur (l’homme)</w:t>
      </w:r>
      <w:r w:rsidR="00526331">
        <w:t xml:space="preserve"> utilise </w:t>
      </w:r>
      <w:r w:rsidR="00526331" w:rsidRPr="00526331">
        <w:rPr>
          <w:b/>
        </w:rPr>
        <w:t>un langage de programmation</w:t>
      </w:r>
      <w:r w:rsidR="00526331">
        <w:t>, facilement compréhensible par l’humain.</w:t>
      </w:r>
      <w:r w:rsidR="007A398F">
        <w:t xml:space="preserve"> </w:t>
      </w:r>
      <w:r>
        <w:t>Le 1</w:t>
      </w:r>
      <w:r w:rsidRPr="00CF1DD4">
        <w:rPr>
          <w:vertAlign w:val="superscript"/>
        </w:rPr>
        <w:t>er</w:t>
      </w:r>
      <w:r>
        <w:t xml:space="preserve"> langage de programmation que vous avez utilisé était Scratch.</w:t>
      </w:r>
    </w:p>
    <w:p w:rsidR="00526331" w:rsidRDefault="009D14A6">
      <w:r>
        <w:tab/>
      </w:r>
      <w:r w:rsidR="007A398F">
        <w:t xml:space="preserve">Quand le programmeur veut </w:t>
      </w:r>
      <w:r w:rsidR="00B01CF8">
        <w:t>exécuter</w:t>
      </w:r>
      <w:r w:rsidR="007A398F">
        <w:t xml:space="preserve"> </w:t>
      </w:r>
      <w:r w:rsidR="00B01CF8">
        <w:t xml:space="preserve">un </w:t>
      </w:r>
      <w:r w:rsidR="007A398F">
        <w:t xml:space="preserve">programme, il </w:t>
      </w:r>
      <w:r w:rsidR="00B01CF8">
        <w:t>l’envoie à</w:t>
      </w:r>
      <w:r w:rsidR="007A398F">
        <w:t xml:space="preserve"> </w:t>
      </w:r>
      <w:r w:rsidR="007A398F" w:rsidRPr="007A398F">
        <w:rPr>
          <w:b/>
        </w:rPr>
        <w:t>un compilateur</w:t>
      </w:r>
      <w:r w:rsidR="00B01CF8">
        <w:t xml:space="preserve">, </w:t>
      </w:r>
      <w:r w:rsidR="007A398F">
        <w:t>qui tra</w:t>
      </w:r>
      <w:r w:rsidR="00B01CF8">
        <w:t>duit</w:t>
      </w:r>
      <w:r w:rsidR="002F5A06">
        <w:t xml:space="preserve"> le</w:t>
      </w:r>
      <w:r w:rsidR="007A398F">
        <w:t xml:space="preserve"> langage de programmation en langage machine</w:t>
      </w:r>
      <w:r w:rsidR="00B01CF8">
        <w:t>, avant de l’envoyer à la machine</w:t>
      </w:r>
      <w:r w:rsidR="007A398F">
        <w:t xml:space="preserve">. </w:t>
      </w:r>
      <w:r w:rsidR="00B01CF8">
        <w:t xml:space="preserve">Le compilateur de Python fait parti </w:t>
      </w:r>
      <w:r w:rsidR="00B01CF8" w:rsidRPr="00B01CF8">
        <w:rPr>
          <w:b/>
        </w:rPr>
        <w:t>des interpréteurs</w:t>
      </w:r>
      <w:r w:rsidR="00B01CF8">
        <w:t xml:space="preserve"> car il traduit le langage au fur et à mesure de son exécution.</w:t>
      </w:r>
    </w:p>
    <w:p w:rsidR="007A398F" w:rsidRPr="002F5A06" w:rsidRDefault="007A398F">
      <w:pPr>
        <w:rPr>
          <w:sz w:val="10"/>
          <w:szCs w:val="10"/>
        </w:rPr>
      </w:pPr>
    </w:p>
    <w:p w:rsidR="007A398F" w:rsidRPr="005D4C8B" w:rsidRDefault="005D4C8B">
      <w:pPr>
        <w:rPr>
          <w:b/>
        </w:rPr>
      </w:pPr>
      <w:r w:rsidRPr="005D4C8B">
        <w:rPr>
          <w:b/>
        </w:rPr>
        <w:t>Bilan</w:t>
      </w:r>
      <w:r w:rsidR="007A398F" w:rsidRPr="005D4C8B">
        <w:rPr>
          <w:b/>
        </w:rPr>
        <w:t xml:space="preserve"> : </w:t>
      </w:r>
      <w:r w:rsidRPr="005D4C8B">
        <w:rPr>
          <w:b/>
        </w:rPr>
        <w:t>Langage de programmation</w:t>
      </w:r>
    </w:p>
    <w:p w:rsidR="007A398F" w:rsidRDefault="006054A3">
      <w:r>
        <w:rPr>
          <w:noProof/>
          <w:lang w:eastAsia="fr-FR"/>
        </w:rPr>
        <w:pict>
          <v:group id="_x0000_s1032" style="position:absolute;left:0;text-align:left;margin-left:19.5pt;margin-top:6.05pt;width:480pt;height:38.25pt;z-index:251664384" coordorigin="1110,7866" coordsize="9600,765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110;top:7866;width:2070;height:765">
              <v:textbox>
                <w:txbxContent>
                  <w:p w:rsidR="007A398F" w:rsidRPr="005D4C8B" w:rsidRDefault="007A398F" w:rsidP="00B01CF8">
                    <w:pPr>
                      <w:jc w:val="center"/>
                      <w:rPr>
                        <w:b/>
                      </w:rPr>
                    </w:pPr>
                    <w:r w:rsidRPr="005D4C8B">
                      <w:rPr>
                        <w:b/>
                      </w:rPr>
                      <w:t xml:space="preserve">Fichier </w:t>
                    </w:r>
                    <w:r w:rsidR="005D4C8B">
                      <w:rPr>
                        <w:b/>
                      </w:rPr>
                      <w:t>« *.</w:t>
                    </w:r>
                    <w:proofErr w:type="spellStart"/>
                    <w:r w:rsidRPr="005D4C8B">
                      <w:rPr>
                        <w:b/>
                      </w:rPr>
                      <w:t>py</w:t>
                    </w:r>
                    <w:proofErr w:type="spellEnd"/>
                    <w:r w:rsidR="005D4C8B">
                      <w:rPr>
                        <w:b/>
                      </w:rPr>
                      <w:t> »</w:t>
                    </w:r>
                  </w:p>
                  <w:p w:rsidR="007A398F" w:rsidRPr="007A398F" w:rsidRDefault="007A398F" w:rsidP="00B01CF8">
                    <w:pPr>
                      <w:jc w:val="center"/>
                      <w:rPr>
                        <w:b/>
                      </w:rPr>
                    </w:pPr>
                    <w:r w:rsidRPr="007A398F">
                      <w:rPr>
                        <w:b/>
                      </w:rPr>
                      <w:t>Python</w:t>
                    </w:r>
                  </w:p>
                </w:txbxContent>
              </v:textbox>
            </v:shape>
            <v:shape id="_x0000_s1028" type="#_x0000_t202" style="position:absolute;left:5130;top:7866;width:2070;height:765">
              <v:textbox>
                <w:txbxContent>
                  <w:p w:rsidR="007A398F" w:rsidRPr="00B01CF8" w:rsidRDefault="00B01CF8" w:rsidP="00B01CF8">
                    <w:pPr>
                      <w:jc w:val="center"/>
                      <w:rPr>
                        <w:b/>
                      </w:rPr>
                    </w:pPr>
                    <w:r w:rsidRPr="00B01CF8">
                      <w:rPr>
                        <w:b/>
                      </w:rPr>
                      <w:t>Interpréteur</w:t>
                    </w:r>
                  </w:p>
                  <w:p w:rsidR="007A398F" w:rsidRPr="00B01CF8" w:rsidRDefault="007A398F" w:rsidP="00B01CF8">
                    <w:pPr>
                      <w:jc w:val="center"/>
                      <w:rPr>
                        <w:b/>
                      </w:rPr>
                    </w:pPr>
                    <w:r w:rsidRPr="00B01CF8">
                      <w:rPr>
                        <w:b/>
                      </w:rPr>
                      <w:t>Python</w:t>
                    </w:r>
                  </w:p>
                </w:txbxContent>
              </v:textbox>
            </v:shape>
            <v:shape id="_x0000_s1029" type="#_x0000_t202" style="position:absolute;left:8640;top:7866;width:2070;height:765">
              <v:textbox>
                <w:txbxContent>
                  <w:p w:rsidR="007A398F" w:rsidRPr="005D4C8B" w:rsidRDefault="005D4C8B" w:rsidP="00B01CF8">
                    <w:pPr>
                      <w:jc w:val="center"/>
                      <w:rPr>
                        <w:b/>
                      </w:rPr>
                    </w:pPr>
                    <w:r w:rsidRPr="005D4C8B">
                      <w:rPr>
                        <w:b/>
                      </w:rPr>
                      <w:t>Code binaire</w:t>
                    </w:r>
                  </w:p>
                  <w:p w:rsidR="005D4C8B" w:rsidRPr="007A398F" w:rsidRDefault="005D4C8B" w:rsidP="00B01CF8">
                    <w:pPr>
                      <w:jc w:val="center"/>
                      <w:rPr>
                        <w:b/>
                      </w:rPr>
                    </w:pPr>
                    <w:r>
                      <w:t>001101010011</w:t>
                    </w:r>
                  </w:p>
                </w:txbxContent>
              </v:textbox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0" type="#_x0000_t13" style="position:absolute;left:3180;top:8160;width:1950;height:143"/>
            <v:shape id="_x0000_s1031" type="#_x0000_t13" style="position:absolute;left:7200;top:8160;width:1440;height:143"/>
          </v:group>
        </w:pict>
      </w:r>
    </w:p>
    <w:p w:rsidR="007A398F" w:rsidRDefault="007A398F"/>
    <w:p w:rsidR="007A398F" w:rsidRDefault="007A398F"/>
    <w:p w:rsidR="007A398F" w:rsidRPr="00B01CF8" w:rsidRDefault="00B01CF8">
      <w:pPr>
        <w:rPr>
          <w:b/>
        </w:rPr>
      </w:pPr>
      <w:r>
        <w:rPr>
          <w:b/>
        </w:rPr>
        <w:t xml:space="preserve">lignes de code écrite en </w:t>
      </w:r>
      <w:r>
        <w:rPr>
          <w:b/>
        </w:rPr>
        <w:tab/>
      </w:r>
      <w:r>
        <w:rPr>
          <w:b/>
        </w:rPr>
        <w:tab/>
      </w:r>
      <w:r w:rsidR="005D4C8B">
        <w:rPr>
          <w:b/>
        </w:rPr>
        <w:tab/>
      </w:r>
      <w:r w:rsidR="005D4C8B" w:rsidRPr="005D4C8B">
        <w:t xml:space="preserve">   système qui </w:t>
      </w:r>
      <w:r w:rsidRPr="005D4C8B">
        <w:t>traduit</w:t>
      </w:r>
      <w:r>
        <w:rPr>
          <w:b/>
        </w:rPr>
        <w:tab/>
      </w:r>
      <w:r>
        <w:rPr>
          <w:b/>
        </w:rPr>
        <w:tab/>
      </w:r>
      <w:r w:rsidR="005D4C8B">
        <w:rPr>
          <w:b/>
        </w:rPr>
        <w:t xml:space="preserve">lignes de code écrite </w:t>
      </w:r>
    </w:p>
    <w:p w:rsidR="007A398F" w:rsidRDefault="00B01CF8">
      <w:r w:rsidRPr="00B01CF8">
        <w:rPr>
          <w:b/>
        </w:rPr>
        <w:t>langage de programmation</w:t>
      </w:r>
      <w:r>
        <w:t xml:space="preserve"> </w:t>
      </w:r>
      <w:r>
        <w:tab/>
      </w:r>
      <w:r>
        <w:tab/>
      </w:r>
      <w:r w:rsidR="005D4C8B">
        <w:t>le</w:t>
      </w:r>
      <w:r w:rsidR="009D14A6">
        <w:t>s lignes en</w:t>
      </w:r>
      <w:r w:rsidR="005D4C8B">
        <w:t xml:space="preserve"> Python</w:t>
      </w:r>
      <w:r w:rsidR="005D4C8B">
        <w:tab/>
      </w:r>
      <w:r w:rsidR="005D4C8B">
        <w:tab/>
      </w:r>
      <w:r w:rsidR="005D4C8B">
        <w:rPr>
          <w:b/>
        </w:rPr>
        <w:t xml:space="preserve">en langage machine </w:t>
      </w:r>
    </w:p>
    <w:p w:rsidR="00B01CF8" w:rsidRDefault="00B01CF8">
      <w:r>
        <w:t>compréhensible par l’homme</w:t>
      </w:r>
      <w:r>
        <w:tab/>
      </w:r>
      <w:r>
        <w:tab/>
      </w:r>
      <w:r w:rsidR="009D14A6">
        <w:t xml:space="preserve">    </w:t>
      </w:r>
      <w:r w:rsidR="005D4C8B">
        <w:t>en</w:t>
      </w:r>
      <w:r w:rsidR="009D14A6">
        <w:t xml:space="preserve"> lignes de 0 et 1</w:t>
      </w:r>
      <w:r w:rsidR="005D4C8B">
        <w:tab/>
      </w:r>
      <w:r w:rsidR="005D4C8B">
        <w:tab/>
        <w:t xml:space="preserve">compréhensible par </w:t>
      </w:r>
    </w:p>
    <w:p w:rsidR="007A398F" w:rsidRDefault="00B01CF8">
      <w:r>
        <w:t>(surtout s’il a des bases d’anglais !!)</w:t>
      </w:r>
      <w:r w:rsidR="005D4C8B" w:rsidRPr="005D4C8B">
        <w:t xml:space="preserve"> </w:t>
      </w:r>
      <w:r w:rsidR="005D4C8B">
        <w:tab/>
      </w:r>
      <w:r w:rsidR="004E7E2D" w:rsidRPr="004E7E2D">
        <w:rPr>
          <w:b/>
        </w:rPr>
        <w:t xml:space="preserve">Vous utiliserez </w:t>
      </w:r>
      <w:proofErr w:type="spellStart"/>
      <w:r w:rsidR="004E7E2D" w:rsidRPr="004E7E2D">
        <w:rPr>
          <w:b/>
        </w:rPr>
        <w:t>MuEditor</w:t>
      </w:r>
      <w:proofErr w:type="spellEnd"/>
      <w:r w:rsidR="005D4C8B">
        <w:tab/>
      </w:r>
      <w:r w:rsidR="005D4C8B">
        <w:tab/>
      </w:r>
      <w:r w:rsidR="005D4C8B">
        <w:tab/>
        <w:t>la machine</w:t>
      </w:r>
    </w:p>
    <w:p w:rsidR="00526331" w:rsidRDefault="00526331"/>
    <w:p w:rsidR="002F5A06" w:rsidRDefault="002F5A06" w:rsidP="002F5A06">
      <w:pPr>
        <w:pStyle w:val="Titre3"/>
      </w:pPr>
      <w:r>
        <w:t>Programmer</w:t>
      </w:r>
    </w:p>
    <w:p w:rsidR="00205038" w:rsidRPr="00205038" w:rsidRDefault="00205038" w:rsidP="00205038">
      <w:pPr>
        <w:jc w:val="center"/>
        <w:rPr>
          <w:b/>
        </w:rPr>
      </w:pPr>
      <w:r>
        <w:rPr>
          <w:b/>
        </w:rPr>
        <w:t>« </w:t>
      </w:r>
      <w:r w:rsidRPr="00205038">
        <w:rPr>
          <w:b/>
        </w:rPr>
        <w:t>L’activité essentielle du programmeur consiste à résoudre des problèmes</w:t>
      </w:r>
      <w:r>
        <w:rPr>
          <w:b/>
        </w:rPr>
        <w:t> »</w:t>
      </w:r>
    </w:p>
    <w:p w:rsidR="00603058" w:rsidRDefault="000D397F" w:rsidP="00815F25">
      <w:r>
        <w:tab/>
      </w:r>
      <w:r w:rsidR="00603058">
        <w:t xml:space="preserve">Suivant, le langage de programmation utilisé, les instructions autorisées, et la syntaxe varient. </w:t>
      </w:r>
      <w:r w:rsidR="002F5A06">
        <w:t xml:space="preserve">Instructions et syntaxe </w:t>
      </w:r>
      <w:r w:rsidR="00603058">
        <w:t>doivent être respectée</w:t>
      </w:r>
      <w:r w:rsidR="002F5A06">
        <w:t>s</w:t>
      </w:r>
      <w:r w:rsidR="00603058">
        <w:t xml:space="preserve"> à la lettre sous peine de voir le programme « </w:t>
      </w:r>
      <w:r w:rsidR="002F5A06">
        <w:t>planter</w:t>
      </w:r>
      <w:r w:rsidR="00603058">
        <w:t> ».</w:t>
      </w:r>
      <w:r w:rsidR="00205038">
        <w:t xml:space="preserve"> Il existe principalement 2 types d’erreurs :</w:t>
      </w:r>
    </w:p>
    <w:p w:rsidR="00205038" w:rsidRDefault="00205038" w:rsidP="000D397F">
      <w:pPr>
        <w:spacing w:line="360" w:lineRule="auto"/>
      </w:pPr>
      <w:r w:rsidRPr="00205038">
        <w:rPr>
          <w:b/>
        </w:rPr>
        <w:t>- les erreurs de syntaxe</w:t>
      </w:r>
      <w:r>
        <w:t xml:space="preserve"> : casse (minuscule/majuscule), </w:t>
      </w:r>
      <w:r w:rsidR="00597910">
        <w:t xml:space="preserve">indentation (=espace), </w:t>
      </w:r>
      <w:r>
        <w:t>ponctuation (</w:t>
      </w:r>
      <w:r w:rsidR="00597910">
        <w:t> :, ., ( ), [ ], …),</w:t>
      </w:r>
      <w:r>
        <w:t xml:space="preserve"> …</w:t>
      </w:r>
      <w:r w:rsidR="000D397F" w:rsidRPr="000D397F">
        <w:t xml:space="preserve"> </w:t>
      </w:r>
      <w:r w:rsidR="000D397F">
        <w:t>L’interpréteur Python n’exécute pas un programme contenant une erreur de syntaxe. Il indique qu’il ne comprend pas la langue utilisée et l’endroit de l’erreur « </w:t>
      </w:r>
      <w:proofErr w:type="spellStart"/>
      <w:r w:rsidR="000D397F">
        <w:t>SyntaxError</w:t>
      </w:r>
      <w:proofErr w:type="spellEnd"/>
      <w:r w:rsidR="00597910">
        <w:t> »</w:t>
      </w:r>
      <w:r w:rsidR="000D397F">
        <w:t xml:space="preserve"> </w:t>
      </w:r>
      <w:r w:rsidR="00597910">
        <w:t>« </w:t>
      </w:r>
      <w:r w:rsidR="000D397F">
        <w:t>L</w:t>
      </w:r>
      <w:r w:rsidR="00597910">
        <w:t>ine2</w:t>
      </w:r>
      <w:r w:rsidR="000D397F">
        <w:t> ».</w:t>
      </w:r>
    </w:p>
    <w:p w:rsidR="00205038" w:rsidRDefault="00205038" w:rsidP="00597910">
      <w:r>
        <w:rPr>
          <w:b/>
        </w:rPr>
        <w:t>- les erreurs</w:t>
      </w:r>
      <w:r w:rsidRPr="00205038">
        <w:rPr>
          <w:b/>
        </w:rPr>
        <w:t xml:space="preserve"> s</w:t>
      </w:r>
      <w:r>
        <w:rPr>
          <w:b/>
        </w:rPr>
        <w:t>émantiques (logique)</w:t>
      </w:r>
      <w:r>
        <w:t> : le program</w:t>
      </w:r>
      <w:r w:rsidR="000D397F">
        <w:t>me ne fait pas ce que vous voul</w:t>
      </w:r>
      <w:r>
        <w:t xml:space="preserve">ez, … L’erreur ne vient pas de la machine, mais de vous ! La machine </w:t>
      </w:r>
      <w:r w:rsidR="00597910">
        <w:t xml:space="preserve">exécute ce que vous </w:t>
      </w:r>
      <w:r>
        <w:t>avez écrit</w:t>
      </w:r>
      <w:r w:rsidR="00597910">
        <w:t xml:space="preserve">, et ce que vous </w:t>
      </w:r>
      <w:r>
        <w:t>avez écrit ne correspond pas à ce que vous vouliez !!!</w:t>
      </w:r>
      <w:r>
        <w:br w:type="page"/>
      </w:r>
    </w:p>
    <w:p w:rsidR="00442C88" w:rsidRDefault="00442C88" w:rsidP="00205038">
      <w:pPr>
        <w:pStyle w:val="Titre2"/>
      </w:pPr>
      <w:r>
        <w:lastRenderedPageBreak/>
        <w:t>Environnement de travail</w:t>
      </w:r>
    </w:p>
    <w:p w:rsidR="00D56423" w:rsidRDefault="00D56423" w:rsidP="00B411D1">
      <w:pPr>
        <w:pStyle w:val="Titre3"/>
        <w:numPr>
          <w:ilvl w:val="0"/>
          <w:numId w:val="12"/>
        </w:numPr>
        <w:rPr>
          <w:lang w:eastAsia="fr-FR"/>
        </w:rPr>
      </w:pPr>
      <w:r>
        <w:rPr>
          <w:lang w:eastAsia="fr-FR"/>
        </w:rPr>
        <w:t>Ce qu’on utilise</w:t>
      </w:r>
    </w:p>
    <w:p w:rsidR="00D56423" w:rsidRDefault="006054A3" w:rsidP="00442C88">
      <w:pPr>
        <w:rPr>
          <w:lang w:eastAsia="fr-FR"/>
        </w:rPr>
      </w:pPr>
      <w:r>
        <w:rPr>
          <w:noProof/>
          <w:lang w:eastAsia="fr-FR"/>
        </w:rPr>
        <w:pict>
          <v:shape id="_x0000_s1034" type="#_x0000_t202" style="position:absolute;left:0;text-align:left;margin-left:243.75pt;margin-top:4.25pt;width:147.75pt;height:59.25pt;z-index:251667456" filled="f" stroked="f">
            <v:textbox>
              <w:txbxContent>
                <w:p w:rsidR="00D56423" w:rsidRDefault="00D56423" w:rsidP="00993E5B">
                  <w:pPr>
                    <w:jc w:val="right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14400" cy="266700"/>
                        <wp:effectExtent l="19050" t="0" r="0" b="0"/>
                        <wp:docPr id="5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 t="15909" r="4950" b="2045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14400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56423" w:rsidRDefault="00D56423">
                  <w:r w:rsidRPr="00D56423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27693" cy="352425"/>
                        <wp:effectExtent l="1905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27693" cy="352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42C88">
        <w:rPr>
          <w:lang w:eastAsia="fr-FR"/>
        </w:rPr>
        <w:t xml:space="preserve">On utilise </w:t>
      </w:r>
    </w:p>
    <w:p w:rsidR="00D56423" w:rsidRDefault="00D56423" w:rsidP="00442C88">
      <w:pPr>
        <w:rPr>
          <w:lang w:eastAsia="fr-FR"/>
        </w:rPr>
      </w:pPr>
      <w:r>
        <w:rPr>
          <w:lang w:eastAsia="fr-FR"/>
        </w:rPr>
        <w:t>- le langage de programmation :</w:t>
      </w:r>
      <w:r w:rsidR="001D0183">
        <w:rPr>
          <w:lang w:eastAsia="fr-FR"/>
        </w:rPr>
        <w:t>Python3</w:t>
      </w:r>
    </w:p>
    <w:p w:rsidR="00442C88" w:rsidRDefault="00D56423" w:rsidP="00442C88">
      <w:pPr>
        <w:rPr>
          <w:lang w:eastAsia="fr-FR"/>
        </w:rPr>
      </w:pPr>
      <w:r>
        <w:rPr>
          <w:lang w:eastAsia="fr-FR"/>
        </w:rPr>
        <w:t>- l’interpréteur : Mu- editor</w:t>
      </w:r>
      <w:r w:rsidR="00442C88">
        <w:rPr>
          <w:lang w:eastAsia="fr-FR"/>
        </w:rPr>
        <w:tab/>
      </w:r>
    </w:p>
    <w:p w:rsidR="00993E5B" w:rsidRDefault="00993E5B" w:rsidP="00993E5B">
      <w:pPr>
        <w:rPr>
          <w:lang w:eastAsia="fr-FR"/>
        </w:rPr>
      </w:pPr>
    </w:p>
    <w:p w:rsidR="00993E5B" w:rsidRDefault="0053523B" w:rsidP="00993E5B">
      <w:pPr>
        <w:rPr>
          <w:lang w:eastAsia="fr-FR"/>
        </w:rPr>
      </w:pPr>
      <w:r>
        <w:rPr>
          <w:lang w:eastAsia="fr-FR"/>
        </w:rPr>
        <w:t xml:space="preserve">Aller sous </w:t>
      </w:r>
      <w:proofErr w:type="spellStart"/>
      <w:r>
        <w:rPr>
          <w:lang w:eastAsia="fr-FR"/>
        </w:rPr>
        <w:t>Appliserv</w:t>
      </w:r>
      <w:proofErr w:type="spellEnd"/>
      <w:r>
        <w:rPr>
          <w:lang w:eastAsia="fr-FR"/>
        </w:rPr>
        <w:t xml:space="preserve">/ </w:t>
      </w:r>
      <w:proofErr w:type="spellStart"/>
      <w:r>
        <w:rPr>
          <w:lang w:eastAsia="fr-FR"/>
        </w:rPr>
        <w:t>SNT</w:t>
      </w:r>
      <w:proofErr w:type="spellEnd"/>
      <w:r>
        <w:rPr>
          <w:lang w:eastAsia="fr-FR"/>
        </w:rPr>
        <w:t xml:space="preserve"> / Mu</w:t>
      </w:r>
      <w:r w:rsidR="00185C15">
        <w:rPr>
          <w:lang w:eastAsia="fr-FR"/>
        </w:rPr>
        <w:t xml:space="preserve"> portable</w:t>
      </w:r>
      <w:r w:rsidR="00185C15">
        <w:rPr>
          <w:lang w:eastAsia="fr-FR"/>
        </w:rPr>
        <w:tab/>
        <w:t xml:space="preserve">       </w:t>
      </w:r>
      <w:r w:rsidR="00993E5B">
        <w:rPr>
          <w:lang w:eastAsia="fr-FR"/>
        </w:rPr>
        <w:t>Lancer/ouvrir Mu-Editor :</w:t>
      </w:r>
      <w:r w:rsidR="00185C15">
        <w:rPr>
          <w:lang w:eastAsia="fr-FR"/>
        </w:rPr>
        <w:t xml:space="preserve">  cliquer sur « </w:t>
      </w:r>
      <w:proofErr w:type="spellStart"/>
      <w:r w:rsidR="00993E5B">
        <w:rPr>
          <w:lang w:eastAsia="fr-FR"/>
        </w:rPr>
        <w:t>Mu</w:t>
      </w:r>
      <w:r w:rsidR="00185C15">
        <w:rPr>
          <w:lang w:eastAsia="fr-FR"/>
        </w:rPr>
        <w:t>.launch</w:t>
      </w:r>
      <w:proofErr w:type="spellEnd"/>
      <w:r w:rsidR="00993E5B">
        <w:rPr>
          <w:lang w:eastAsia="fr-FR"/>
        </w:rPr>
        <w:t> ».</w:t>
      </w:r>
    </w:p>
    <w:p w:rsidR="00D56423" w:rsidRDefault="00993E5B" w:rsidP="00442C88">
      <w:pPr>
        <w:rPr>
          <w:lang w:eastAsia="fr-FR"/>
        </w:rPr>
      </w:pPr>
      <w:r w:rsidRPr="00993E5B">
        <w:rPr>
          <w:noProof/>
          <w:lang w:eastAsia="fr-FR"/>
        </w:rPr>
        <w:drawing>
          <wp:inline distT="0" distB="0" distL="0" distR="0">
            <wp:extent cx="6645910" cy="818681"/>
            <wp:effectExtent l="19050" t="0" r="2540" b="0"/>
            <wp:docPr id="4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r="-57" b="69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818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E5B" w:rsidRDefault="00993E5B" w:rsidP="00442C88">
      <w:pPr>
        <w:rPr>
          <w:lang w:eastAsia="fr-FR"/>
        </w:rPr>
      </w:pPr>
    </w:p>
    <w:p w:rsidR="00185C15" w:rsidRDefault="00185C15" w:rsidP="00442C88">
      <w:pPr>
        <w:rPr>
          <w:lang w:eastAsia="fr-FR"/>
        </w:rPr>
      </w:pPr>
    </w:p>
    <w:p w:rsidR="00D56423" w:rsidRDefault="00993E5B" w:rsidP="00B411D1">
      <w:pPr>
        <w:pStyle w:val="Titre3"/>
        <w:rPr>
          <w:lang w:eastAsia="fr-FR"/>
        </w:rPr>
      </w:pPr>
      <w:r>
        <w:rPr>
          <w:lang w:eastAsia="fr-FR"/>
        </w:rPr>
        <w:t>Les essentiels du départ</w:t>
      </w:r>
    </w:p>
    <w:p w:rsidR="001D0183" w:rsidRPr="00654177" w:rsidRDefault="00654177" w:rsidP="00654177">
      <w:pPr>
        <w:pStyle w:val="Titre4"/>
      </w:pPr>
      <w:r w:rsidRPr="00654177">
        <w:t>Les icônes de base</w:t>
      </w:r>
    </w:p>
    <w:p w:rsidR="00654177" w:rsidRPr="00654177" w:rsidRDefault="00654177" w:rsidP="00442C88">
      <w:pPr>
        <w:rPr>
          <w:b/>
          <w:u w:val="single"/>
          <w:lang w:eastAsia="fr-FR"/>
        </w:rPr>
      </w:pPr>
    </w:p>
    <w:tbl>
      <w:tblPr>
        <w:tblStyle w:val="Grilledutableau"/>
        <w:tblW w:w="10691" w:type="dxa"/>
        <w:tblLook w:val="04A0"/>
      </w:tblPr>
      <w:tblGrid>
        <w:gridCol w:w="2493"/>
        <w:gridCol w:w="236"/>
        <w:gridCol w:w="1983"/>
        <w:gridCol w:w="236"/>
        <w:gridCol w:w="1891"/>
        <w:gridCol w:w="236"/>
        <w:gridCol w:w="1354"/>
        <w:gridCol w:w="2262"/>
      </w:tblGrid>
      <w:tr w:rsidR="00CE380D" w:rsidTr="00993E5B">
        <w:tc>
          <w:tcPr>
            <w:tcW w:w="2493" w:type="dxa"/>
            <w:tcBorders>
              <w:bottom w:val="single" w:sz="4" w:space="0" w:color="auto"/>
            </w:tcBorders>
          </w:tcPr>
          <w:p w:rsidR="00CE380D" w:rsidRDefault="006054A3" w:rsidP="001D018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pict>
                <v:group id="_x0000_s1046" style="position:absolute;left:0;text-align:left;margin-left:110.25pt;margin-top:29.75pt;width:304.5pt;height:137.25pt;z-index:251685888" coordorigin="2925,5918" coordsize="6090,2745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7" type="#_x0000_t32" style="position:absolute;left:2925;top:5918;width:375;height:360" o:connectortype="straight" o:regroupid="1">
                    <v:stroke endarrow="block"/>
                  </v:shape>
                  <v:shape id="_x0000_s1038" type="#_x0000_t32" style="position:absolute;left:4620;top:5918;width:255;height:682" o:connectortype="straight" o:regroupid="1">
                    <v:stroke endarrow="block"/>
                  </v:shape>
                  <v:shape id="_x0000_s1039" type="#_x0000_t32" style="position:absolute;left:6105;top:5918;width:315;height:682;flip:x" o:connectortype="straight" o:regroupid="1">
                    <v:stroke endarrow="block"/>
                  </v:shape>
                  <v:shape id="_x0000_s1040" type="#_x0000_t32" style="position:absolute;left:7245;top:5918;width:1485;height:847;flip:x" o:connectortype="straight" o:regroupid="1">
                    <v:stroke endarrow="block"/>
                  </v:shape>
                  <v:shape id="_x0000_s1041" type="#_x0000_t32" style="position:absolute;left:8340;top:6600;width:675;height:339;flip:x" o:connectortype="straight" o:regroupid="1">
                    <v:stroke endarrow="block"/>
                  </v:shape>
                  <v:shape id="_x0000_s1042" type="#_x0000_t32" style="position:absolute;left:7560;top:8663;width:1455;height:0;flip:x" o:connectortype="straight" o:regroupid="1">
                    <v:stroke endarrow="block"/>
                  </v:shape>
                  <v:shape id="_x0000_s1044" type="#_x0000_t32" style="position:absolute;left:3075;top:7208;width:465;height:0" o:connectortype="straight" o:regroupid="1">
                    <v:stroke endarrow="block"/>
                  </v:shape>
                </v:group>
              </w:pict>
            </w:r>
            <w:r w:rsidR="00450724">
              <w:rPr>
                <w:lang w:eastAsia="fr-FR"/>
              </w:rPr>
              <w:t>nom</w:t>
            </w:r>
            <w:r w:rsidR="00CE380D">
              <w:rPr>
                <w:lang w:eastAsia="fr-FR"/>
              </w:rPr>
              <w:t xml:space="preserve"> du fichier</w:t>
            </w:r>
            <w:r w:rsidR="00B411D1">
              <w:rPr>
                <w:lang w:eastAsia="fr-FR"/>
              </w:rPr>
              <w:t xml:space="preserve"> actif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E380D" w:rsidRDefault="00CE380D" w:rsidP="001D0183">
            <w:pPr>
              <w:jc w:val="center"/>
              <w:rPr>
                <w:lang w:eastAsia="fr-FR"/>
              </w:rPr>
            </w:pP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CE380D" w:rsidRDefault="00450724" w:rsidP="00993E5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</w:t>
            </w:r>
            <w:r w:rsidR="00CE380D">
              <w:rPr>
                <w:lang w:eastAsia="fr-FR"/>
              </w:rPr>
              <w:t xml:space="preserve">réer un nouveau </w:t>
            </w:r>
            <w:r w:rsidR="00993E5B">
              <w:rPr>
                <w:lang w:eastAsia="fr-FR"/>
              </w:rPr>
              <w:t>fichier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E380D" w:rsidRDefault="00CE380D" w:rsidP="009104C5">
            <w:pPr>
              <w:jc w:val="center"/>
              <w:rPr>
                <w:lang w:eastAsia="fr-FR"/>
              </w:rPr>
            </w:pPr>
          </w:p>
        </w:tc>
        <w:tc>
          <w:tcPr>
            <w:tcW w:w="1891" w:type="dxa"/>
            <w:tcBorders>
              <w:bottom w:val="single" w:sz="4" w:space="0" w:color="auto"/>
            </w:tcBorders>
          </w:tcPr>
          <w:p w:rsidR="00CE380D" w:rsidRDefault="00CE380D" w:rsidP="009104C5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Ouvrir un fichier existant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CE380D" w:rsidRDefault="00CE380D" w:rsidP="00CE380D">
            <w:pPr>
              <w:jc w:val="center"/>
              <w:rPr>
                <w:lang w:eastAsia="fr-FR"/>
              </w:rPr>
            </w:pPr>
          </w:p>
        </w:tc>
        <w:tc>
          <w:tcPr>
            <w:tcW w:w="3616" w:type="dxa"/>
            <w:gridSpan w:val="2"/>
            <w:tcBorders>
              <w:bottom w:val="single" w:sz="4" w:space="0" w:color="auto"/>
            </w:tcBorders>
          </w:tcPr>
          <w:p w:rsidR="00CE380D" w:rsidRDefault="00CE380D" w:rsidP="00CE380D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Enregistrer le fichier en cours</w:t>
            </w:r>
          </w:p>
        </w:tc>
      </w:tr>
      <w:tr w:rsidR="00450724" w:rsidTr="00450724">
        <w:trPr>
          <w:trHeight w:val="255"/>
        </w:trPr>
        <w:tc>
          <w:tcPr>
            <w:tcW w:w="24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724" w:rsidRDefault="00450724" w:rsidP="00CE380D">
            <w:pPr>
              <w:jc w:val="center"/>
              <w:rPr>
                <w:lang w:eastAsia="fr-FR"/>
              </w:rPr>
            </w:pPr>
          </w:p>
        </w:tc>
        <w:tc>
          <w:tcPr>
            <w:tcW w:w="5936" w:type="dxa"/>
            <w:gridSpan w:val="6"/>
            <w:vMerge w:val="restart"/>
            <w:tcBorders>
              <w:top w:val="nil"/>
              <w:left w:val="nil"/>
              <w:right w:val="nil"/>
            </w:tcBorders>
          </w:tcPr>
          <w:p w:rsidR="00450724" w:rsidRDefault="00450724" w:rsidP="001D0183">
            <w:pPr>
              <w:jc w:val="center"/>
              <w:rPr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>
                  <wp:extent cx="3486150" cy="1783992"/>
                  <wp:effectExtent l="19050" t="0" r="0" b="0"/>
                  <wp:docPr id="4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4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016" cy="1787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50724" w:rsidRDefault="00450724" w:rsidP="001D0183">
            <w:pPr>
              <w:jc w:val="center"/>
              <w:rPr>
                <w:lang w:eastAsia="fr-FR"/>
              </w:rPr>
            </w:pPr>
          </w:p>
        </w:tc>
      </w:tr>
      <w:tr w:rsidR="00450724" w:rsidTr="00450724">
        <w:trPr>
          <w:trHeight w:val="683"/>
        </w:trPr>
        <w:tc>
          <w:tcPr>
            <w:tcW w:w="2493" w:type="dxa"/>
            <w:vMerge w:val="restart"/>
          </w:tcPr>
          <w:p w:rsidR="00450724" w:rsidRDefault="00450724" w:rsidP="0045072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Permet de choisir le mode de fonctionnement de Mu. Pour l’instant, ce sera « Python »</w:t>
            </w:r>
            <w:r>
              <w:rPr>
                <w:lang w:eastAsia="fr-FR"/>
              </w:rPr>
              <w:br/>
            </w:r>
            <w:r>
              <w:rPr>
                <w:lang w:eastAsia="fr-FR"/>
              </w:rPr>
              <w:br/>
              <w:t>Mode visible en bas, à droite de la fenêtre</w:t>
            </w:r>
          </w:p>
        </w:tc>
        <w:tc>
          <w:tcPr>
            <w:tcW w:w="5936" w:type="dxa"/>
            <w:gridSpan w:val="6"/>
            <w:vMerge/>
            <w:tcBorders>
              <w:right w:val="single" w:sz="4" w:space="0" w:color="auto"/>
            </w:tcBorders>
          </w:tcPr>
          <w:p w:rsidR="00450724" w:rsidRDefault="00450724" w:rsidP="001D0183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724" w:rsidRDefault="00450724" w:rsidP="00450724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Exécuter/Lancer le programme</w:t>
            </w:r>
          </w:p>
        </w:tc>
      </w:tr>
      <w:tr w:rsidR="00450724" w:rsidTr="00450724">
        <w:trPr>
          <w:trHeight w:val="310"/>
        </w:trPr>
        <w:tc>
          <w:tcPr>
            <w:tcW w:w="2493" w:type="dxa"/>
            <w:vMerge/>
          </w:tcPr>
          <w:p w:rsidR="00450724" w:rsidRDefault="00450724" w:rsidP="00450724">
            <w:pPr>
              <w:jc w:val="center"/>
              <w:rPr>
                <w:lang w:eastAsia="fr-FR"/>
              </w:rPr>
            </w:pPr>
          </w:p>
        </w:tc>
        <w:tc>
          <w:tcPr>
            <w:tcW w:w="5936" w:type="dxa"/>
            <w:gridSpan w:val="6"/>
            <w:vMerge/>
            <w:tcBorders>
              <w:right w:val="nil"/>
            </w:tcBorders>
          </w:tcPr>
          <w:p w:rsidR="00450724" w:rsidRDefault="00450724" w:rsidP="001D0183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724" w:rsidRDefault="00450724" w:rsidP="00CE380D">
            <w:pPr>
              <w:jc w:val="center"/>
              <w:rPr>
                <w:lang w:eastAsia="fr-FR"/>
              </w:rPr>
            </w:pPr>
          </w:p>
        </w:tc>
      </w:tr>
      <w:tr w:rsidR="00450724" w:rsidTr="00450724">
        <w:trPr>
          <w:trHeight w:val="266"/>
        </w:trPr>
        <w:tc>
          <w:tcPr>
            <w:tcW w:w="2493" w:type="dxa"/>
            <w:vMerge/>
          </w:tcPr>
          <w:p w:rsidR="00450724" w:rsidRDefault="00450724" w:rsidP="00CE380D">
            <w:pPr>
              <w:jc w:val="center"/>
              <w:rPr>
                <w:lang w:eastAsia="fr-FR"/>
              </w:rPr>
            </w:pPr>
          </w:p>
        </w:tc>
        <w:tc>
          <w:tcPr>
            <w:tcW w:w="5936" w:type="dxa"/>
            <w:gridSpan w:val="6"/>
            <w:vMerge/>
            <w:tcBorders>
              <w:right w:val="nil"/>
            </w:tcBorders>
          </w:tcPr>
          <w:p w:rsidR="00450724" w:rsidRDefault="00450724" w:rsidP="001D0183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2262" w:type="dxa"/>
            <w:tcBorders>
              <w:top w:val="nil"/>
              <w:left w:val="nil"/>
              <w:right w:val="nil"/>
            </w:tcBorders>
          </w:tcPr>
          <w:p w:rsidR="00450724" w:rsidRDefault="00450724" w:rsidP="001D0183">
            <w:pPr>
              <w:jc w:val="center"/>
              <w:rPr>
                <w:lang w:eastAsia="fr-FR"/>
              </w:rPr>
            </w:pPr>
          </w:p>
          <w:p w:rsidR="00450724" w:rsidRDefault="00450724" w:rsidP="001D0183">
            <w:pPr>
              <w:jc w:val="center"/>
              <w:rPr>
                <w:lang w:eastAsia="fr-FR"/>
              </w:rPr>
            </w:pPr>
          </w:p>
          <w:p w:rsidR="00450724" w:rsidRDefault="00450724" w:rsidP="001D0183">
            <w:pPr>
              <w:jc w:val="center"/>
              <w:rPr>
                <w:lang w:eastAsia="fr-FR"/>
              </w:rPr>
            </w:pPr>
          </w:p>
        </w:tc>
      </w:tr>
      <w:tr w:rsidR="00450724" w:rsidTr="00450724">
        <w:trPr>
          <w:trHeight w:val="603"/>
        </w:trPr>
        <w:tc>
          <w:tcPr>
            <w:tcW w:w="2493" w:type="dxa"/>
            <w:vMerge/>
            <w:tcBorders>
              <w:bottom w:val="single" w:sz="4" w:space="0" w:color="auto"/>
            </w:tcBorders>
          </w:tcPr>
          <w:p w:rsidR="00450724" w:rsidRDefault="00450724" w:rsidP="00CE380D">
            <w:pPr>
              <w:jc w:val="center"/>
              <w:rPr>
                <w:lang w:eastAsia="fr-FR"/>
              </w:rPr>
            </w:pPr>
          </w:p>
        </w:tc>
        <w:tc>
          <w:tcPr>
            <w:tcW w:w="5936" w:type="dxa"/>
            <w:gridSpan w:val="6"/>
            <w:vMerge/>
            <w:tcBorders>
              <w:bottom w:val="nil"/>
            </w:tcBorders>
          </w:tcPr>
          <w:p w:rsidR="00450724" w:rsidRDefault="00450724" w:rsidP="001D0183">
            <w:pPr>
              <w:jc w:val="center"/>
              <w:rPr>
                <w:noProof/>
                <w:lang w:eastAsia="fr-FR"/>
              </w:rPr>
            </w:pPr>
          </w:p>
        </w:tc>
        <w:tc>
          <w:tcPr>
            <w:tcW w:w="2262" w:type="dxa"/>
          </w:tcPr>
          <w:p w:rsidR="00450724" w:rsidRDefault="00450724" w:rsidP="00CE380D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Zone où on tape le programme</w:t>
            </w:r>
          </w:p>
        </w:tc>
      </w:tr>
    </w:tbl>
    <w:p w:rsidR="001D0183" w:rsidRDefault="001D0183" w:rsidP="001D0183">
      <w:pPr>
        <w:jc w:val="center"/>
        <w:rPr>
          <w:lang w:eastAsia="fr-FR"/>
        </w:rPr>
      </w:pPr>
    </w:p>
    <w:p w:rsidR="001D0183" w:rsidRDefault="001D0183" w:rsidP="00442C88">
      <w:pPr>
        <w:rPr>
          <w:lang w:eastAsia="fr-FR"/>
        </w:rPr>
      </w:pPr>
    </w:p>
    <w:p w:rsidR="00654177" w:rsidRDefault="003E2304" w:rsidP="00654177">
      <w:pPr>
        <w:pStyle w:val="Titre4"/>
      </w:pPr>
      <w:r>
        <w:t>Utiliser Mu</w:t>
      </w:r>
    </w:p>
    <w:p w:rsidR="003E2304" w:rsidRPr="003E2304" w:rsidRDefault="003E2304" w:rsidP="00442C88">
      <w:pPr>
        <w:rPr>
          <w:u w:val="single"/>
          <w:lang w:eastAsia="fr-FR"/>
        </w:rPr>
      </w:pPr>
      <w:r w:rsidRPr="003E2304">
        <w:rPr>
          <w:u w:val="single"/>
          <w:lang w:eastAsia="fr-FR"/>
        </w:rPr>
        <w:t xml:space="preserve">* </w:t>
      </w:r>
      <w:r>
        <w:rPr>
          <w:u w:val="single"/>
          <w:lang w:eastAsia="fr-FR"/>
        </w:rPr>
        <w:t xml:space="preserve">Écrire le </w:t>
      </w:r>
      <w:r w:rsidRPr="003E2304">
        <w:rPr>
          <w:u w:val="single"/>
          <w:lang w:eastAsia="fr-FR"/>
        </w:rPr>
        <w:t>programme</w:t>
      </w:r>
      <w:r>
        <w:rPr>
          <w:u w:val="single"/>
          <w:lang w:eastAsia="fr-FR"/>
        </w:rPr>
        <w:t xml:space="preserve"> ci-contre</w:t>
      </w:r>
      <w:r w:rsidR="005845EE">
        <w:rPr>
          <w:u w:val="single"/>
          <w:lang w:eastAsia="fr-FR"/>
        </w:rPr>
        <w:t xml:space="preserve"> enregistré dans le fichier « </w:t>
      </w:r>
      <w:proofErr w:type="spellStart"/>
      <w:r w:rsidR="005845EE">
        <w:rPr>
          <w:u w:val="single"/>
          <w:lang w:eastAsia="fr-FR"/>
        </w:rPr>
        <w:t>demonstration</w:t>
      </w:r>
      <w:proofErr w:type="spellEnd"/>
      <w:r w:rsidR="005845EE">
        <w:rPr>
          <w:u w:val="single"/>
          <w:lang w:eastAsia="fr-FR"/>
        </w:rPr>
        <w:t> »</w:t>
      </w:r>
      <w:r>
        <w:rPr>
          <w:u w:val="single"/>
          <w:lang w:eastAsia="fr-FR"/>
        </w:rPr>
        <w:t xml:space="preserve"> :  </w:t>
      </w:r>
    </w:p>
    <w:p w:rsidR="005845EE" w:rsidRDefault="006054A3" w:rsidP="00442C88">
      <w:pPr>
        <w:rPr>
          <w:lang w:eastAsia="fr-FR"/>
        </w:rPr>
      </w:pPr>
      <w:r>
        <w:rPr>
          <w:noProof/>
        </w:rPr>
        <w:pict>
          <v:shape id="_x0000_s1047" type="#_x0000_t202" style="position:absolute;left:0;text-align:left;margin-left:0;margin-top:2.3pt;width:296.65pt;height:68.65pt;z-index:251688960;mso-wrap-style:none">
            <v:textbox style="mso-next-textbox:#_x0000_s1047;mso-fit-shape-to-text:t">
              <w:txbxContent>
                <w:p w:rsidR="005845EE" w:rsidRPr="002C3827" w:rsidRDefault="005845EE" w:rsidP="00442C88">
                  <w:pPr>
                    <w:rPr>
                      <w:b/>
                      <w:lang w:eastAsia="fr-FR"/>
                    </w:rPr>
                  </w:pPr>
                  <w:r w:rsidRPr="002C3827">
                    <w:rPr>
                      <w:b/>
                      <w:lang w:eastAsia="fr-FR"/>
                    </w:rPr>
                    <w:t>Aide :</w:t>
                  </w:r>
                </w:p>
                <w:p w:rsidR="005845EE" w:rsidRDefault="005845EE" w:rsidP="00442C8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* Ouvrir un nouveau fichier </w:t>
                  </w:r>
                </w:p>
                <w:p w:rsidR="005845EE" w:rsidRDefault="005845EE" w:rsidP="00442C88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* Enregistrer ce fichier vide sous </w:t>
                  </w:r>
                  <w:r w:rsidR="004A5977">
                    <w:rPr>
                      <w:lang w:eastAsia="fr-FR"/>
                    </w:rPr>
                    <w:t>le</w:t>
                  </w:r>
                  <w:r>
                    <w:rPr>
                      <w:lang w:eastAsia="fr-FR"/>
                    </w:rPr>
                    <w:t xml:space="preserve"> nom </w:t>
                  </w:r>
                  <w:proofErr w:type="spellStart"/>
                  <w:r>
                    <w:rPr>
                      <w:lang w:eastAsia="fr-FR"/>
                    </w:rPr>
                    <w:t>demonstration</w:t>
                  </w:r>
                  <w:proofErr w:type="spellEnd"/>
                </w:p>
                <w:p w:rsidR="005845EE" w:rsidRPr="00A2160D" w:rsidRDefault="005845EE" w:rsidP="00A2160D">
                  <w:r>
                    <w:rPr>
                      <w:lang w:eastAsia="fr-FR"/>
                    </w:rPr>
                    <w:t>* Écrire le programme.</w:t>
                  </w:r>
                </w:p>
              </w:txbxContent>
            </v:textbox>
            <w10:wrap type="square"/>
          </v:shape>
        </w:pict>
      </w:r>
      <w:r w:rsidR="004A5653">
        <w:rPr>
          <w:lang w:eastAsia="fr-FR"/>
        </w:rPr>
        <w:t xml:space="preserve">        </w:t>
      </w:r>
      <w:r w:rsidR="004A5653" w:rsidRPr="004A5653">
        <w:rPr>
          <w:noProof/>
          <w:lang w:eastAsia="fr-FR"/>
        </w:rPr>
        <w:drawing>
          <wp:inline distT="0" distB="0" distL="0" distR="0">
            <wp:extent cx="2200275" cy="866775"/>
            <wp:effectExtent l="19050" t="0" r="9525" b="0"/>
            <wp:docPr id="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3226" b="5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3827" w:rsidRPr="002C3827" w:rsidRDefault="004A5977" w:rsidP="00442C88">
      <w:pPr>
        <w:rPr>
          <w:sz w:val="10"/>
          <w:szCs w:val="10"/>
          <w:lang w:eastAsia="fr-FR"/>
        </w:rPr>
      </w:pPr>
      <w:r>
        <w:rPr>
          <w:noProof/>
          <w:sz w:val="10"/>
          <w:szCs w:val="10"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381635</wp:posOffset>
            </wp:positionV>
            <wp:extent cx="2204720" cy="1943100"/>
            <wp:effectExtent l="19050" t="0" r="508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2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45EE" w:rsidRDefault="006054A3" w:rsidP="003E2304">
      <w:pPr>
        <w:rPr>
          <w:u w:val="single"/>
          <w:lang w:eastAsia="fr-FR"/>
        </w:rPr>
      </w:pPr>
      <w:r w:rsidRPr="006054A3">
        <w:rPr>
          <w:noProof/>
        </w:rPr>
        <w:pict>
          <v:shape id="_x0000_s1048" type="#_x0000_t202" style="position:absolute;left:0;text-align:left;margin-left:0;margin-top:19.25pt;width:321.75pt;height:159.75pt;z-index:251692032;mso-position-horizontal-relative:text;mso-position-vertical-relative:text">
            <v:textbox style="mso-next-textbox:#_x0000_s1048;mso-fit-shape-to-text:t">
              <w:txbxContent>
                <w:p w:rsidR="005845EE" w:rsidRPr="002C3827" w:rsidRDefault="005845EE" w:rsidP="005845EE">
                  <w:pPr>
                    <w:rPr>
                      <w:b/>
                      <w:lang w:eastAsia="fr-FR"/>
                    </w:rPr>
                  </w:pPr>
                  <w:r w:rsidRPr="002C3827">
                    <w:rPr>
                      <w:b/>
                      <w:lang w:eastAsia="fr-FR"/>
                    </w:rPr>
                    <w:t>Aide :</w:t>
                  </w:r>
                </w:p>
                <w:p w:rsidR="002C3827" w:rsidRDefault="002C3827" w:rsidP="005845E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* </w:t>
                  </w:r>
                  <w:r w:rsidR="005845EE">
                    <w:rPr>
                      <w:lang w:eastAsia="fr-FR"/>
                    </w:rPr>
                    <w:t xml:space="preserve">Lancer le programme. </w:t>
                  </w:r>
                </w:p>
                <w:p w:rsidR="002C3827" w:rsidRDefault="002C3827" w:rsidP="005845E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ab/>
                    <w:t xml:space="preserve">- </w:t>
                  </w:r>
                  <w:r w:rsidR="005845EE">
                    <w:rPr>
                      <w:lang w:eastAsia="fr-FR"/>
                    </w:rPr>
                    <w:t>Une nouvelle zone, où s’exécute le programme, apparaît</w:t>
                  </w:r>
                  <w:r w:rsidR="004A5977">
                    <w:rPr>
                      <w:lang w:eastAsia="fr-FR"/>
                    </w:rPr>
                    <w:t> : c’est l’interpréteur.</w:t>
                  </w:r>
                </w:p>
                <w:p w:rsidR="005845EE" w:rsidRDefault="002C3827" w:rsidP="005845E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ab/>
                    <w:t>- L’icône lancer se transforme en icône arrêter.</w:t>
                  </w:r>
                </w:p>
                <w:p w:rsidR="005845EE" w:rsidRDefault="002C3827" w:rsidP="005845E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 xml:space="preserve">* </w:t>
                  </w:r>
                  <w:r w:rsidR="005845EE">
                    <w:rPr>
                      <w:lang w:eastAsia="fr-FR"/>
                    </w:rPr>
                    <w:t xml:space="preserve">Quand le programme est terminé, une dernière ligne </w:t>
                  </w:r>
                  <w:r>
                    <w:rPr>
                      <w:lang w:eastAsia="fr-FR"/>
                    </w:rPr>
                    <w:t>« </w:t>
                  </w:r>
                  <w:r w:rsidR="005845EE">
                    <w:rPr>
                      <w:lang w:eastAsia="fr-FR"/>
                    </w:rPr>
                    <w:t>&gt;&gt;&gt;</w:t>
                  </w:r>
                  <w:r>
                    <w:rPr>
                      <w:lang w:eastAsia="fr-FR"/>
                    </w:rPr>
                    <w:t> »</w:t>
                  </w:r>
                  <w:r w:rsidR="005845EE">
                    <w:rPr>
                      <w:lang w:eastAsia="fr-FR"/>
                    </w:rPr>
                    <w:t xml:space="preserve"> apparaît</w:t>
                  </w:r>
                  <w:r w:rsidR="004A5977">
                    <w:rPr>
                      <w:lang w:eastAsia="fr-FR"/>
                    </w:rPr>
                    <w:t xml:space="preserve"> dans l’interpréteur</w:t>
                  </w:r>
                  <w:r w:rsidR="005845EE">
                    <w:rPr>
                      <w:lang w:eastAsia="fr-FR"/>
                    </w:rPr>
                    <w:t>.</w:t>
                  </w:r>
                </w:p>
                <w:p w:rsidR="002C3827" w:rsidRDefault="002C3827" w:rsidP="005845EE">
                  <w:pPr>
                    <w:rPr>
                      <w:lang w:eastAsia="fr-FR"/>
                    </w:rPr>
                  </w:pPr>
                  <w:r>
                    <w:rPr>
                      <w:lang w:eastAsia="fr-FR"/>
                    </w:rPr>
                    <w:t>* Vérifier que le programme s’est réalisé comme voulu.</w:t>
                  </w:r>
                </w:p>
              </w:txbxContent>
            </v:textbox>
            <w10:wrap type="square"/>
          </v:shape>
        </w:pict>
      </w:r>
      <w:r w:rsidR="003E2304" w:rsidRPr="003E2304">
        <w:rPr>
          <w:u w:val="single"/>
          <w:lang w:eastAsia="fr-FR"/>
        </w:rPr>
        <w:t xml:space="preserve">* </w:t>
      </w:r>
      <w:r w:rsidR="005845EE">
        <w:rPr>
          <w:u w:val="single"/>
          <w:lang w:eastAsia="fr-FR"/>
        </w:rPr>
        <w:t>Exécuter le programme</w:t>
      </w:r>
    </w:p>
    <w:p w:rsidR="00AB58CA" w:rsidRPr="005845EE" w:rsidRDefault="00AB58CA" w:rsidP="005845EE">
      <w:pPr>
        <w:rPr>
          <w:sz w:val="10"/>
          <w:szCs w:val="10"/>
          <w:lang w:eastAsia="fr-FR"/>
        </w:rPr>
      </w:pPr>
    </w:p>
    <w:p w:rsidR="00AB58CA" w:rsidRDefault="002C3827" w:rsidP="00AB58CA">
      <w:pPr>
        <w:rPr>
          <w:b/>
          <w:u w:val="single"/>
          <w:lang w:eastAsia="fr-FR"/>
        </w:rPr>
      </w:pPr>
      <w:r w:rsidRPr="002C3827">
        <w:rPr>
          <w:u w:val="single"/>
          <w:lang w:eastAsia="fr-FR"/>
        </w:rPr>
        <w:t>* Arrêter le programme.</w:t>
      </w:r>
      <w:r w:rsidRPr="002C3827">
        <w:rPr>
          <w:lang w:eastAsia="fr-FR"/>
        </w:rPr>
        <w:t xml:space="preserve"> L</w:t>
      </w:r>
      <w:r w:rsidR="004A5977">
        <w:rPr>
          <w:lang w:eastAsia="fr-FR"/>
        </w:rPr>
        <w:t>’interpréteur</w:t>
      </w:r>
      <w:r w:rsidRPr="002C3827">
        <w:rPr>
          <w:lang w:eastAsia="fr-FR"/>
        </w:rPr>
        <w:t xml:space="preserve"> se ferme</w:t>
      </w:r>
      <w:r w:rsidR="004A5977">
        <w:rPr>
          <w:lang w:eastAsia="fr-FR"/>
        </w:rPr>
        <w:t>. Seul le programme est visible</w:t>
      </w:r>
      <w:r>
        <w:rPr>
          <w:lang w:eastAsia="fr-FR"/>
        </w:rPr>
        <w:t>.</w:t>
      </w:r>
      <w:r w:rsidR="00AB58CA">
        <w:br w:type="page"/>
      </w:r>
    </w:p>
    <w:p w:rsidR="002C3827" w:rsidRDefault="002C3827" w:rsidP="002C3827">
      <w:pPr>
        <w:pStyle w:val="Titre4"/>
      </w:pPr>
      <w:r>
        <w:lastRenderedPageBreak/>
        <w:t>Des outils sympathique</w:t>
      </w:r>
      <w:r w:rsidR="00C54C0C">
        <w:t>s</w:t>
      </w:r>
    </w:p>
    <w:p w:rsidR="005845EE" w:rsidRDefault="002C3827" w:rsidP="005845EE">
      <w:pPr>
        <w:rPr>
          <w:lang w:eastAsia="fr-FR"/>
        </w:rPr>
      </w:pPr>
      <w:r>
        <w:rPr>
          <w:lang w:eastAsia="fr-FR"/>
        </w:rPr>
        <w:t xml:space="preserve">* Le « Clic droit dans la zone de programmation donne </w:t>
      </w:r>
      <w:r w:rsidR="00223858">
        <w:rPr>
          <w:lang w:eastAsia="fr-FR"/>
        </w:rPr>
        <w:t xml:space="preserve">les </w:t>
      </w:r>
      <w:r>
        <w:rPr>
          <w:lang w:eastAsia="fr-FR"/>
        </w:rPr>
        <w:t>possibilités</w:t>
      </w:r>
      <w:r w:rsidR="00223858">
        <w:rPr>
          <w:lang w:eastAsia="fr-FR"/>
        </w:rPr>
        <w:t xml:space="preserve"> habituelles</w:t>
      </w:r>
      <w:r>
        <w:rPr>
          <w:lang w:eastAsia="fr-FR"/>
        </w:rPr>
        <w:t xml:space="preserve"> : </w:t>
      </w:r>
    </w:p>
    <w:p w:rsidR="002C3827" w:rsidRDefault="002C3827" w:rsidP="005845EE">
      <w:pPr>
        <w:rPr>
          <w:lang w:eastAsia="fr-FR"/>
        </w:rPr>
      </w:pPr>
      <w:r w:rsidRPr="00B411D1">
        <w:rPr>
          <w:b/>
          <w:noProof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-328295</wp:posOffset>
            </wp:positionV>
            <wp:extent cx="647700" cy="2219325"/>
            <wp:effectExtent l="19050" t="0" r="0" b="0"/>
            <wp:wrapSquare wrapText="bothSides"/>
            <wp:docPr id="54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2952" t="51130" r="74265" b="318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411D1">
        <w:rPr>
          <w:b/>
          <w:lang w:eastAsia="fr-FR"/>
        </w:rPr>
        <w:t>Undo</w:t>
      </w:r>
      <w:r>
        <w:rPr>
          <w:lang w:eastAsia="fr-FR"/>
        </w:rPr>
        <w:t> </w:t>
      </w:r>
      <w:r>
        <w:rPr>
          <w:lang w:eastAsia="fr-FR"/>
        </w:rPr>
        <w:sym w:font="Symbol" w:char="F0AE"/>
      </w:r>
      <w:r>
        <w:rPr>
          <w:lang w:eastAsia="fr-FR"/>
        </w:rPr>
        <w:t xml:space="preserve"> annuler </w:t>
      </w:r>
      <w:r w:rsidR="00223858">
        <w:rPr>
          <w:lang w:eastAsia="fr-FR"/>
        </w:rPr>
        <w:t xml:space="preserve">la dernière action </w:t>
      </w:r>
      <w:r>
        <w:rPr>
          <w:lang w:eastAsia="fr-FR"/>
        </w:rPr>
        <w:t>(fonctionne plusieurs fois de suite)</w:t>
      </w:r>
    </w:p>
    <w:p w:rsidR="005845EE" w:rsidRPr="00B411D1" w:rsidRDefault="002C3827" w:rsidP="005845EE">
      <w:pPr>
        <w:rPr>
          <w:b/>
          <w:lang w:eastAsia="fr-FR"/>
        </w:rPr>
      </w:pPr>
      <w:proofErr w:type="spellStart"/>
      <w:r w:rsidRPr="00B411D1">
        <w:rPr>
          <w:b/>
          <w:lang w:eastAsia="fr-FR"/>
        </w:rPr>
        <w:t>Redo</w:t>
      </w:r>
      <w:proofErr w:type="spellEnd"/>
      <w:r w:rsidR="00223858" w:rsidRPr="00B411D1">
        <w:rPr>
          <w:b/>
          <w:lang w:eastAsia="fr-FR"/>
        </w:rPr>
        <w:t> </w:t>
      </w:r>
      <w:r w:rsidR="00223858" w:rsidRPr="00B411D1">
        <w:rPr>
          <w:lang w:eastAsia="fr-FR"/>
        </w:rPr>
        <w:sym w:font="Symbol" w:char="F0AE"/>
      </w:r>
      <w:r w:rsidR="00223858" w:rsidRPr="00B411D1">
        <w:rPr>
          <w:lang w:eastAsia="fr-FR"/>
        </w:rPr>
        <w:t> refaire l’action annulée</w:t>
      </w:r>
    </w:p>
    <w:p w:rsidR="002C3827" w:rsidRDefault="002C3827" w:rsidP="005845EE">
      <w:pPr>
        <w:rPr>
          <w:lang w:eastAsia="fr-FR"/>
        </w:rPr>
      </w:pPr>
      <w:proofErr w:type="spellStart"/>
      <w:r w:rsidRPr="00B411D1">
        <w:rPr>
          <w:b/>
          <w:lang w:eastAsia="fr-FR"/>
        </w:rPr>
        <w:t>Cut</w:t>
      </w:r>
      <w:proofErr w:type="spellEnd"/>
      <w:r w:rsidR="00223858" w:rsidRPr="00B411D1">
        <w:rPr>
          <w:b/>
          <w:lang w:eastAsia="fr-FR"/>
        </w:rPr>
        <w:t> </w:t>
      </w:r>
      <w:r w:rsidR="00223858">
        <w:rPr>
          <w:lang w:eastAsia="fr-FR"/>
        </w:rPr>
        <w:sym w:font="Symbol" w:char="F0AE"/>
      </w:r>
      <w:r w:rsidR="00223858">
        <w:rPr>
          <w:lang w:eastAsia="fr-FR"/>
        </w:rPr>
        <w:t xml:space="preserve"> couper la sélection </w:t>
      </w:r>
      <w:r w:rsidR="00223858" w:rsidRPr="00694D70">
        <w:rPr>
          <w:b/>
          <w:lang w:eastAsia="fr-FR"/>
        </w:rPr>
        <w:t>et</w:t>
      </w:r>
      <w:r w:rsidR="00223858">
        <w:rPr>
          <w:lang w:eastAsia="fr-FR"/>
        </w:rPr>
        <w:t xml:space="preserve"> la garder en mémoire</w:t>
      </w:r>
    </w:p>
    <w:p w:rsidR="002C3827" w:rsidRDefault="002C3827" w:rsidP="005845EE">
      <w:pPr>
        <w:rPr>
          <w:lang w:eastAsia="fr-FR"/>
        </w:rPr>
      </w:pPr>
      <w:r w:rsidRPr="00B411D1">
        <w:rPr>
          <w:b/>
          <w:lang w:eastAsia="fr-FR"/>
        </w:rPr>
        <w:t>Copy</w:t>
      </w:r>
      <w:r w:rsidR="00223858">
        <w:rPr>
          <w:lang w:eastAsia="fr-FR"/>
        </w:rPr>
        <w:t> </w:t>
      </w:r>
      <w:r w:rsidR="00223858">
        <w:rPr>
          <w:lang w:eastAsia="fr-FR"/>
        </w:rPr>
        <w:sym w:font="Symbol" w:char="F0AE"/>
      </w:r>
      <w:r w:rsidR="00223858">
        <w:rPr>
          <w:lang w:eastAsia="fr-FR"/>
        </w:rPr>
        <w:t> copier la sélection</w:t>
      </w:r>
    </w:p>
    <w:p w:rsidR="002C3827" w:rsidRDefault="002C3827" w:rsidP="005845EE">
      <w:pPr>
        <w:rPr>
          <w:lang w:eastAsia="fr-FR"/>
        </w:rPr>
      </w:pPr>
      <w:proofErr w:type="spellStart"/>
      <w:r w:rsidRPr="00B411D1">
        <w:rPr>
          <w:b/>
          <w:lang w:eastAsia="fr-FR"/>
        </w:rPr>
        <w:t>Paste</w:t>
      </w:r>
      <w:proofErr w:type="spellEnd"/>
      <w:r w:rsidR="00223858">
        <w:rPr>
          <w:lang w:eastAsia="fr-FR"/>
        </w:rPr>
        <w:t> </w:t>
      </w:r>
      <w:r w:rsidR="00223858">
        <w:rPr>
          <w:lang w:eastAsia="fr-FR"/>
        </w:rPr>
        <w:sym w:font="Symbol" w:char="F0AE"/>
      </w:r>
      <w:r>
        <w:rPr>
          <w:lang w:eastAsia="fr-FR"/>
        </w:rPr>
        <w:t> </w:t>
      </w:r>
      <w:r w:rsidR="00223858">
        <w:rPr>
          <w:lang w:eastAsia="fr-FR"/>
        </w:rPr>
        <w:t>coller ce qui est en mémoire</w:t>
      </w:r>
    </w:p>
    <w:p w:rsidR="005845EE" w:rsidRDefault="002C3827" w:rsidP="005845EE">
      <w:pPr>
        <w:rPr>
          <w:lang w:eastAsia="fr-FR"/>
        </w:rPr>
      </w:pPr>
      <w:proofErr w:type="spellStart"/>
      <w:r w:rsidRPr="00B411D1">
        <w:rPr>
          <w:b/>
          <w:lang w:eastAsia="fr-FR"/>
        </w:rPr>
        <w:t>Delete</w:t>
      </w:r>
      <w:proofErr w:type="spellEnd"/>
      <w:r w:rsidR="00223858">
        <w:rPr>
          <w:lang w:eastAsia="fr-FR"/>
        </w:rPr>
        <w:t> </w:t>
      </w:r>
      <w:r w:rsidR="00223858">
        <w:rPr>
          <w:lang w:eastAsia="fr-FR"/>
        </w:rPr>
        <w:sym w:font="Symbol" w:char="F0AE"/>
      </w:r>
      <w:r>
        <w:rPr>
          <w:lang w:eastAsia="fr-FR"/>
        </w:rPr>
        <w:t> </w:t>
      </w:r>
      <w:r w:rsidR="00223858">
        <w:rPr>
          <w:lang w:eastAsia="fr-FR"/>
        </w:rPr>
        <w:t>effacer la sélection</w:t>
      </w:r>
      <w:r w:rsidR="00694D70">
        <w:rPr>
          <w:lang w:eastAsia="fr-FR"/>
        </w:rPr>
        <w:t xml:space="preserve"> </w:t>
      </w:r>
      <w:r w:rsidR="00694D70" w:rsidRPr="00694D70">
        <w:rPr>
          <w:b/>
          <w:lang w:eastAsia="fr-FR"/>
        </w:rPr>
        <w:t>sans</w:t>
      </w:r>
      <w:r w:rsidR="00694D70">
        <w:rPr>
          <w:lang w:eastAsia="fr-FR"/>
        </w:rPr>
        <w:t xml:space="preserve"> la garder en mémoire</w:t>
      </w:r>
    </w:p>
    <w:p w:rsidR="002C3827" w:rsidRDefault="002C3827" w:rsidP="005845EE">
      <w:pPr>
        <w:rPr>
          <w:lang w:eastAsia="fr-FR"/>
        </w:rPr>
      </w:pPr>
      <w:r w:rsidRPr="00B411D1">
        <w:rPr>
          <w:b/>
          <w:lang w:eastAsia="fr-FR"/>
        </w:rPr>
        <w:t>Select All </w:t>
      </w:r>
      <w:r>
        <w:rPr>
          <w:lang w:eastAsia="fr-FR"/>
        </w:rPr>
        <w:sym w:font="Symbol" w:char="F0AE"/>
      </w:r>
      <w:r>
        <w:rPr>
          <w:lang w:eastAsia="fr-FR"/>
        </w:rPr>
        <w:t> Tout sélectionner</w:t>
      </w:r>
    </w:p>
    <w:p w:rsidR="00CE380D" w:rsidRPr="00AB58CA" w:rsidRDefault="00CE380D" w:rsidP="00442C88">
      <w:pPr>
        <w:rPr>
          <w:sz w:val="10"/>
          <w:szCs w:val="10"/>
          <w:lang w:eastAsia="fr-FR"/>
        </w:rPr>
      </w:pPr>
    </w:p>
    <w:p w:rsidR="00CE380D" w:rsidRDefault="0053523B" w:rsidP="00442C88">
      <w:pPr>
        <w:rPr>
          <w:lang w:eastAsia="fr-FR"/>
        </w:rPr>
      </w:pPr>
      <w:r>
        <w:rPr>
          <w:b/>
          <w:lang w:eastAsia="fr-FR"/>
        </w:rPr>
        <w:t xml:space="preserve">* </w:t>
      </w:r>
      <w:proofErr w:type="spellStart"/>
      <w:r>
        <w:rPr>
          <w:b/>
          <w:lang w:eastAsia="fr-FR"/>
        </w:rPr>
        <w:t>Cont</w:t>
      </w:r>
      <w:proofErr w:type="spellEnd"/>
      <w:r>
        <w:rPr>
          <w:b/>
          <w:lang w:eastAsia="fr-FR"/>
        </w:rPr>
        <w:t>+C</w:t>
      </w:r>
      <w:r w:rsidR="00223858" w:rsidRPr="00B411D1">
        <w:rPr>
          <w:b/>
          <w:lang w:eastAsia="fr-FR"/>
        </w:rPr>
        <w:t xml:space="preserve"> </w:t>
      </w:r>
      <w:proofErr w:type="spellStart"/>
      <w:r w:rsidR="00223858" w:rsidRPr="00B411D1">
        <w:rPr>
          <w:b/>
          <w:lang w:eastAsia="fr-FR"/>
        </w:rPr>
        <w:t>Cont</w:t>
      </w:r>
      <w:proofErr w:type="spellEnd"/>
      <w:r w:rsidR="00223858" w:rsidRPr="00B411D1">
        <w:rPr>
          <w:b/>
          <w:lang w:eastAsia="fr-FR"/>
        </w:rPr>
        <w:t>+V</w:t>
      </w:r>
      <w:r w:rsidR="00223858">
        <w:rPr>
          <w:lang w:eastAsia="fr-FR"/>
        </w:rPr>
        <w:t xml:space="preserve"> </w:t>
      </w:r>
      <w:proofErr w:type="spellStart"/>
      <w:r w:rsidRPr="0053523B">
        <w:rPr>
          <w:b/>
          <w:lang w:eastAsia="fr-FR"/>
        </w:rPr>
        <w:t>Cont</w:t>
      </w:r>
      <w:proofErr w:type="spellEnd"/>
      <w:r w:rsidRPr="0053523B">
        <w:rPr>
          <w:b/>
          <w:lang w:eastAsia="fr-FR"/>
        </w:rPr>
        <w:t xml:space="preserve">+A </w:t>
      </w:r>
      <w:r w:rsidR="00223858">
        <w:rPr>
          <w:lang w:eastAsia="fr-FR"/>
        </w:rPr>
        <w:t>fonctionnent (copier/coller</w:t>
      </w:r>
      <w:r>
        <w:rPr>
          <w:lang w:eastAsia="fr-FR"/>
        </w:rPr>
        <w:t>/sélectionner tout</w:t>
      </w:r>
      <w:r w:rsidR="00223858">
        <w:rPr>
          <w:lang w:eastAsia="fr-FR"/>
        </w:rPr>
        <w:t>)</w:t>
      </w:r>
    </w:p>
    <w:p w:rsidR="00B411D1" w:rsidRPr="00AB58CA" w:rsidRDefault="00B411D1" w:rsidP="00442C88">
      <w:pPr>
        <w:rPr>
          <w:sz w:val="10"/>
          <w:szCs w:val="10"/>
          <w:lang w:eastAsia="fr-FR"/>
        </w:rPr>
      </w:pPr>
    </w:p>
    <w:p w:rsidR="00B411D1" w:rsidRDefault="00B411D1" w:rsidP="00442C88">
      <w:pPr>
        <w:rPr>
          <w:lang w:eastAsia="fr-FR"/>
        </w:rPr>
      </w:pPr>
      <w:r>
        <w:rPr>
          <w:lang w:eastAsia="fr-FR"/>
        </w:rPr>
        <w:t xml:space="preserve">* </w:t>
      </w:r>
      <w:r w:rsidRPr="00B411D1">
        <w:rPr>
          <w:b/>
          <w:lang w:eastAsia="fr-FR"/>
        </w:rPr>
        <w:t>enregistrer sous un nouveau nom</w:t>
      </w:r>
      <w:r>
        <w:rPr>
          <w:lang w:eastAsia="fr-FR"/>
        </w:rPr>
        <w:t> : double clic sur le nom du fichier au-dessus du programme.</w:t>
      </w:r>
    </w:p>
    <w:p w:rsidR="00B411D1" w:rsidRPr="00AB58CA" w:rsidRDefault="00472FE3" w:rsidP="00442C88">
      <w:pPr>
        <w:rPr>
          <w:sz w:val="10"/>
          <w:szCs w:val="10"/>
          <w:lang w:eastAsia="fr-FR"/>
        </w:rPr>
      </w:pPr>
      <w:r>
        <w:rPr>
          <w:noProof/>
          <w:sz w:val="10"/>
          <w:szCs w:val="10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28575</wp:posOffset>
            </wp:positionV>
            <wp:extent cx="3267075" cy="523875"/>
            <wp:effectExtent l="19050" t="0" r="9525" b="0"/>
            <wp:wrapSquare wrapText="bothSides"/>
            <wp:docPr id="5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57758" t="7692" r="-38" b="699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E380D" w:rsidRDefault="00B411D1" w:rsidP="00442C88">
      <w:pPr>
        <w:rPr>
          <w:lang w:eastAsia="fr-FR"/>
        </w:rPr>
      </w:pPr>
      <w:r>
        <w:rPr>
          <w:lang w:eastAsia="fr-FR"/>
        </w:rPr>
        <w:t xml:space="preserve">* la fin de la barre d’outils : </w:t>
      </w:r>
    </w:p>
    <w:p w:rsidR="00472FE3" w:rsidRDefault="00B411D1" w:rsidP="00442C88">
      <w:pPr>
        <w:rPr>
          <w:lang w:eastAsia="fr-FR"/>
        </w:rPr>
      </w:pPr>
      <w:r w:rsidRPr="00B411D1">
        <w:rPr>
          <w:b/>
          <w:lang w:eastAsia="fr-FR"/>
        </w:rPr>
        <w:t>- zoomer et Dé-zoomer</w:t>
      </w:r>
      <w:r>
        <w:rPr>
          <w:lang w:eastAsia="fr-FR"/>
        </w:rPr>
        <w:t xml:space="preserve"> : changer la </w:t>
      </w:r>
    </w:p>
    <w:p w:rsidR="00CE380D" w:rsidRDefault="00B411D1" w:rsidP="00442C88">
      <w:pPr>
        <w:rPr>
          <w:lang w:eastAsia="fr-FR"/>
        </w:rPr>
      </w:pPr>
      <w:r>
        <w:rPr>
          <w:lang w:eastAsia="fr-FR"/>
        </w:rPr>
        <w:t>taille de l’écriture</w:t>
      </w:r>
    </w:p>
    <w:p w:rsidR="00B411D1" w:rsidRDefault="00B411D1" w:rsidP="00442C88">
      <w:pPr>
        <w:rPr>
          <w:lang w:eastAsia="fr-FR"/>
        </w:rPr>
      </w:pPr>
      <w:r w:rsidRPr="00B411D1">
        <w:rPr>
          <w:b/>
          <w:lang w:eastAsia="fr-FR"/>
        </w:rPr>
        <w:t>- thème</w:t>
      </w:r>
      <w:r>
        <w:rPr>
          <w:lang w:eastAsia="fr-FR"/>
        </w:rPr>
        <w:t> : obtenir d’autres couleurs d’écriture et de fond (jour/nuit/contraste élevé)</w:t>
      </w:r>
    </w:p>
    <w:p w:rsidR="00B411D1" w:rsidRDefault="00B411D1" w:rsidP="00442C88">
      <w:pPr>
        <w:rPr>
          <w:lang w:eastAsia="fr-FR"/>
        </w:rPr>
      </w:pPr>
      <w:r w:rsidRPr="00B411D1">
        <w:rPr>
          <w:b/>
          <w:lang w:eastAsia="fr-FR"/>
        </w:rPr>
        <w:t>- vérifier</w:t>
      </w:r>
      <w:r>
        <w:rPr>
          <w:lang w:eastAsia="fr-FR"/>
        </w:rPr>
        <w:t> : surligne les erreurs de syntaxe sans avoir besoin de lancer le programme</w:t>
      </w:r>
    </w:p>
    <w:p w:rsidR="00CE380D" w:rsidRDefault="00B411D1" w:rsidP="00442C88">
      <w:pPr>
        <w:rPr>
          <w:lang w:eastAsia="fr-FR"/>
        </w:rPr>
      </w:pPr>
      <w:r w:rsidRPr="00B411D1">
        <w:rPr>
          <w:b/>
          <w:lang w:eastAsia="fr-FR"/>
        </w:rPr>
        <w:t>- aide :</w:t>
      </w:r>
      <w:r>
        <w:rPr>
          <w:lang w:eastAsia="fr-FR"/>
        </w:rPr>
        <w:t xml:space="preserve"> aide en ligne</w:t>
      </w:r>
    </w:p>
    <w:p w:rsidR="00CE380D" w:rsidRDefault="00CE380D" w:rsidP="00442C88">
      <w:pPr>
        <w:rPr>
          <w:lang w:eastAsia="fr-FR"/>
        </w:rPr>
      </w:pPr>
    </w:p>
    <w:p w:rsidR="00B411D1" w:rsidRDefault="00B411D1" w:rsidP="00442C88">
      <w:pPr>
        <w:rPr>
          <w:lang w:eastAsia="fr-FR"/>
        </w:rPr>
      </w:pPr>
    </w:p>
    <w:p w:rsidR="00B411D1" w:rsidRDefault="00694D70" w:rsidP="000B295D">
      <w:pPr>
        <w:pStyle w:val="Titre2"/>
      </w:pPr>
      <w:r>
        <w:t>Les bases de la programmations !</w:t>
      </w:r>
    </w:p>
    <w:p w:rsidR="000B295D" w:rsidRDefault="00472FE3" w:rsidP="004E7E2D">
      <w:pPr>
        <w:pStyle w:val="Titre3"/>
        <w:numPr>
          <w:ilvl w:val="0"/>
          <w:numId w:val="4"/>
        </w:numPr>
      </w:pPr>
      <w:r>
        <w:rPr>
          <w:noProof/>
          <w:lang w:eastAsia="fr-FR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4714875</wp:posOffset>
            </wp:positionH>
            <wp:positionV relativeFrom="paragraph">
              <wp:posOffset>-180340</wp:posOffset>
            </wp:positionV>
            <wp:extent cx="1771650" cy="1895475"/>
            <wp:effectExtent l="19050" t="0" r="0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La variable</w:t>
      </w:r>
    </w:p>
    <w:p w:rsidR="000B295D" w:rsidRDefault="000B295D" w:rsidP="000B295D">
      <w:r>
        <w:t>Une variable désigne un emplacement</w:t>
      </w:r>
      <w:r w:rsidR="00580685">
        <w:t>, « une case »</w:t>
      </w:r>
      <w:r>
        <w:t xml:space="preserve"> de stockage dans la mémoire de l’ordinateur.</w:t>
      </w:r>
      <w:r w:rsidR="000E14B5">
        <w:t xml:space="preserve"> Cet emplacement porte un nom (lettre, mot).</w:t>
      </w:r>
      <w:r w:rsidR="00993A2C">
        <w:t xml:space="preserve"> Exemple ci-contre : la variable s’appelle a.</w:t>
      </w:r>
    </w:p>
    <w:p w:rsidR="00993A2C" w:rsidRDefault="000E14B5" w:rsidP="000B295D">
      <w:r>
        <w:t>Dans ce</w:t>
      </w:r>
      <w:r w:rsidR="000B295D">
        <w:t>t</w:t>
      </w:r>
      <w:r w:rsidR="00284CE9">
        <w:t>te</w:t>
      </w:r>
      <w:r w:rsidR="000B295D">
        <w:t xml:space="preserve"> </w:t>
      </w:r>
      <w:r w:rsidR="00993A2C">
        <w:t>variable (</w:t>
      </w:r>
      <w:r w:rsidR="000B295D">
        <w:t>emplacement</w:t>
      </w:r>
      <w:r w:rsidR="00993A2C">
        <w:t>)</w:t>
      </w:r>
      <w:r>
        <w:t>, on peut stocker</w:t>
      </w:r>
      <w:r w:rsidR="000B295D">
        <w:t xml:space="preserve"> un</w:t>
      </w:r>
      <w:r w:rsidR="00580685">
        <w:t xml:space="preserve"> objet </w:t>
      </w:r>
      <w:r w:rsidR="000B295D">
        <w:t xml:space="preserve">(nombre, </w:t>
      </w:r>
      <w:r>
        <w:t>« </w:t>
      </w:r>
      <w:r w:rsidR="000B295D">
        <w:t>mot</w:t>
      </w:r>
      <w:r>
        <w:t> »</w:t>
      </w:r>
      <w:r w:rsidR="000B295D">
        <w:t xml:space="preserve">, </w:t>
      </w:r>
      <w:r>
        <w:t>« </w:t>
      </w:r>
      <w:r w:rsidR="000B295D">
        <w:t>phrase</w:t>
      </w:r>
      <w:r>
        <w:t> »</w:t>
      </w:r>
      <w:r w:rsidR="00580685">
        <w:t>, …</w:t>
      </w:r>
      <w:r w:rsidR="000B295D">
        <w:t>)</w:t>
      </w:r>
      <w:r>
        <w:t xml:space="preserve">. </w:t>
      </w:r>
    </w:p>
    <w:p w:rsidR="001E1F7A" w:rsidRPr="00B271A4" w:rsidRDefault="00993A2C" w:rsidP="000B295D">
      <w:pPr>
        <w:rPr>
          <w:b/>
        </w:rPr>
      </w:pPr>
      <w:r w:rsidRPr="00B271A4">
        <w:rPr>
          <w:b/>
        </w:rPr>
        <w:t>Remarque</w:t>
      </w:r>
      <w:r w:rsidR="00B271A4">
        <w:rPr>
          <w:b/>
        </w:rPr>
        <w:t>s</w:t>
      </w:r>
      <w:r w:rsidRPr="00B271A4">
        <w:rPr>
          <w:b/>
        </w:rPr>
        <w:t xml:space="preserve"> : </w:t>
      </w:r>
    </w:p>
    <w:p w:rsidR="000B295D" w:rsidRDefault="001E1F7A" w:rsidP="000B295D">
      <w:r>
        <w:t xml:space="preserve">- La valeur d’une variable peut évoluer au cours </w:t>
      </w:r>
      <w:r w:rsidR="000E14B5">
        <w:t>du programme.</w:t>
      </w:r>
    </w:p>
    <w:p w:rsidR="000E14B5" w:rsidRDefault="001E1F7A" w:rsidP="000B295D">
      <w:r>
        <w:t>- une variable ne peut pas contenir d’accent</w:t>
      </w:r>
    </w:p>
    <w:p w:rsidR="001E1F7A" w:rsidRDefault="001E1F7A" w:rsidP="000B295D">
      <w:r>
        <w:t>- un nombre décimal s’écrit avec un point, pas une virgule</w:t>
      </w:r>
    </w:p>
    <w:p w:rsidR="00B271A4" w:rsidRDefault="00472FE3" w:rsidP="000B295D">
      <w:r>
        <w:t>- Un texte s’écrit toujours entre guillemets.</w:t>
      </w:r>
    </w:p>
    <w:p w:rsidR="00472FE3" w:rsidRPr="000B295D" w:rsidRDefault="00472FE3" w:rsidP="000B295D"/>
    <w:p w:rsidR="00FA1949" w:rsidRDefault="00472FE3" w:rsidP="004E7E2D">
      <w:pPr>
        <w:pStyle w:val="Titre3"/>
        <w:numPr>
          <w:ilvl w:val="0"/>
          <w:numId w:val="4"/>
        </w:numPr>
      </w:pPr>
      <w:r>
        <w:rPr>
          <w:noProof/>
          <w:lang w:eastAsia="fr-FR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2343150</wp:posOffset>
            </wp:positionH>
            <wp:positionV relativeFrom="paragraph">
              <wp:posOffset>-33020</wp:posOffset>
            </wp:positionV>
            <wp:extent cx="4267200" cy="2790825"/>
            <wp:effectExtent l="19050" t="0" r="0" b="0"/>
            <wp:wrapSquare wrapText="bothSides"/>
            <wp:docPr id="11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1949">
        <w:t xml:space="preserve">Instruction : </w:t>
      </w:r>
      <w:proofErr w:type="spellStart"/>
      <w:r w:rsidR="00FA1949">
        <w:t>print</w:t>
      </w:r>
      <w:proofErr w:type="spellEnd"/>
      <w:r w:rsidR="00FA1949">
        <w:t>( ) </w:t>
      </w:r>
    </w:p>
    <w:p w:rsidR="00FA1949" w:rsidRDefault="00FA1949" w:rsidP="00FA1949">
      <w:r>
        <w:t>L’</w:t>
      </w:r>
      <w:r w:rsidR="004E7E2D">
        <w:t xml:space="preserve">instruction </w:t>
      </w:r>
      <w:proofErr w:type="spellStart"/>
      <w:r w:rsidR="004E7E2D" w:rsidRPr="004E7E2D">
        <w:rPr>
          <w:b/>
        </w:rPr>
        <w:t>print</w:t>
      </w:r>
      <w:proofErr w:type="spellEnd"/>
      <w:r w:rsidR="00EF71AF">
        <w:rPr>
          <w:b/>
        </w:rPr>
        <w:t>( </w:t>
      </w:r>
      <w:r w:rsidRPr="004E7E2D">
        <w:rPr>
          <w:b/>
        </w:rPr>
        <w:t>)</w:t>
      </w:r>
      <w:r>
        <w:t xml:space="preserve"> permet au programme d’écrire sur l’écran</w:t>
      </w:r>
      <w:r w:rsidR="00B271A4">
        <w:t xml:space="preserve"> du « texte » ou le contenu d’une variable ou les deux mélangés</w:t>
      </w:r>
      <w:r>
        <w:t>.</w:t>
      </w:r>
      <w:r w:rsidR="00EF71AF">
        <w:t xml:space="preserve"> Le « texte » et les variables doivent être séparés par des virgules.</w:t>
      </w:r>
    </w:p>
    <w:p w:rsidR="00EF71AF" w:rsidRDefault="00EF71AF" w:rsidP="00FA1949"/>
    <w:p w:rsidR="00472FE3" w:rsidRDefault="00472FE3">
      <w:pPr>
        <w:spacing w:line="240" w:lineRule="auto"/>
        <w:jc w:val="left"/>
      </w:pPr>
      <w:r w:rsidRPr="00472FE3">
        <w:rPr>
          <w:b/>
        </w:rPr>
        <w:t xml:space="preserve">#, </w:t>
      </w:r>
      <w:r>
        <w:t xml:space="preserve">une ligne commençant par ce symbole </w:t>
      </w:r>
      <w:r w:rsidRPr="00472FE3">
        <w:rPr>
          <w:b/>
        </w:rPr>
        <w:t xml:space="preserve">#, </w:t>
      </w:r>
      <w:r>
        <w:t>n’est pas lu</w:t>
      </w:r>
      <w:r w:rsidR="00C54C0C">
        <w:t>e</w:t>
      </w:r>
      <w:r>
        <w:t xml:space="preserve"> par le programme. Elle permet au programmeur d’expliquer une ou plusieurs lignes du programme.</w:t>
      </w:r>
    </w:p>
    <w:p w:rsidR="00472FE3" w:rsidRDefault="00472FE3">
      <w:pPr>
        <w:spacing w:line="240" w:lineRule="auto"/>
        <w:jc w:val="left"/>
        <w:rPr>
          <w:b/>
          <w:sz w:val="26"/>
          <w:szCs w:val="26"/>
          <w:u w:val="single"/>
        </w:rPr>
      </w:pPr>
      <w:r>
        <w:br w:type="page"/>
      </w:r>
    </w:p>
    <w:p w:rsidR="00FA1949" w:rsidRDefault="00FA1949" w:rsidP="00FA1949">
      <w:pPr>
        <w:pStyle w:val="Titre3"/>
      </w:pPr>
      <w:r>
        <w:lastRenderedPageBreak/>
        <w:t>Instruction : input( ) </w:t>
      </w:r>
    </w:p>
    <w:p w:rsidR="00580685" w:rsidRDefault="00580685" w:rsidP="00580685">
      <w:r>
        <w:t xml:space="preserve">L’instruction input( ) permet de récupérer et d’utiliser les informations fournies par l’utilisateur. </w:t>
      </w:r>
    </w:p>
    <w:p w:rsidR="00C54C0C" w:rsidRDefault="003A6476" w:rsidP="004E7E2D">
      <w:r>
        <w:rPr>
          <w:noProof/>
          <w:lang w:eastAsia="fr-FR"/>
        </w:rP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2943225</wp:posOffset>
            </wp:positionH>
            <wp:positionV relativeFrom="paragraph">
              <wp:posOffset>-370840</wp:posOffset>
            </wp:positionV>
            <wp:extent cx="3705225" cy="3838575"/>
            <wp:effectExtent l="19050" t="0" r="9525" b="0"/>
            <wp:wrapSquare wrapText="bothSides"/>
            <wp:docPr id="14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E7E2D">
        <w:t>L’instruction input(</w:t>
      </w:r>
      <w:r w:rsidR="00580685">
        <w:t xml:space="preserve"> ) </w:t>
      </w:r>
      <w:r w:rsidR="00CD04A2">
        <w:t xml:space="preserve">place </w:t>
      </w:r>
      <w:r w:rsidR="00CD04A2" w:rsidRPr="00284CE9">
        <w:rPr>
          <w:b/>
        </w:rPr>
        <w:t>dans une variable</w:t>
      </w:r>
      <w:r w:rsidR="00BE7A04" w:rsidRPr="00284CE9">
        <w:rPr>
          <w:b/>
        </w:rPr>
        <w:t xml:space="preserve"> « texte »</w:t>
      </w:r>
      <w:r>
        <w:t xml:space="preserve"> ce qui est tapé</w:t>
      </w:r>
      <w:r w:rsidR="00BE7A04">
        <w:t xml:space="preserve"> sur l’</w:t>
      </w:r>
      <w:r w:rsidR="00C54C0C">
        <w:t xml:space="preserve">écran par l’utilisateur du programme. </w:t>
      </w:r>
      <w:r w:rsidR="00580685">
        <w:t>Ci-contre, Pierre et 11 sont du texte.</w:t>
      </w:r>
    </w:p>
    <w:p w:rsidR="00F94275" w:rsidRDefault="00F94275" w:rsidP="004E7E2D"/>
    <w:p w:rsidR="00694D70" w:rsidRDefault="00580685" w:rsidP="004E7E2D">
      <w:r>
        <w:t>Dans</w:t>
      </w:r>
      <w:r w:rsidR="004A5977">
        <w:t xml:space="preserve"> l’interpréteur</w:t>
      </w:r>
      <w:r w:rsidR="003A6476">
        <w:t>, il y a le texte écrit par le programme et le texte tapé par l’utilisateur.</w:t>
      </w:r>
    </w:p>
    <w:p w:rsidR="003A6476" w:rsidRDefault="003A6476" w:rsidP="004E7E2D"/>
    <w:p w:rsidR="003A6476" w:rsidRDefault="00580685" w:rsidP="004E7E2D">
      <w:r>
        <w:t xml:space="preserve">Si on veut récupérer un nombre, il faut utiliser </w:t>
      </w:r>
      <w:r w:rsidR="00DB2F68">
        <w:t>une autre fonction.</w:t>
      </w:r>
    </w:p>
    <w:p w:rsidR="003A6476" w:rsidRDefault="003A6476" w:rsidP="004E7E2D"/>
    <w:p w:rsidR="003A6476" w:rsidRDefault="003A6476" w:rsidP="004E7E2D"/>
    <w:p w:rsidR="003A6476" w:rsidRDefault="003A6476" w:rsidP="004E7E2D"/>
    <w:p w:rsidR="003A6476" w:rsidRDefault="003A6476" w:rsidP="004E7E2D"/>
    <w:p w:rsidR="00694D70" w:rsidRDefault="00694D70" w:rsidP="00694D70">
      <w:pPr>
        <w:pStyle w:val="Titre3"/>
      </w:pPr>
      <w:r>
        <w:t>Instruction conditionnelle</w:t>
      </w:r>
    </w:p>
    <w:p w:rsidR="00E217E0" w:rsidRDefault="00342CD9" w:rsidP="00E217E0">
      <w:r>
        <w:rPr>
          <w:noProof/>
          <w:lang w:eastAsia="fr-FR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3533775</wp:posOffset>
            </wp:positionH>
            <wp:positionV relativeFrom="paragraph">
              <wp:posOffset>-86995</wp:posOffset>
            </wp:positionV>
            <wp:extent cx="3086100" cy="2514600"/>
            <wp:effectExtent l="19050" t="0" r="0" b="0"/>
            <wp:wrapSquare wrapText="bothSides"/>
            <wp:docPr id="15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217E0">
        <w:tab/>
      </w:r>
      <w:r w:rsidR="00694D70">
        <w:t xml:space="preserve">Une instruction conditionnelle est une instruction qui ne s’exécute pas à chaque fois que le programme est lancé. </w:t>
      </w:r>
      <w:r w:rsidR="00E217E0">
        <w:t xml:space="preserve">Elle ne </w:t>
      </w:r>
      <w:r w:rsidR="00694D70">
        <w:t>s’</w:t>
      </w:r>
      <w:r w:rsidR="00284CE9">
        <w:t xml:space="preserve">exécute que si une ou des </w:t>
      </w:r>
      <w:r w:rsidR="00694D70">
        <w:t xml:space="preserve"> condition</w:t>
      </w:r>
      <w:r w:rsidR="00284CE9">
        <w:t>s sont</w:t>
      </w:r>
      <w:r w:rsidR="00694D70">
        <w:t xml:space="preserve"> remplie</w:t>
      </w:r>
      <w:r w:rsidR="00284CE9">
        <w:t>s</w:t>
      </w:r>
      <w:r w:rsidR="00694D70">
        <w:t>.</w:t>
      </w:r>
      <w:r w:rsidR="00284CE9">
        <w:t xml:space="preserve"> </w:t>
      </w:r>
    </w:p>
    <w:p w:rsidR="00E217E0" w:rsidRDefault="00E217E0" w:rsidP="00E217E0"/>
    <w:p w:rsidR="00EF7625" w:rsidRDefault="00EF7625" w:rsidP="00C11294">
      <w:pPr>
        <w:pStyle w:val="Titre4"/>
        <w:numPr>
          <w:ilvl w:val="0"/>
          <w:numId w:val="16"/>
        </w:numPr>
      </w:pPr>
      <w:r>
        <w:t>La structure « if condition</w:t>
      </w:r>
      <w:r w:rsidR="00C11294">
        <w:t> : </w:t>
      </w:r>
      <w:r>
        <w:t>»</w:t>
      </w:r>
    </w:p>
    <w:p w:rsidR="00C11294" w:rsidRDefault="00C11294" w:rsidP="00EF7625">
      <w:r>
        <w:t xml:space="preserve">Si la condition est que deux valeurs soient égales, on teste la condition </w:t>
      </w:r>
      <w:r w:rsidR="00AA000C">
        <w:t>avec</w:t>
      </w:r>
      <w:r>
        <w:t xml:space="preserve"> « </w:t>
      </w:r>
      <w:r w:rsidR="00EF7625">
        <w:t> </w:t>
      </w:r>
      <w:r w:rsidR="00EF7625" w:rsidRPr="00EF7625">
        <w:rPr>
          <w:b/>
        </w:rPr>
        <w:t>= =</w:t>
      </w:r>
      <w:r w:rsidR="00EF7625">
        <w:t> »</w:t>
      </w:r>
      <w:r>
        <w:t>. Voir ci-contre.</w:t>
      </w:r>
    </w:p>
    <w:p w:rsidR="00C11294" w:rsidRDefault="00C11294" w:rsidP="00C11294">
      <w:r>
        <w:tab/>
        <w:t>Si la condition est vérifiée, la</w:t>
      </w:r>
      <w:r w:rsidR="00EF7625">
        <w:t xml:space="preserve"> partie du programme</w:t>
      </w:r>
      <w:r>
        <w:t>,</w:t>
      </w:r>
      <w:r w:rsidR="00EF7625">
        <w:t xml:space="preserve"> </w:t>
      </w:r>
      <w:r>
        <w:t xml:space="preserve">qui est </w:t>
      </w:r>
      <w:r w:rsidRPr="00EF7625">
        <w:rPr>
          <w:b/>
        </w:rPr>
        <w:t>indenté</w:t>
      </w:r>
      <w:r>
        <w:rPr>
          <w:b/>
        </w:rPr>
        <w:t>e</w:t>
      </w:r>
      <w:r>
        <w:t xml:space="preserve"> (décalée de 4 espaces vers la droite) sous if, pourra s’exécuter. Sinon cette partie du programme est « sautée ».</w:t>
      </w:r>
    </w:p>
    <w:p w:rsidR="00C11294" w:rsidRDefault="00C11294" w:rsidP="00C11294">
      <w:r>
        <w:tab/>
        <w:t>On n’obtient donc pas toujours le même résultat à la fin du programme :</w:t>
      </w:r>
    </w:p>
    <w:p w:rsidR="000F1E3F" w:rsidRDefault="000F1E3F" w:rsidP="00C11294">
      <w:r>
        <w:rPr>
          <w:noProof/>
          <w:lang w:eastAsia="fr-FR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-166370</wp:posOffset>
            </wp:positionV>
            <wp:extent cx="2743200" cy="2486025"/>
            <wp:effectExtent l="19050" t="0" r="0" b="0"/>
            <wp:wrapSquare wrapText="bothSides"/>
            <wp:docPr id="22" name="Imag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8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1294">
        <w:rPr>
          <w:noProof/>
          <w:lang w:eastAsia="fr-FR"/>
        </w:rPr>
        <w:drawing>
          <wp:inline distT="0" distB="0" distL="0" distR="0">
            <wp:extent cx="3152775" cy="581025"/>
            <wp:effectExtent l="19050" t="0" r="9525" b="0"/>
            <wp:docPr id="17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94" w:rsidRDefault="00C11294" w:rsidP="00C11294">
      <w:r>
        <w:rPr>
          <w:noProof/>
          <w:lang w:eastAsia="fr-FR"/>
        </w:rPr>
        <w:drawing>
          <wp:inline distT="0" distB="0" distL="0" distR="0">
            <wp:extent cx="3152775" cy="581025"/>
            <wp:effectExtent l="19050" t="0" r="9525" b="0"/>
            <wp:docPr id="18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1294" w:rsidRDefault="00C11294" w:rsidP="00C11294"/>
    <w:p w:rsidR="00C11294" w:rsidRDefault="00C11294" w:rsidP="00C11294">
      <w:pPr>
        <w:pStyle w:val="Titre4"/>
      </w:pPr>
      <w:r>
        <w:t>La structure « if condition : …</w:t>
      </w:r>
      <w:r>
        <w:tab/>
      </w:r>
      <w:proofErr w:type="spellStart"/>
      <w:r>
        <w:t>el</w:t>
      </w:r>
      <w:r w:rsidR="00342CD9">
        <w:t>if</w:t>
      </w:r>
      <w:proofErr w:type="spellEnd"/>
      <w:r>
        <w:t> : …»</w:t>
      </w:r>
    </w:p>
    <w:p w:rsidR="00342CD9" w:rsidRDefault="00342CD9" w:rsidP="00C11294">
      <w:proofErr w:type="spellStart"/>
      <w:r w:rsidRPr="00342CD9">
        <w:rPr>
          <w:b/>
        </w:rPr>
        <w:t>Elif</w:t>
      </w:r>
      <w:proofErr w:type="spellEnd"/>
      <w:r w:rsidRPr="00342CD9">
        <w:rPr>
          <w:b/>
        </w:rPr>
        <w:t xml:space="preserve"> </w:t>
      </w:r>
      <w:r>
        <w:t>permet de vérifier d’autres conditions</w:t>
      </w:r>
      <w:r w:rsidR="00AA000C">
        <w:t xml:space="preserve"> déterminées par le programmeur</w:t>
      </w:r>
      <w:r>
        <w:t>.</w:t>
      </w:r>
    </w:p>
    <w:p w:rsidR="00342CD9" w:rsidRDefault="00342CD9" w:rsidP="00C11294">
      <w:pPr>
        <w:rPr>
          <w:noProof/>
          <w:lang w:eastAsia="fr-FR"/>
        </w:rPr>
      </w:pPr>
    </w:p>
    <w:p w:rsidR="00AA000C" w:rsidRDefault="00AA000C" w:rsidP="00AA000C">
      <w:pPr>
        <w:pStyle w:val="Titre4"/>
      </w:pPr>
      <w:r>
        <w:t>La structure « if condition : …</w:t>
      </w:r>
      <w:r>
        <w:tab/>
      </w:r>
      <w:proofErr w:type="spellStart"/>
      <w:r>
        <w:t>elif</w:t>
      </w:r>
      <w:proofErr w:type="spellEnd"/>
      <w:r w:rsidR="000F1E3F">
        <w:t> :.</w:t>
      </w:r>
      <w:r>
        <w:t xml:space="preserve"> </w:t>
      </w:r>
      <w:proofErr w:type="spellStart"/>
      <w:r>
        <w:t>else</w:t>
      </w:r>
      <w:proofErr w:type="spellEnd"/>
      <w:r>
        <w:t> :</w:t>
      </w:r>
      <w:r w:rsidR="000F1E3F">
        <w:t xml:space="preserve">. </w:t>
      </w:r>
      <w:r>
        <w:t>»</w:t>
      </w:r>
    </w:p>
    <w:p w:rsidR="00AA000C" w:rsidRDefault="00AA000C" w:rsidP="00AA000C">
      <w:proofErr w:type="spellStart"/>
      <w:r w:rsidRPr="00342CD9">
        <w:rPr>
          <w:b/>
        </w:rPr>
        <w:t>El</w:t>
      </w:r>
      <w:r w:rsidR="000F1E3F">
        <w:rPr>
          <w:b/>
        </w:rPr>
        <w:t>se</w:t>
      </w:r>
      <w:proofErr w:type="spellEnd"/>
      <w:r w:rsidR="000F1E3F">
        <w:rPr>
          <w:b/>
        </w:rPr>
        <w:t xml:space="preserve"> </w:t>
      </w:r>
      <w:r>
        <w:t xml:space="preserve">permet de </w:t>
      </w:r>
      <w:r w:rsidR="000F1E3F">
        <w:t>traiter TOUTES les autres situations</w:t>
      </w:r>
      <w:r>
        <w:t>.</w:t>
      </w:r>
    </w:p>
    <w:p w:rsidR="000F1E3F" w:rsidRDefault="000F1E3F" w:rsidP="000F1E3F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09850" cy="523875"/>
            <wp:effectExtent l="19050" t="0" r="0" b="0"/>
            <wp:docPr id="67" name="Imag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tab/>
      </w:r>
      <w:r>
        <w:rPr>
          <w:noProof/>
          <w:lang w:eastAsia="fr-FR"/>
        </w:rPr>
        <w:tab/>
      </w:r>
      <w:r>
        <w:rPr>
          <w:noProof/>
          <w:lang w:eastAsia="fr-FR"/>
        </w:rPr>
        <w:drawing>
          <wp:inline distT="0" distB="0" distL="0" distR="0">
            <wp:extent cx="3038475" cy="514350"/>
            <wp:effectExtent l="19050" t="0" r="9525" b="0"/>
            <wp:docPr id="70" name="Imag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fr-FR"/>
        </w:rPr>
        <w:br w:type="page"/>
      </w:r>
    </w:p>
    <w:p w:rsidR="00342CD9" w:rsidRDefault="00342CD9" w:rsidP="00C11294">
      <w:pPr>
        <w:rPr>
          <w:noProof/>
          <w:lang w:eastAsia="fr-FR"/>
        </w:rPr>
      </w:pPr>
    </w:p>
    <w:p w:rsidR="00342CD9" w:rsidRDefault="00342CD9" w:rsidP="00C11294">
      <w:pPr>
        <w:rPr>
          <w:noProof/>
          <w:lang w:eastAsia="fr-FR"/>
        </w:rPr>
      </w:pPr>
    </w:p>
    <w:p w:rsidR="00342CD9" w:rsidRDefault="00342CD9" w:rsidP="00C11294">
      <w:pPr>
        <w:rPr>
          <w:noProof/>
          <w:lang w:eastAsia="fr-FR"/>
        </w:rPr>
      </w:pPr>
    </w:p>
    <w:p w:rsidR="00F94275" w:rsidRDefault="00F94275" w:rsidP="004E7E2D"/>
    <w:p w:rsidR="000F1E3F" w:rsidRPr="004E7E2D" w:rsidRDefault="000F1E3F" w:rsidP="004E7E2D"/>
    <w:p w:rsidR="00FA1949" w:rsidRDefault="00FA1949" w:rsidP="00FA1949">
      <w:pPr>
        <w:pStyle w:val="Titre3"/>
      </w:pPr>
    </w:p>
    <w:p w:rsidR="000B295D" w:rsidRDefault="000B295D" w:rsidP="000B295D"/>
    <w:p w:rsidR="000B295D" w:rsidRDefault="000B295D" w:rsidP="000B295D"/>
    <w:p w:rsidR="000B295D" w:rsidRDefault="000B295D" w:rsidP="000B295D">
      <w:r>
        <w:t>« L’une des compétence les plus importantes à acquérir au cours de votre apprentissage est celle qui consiste à DÉBOGUER efficacement un programme. Il s’agit d’une activité intellectuelle parfois énervante mais toujours très riche, dans laquelle il faut faire montre de beaucoup de perspicacité » et de volonté !</w:t>
      </w:r>
    </w:p>
    <w:p w:rsidR="000B295D" w:rsidRPr="000B295D" w:rsidRDefault="000B295D" w:rsidP="000B295D"/>
    <w:sectPr w:rsidR="000B295D" w:rsidRPr="000B295D" w:rsidSect="00927BC1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E08BE"/>
    <w:multiLevelType w:val="hybridMultilevel"/>
    <w:tmpl w:val="280CBF84"/>
    <w:lvl w:ilvl="0" w:tplc="D6E484CC">
      <w:start w:val="1"/>
      <w:numFmt w:val="upperRoman"/>
      <w:pStyle w:val="Titre2"/>
      <w:lvlText w:val="%1-"/>
      <w:lvlJc w:val="left"/>
      <w:pPr>
        <w:ind w:left="1571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09F1D1F"/>
    <w:multiLevelType w:val="hybridMultilevel"/>
    <w:tmpl w:val="4754C93E"/>
    <w:lvl w:ilvl="0" w:tplc="B50C13B0">
      <w:start w:val="1"/>
      <w:numFmt w:val="decimal"/>
      <w:pStyle w:val="Titre3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FC0904"/>
    <w:multiLevelType w:val="hybridMultilevel"/>
    <w:tmpl w:val="22DEEBB0"/>
    <w:lvl w:ilvl="0" w:tplc="9E70AD3C">
      <w:start w:val="1"/>
      <w:numFmt w:val="decimal"/>
      <w:pStyle w:val="StyleSNT"/>
      <w:lvlText w:val="chapitre T. %1 :"/>
      <w:lvlJc w:val="left"/>
      <w:pPr>
        <w:ind w:left="720" w:hanging="360"/>
      </w:pPr>
      <w:rPr>
        <w:rFonts w:hint="default"/>
        <w:cap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A836E9"/>
    <w:multiLevelType w:val="hybridMultilevel"/>
    <w:tmpl w:val="3C7CB172"/>
    <w:lvl w:ilvl="0" w:tplc="4A5AF26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0A7093"/>
    <w:multiLevelType w:val="hybridMultilevel"/>
    <w:tmpl w:val="CA5E0D06"/>
    <w:lvl w:ilvl="0" w:tplc="E190DDE6">
      <w:start w:val="1"/>
      <w:numFmt w:val="decimal"/>
      <w:pStyle w:val="SNT"/>
      <w:lvlText w:val="Chap. %1 :"/>
      <w:lvlJc w:val="left"/>
      <w:pPr>
        <w:ind w:left="720" w:hanging="360"/>
      </w:pPr>
      <w:rPr>
        <w:rFonts w:hint="default"/>
        <w:cap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2025A0"/>
    <w:multiLevelType w:val="hybridMultilevel"/>
    <w:tmpl w:val="EA2ADD54"/>
    <w:lvl w:ilvl="0" w:tplc="964C5FA2">
      <w:start w:val="1"/>
      <w:numFmt w:val="lowerLetter"/>
      <w:pStyle w:val="Titre4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2"/>
  </w:num>
  <w:num w:numId="7">
    <w:abstractNumId w:val="1"/>
  </w:num>
  <w:num w:numId="8">
    <w:abstractNumId w:val="1"/>
    <w:lvlOverride w:ilvl="0">
      <w:startOverride w:val="1"/>
    </w:lvlOverride>
  </w:num>
  <w:num w:numId="9">
    <w:abstractNumId w:val="5"/>
  </w:num>
  <w:num w:numId="10">
    <w:abstractNumId w:val="3"/>
  </w:num>
  <w:num w:numId="11">
    <w:abstractNumId w:val="5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5"/>
  </w:num>
  <w:num w:numId="15">
    <w:abstractNumId w:val="5"/>
    <w:lvlOverride w:ilvl="0">
      <w:startOverride w:val="1"/>
    </w:lvlOverride>
  </w:num>
  <w:num w:numId="16">
    <w:abstractNumId w:val="5"/>
    <w:lvlOverride w:ilvl="0">
      <w:startOverride w:val="1"/>
    </w:lvlOverride>
  </w:num>
  <w:num w:numId="17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CF1DD4"/>
    <w:rsid w:val="000A6C91"/>
    <w:rsid w:val="000B295D"/>
    <w:rsid w:val="000D397F"/>
    <w:rsid w:val="000E14B5"/>
    <w:rsid w:val="000E523A"/>
    <w:rsid w:val="000F1E3F"/>
    <w:rsid w:val="0011702F"/>
    <w:rsid w:val="00155A28"/>
    <w:rsid w:val="00185C15"/>
    <w:rsid w:val="001D0183"/>
    <w:rsid w:val="001E1F7A"/>
    <w:rsid w:val="00205038"/>
    <w:rsid w:val="00223858"/>
    <w:rsid w:val="00284CE9"/>
    <w:rsid w:val="002C3827"/>
    <w:rsid w:val="002F5A06"/>
    <w:rsid w:val="00341823"/>
    <w:rsid w:val="00342CD9"/>
    <w:rsid w:val="003A6476"/>
    <w:rsid w:val="003E2304"/>
    <w:rsid w:val="00442C88"/>
    <w:rsid w:val="00450724"/>
    <w:rsid w:val="00472FE3"/>
    <w:rsid w:val="004A5653"/>
    <w:rsid w:val="004A5977"/>
    <w:rsid w:val="004A71E4"/>
    <w:rsid w:val="004E3545"/>
    <w:rsid w:val="004E7E2D"/>
    <w:rsid w:val="004F3C9F"/>
    <w:rsid w:val="00526331"/>
    <w:rsid w:val="0053523B"/>
    <w:rsid w:val="00580685"/>
    <w:rsid w:val="005845EE"/>
    <w:rsid w:val="00597910"/>
    <w:rsid w:val="005A7FEE"/>
    <w:rsid w:val="005B680C"/>
    <w:rsid w:val="005D4C8B"/>
    <w:rsid w:val="00603058"/>
    <w:rsid w:val="006054A3"/>
    <w:rsid w:val="006236C3"/>
    <w:rsid w:val="00654177"/>
    <w:rsid w:val="00670A54"/>
    <w:rsid w:val="00694D70"/>
    <w:rsid w:val="006F1268"/>
    <w:rsid w:val="007A398F"/>
    <w:rsid w:val="00815F25"/>
    <w:rsid w:val="00841A58"/>
    <w:rsid w:val="00860F9C"/>
    <w:rsid w:val="00927BC1"/>
    <w:rsid w:val="00993A2C"/>
    <w:rsid w:val="00993E5B"/>
    <w:rsid w:val="009D14A6"/>
    <w:rsid w:val="00A050B5"/>
    <w:rsid w:val="00A21943"/>
    <w:rsid w:val="00AA000C"/>
    <w:rsid w:val="00AB58CA"/>
    <w:rsid w:val="00B01CF8"/>
    <w:rsid w:val="00B271A4"/>
    <w:rsid w:val="00B411D1"/>
    <w:rsid w:val="00BD48CF"/>
    <w:rsid w:val="00BE7A04"/>
    <w:rsid w:val="00C11294"/>
    <w:rsid w:val="00C54C0C"/>
    <w:rsid w:val="00CD04A2"/>
    <w:rsid w:val="00CE380D"/>
    <w:rsid w:val="00CF1DD4"/>
    <w:rsid w:val="00D56423"/>
    <w:rsid w:val="00DB2F68"/>
    <w:rsid w:val="00E217E0"/>
    <w:rsid w:val="00E4065C"/>
    <w:rsid w:val="00EF71AF"/>
    <w:rsid w:val="00EF7625"/>
    <w:rsid w:val="00F94275"/>
    <w:rsid w:val="00FA1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>
      <o:colormenu v:ext="edit" fillcolor="none" strokecolor="none"/>
    </o:shapedefaults>
    <o:shapelayout v:ext="edit">
      <o:idmap v:ext="edit" data="1"/>
      <o:rules v:ext="edit">
        <o:r id="V:Rule8" type="connector" idref="#_x0000_s1041"/>
        <o:r id="V:Rule9" type="connector" idref="#_x0000_s1042"/>
        <o:r id="V:Rule10" type="connector" idref="#_x0000_s1039"/>
        <o:r id="V:Rule11" type="connector" idref="#_x0000_s1040"/>
        <o:r id="V:Rule12" type="connector" idref="#_x0000_s1037"/>
        <o:r id="V:Rule13" type="connector" idref="#_x0000_s1038"/>
        <o:r id="V:Rule14" type="connector" idref="#_x0000_s104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331"/>
    <w:pPr>
      <w:spacing w:line="264" w:lineRule="auto"/>
      <w:jc w:val="both"/>
    </w:pPr>
    <w:rPr>
      <w:rFonts w:ascii="Arial" w:hAnsi="Arial" w:cs="Arial"/>
      <w:sz w:val="24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526331"/>
    <w:pPr>
      <w:framePr w:wrap="notBeside" w:vAnchor="text" w:hAnchor="text" w:xAlign="center" w:y="1"/>
      <w:pBdr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Bdr>
      <w:ind w:left="720" w:hanging="360"/>
      <w:contextualSpacing/>
      <w:jc w:val="center"/>
      <w:outlineLvl w:val="0"/>
    </w:pPr>
    <w:rPr>
      <w:b/>
      <w:caps/>
      <w:sz w:val="28"/>
      <w:szCs w:val="24"/>
    </w:rPr>
  </w:style>
  <w:style w:type="paragraph" w:styleId="Titre2">
    <w:name w:val="heading 2"/>
    <w:basedOn w:val="Paragraphedeliste"/>
    <w:next w:val="Normal"/>
    <w:link w:val="Titre2Car"/>
    <w:unhideWhenUsed/>
    <w:qFormat/>
    <w:rsid w:val="00526331"/>
    <w:pPr>
      <w:numPr>
        <w:numId w:val="2"/>
      </w:numPr>
      <w:spacing w:after="60"/>
      <w:outlineLvl w:val="1"/>
    </w:pPr>
    <w:rPr>
      <w:b/>
      <w:sz w:val="28"/>
      <w:szCs w:val="24"/>
      <w:u w:val="single"/>
      <w:lang w:eastAsia="fr-FR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526331"/>
    <w:pPr>
      <w:numPr>
        <w:numId w:val="7"/>
      </w:numPr>
      <w:spacing w:after="60"/>
      <w:outlineLvl w:val="2"/>
    </w:pPr>
    <w:rPr>
      <w:b/>
      <w:sz w:val="26"/>
      <w:szCs w:val="26"/>
      <w:u w:val="single"/>
    </w:rPr>
  </w:style>
  <w:style w:type="paragraph" w:styleId="Titre4">
    <w:name w:val="heading 4"/>
    <w:basedOn w:val="titre40"/>
    <w:next w:val="Normal"/>
    <w:link w:val="Titre4Car"/>
    <w:uiPriority w:val="9"/>
    <w:unhideWhenUsed/>
    <w:qFormat/>
    <w:rsid w:val="00654177"/>
    <w:pPr>
      <w:numPr>
        <w:numId w:val="14"/>
      </w:numPr>
      <w:outlineLvl w:val="3"/>
    </w:p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26331"/>
    <w:pPr>
      <w:keepNext/>
      <w:keepLines/>
      <w:spacing w:before="200"/>
      <w:outlineLvl w:val="5"/>
    </w:pPr>
    <w:rPr>
      <w:rFonts w:ascii="Cambria" w:eastAsia="Times New Roman" w:hAnsi="Cambria" w:cs="Times New Roman"/>
      <w:i/>
      <w:iCs/>
      <w:color w:val="243F6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263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526331"/>
    <w:rPr>
      <w:rFonts w:ascii="Arial" w:hAnsi="Arial" w:cs="Arial"/>
      <w:b/>
      <w:caps/>
      <w:sz w:val="28"/>
      <w:szCs w:val="24"/>
      <w:lang w:eastAsia="en-US"/>
    </w:rPr>
  </w:style>
  <w:style w:type="character" w:customStyle="1" w:styleId="Titre2Car">
    <w:name w:val="Titre 2 Car"/>
    <w:basedOn w:val="Policepardfaut"/>
    <w:link w:val="Titre2"/>
    <w:rsid w:val="00526331"/>
    <w:rPr>
      <w:rFonts w:ascii="Arial" w:hAnsi="Arial" w:cs="Arial"/>
      <w:b/>
      <w:sz w:val="28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52633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26331"/>
    <w:rPr>
      <w:rFonts w:ascii="Arial" w:hAnsi="Arial" w:cs="Arial"/>
      <w:b/>
      <w:sz w:val="26"/>
      <w:szCs w:val="26"/>
      <w:u w:val="single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654177"/>
    <w:rPr>
      <w:rFonts w:ascii="Arial" w:hAnsi="Arial" w:cs="Arial"/>
      <w:b/>
      <w:sz w:val="24"/>
      <w:szCs w:val="22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526331"/>
    <w:rPr>
      <w:rFonts w:ascii="Cambria" w:eastAsia="Times New Roman" w:hAnsi="Cambria" w:cs="Times New Roman"/>
      <w:i/>
      <w:iCs/>
      <w:color w:val="243F60"/>
      <w:sz w:val="24"/>
    </w:rPr>
  </w:style>
  <w:style w:type="character" w:styleId="lev">
    <w:name w:val="Strong"/>
    <w:basedOn w:val="Policepardfaut"/>
    <w:uiPriority w:val="22"/>
    <w:qFormat/>
    <w:rsid w:val="00526331"/>
    <w:rPr>
      <w:b/>
      <w:bCs/>
    </w:rPr>
  </w:style>
  <w:style w:type="character" w:styleId="Accentuation">
    <w:name w:val="Emphasis"/>
    <w:basedOn w:val="Policepardfaut"/>
    <w:uiPriority w:val="20"/>
    <w:qFormat/>
    <w:rsid w:val="00526331"/>
    <w:rPr>
      <w:i/>
      <w:iCs/>
    </w:rPr>
  </w:style>
  <w:style w:type="paragraph" w:styleId="Sansinterligne">
    <w:name w:val="No Spacing"/>
    <w:aliases w:val="competence"/>
    <w:basedOn w:val="Normal"/>
    <w:uiPriority w:val="1"/>
    <w:qFormat/>
    <w:rsid w:val="00526331"/>
    <w:rPr>
      <w:sz w:val="22"/>
    </w:rPr>
  </w:style>
  <w:style w:type="paragraph" w:styleId="Titre">
    <w:name w:val="Title"/>
    <w:basedOn w:val="Normal"/>
    <w:next w:val="Normal"/>
    <w:link w:val="TitreCar"/>
    <w:uiPriority w:val="10"/>
    <w:qFormat/>
    <w:rsid w:val="005B68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B68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StyleSNT">
    <w:name w:val="StyleSNT"/>
    <w:basedOn w:val="Titre1"/>
    <w:link w:val="StyleSNTCar"/>
    <w:qFormat/>
    <w:rsid w:val="004F3C9F"/>
    <w:pPr>
      <w:framePr w:wrap="auto" w:vAnchor="margin" w:xAlign="left" w:yAlign="inline"/>
      <w:numPr>
        <w:numId w:val="6"/>
      </w:numPr>
    </w:pPr>
  </w:style>
  <w:style w:type="paragraph" w:customStyle="1" w:styleId="SNT">
    <w:name w:val="SNT"/>
    <w:basedOn w:val="Normal"/>
    <w:rsid w:val="005B680C"/>
    <w:pPr>
      <w:numPr>
        <w:numId w:val="1"/>
      </w:numPr>
    </w:pPr>
  </w:style>
  <w:style w:type="character" w:customStyle="1" w:styleId="StyleSNTCar">
    <w:name w:val="StyleSNT Car"/>
    <w:basedOn w:val="Titre1Car"/>
    <w:link w:val="StyleSNT"/>
    <w:rsid w:val="004F3C9F"/>
    <w:rPr>
      <w:b/>
      <w:cap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42C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42C88"/>
    <w:rPr>
      <w:rFonts w:ascii="Tahoma" w:hAnsi="Tahoma" w:cs="Tahoma"/>
      <w:sz w:val="16"/>
      <w:szCs w:val="16"/>
      <w:lang w:eastAsia="en-US"/>
    </w:rPr>
  </w:style>
  <w:style w:type="paragraph" w:customStyle="1" w:styleId="titre40">
    <w:name w:val="titre4"/>
    <w:basedOn w:val="Normal"/>
    <w:link w:val="titre4Car0"/>
    <w:qFormat/>
    <w:rsid w:val="00654177"/>
    <w:rPr>
      <w:b/>
      <w:u w:val="single"/>
      <w:lang w:eastAsia="fr-FR"/>
    </w:rPr>
  </w:style>
  <w:style w:type="character" w:customStyle="1" w:styleId="titre4Car0">
    <w:name w:val="titre4 Car"/>
    <w:basedOn w:val="Policepardfaut"/>
    <w:link w:val="titre40"/>
    <w:rsid w:val="00654177"/>
    <w:rPr>
      <w:rFonts w:ascii="Arial" w:hAnsi="Arial" w:cs="Arial"/>
      <w:b/>
      <w:sz w:val="24"/>
      <w:szCs w:val="2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1065</Words>
  <Characters>5863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</dc:creator>
  <cp:lastModifiedBy>Alexandra</cp:lastModifiedBy>
  <cp:revision>9</cp:revision>
  <dcterms:created xsi:type="dcterms:W3CDTF">2019-09-08T22:28:00Z</dcterms:created>
  <dcterms:modified xsi:type="dcterms:W3CDTF">2019-09-09T09:45:00Z</dcterms:modified>
</cp:coreProperties>
</file>