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D74" w:rsidRDefault="00B22F00" w:rsidP="003D0278">
      <w:pPr>
        <w:jc w:val="center"/>
        <w:rPr>
          <w:b/>
          <w:color w:val="FF0000"/>
          <w:u w:val="single"/>
        </w:rPr>
      </w:pPr>
      <w:r>
        <w:rPr>
          <w:b/>
          <w:color w:val="FF0000"/>
          <w:u w:val="single"/>
        </w:rPr>
        <w:t xml:space="preserve">Thème 1. SNT :      </w:t>
      </w:r>
      <w:r w:rsidR="003D0278">
        <w:rPr>
          <w:b/>
          <w:color w:val="FF0000"/>
          <w:u w:val="single"/>
        </w:rPr>
        <w:t xml:space="preserve">INTERNET </w:t>
      </w:r>
      <w:r w:rsidR="000538FC">
        <w:rPr>
          <w:b/>
          <w:color w:val="FF0000"/>
          <w:u w:val="single"/>
        </w:rPr>
        <w:br/>
      </w:r>
      <w:r w:rsidR="000538FC" w:rsidRPr="000538FC">
        <w:rPr>
          <w:b/>
          <w:color w:val="FF0000"/>
          <w:sz w:val="16"/>
          <w:szCs w:val="16"/>
          <w:u w:val="single"/>
        </w:rPr>
        <w:t>5 semaines</w:t>
      </w:r>
      <w:r w:rsidR="000538FC">
        <w:rPr>
          <w:b/>
          <w:color w:val="FF0000"/>
          <w:sz w:val="16"/>
          <w:szCs w:val="16"/>
          <w:u w:val="single"/>
        </w:rPr>
        <w:t xml:space="preserve"> (5heures en demi-groupe + 2</w:t>
      </w:r>
      <w:r w:rsidR="00DE230E">
        <w:rPr>
          <w:b/>
          <w:color w:val="FF0000"/>
          <w:sz w:val="16"/>
          <w:szCs w:val="16"/>
          <w:u w:val="single"/>
        </w:rPr>
        <w:t xml:space="preserve"> ou 3</w:t>
      </w:r>
      <w:r w:rsidR="000538FC">
        <w:rPr>
          <w:b/>
          <w:color w:val="FF0000"/>
          <w:sz w:val="16"/>
          <w:szCs w:val="16"/>
          <w:u w:val="single"/>
        </w:rPr>
        <w:t xml:space="preserve"> heures classe entière)</w:t>
      </w:r>
    </w:p>
    <w:tbl>
      <w:tblPr>
        <w:tblStyle w:val="Grilledutableau"/>
        <w:tblW w:w="0" w:type="auto"/>
        <w:tblLook w:val="04A0" w:firstRow="1" w:lastRow="0" w:firstColumn="1" w:lastColumn="0" w:noHBand="0" w:noVBand="1"/>
      </w:tblPr>
      <w:tblGrid>
        <w:gridCol w:w="10456"/>
      </w:tblGrid>
      <w:tr w:rsidR="00022C56" w:rsidTr="00022C56">
        <w:tc>
          <w:tcPr>
            <w:tcW w:w="10456" w:type="dxa"/>
          </w:tcPr>
          <w:p w:rsidR="00022C56" w:rsidRPr="00022C56" w:rsidRDefault="00022C56" w:rsidP="00BB2BF7">
            <w:r>
              <w:rPr>
                <w:b/>
                <w:color w:val="FF0000"/>
                <w:u w:val="single"/>
              </w:rPr>
              <w:t xml:space="preserve">Un peu d’histoire : </w:t>
            </w:r>
            <w:r w:rsidR="00BB2BF7" w:rsidRPr="00BB2BF7">
              <w:rPr>
                <w:rFonts w:cs="Open Sans"/>
                <w:sz w:val="18"/>
                <w:szCs w:val="18"/>
              </w:rPr>
              <w:t xml:space="preserve">Dès les années cinquante, les ordinateurs ont été mis en réseau pour échanger des informations, mais de façon très liée aux constructeurs d’ordinateurs ou aux opérateurs téléphoniques. Les réseaux généraux indépendants des constructeurs sont nés aux États-Unis avec </w:t>
            </w:r>
            <w:proofErr w:type="spellStart"/>
            <w:r w:rsidR="00BB2BF7" w:rsidRPr="00BB2BF7">
              <w:rPr>
                <w:rFonts w:cs="Open Sans"/>
                <w:sz w:val="18"/>
                <w:szCs w:val="18"/>
              </w:rPr>
              <w:t>ArpaNet</w:t>
            </w:r>
            <w:proofErr w:type="spellEnd"/>
            <w:r w:rsidR="00BB2BF7" w:rsidRPr="00BB2BF7">
              <w:rPr>
                <w:rFonts w:cs="Open Sans"/>
                <w:sz w:val="18"/>
                <w:szCs w:val="18"/>
              </w:rPr>
              <w:t xml:space="preserve"> (1970) et en France avec Cyclades (1971). Cet effort a culminé avec internet, né en 1983.</w:t>
            </w:r>
          </w:p>
        </w:tc>
      </w:tr>
    </w:tbl>
    <w:p w:rsidR="00022C56" w:rsidRPr="00AF053E" w:rsidRDefault="00AF053E" w:rsidP="00185790">
      <w:r w:rsidRPr="00B9132D">
        <w:rPr>
          <w:b/>
        </w:rPr>
        <w:t>Internet</w:t>
      </w:r>
      <w:r>
        <w:t xml:space="preserve"> est devenu le moyen de communication principal entre les hommes (et avec les machines)</w:t>
      </w:r>
      <w:r w:rsidR="00493C41">
        <w:t xml:space="preserve">. Il a fait disparaitre beaucoup de moyens de communication : télégramme, télex, fax … </w:t>
      </w:r>
      <w:r w:rsidR="00114832">
        <w:t xml:space="preserve">petit à petit </w:t>
      </w:r>
      <w:r w:rsidR="00493C41">
        <w:t>le courrier po</w:t>
      </w:r>
      <w:r w:rsidR="00D256D3">
        <w:t xml:space="preserve">stal est remplacé par l’email, le téléphone fixe par la </w:t>
      </w:r>
      <w:proofErr w:type="spellStart"/>
      <w:r w:rsidR="00D256D3">
        <w:t>VoIP</w:t>
      </w:r>
      <w:proofErr w:type="spellEnd"/>
      <w:r w:rsidR="00D256D3">
        <w:t xml:space="preserve"> (« voix sur IP »).</w:t>
      </w:r>
      <w:r w:rsidR="00392B68">
        <w:t xml:space="preserve"> I</w:t>
      </w:r>
      <w:r w:rsidR="00114832">
        <w:t>nternet</w:t>
      </w:r>
      <w:r w:rsidR="00392B68">
        <w:t xml:space="preserve"> s’est imposé dans de nombreux domaines comme le commerce, l’information, les démarches administratives, les partages de données …</w:t>
      </w:r>
      <w:r w:rsidR="007469F7">
        <w:t xml:space="preserve"> </w:t>
      </w:r>
      <w:r w:rsidR="007469F7">
        <w:br/>
      </w:r>
      <w:r w:rsidR="00185790">
        <w:t xml:space="preserve">                                                          </w:t>
      </w:r>
      <w:r w:rsidR="007469F7">
        <w:t>Mais qu’</w:t>
      </w:r>
      <w:r w:rsidR="00B22F00">
        <w:t>est-</w:t>
      </w:r>
      <w:r w:rsidR="007469F7">
        <w:t>ce</w:t>
      </w:r>
      <w:r w:rsidR="00B22F00">
        <w:t xml:space="preserve"> </w:t>
      </w:r>
      <w:r w:rsidR="007469F7">
        <w:t>qu’Internet précisément ?</w:t>
      </w:r>
      <w:r w:rsidR="00530348">
        <w:t xml:space="preserve"> Comment fonctionne-t-il ?</w:t>
      </w:r>
    </w:p>
    <w:p w:rsidR="003D0278" w:rsidRPr="00D22E43" w:rsidRDefault="003D0278" w:rsidP="003D0278">
      <w:pPr>
        <w:rPr>
          <w:sz w:val="16"/>
          <w:szCs w:val="16"/>
        </w:rPr>
      </w:pPr>
      <w:r>
        <w:rPr>
          <w:b/>
          <w:color w:val="FF0000"/>
          <w:u w:val="single"/>
        </w:rPr>
        <w:t>I] Définition</w:t>
      </w:r>
      <w:r w:rsidR="008E7A8B">
        <w:rPr>
          <w:b/>
          <w:color w:val="FF0000"/>
          <w:u w:val="single"/>
        </w:rPr>
        <w:t>s</w:t>
      </w:r>
      <w:r>
        <w:rPr>
          <w:b/>
          <w:color w:val="FF0000"/>
          <w:u w:val="single"/>
        </w:rPr>
        <w:t> :</w:t>
      </w:r>
      <w:r w:rsidR="00D22E43">
        <w:rPr>
          <w:color w:val="FF0000"/>
        </w:rPr>
        <w:tab/>
      </w:r>
      <w:r w:rsidR="00D22E43">
        <w:rPr>
          <w:color w:val="FF0000"/>
        </w:rPr>
        <w:tab/>
      </w:r>
      <w:r w:rsidR="00D22E43">
        <w:rPr>
          <w:color w:val="FF0000"/>
        </w:rPr>
        <w:tab/>
      </w:r>
      <w:r w:rsidR="00D22E43">
        <w:rPr>
          <w:color w:val="FF0000"/>
        </w:rPr>
        <w:tab/>
      </w:r>
      <w:r w:rsidR="0094410A">
        <w:rPr>
          <w:b/>
          <w:color w:val="5B9BD5" w:themeColor="accent1"/>
          <w:sz w:val="16"/>
          <w:szCs w:val="16"/>
          <w:bdr w:val="single" w:sz="4" w:space="0" w:color="auto"/>
        </w:rPr>
        <w:t>TP</w:t>
      </w:r>
      <w:r w:rsidR="00D22E43" w:rsidRPr="00D22E43">
        <w:rPr>
          <w:b/>
          <w:color w:val="5B9BD5" w:themeColor="accent1"/>
          <w:sz w:val="16"/>
          <w:szCs w:val="16"/>
          <w:bdr w:val="single" w:sz="4" w:space="0" w:color="auto"/>
        </w:rPr>
        <w:t>1 Didier p 12-13</w:t>
      </w:r>
    </w:p>
    <w:p w:rsidR="002D5DAC" w:rsidRDefault="008E7A8B" w:rsidP="00481B71">
      <w:pPr>
        <w:pStyle w:val="Paragraphedeliste"/>
        <w:numPr>
          <w:ilvl w:val="0"/>
          <w:numId w:val="9"/>
        </w:numPr>
      </w:pPr>
      <w:r>
        <w:t xml:space="preserve">Un </w:t>
      </w:r>
      <w:r w:rsidRPr="00481B71">
        <w:rPr>
          <w:b/>
        </w:rPr>
        <w:t>réseau</w:t>
      </w:r>
      <w:r>
        <w:t xml:space="preserve"> </w:t>
      </w:r>
      <w:r w:rsidR="0042005A">
        <w:t>informatique est un ensemble de machines</w:t>
      </w:r>
      <w:r w:rsidR="00EE72B5">
        <w:t xml:space="preserve"> </w:t>
      </w:r>
      <w:r w:rsidR="001A027F">
        <w:t>informatiques</w:t>
      </w:r>
      <w:r w:rsidR="007E5D14">
        <w:t xml:space="preserve"> </w:t>
      </w:r>
      <w:r w:rsidR="00EE72B5">
        <w:t>(</w:t>
      </w:r>
      <w:r w:rsidR="007E5D14">
        <w:t>qui peuvent avoir différentes formes et tailles </w:t>
      </w:r>
      <w:r w:rsidR="00FE6C40">
        <w:t>et qui ont en commun de</w:t>
      </w:r>
      <w:r w:rsidR="007E5D14">
        <w:t xml:space="preserve"> pouvoir faire des traitements différe</w:t>
      </w:r>
      <w:r w:rsidR="00FE6C40">
        <w:t>nts</w:t>
      </w:r>
      <w:r w:rsidR="001A027F">
        <w:t>)</w:t>
      </w:r>
      <w:r w:rsidR="0042005A">
        <w:t xml:space="preserve"> connectées entre elles</w:t>
      </w:r>
      <w:r w:rsidR="001A027F" w:rsidRPr="001A027F">
        <w:t xml:space="preserve"> </w:t>
      </w:r>
      <w:r w:rsidR="001A027F">
        <w:t>par divers liens </w:t>
      </w:r>
      <w:proofErr w:type="gramStart"/>
      <w:r w:rsidR="001A027F">
        <w:t>:</w:t>
      </w:r>
      <w:r w:rsidR="003109F8">
        <w:t xml:space="preserve"> </w:t>
      </w:r>
      <w:r w:rsidR="001A027F">
        <w:t xml:space="preserve"> Filaires</w:t>
      </w:r>
      <w:proofErr w:type="gramEnd"/>
      <w:r w:rsidR="003109F8">
        <w:t xml:space="preserve"> et sans fil.</w:t>
      </w:r>
      <w:r w:rsidR="00C66F7D">
        <w:t xml:space="preserve"> Voici quelques exemples :</w:t>
      </w:r>
    </w:p>
    <w:p w:rsidR="005F378B" w:rsidRDefault="00FE6C40" w:rsidP="005D481E">
      <w:pPr>
        <w:pStyle w:val="Paragraphedeliste"/>
        <w:numPr>
          <w:ilvl w:val="0"/>
          <w:numId w:val="8"/>
        </w:numPr>
      </w:pPr>
      <w:r>
        <w:rPr>
          <w:u w:val="single"/>
        </w:rPr>
        <w:t>D</w:t>
      </w:r>
      <w:r w:rsidR="002C35C7" w:rsidRPr="005D481E">
        <w:rPr>
          <w:u w:val="single"/>
        </w:rPr>
        <w:t xml:space="preserve">es </w:t>
      </w:r>
      <w:r w:rsidR="002D5DAC" w:rsidRPr="005D481E">
        <w:rPr>
          <w:u w:val="single"/>
        </w:rPr>
        <w:t>Liaisons Filaires :</w:t>
      </w:r>
      <w:r w:rsidR="002D5DAC">
        <w:br/>
      </w:r>
      <w:r w:rsidR="005F378B">
        <w:t xml:space="preserve">* </w:t>
      </w:r>
      <w:proofErr w:type="spellStart"/>
      <w:r w:rsidR="005F378B" w:rsidRPr="004C1995">
        <w:rPr>
          <w:u w:val="single"/>
        </w:rPr>
        <w:t>Cables</w:t>
      </w:r>
      <w:proofErr w:type="spellEnd"/>
      <w:r w:rsidR="005F378B">
        <w:t xml:space="preserve"> </w:t>
      </w:r>
      <w:r w:rsidR="00D5774A">
        <w:t>Ethernet (de type RJ 45)</w:t>
      </w:r>
      <w:r w:rsidR="005F378B">
        <w:t>.</w:t>
      </w:r>
    </w:p>
    <w:p w:rsidR="005D481E" w:rsidRDefault="002D5DAC" w:rsidP="005F378B">
      <w:pPr>
        <w:pStyle w:val="Paragraphedeliste"/>
        <w:ind w:left="1440"/>
      </w:pPr>
      <w:r>
        <w:t xml:space="preserve">* </w:t>
      </w:r>
      <w:r w:rsidRPr="004C1995">
        <w:rPr>
          <w:u w:val="single"/>
        </w:rPr>
        <w:t>l’ADSL</w:t>
      </w:r>
      <w:r>
        <w:t xml:space="preserve"> (</w:t>
      </w:r>
      <w:proofErr w:type="spellStart"/>
      <w:r w:rsidRPr="005D481E">
        <w:rPr>
          <w:rStyle w:val="lev"/>
          <w:rFonts w:ascii="Arial" w:hAnsi="Arial" w:cs="Arial"/>
          <w:sz w:val="20"/>
          <w:szCs w:val="20"/>
        </w:rPr>
        <w:t>Asymmetric</w:t>
      </w:r>
      <w:proofErr w:type="spellEnd"/>
      <w:r w:rsidRPr="005D481E">
        <w:rPr>
          <w:rStyle w:val="lev"/>
          <w:rFonts w:ascii="Arial" w:hAnsi="Arial" w:cs="Arial"/>
          <w:sz w:val="20"/>
          <w:szCs w:val="20"/>
        </w:rPr>
        <w:t xml:space="preserve"> Digital </w:t>
      </w:r>
      <w:proofErr w:type="spellStart"/>
      <w:r w:rsidRPr="005D481E">
        <w:rPr>
          <w:rStyle w:val="lev"/>
          <w:rFonts w:ascii="Arial" w:hAnsi="Arial" w:cs="Arial"/>
          <w:sz w:val="20"/>
          <w:szCs w:val="20"/>
        </w:rPr>
        <w:t>Subscriber</w:t>
      </w:r>
      <w:proofErr w:type="spellEnd"/>
      <w:r w:rsidRPr="005D481E">
        <w:rPr>
          <w:rStyle w:val="lev"/>
          <w:rFonts w:ascii="Arial" w:hAnsi="Arial" w:cs="Arial"/>
          <w:sz w:val="20"/>
          <w:szCs w:val="20"/>
        </w:rPr>
        <w:t xml:space="preserve"> Line)</w:t>
      </w:r>
      <w:r w:rsidRPr="005D481E">
        <w:rPr>
          <w:rFonts w:ascii="Arial" w:hAnsi="Arial" w:cs="Arial"/>
          <w:sz w:val="20"/>
          <w:szCs w:val="20"/>
        </w:rPr>
        <w:t xml:space="preserve"> </w:t>
      </w:r>
      <w:r>
        <w:t>utilisant un câble (RJ 45) et un filtre branché sur la prise téléphonique</w:t>
      </w:r>
      <w:r w:rsidR="00C66F7D">
        <w:t>. Il permet, par exemple, d’avoir accès à Internet.</w:t>
      </w:r>
      <w:r>
        <w:t xml:space="preserve"> </w:t>
      </w:r>
      <w:proofErr w:type="gramStart"/>
      <w:r>
        <w:t>il</w:t>
      </w:r>
      <w:proofErr w:type="gramEnd"/>
      <w:r>
        <w:t xml:space="preserve"> s’agit de Haut débit soit environ 2-3 Mo/s.</w:t>
      </w:r>
      <w:r>
        <w:br/>
        <w:t xml:space="preserve">* </w:t>
      </w:r>
      <w:r w:rsidRPr="004C1995">
        <w:rPr>
          <w:u w:val="single"/>
        </w:rPr>
        <w:t>la fibre optique</w:t>
      </w:r>
      <w:r>
        <w:t xml:space="preserve"> : </w:t>
      </w:r>
      <w:r w:rsidR="00C66F7D">
        <w:t>elle permet d’avoir un accès à Internet. I</w:t>
      </w:r>
      <w:r>
        <w:t xml:space="preserve">l s’agit du très haut débit soit environ 120-130 MO/s. </w:t>
      </w:r>
      <w:r w:rsidR="004C1995">
        <w:br/>
      </w:r>
      <w:r>
        <w:t>80 % des logements en France seront éligibles à la fibre à l’horizon 2022.</w:t>
      </w:r>
    </w:p>
    <w:p w:rsidR="002D5DAC" w:rsidRDefault="00FE6C40" w:rsidP="005D481E">
      <w:pPr>
        <w:pStyle w:val="Paragraphedeliste"/>
        <w:numPr>
          <w:ilvl w:val="0"/>
          <w:numId w:val="8"/>
        </w:numPr>
      </w:pPr>
      <w:r>
        <w:rPr>
          <w:u w:val="single"/>
        </w:rPr>
        <w:t>D</w:t>
      </w:r>
      <w:r w:rsidR="002C35C7" w:rsidRPr="005D481E">
        <w:rPr>
          <w:u w:val="single"/>
        </w:rPr>
        <w:t xml:space="preserve">es </w:t>
      </w:r>
      <w:r w:rsidR="002D5DAC" w:rsidRPr="005D481E">
        <w:rPr>
          <w:u w:val="single"/>
        </w:rPr>
        <w:t xml:space="preserve">Liaisons </w:t>
      </w:r>
      <w:r w:rsidR="00BF283F">
        <w:rPr>
          <w:u w:val="single"/>
        </w:rPr>
        <w:t xml:space="preserve">sans fil ou </w:t>
      </w:r>
      <w:r w:rsidR="002D5DAC" w:rsidRPr="005D481E">
        <w:rPr>
          <w:u w:val="single"/>
        </w:rPr>
        <w:t>Hertziennes :</w:t>
      </w:r>
      <w:r w:rsidR="002D5DAC">
        <w:br/>
        <w:t xml:space="preserve">* le </w:t>
      </w:r>
      <w:r w:rsidR="002D5DAC" w:rsidRPr="004C1995">
        <w:rPr>
          <w:u w:val="single"/>
        </w:rPr>
        <w:t xml:space="preserve">Bluetooth </w:t>
      </w:r>
      <w:r w:rsidR="002D5DAC">
        <w:t>peut être utilisé pour des connexions à courte distance entre machines</w:t>
      </w:r>
      <w:r w:rsidR="002D5DAC">
        <w:br/>
        <w:t xml:space="preserve">* le </w:t>
      </w:r>
      <w:r w:rsidR="002D5DAC" w:rsidRPr="004C1995">
        <w:rPr>
          <w:u w:val="single"/>
        </w:rPr>
        <w:t>Wifi</w:t>
      </w:r>
      <w:r w:rsidR="002D5DAC">
        <w:t xml:space="preserve"> (Wi provenant de l’anglais </w:t>
      </w:r>
      <w:proofErr w:type="spellStart"/>
      <w:r w:rsidR="002D5DAC">
        <w:t>wireless</w:t>
      </w:r>
      <w:proofErr w:type="spellEnd"/>
      <w:r w:rsidR="002D5DAC">
        <w:t xml:space="preserve"> – sans fil) pouvant aller à 7 Mo/s</w:t>
      </w:r>
      <w:r w:rsidR="002D5DAC">
        <w:br/>
        <w:t xml:space="preserve">* (3G, 3G+) </w:t>
      </w:r>
      <w:r w:rsidR="002D5DAC" w:rsidRPr="00FE6C40">
        <w:rPr>
          <w:u w:val="single"/>
        </w:rPr>
        <w:t>4G</w:t>
      </w:r>
      <w:r w:rsidR="002D5DAC">
        <w:t xml:space="preserve"> </w:t>
      </w:r>
      <w:r w:rsidR="006E30FE">
        <w:t xml:space="preserve">(10 Mo/s) </w:t>
      </w:r>
      <w:r w:rsidR="002D5DAC">
        <w:t>et 5G utilisés pour les téléphones.</w:t>
      </w:r>
    </w:p>
    <w:p w:rsidR="0095313F" w:rsidRDefault="007E48F6" w:rsidP="0095313F">
      <w:r w:rsidRPr="007E48F6">
        <w:rPr>
          <w:b/>
          <w:u w:val="single"/>
        </w:rPr>
        <w:t>A faire :</w:t>
      </w:r>
      <w:r>
        <w:t xml:space="preserve"> </w:t>
      </w:r>
      <w:r w:rsidR="0095313F">
        <w:t>A l’aide du schéma Delagrave p 39, réaliser un schéma  correspondant au résea</w:t>
      </w:r>
      <w:r>
        <w:t>u informatique lié à votre habitation</w:t>
      </w:r>
      <w:r w:rsidR="0095313F">
        <w:t>.</w:t>
      </w:r>
    </w:p>
    <w:p w:rsidR="003D0278" w:rsidRDefault="00F04812" w:rsidP="0095313F">
      <w:pPr>
        <w:pStyle w:val="Paragraphedeliste"/>
        <w:numPr>
          <w:ilvl w:val="0"/>
          <w:numId w:val="9"/>
        </w:numPr>
      </w:pPr>
      <w:r w:rsidRPr="00481B71">
        <w:rPr>
          <w:b/>
        </w:rPr>
        <w:t>Internet</w:t>
      </w:r>
      <w:r>
        <w:t xml:space="preserve"> est un réseau </w:t>
      </w:r>
      <w:r w:rsidR="008E7A8B">
        <w:t>de réseaux</w:t>
      </w:r>
      <w:r w:rsidR="001C623B">
        <w:t xml:space="preserve"> </w:t>
      </w:r>
      <w:r w:rsidR="0042005A">
        <w:t>(</w:t>
      </w:r>
      <w:r>
        <w:t>informatique</w:t>
      </w:r>
      <w:r w:rsidR="0042005A">
        <w:t>)</w:t>
      </w:r>
      <w:r>
        <w:t xml:space="preserve"> mondial qui permet la circulation</w:t>
      </w:r>
      <w:r w:rsidR="00A2044E">
        <w:t xml:space="preserve"> ou transmission</w:t>
      </w:r>
      <w:r>
        <w:t xml:space="preserve"> de données</w:t>
      </w:r>
      <w:r w:rsidR="00F45583">
        <w:t xml:space="preserve"> </w:t>
      </w:r>
      <w:r w:rsidR="00F45583" w:rsidRPr="00481B71">
        <w:rPr>
          <w:color w:val="FF0000"/>
        </w:rPr>
        <w:t>(thème4)</w:t>
      </w:r>
      <w:r>
        <w:t xml:space="preserve">. </w:t>
      </w:r>
      <w:r w:rsidR="00C27AFE">
        <w:t xml:space="preserve">On compte environ 168 millions de </w:t>
      </w:r>
      <w:proofErr w:type="spellStart"/>
      <w:r w:rsidR="00C27AFE">
        <w:t>Tera</w:t>
      </w:r>
      <w:proofErr w:type="spellEnd"/>
      <w:r w:rsidR="00C27AFE">
        <w:t xml:space="preserve"> octets </w:t>
      </w:r>
      <w:r w:rsidR="00E80D39">
        <w:t>(168*10^6*10</w:t>
      </w:r>
      <w:r w:rsidR="00A25EB1">
        <w:t xml:space="preserve">^12 = 1,68*10^20) </w:t>
      </w:r>
      <w:r w:rsidR="00C27AFE">
        <w:t>d’échange par mois.</w:t>
      </w:r>
      <w:r w:rsidR="00C27AFE">
        <w:br/>
      </w:r>
      <w:r>
        <w:t>Il permet également à de nombreux services de fonctionner</w:t>
      </w:r>
      <w:r w:rsidR="00F45583">
        <w:t xml:space="preserve"> comme le web </w:t>
      </w:r>
      <w:r w:rsidR="00F45583" w:rsidRPr="00481B71">
        <w:rPr>
          <w:color w:val="FF0000"/>
        </w:rPr>
        <w:t>(thème 2)</w:t>
      </w:r>
      <w:r w:rsidR="00F45583">
        <w:t xml:space="preserve"> ou les réseaux sociaux </w:t>
      </w:r>
      <w:r w:rsidR="00F45583" w:rsidRPr="00481B71">
        <w:rPr>
          <w:color w:val="FF0000"/>
        </w:rPr>
        <w:t>(thème 3)</w:t>
      </w:r>
      <w:r w:rsidR="00F45583">
        <w:t>.</w:t>
      </w:r>
    </w:p>
    <w:p w:rsidR="008B74E3" w:rsidRPr="0044456A" w:rsidRDefault="00A42612" w:rsidP="003D0278">
      <w:pPr>
        <w:rPr>
          <w:b/>
          <w:color w:val="5B9BD5" w:themeColor="accent1"/>
          <w:sz w:val="16"/>
          <w:szCs w:val="16"/>
        </w:rPr>
      </w:pPr>
      <w:r>
        <w:t>Différentes technologies permettent d’accéder à Internet :</w:t>
      </w:r>
      <w:r w:rsidR="00350E59">
        <w:t xml:space="preserve"> </w:t>
      </w:r>
      <w:hyperlink r:id="rId5" w:history="1">
        <w:r w:rsidR="008B74E3" w:rsidRPr="00440B28">
          <w:rPr>
            <w:rStyle w:val="Lienhypertexte"/>
          </w:rPr>
          <w:t>https://youtu.be/IOERJ0fdUb4</w:t>
        </w:r>
      </w:hyperlink>
      <w:r w:rsidR="008B74E3">
        <w:t xml:space="preserve">  (haut débit, très haut débit. Attention il s’agit de Giga Bit et non Giga Octets</w:t>
      </w:r>
      <w:r w:rsidR="00AD499C">
        <w:t xml:space="preserve"> mais 1 octet = 8 bits</w:t>
      </w:r>
      <w:r w:rsidR="008B74E3">
        <w:t>)</w:t>
      </w:r>
      <w:r w:rsidR="0044456A">
        <w:tab/>
      </w:r>
      <w:r w:rsidR="0044456A">
        <w:tab/>
      </w:r>
      <w:r w:rsidR="0094410A">
        <w:rPr>
          <w:b/>
          <w:color w:val="5B9BD5" w:themeColor="accent1"/>
          <w:sz w:val="16"/>
          <w:szCs w:val="16"/>
          <w:bdr w:val="single" w:sz="4" w:space="0" w:color="auto"/>
        </w:rPr>
        <w:t>TP</w:t>
      </w:r>
      <w:r w:rsidR="0044456A" w:rsidRPr="00DB4CF1">
        <w:rPr>
          <w:b/>
          <w:color w:val="5B9BD5" w:themeColor="accent1"/>
          <w:sz w:val="16"/>
          <w:szCs w:val="16"/>
          <w:bdr w:val="single" w:sz="4" w:space="0" w:color="auto"/>
        </w:rPr>
        <w:t xml:space="preserve">2 </w:t>
      </w:r>
      <w:proofErr w:type="spellStart"/>
      <w:r w:rsidR="00DB4CF1" w:rsidRPr="00DB4CF1">
        <w:rPr>
          <w:b/>
          <w:color w:val="5B9BD5" w:themeColor="accent1"/>
          <w:sz w:val="16"/>
          <w:szCs w:val="16"/>
          <w:bdr w:val="single" w:sz="4" w:space="0" w:color="auto"/>
        </w:rPr>
        <w:t>Numworks</w:t>
      </w:r>
      <w:proofErr w:type="spellEnd"/>
      <w:r w:rsidR="00DB4CF1" w:rsidRPr="00DB4CF1">
        <w:rPr>
          <w:b/>
          <w:color w:val="5B9BD5" w:themeColor="accent1"/>
          <w:sz w:val="16"/>
          <w:szCs w:val="16"/>
          <w:bdr w:val="single" w:sz="4" w:space="0" w:color="auto"/>
        </w:rPr>
        <w:t xml:space="preserve"> p9</w:t>
      </w:r>
      <w:r w:rsidR="00DB4CF1">
        <w:rPr>
          <w:b/>
          <w:color w:val="5B9BD5" w:themeColor="accent1"/>
          <w:sz w:val="16"/>
          <w:szCs w:val="16"/>
          <w:bdr w:val="single" w:sz="4" w:space="0" w:color="auto"/>
        </w:rPr>
        <w:t xml:space="preserve"> + </w:t>
      </w:r>
      <w:r w:rsidR="00BF47FF">
        <w:rPr>
          <w:b/>
          <w:color w:val="5B9BD5" w:themeColor="accent1"/>
          <w:sz w:val="16"/>
          <w:szCs w:val="16"/>
          <w:bdr w:val="single" w:sz="4" w:space="0" w:color="auto"/>
        </w:rPr>
        <w:t>Didier p</w:t>
      </w:r>
      <w:r w:rsidR="00D01044">
        <w:rPr>
          <w:b/>
          <w:color w:val="5B9BD5" w:themeColor="accent1"/>
          <w:sz w:val="16"/>
          <w:szCs w:val="16"/>
          <w:bdr w:val="single" w:sz="4" w:space="0" w:color="auto"/>
        </w:rPr>
        <w:t>178.</w:t>
      </w:r>
    </w:p>
    <w:p w:rsidR="00D50228" w:rsidRDefault="00D50228" w:rsidP="001A09DD">
      <w:pPr>
        <w:rPr>
          <w:b/>
          <w:color w:val="5B9BD5" w:themeColor="accent1"/>
          <w:sz w:val="16"/>
          <w:szCs w:val="16"/>
          <w:bdr w:val="single" w:sz="4" w:space="0" w:color="auto"/>
        </w:rPr>
      </w:pPr>
      <w:r>
        <w:rPr>
          <w:b/>
          <w:color w:val="FF0000"/>
          <w:u w:val="single"/>
        </w:rPr>
        <w:t>II] Fonctionnement d’Internet </w:t>
      </w:r>
      <w:proofErr w:type="gramStart"/>
      <w:r>
        <w:rPr>
          <w:b/>
          <w:color w:val="FF0000"/>
          <w:u w:val="single"/>
        </w:rPr>
        <w:t>:</w:t>
      </w:r>
      <w:proofErr w:type="gramEnd"/>
      <w:r>
        <w:br/>
      </w:r>
      <w:r w:rsidR="002572C8">
        <w:t>Les données (</w:t>
      </w:r>
      <w:r w:rsidR="008E5875">
        <w:t xml:space="preserve">textes, </w:t>
      </w:r>
      <w:r w:rsidR="002572C8">
        <w:t>photos,</w:t>
      </w:r>
      <w:r w:rsidR="008E5875">
        <w:t xml:space="preserve"> sons,</w:t>
      </w:r>
      <w:r w:rsidR="002572C8">
        <w:t xml:space="preserve"> </w:t>
      </w:r>
      <w:r w:rsidR="006E1BD9">
        <w:t xml:space="preserve">jeux, </w:t>
      </w:r>
      <w:r w:rsidR="002572C8">
        <w:t>vidéos</w:t>
      </w:r>
      <w:r w:rsidR="00923E29">
        <w:t>, courriel</w:t>
      </w:r>
      <w:r w:rsidR="002572C8">
        <w:t xml:space="preserve"> …)</w:t>
      </w:r>
      <w:r w:rsidR="00950B9B">
        <w:t>,</w:t>
      </w:r>
      <w:r w:rsidR="002572C8">
        <w:t xml:space="preserve"> </w:t>
      </w:r>
      <w:r w:rsidR="00A2044E">
        <w:t>qu’on souhaite transmettre</w:t>
      </w:r>
      <w:r w:rsidR="00CF4DA8">
        <w:t xml:space="preserve"> </w:t>
      </w:r>
      <w:r w:rsidR="00D22FDE">
        <w:t xml:space="preserve">d’un ordinateur A à un ordinateur B, </w:t>
      </w:r>
      <w:r w:rsidR="00DE4317">
        <w:t>via I</w:t>
      </w:r>
      <w:r w:rsidR="002572C8">
        <w:t>nternet</w:t>
      </w:r>
      <w:r w:rsidR="00950B9B">
        <w:t xml:space="preserve">, sont découpées </w:t>
      </w:r>
      <w:r w:rsidR="00A2044E">
        <w:t>(</w:t>
      </w:r>
      <w:r w:rsidR="00923E29">
        <w:t xml:space="preserve">suivant sa « longueur » et </w:t>
      </w:r>
      <w:r w:rsidR="00A2044E">
        <w:t xml:space="preserve">après codages) </w:t>
      </w:r>
      <w:r w:rsidR="00950B9B">
        <w:t xml:space="preserve">en paquets de </w:t>
      </w:r>
      <w:r w:rsidR="00533CE4">
        <w:t xml:space="preserve">même taille (en </w:t>
      </w:r>
      <w:r w:rsidR="00950B9B">
        <w:t>bits</w:t>
      </w:r>
      <w:r w:rsidR="00533CE4">
        <w:t>)</w:t>
      </w:r>
      <w:r w:rsidR="00950B9B">
        <w:t>.</w:t>
      </w:r>
      <w:r w:rsidR="000D3114">
        <w:t xml:space="preserve"> </w:t>
      </w:r>
      <w:r w:rsidR="004E5378">
        <w:t>Cela impose au préalable que les machines</w:t>
      </w:r>
      <w:r w:rsidR="00001B02">
        <w:t xml:space="preserve"> A et B</w:t>
      </w:r>
      <w:r w:rsidR="004E5378">
        <w:t xml:space="preserve"> (émettr</w:t>
      </w:r>
      <w:r w:rsidR="0047118C">
        <w:t>ice et réceptrice) aient une ad</w:t>
      </w:r>
      <w:r w:rsidR="004E5378">
        <w:t>resse</w:t>
      </w:r>
      <w:r w:rsidR="00A2044E">
        <w:t xml:space="preserve">. </w:t>
      </w:r>
      <w:r w:rsidR="00A2044E">
        <w:br/>
        <w:t>Elle se nomme</w:t>
      </w:r>
      <w:r w:rsidR="0047118C">
        <w:t xml:space="preserve"> l’</w:t>
      </w:r>
      <w:r w:rsidR="0047118C" w:rsidRPr="000D3114">
        <w:rPr>
          <w:b/>
        </w:rPr>
        <w:t>adresse IP</w:t>
      </w:r>
      <w:r w:rsidR="00AD7AED">
        <w:t> </w:t>
      </w:r>
      <w:r w:rsidR="00A2044E">
        <w:t xml:space="preserve">de la machine </w:t>
      </w:r>
      <w:r w:rsidR="00AD7AED">
        <w:t xml:space="preserve">: suite de 4 nombres compris entre 0 et 255 --- </w:t>
      </w:r>
      <w:proofErr w:type="spellStart"/>
      <w:r w:rsidR="00AD7AED">
        <w:t>a.b.c.d</w:t>
      </w:r>
      <w:proofErr w:type="spellEnd"/>
      <w:r w:rsidR="00533CE4">
        <w:t xml:space="preserve"> (norme IPV4</w:t>
      </w:r>
      <w:r w:rsidR="00100BE8">
        <w:t xml:space="preserve"> : environ 4,3 milliards d’adresses possibles  </w:t>
      </w:r>
      <w:r w:rsidR="00100BE8">
        <w:sym w:font="Wingdings" w:char="F0E0"/>
      </w:r>
      <w:r w:rsidR="00533CE4">
        <w:t xml:space="preserve"> </w:t>
      </w:r>
      <w:r w:rsidR="00100BE8">
        <w:t xml:space="preserve"> </w:t>
      </w:r>
      <w:r w:rsidR="00533CE4">
        <w:t>IPV6 bientôt).</w:t>
      </w:r>
      <w:r w:rsidR="00CF4DA8">
        <w:br/>
      </w:r>
      <w:r w:rsidR="00D34F3A">
        <w:t>La circulation de</w:t>
      </w:r>
      <w:r w:rsidR="00950B9B">
        <w:t xml:space="preserve"> ce</w:t>
      </w:r>
      <w:r w:rsidR="00D34F3A">
        <w:t>s données est réalisée en grande partie à l’aide de câbles sous-marin</w:t>
      </w:r>
      <w:r w:rsidR="00257EEE">
        <w:t xml:space="preserve"> transocéanique</w:t>
      </w:r>
      <w:r w:rsidR="00E241A7">
        <w:t>s</w:t>
      </w:r>
      <w:r w:rsidR="00D3509F">
        <w:t xml:space="preserve"> (100 à 1000 fois plus rapide que les débits « maison »)</w:t>
      </w:r>
      <w:r w:rsidR="00390DF4">
        <w:t>.</w:t>
      </w:r>
      <w:r w:rsidR="00950B9B">
        <w:br/>
        <w:t xml:space="preserve">Des </w:t>
      </w:r>
      <w:r w:rsidR="00533CE4">
        <w:t xml:space="preserve">machines nommées </w:t>
      </w:r>
      <w:r w:rsidR="00950B9B" w:rsidRPr="000D3114">
        <w:rPr>
          <w:b/>
        </w:rPr>
        <w:t>routeurs</w:t>
      </w:r>
      <w:r w:rsidR="00950B9B">
        <w:t xml:space="preserve"> </w:t>
      </w:r>
      <w:r w:rsidR="00044E36">
        <w:t>guident les paquets jusqu’à leur destination</w:t>
      </w:r>
      <w:r w:rsidR="00802430">
        <w:t>.</w:t>
      </w:r>
      <w:r w:rsidR="00A558DA">
        <w:t xml:space="preserve"> </w:t>
      </w:r>
      <w:r w:rsidR="0097758F">
        <w:br/>
      </w:r>
      <w:r w:rsidR="00C85736">
        <w:t xml:space="preserve">Ces transferts de données peuvent se faire sans erreur grâce à des protocoles de communication (ensemble de règles, </w:t>
      </w:r>
      <w:r w:rsidR="00C863D0">
        <w:t xml:space="preserve">de </w:t>
      </w:r>
      <w:r w:rsidR="00C85736">
        <w:t>contraintes permettant d’établir une communication entre deux entités). Il en existe beaucoup et nous allons en étudier deux :</w:t>
      </w:r>
      <w:r w:rsidR="004E6600">
        <w:t xml:space="preserve"> </w:t>
      </w:r>
      <w:r w:rsidR="00D22FDE">
        <w:t>le protocole TCP et le protocole I</w:t>
      </w:r>
      <w:r w:rsidR="00A558DA">
        <w:t>P.</w:t>
      </w:r>
      <w:r w:rsidR="00282C88">
        <w:t xml:space="preserve"> </w:t>
      </w:r>
      <w:r w:rsidR="00C85736">
        <w:br/>
      </w:r>
      <w:r w:rsidR="00282C88">
        <w:t xml:space="preserve">Ils sont </w:t>
      </w:r>
      <w:r w:rsidR="00304F03">
        <w:t xml:space="preserve">au cœur d’Internet et </w:t>
      </w:r>
      <w:r w:rsidR="00282C88">
        <w:t>tellement liés que l’on parle souvent de protocole TCP/IP.</w:t>
      </w:r>
      <w:r w:rsidR="00DE789D">
        <w:t xml:space="preserve">              </w:t>
      </w:r>
      <w:r w:rsidR="00884C8F">
        <w:t xml:space="preserve"> </w:t>
      </w:r>
      <w:r w:rsidR="0094410A">
        <w:rPr>
          <w:b/>
          <w:color w:val="5B9BD5" w:themeColor="accent1"/>
          <w:sz w:val="16"/>
          <w:szCs w:val="16"/>
          <w:bdr w:val="single" w:sz="4" w:space="0" w:color="auto"/>
        </w:rPr>
        <w:t>TP</w:t>
      </w:r>
      <w:r w:rsidR="00884C8F" w:rsidRPr="00884C8F">
        <w:rPr>
          <w:b/>
          <w:color w:val="5B9BD5" w:themeColor="accent1"/>
          <w:sz w:val="16"/>
          <w:szCs w:val="16"/>
          <w:bdr w:val="single" w:sz="4" w:space="0" w:color="auto"/>
        </w:rPr>
        <w:t>3 p 40 Delagrave</w:t>
      </w:r>
    </w:p>
    <w:p w:rsidR="000D3114" w:rsidRDefault="000D3114" w:rsidP="001A09DD">
      <w:pPr>
        <w:rPr>
          <w:b/>
          <w:color w:val="5B9BD5" w:themeColor="accent1"/>
          <w:sz w:val="16"/>
          <w:szCs w:val="16"/>
          <w:bdr w:val="single" w:sz="4" w:space="0" w:color="auto"/>
        </w:rPr>
      </w:pPr>
    </w:p>
    <w:p w:rsidR="00390DF4" w:rsidRDefault="00390DF4" w:rsidP="00390DF4">
      <w:pPr>
        <w:pStyle w:val="Paragraphedeliste"/>
        <w:numPr>
          <w:ilvl w:val="0"/>
          <w:numId w:val="3"/>
        </w:numPr>
        <w:rPr>
          <w:color w:val="FF0000"/>
          <w:u w:val="single"/>
        </w:rPr>
      </w:pPr>
      <w:r>
        <w:rPr>
          <w:color w:val="FF0000"/>
          <w:u w:val="single"/>
        </w:rPr>
        <w:lastRenderedPageBreak/>
        <w:t>Le protocole TCP/IP</w:t>
      </w:r>
    </w:p>
    <w:p w:rsidR="00FC6ED1" w:rsidRDefault="00FC6ED1" w:rsidP="00802430">
      <w:r>
        <w:t>a</w:t>
      </w:r>
      <w:r w:rsidR="00E90FFA">
        <w:t xml:space="preserve">) </w:t>
      </w:r>
      <w:r w:rsidR="00E90FFA">
        <w:rPr>
          <w:u w:val="single"/>
        </w:rPr>
        <w:t>Protocole TCP</w:t>
      </w:r>
      <w:r w:rsidR="00E90FFA">
        <w:t xml:space="preserve"> </w:t>
      </w:r>
      <w:r w:rsidR="00602503">
        <w:t>(Transmission Control Protocol) </w:t>
      </w:r>
      <w:proofErr w:type="gramStart"/>
      <w:r w:rsidR="00602503">
        <w:t>:</w:t>
      </w:r>
      <w:proofErr w:type="gramEnd"/>
      <w:r w:rsidR="00602503">
        <w:br/>
        <w:t xml:space="preserve">Il </w:t>
      </w:r>
      <w:r w:rsidR="00213C4E">
        <w:t xml:space="preserve">met en forme les données à envoyer et </w:t>
      </w:r>
      <w:r w:rsidR="00602503">
        <w:t>ajoute un numéro au paquet pour permettre au final l’assemblage</w:t>
      </w:r>
      <w:r w:rsidR="0055617C">
        <w:t xml:space="preserve"> </w:t>
      </w:r>
      <w:r w:rsidR="00C863D0">
        <w:t xml:space="preserve">des données </w:t>
      </w:r>
      <w:r w:rsidR="0055617C">
        <w:t>dans le bon ordre.</w:t>
      </w:r>
      <w:r w:rsidRPr="00FC6ED1">
        <w:t xml:space="preserve"> </w:t>
      </w:r>
      <w:r w:rsidR="004E6600">
        <w:t xml:space="preserve">Il </w:t>
      </w:r>
      <w:r w:rsidR="00A41450">
        <w:t>permet</w:t>
      </w:r>
      <w:r w:rsidR="00C863D0">
        <w:t xml:space="preserve"> le transfert des données et </w:t>
      </w:r>
      <w:r w:rsidR="004E6600">
        <w:t>également d</w:t>
      </w:r>
      <w:r w:rsidR="00F5629B">
        <w:t>’assurer</w:t>
      </w:r>
      <w:r w:rsidR="004E6600">
        <w:t xml:space="preserve"> à la machine A</w:t>
      </w:r>
      <w:r w:rsidR="00F5629B">
        <w:t xml:space="preserve"> qu’un paquet est bien arrivé à destination (via un accusé de réception).</w:t>
      </w:r>
      <w:r w:rsidR="00C863D0">
        <w:t xml:space="preserve"> Si la réponse est négative</w:t>
      </w:r>
      <w:r w:rsidR="005D2022">
        <w:t>, il redemande le paquet manquant. Ainsi il fiabilise la communication.</w:t>
      </w:r>
    </w:p>
    <w:p w:rsidR="00E90FFA" w:rsidRDefault="00FC6ED1" w:rsidP="00802430">
      <w:r>
        <w:t xml:space="preserve">b) </w:t>
      </w:r>
      <w:r w:rsidRPr="001953B4">
        <w:rPr>
          <w:u w:val="single"/>
        </w:rPr>
        <w:t>Protocole IP</w:t>
      </w:r>
      <w:r>
        <w:t xml:space="preserve"> (Internet Protocole) : </w:t>
      </w:r>
      <w:r>
        <w:br/>
      </w:r>
      <w:r w:rsidR="00B82BCE">
        <w:t>Ce protocole « encapsule » les données issues du protocole TCP afin de constituer</w:t>
      </w:r>
      <w:r w:rsidR="006C613A">
        <w:t xml:space="preserve">, </w:t>
      </w:r>
      <w:r w:rsidR="005D2022">
        <w:t xml:space="preserve">de </w:t>
      </w:r>
      <w:r w:rsidR="006C613A">
        <w:t>créer</w:t>
      </w:r>
      <w:r w:rsidR="00B82BCE">
        <w:t xml:space="preserve"> des paquets de données.</w:t>
      </w:r>
      <w:r w:rsidR="00A27DE8">
        <w:t xml:space="preserve"> </w:t>
      </w:r>
      <w:r>
        <w:t>Chaque paquet comporte le morceau des données à envoyer et un en-tête indiquant les informations nécessaires à l’acheminement : adresses IP des machines (émettrice, réceptrice), la taille des données dans le paquet, un code pour vérifier que le paquet reçu n’a pas été modifié pendant le transport …</w:t>
      </w:r>
    </w:p>
    <w:p w:rsidR="00DF1B4C" w:rsidRPr="00DF1B4C" w:rsidRDefault="00DF1B4C" w:rsidP="00802430">
      <w:r>
        <w:rPr>
          <w:u w:val="single"/>
        </w:rPr>
        <w:t xml:space="preserve">Remarque : </w:t>
      </w:r>
      <w:r>
        <w:t xml:space="preserve">Un autre protocole nommé UDP </w:t>
      </w:r>
      <w:r w:rsidR="00AE5DBB">
        <w:t xml:space="preserve">existe. Il est </w:t>
      </w:r>
      <w:r>
        <w:t>moins fiable que le TCP (il n’y a pas d’accusé de réception à gérer) mais beaucoup plus rapide</w:t>
      </w:r>
      <w:r w:rsidR="00AE5DBB">
        <w:t>. Il est utilisé, par exemple, dans le streaming.</w:t>
      </w:r>
    </w:p>
    <w:p w:rsidR="00F9532C" w:rsidRPr="00E90FFA" w:rsidRDefault="00F9532C" w:rsidP="00802430">
      <w:r>
        <w:t>Comment ces paquets de données trouvent leur chemin entre deux ordinateurs (émetteur/récepteur) ?</w:t>
      </w:r>
    </w:p>
    <w:p w:rsidR="00390DF4" w:rsidRPr="00390DF4" w:rsidRDefault="00390DF4" w:rsidP="00390DF4">
      <w:pPr>
        <w:pStyle w:val="Paragraphedeliste"/>
        <w:numPr>
          <w:ilvl w:val="0"/>
          <w:numId w:val="3"/>
        </w:numPr>
        <w:rPr>
          <w:color w:val="FF0000"/>
          <w:u w:val="single"/>
        </w:rPr>
      </w:pPr>
      <w:r>
        <w:rPr>
          <w:color w:val="FF0000"/>
          <w:u w:val="single"/>
        </w:rPr>
        <w:t>Le routage</w:t>
      </w:r>
    </w:p>
    <w:p w:rsidR="0052771C" w:rsidRPr="0052771C" w:rsidRDefault="004B3071" w:rsidP="003D0278">
      <w:r>
        <w:t xml:space="preserve">Un </w:t>
      </w:r>
      <w:r>
        <w:rPr>
          <w:b/>
        </w:rPr>
        <w:t>switch</w:t>
      </w:r>
      <w:r w:rsidR="00EC740F">
        <w:rPr>
          <w:b/>
        </w:rPr>
        <w:t xml:space="preserve"> ou commutateur</w:t>
      </w:r>
      <w:r>
        <w:t xml:space="preserve"> est une sorte de « </w:t>
      </w:r>
      <w:proofErr w:type="spellStart"/>
      <w:r>
        <w:t>mutiprise</w:t>
      </w:r>
      <w:proofErr w:type="spellEnd"/>
      <w:r>
        <w:t xml:space="preserve"> intelligente » qui permet de relier entre eux tou</w:t>
      </w:r>
      <w:r w:rsidR="00EC740F">
        <w:t>tes les machines</w:t>
      </w:r>
      <w:r>
        <w:t xml:space="preserve"> d’un même réseau.</w:t>
      </w:r>
      <w:r>
        <w:br/>
      </w:r>
      <w:r w:rsidR="0052771C">
        <w:t xml:space="preserve">Un </w:t>
      </w:r>
      <w:r w:rsidR="0052771C">
        <w:rPr>
          <w:b/>
        </w:rPr>
        <w:t>routeur</w:t>
      </w:r>
      <w:r w:rsidR="0052771C">
        <w:t xml:space="preserve"> permet de relier ensemble plusieurs réseaux.</w:t>
      </w:r>
      <w:r w:rsidR="00AB6ED6">
        <w:t xml:space="preserve"> Il échange en permanence avec les routeurs voisins</w:t>
      </w:r>
      <w:r w:rsidR="003132FE">
        <w:t>. Cela permet d’établir une carte locale des réseaux.</w:t>
      </w:r>
    </w:p>
    <w:p w:rsidR="00F45583" w:rsidRDefault="0052771C" w:rsidP="003D0278">
      <w:r>
        <w:t xml:space="preserve">Le </w:t>
      </w:r>
      <w:r w:rsidRPr="00EF054C">
        <w:rPr>
          <w:b/>
        </w:rPr>
        <w:t>routage</w:t>
      </w:r>
      <w:r>
        <w:t xml:space="preserve"> est</w:t>
      </w:r>
      <w:r w:rsidR="0020484A">
        <w:t xml:space="preserve"> un algorithme</w:t>
      </w:r>
      <w:r w:rsidR="00150DA3">
        <w:t xml:space="preserve"> qui consiste à trouver </w:t>
      </w:r>
      <w:proofErr w:type="spellStart"/>
      <w:r w:rsidR="00150DA3">
        <w:t>la</w:t>
      </w:r>
      <w:proofErr w:type="spellEnd"/>
      <w:r w:rsidR="00544CDC">
        <w:t xml:space="preserve"> ou une</w:t>
      </w:r>
      <w:r w:rsidR="00150DA3">
        <w:t xml:space="preserve"> suite de routeurs pour acheminer un paquet vers sa destination.</w:t>
      </w:r>
      <w:r w:rsidR="0020484A">
        <w:t xml:space="preserve"> C’est le principal algorithme d’Internet.</w:t>
      </w:r>
      <w:r w:rsidR="003132FE">
        <w:t xml:space="preserve"> La neutralité d’Internet est l’idée que les routeurs transmettent les paquets indépendamment de leurs contenus.</w:t>
      </w:r>
      <w:r w:rsidR="00BA0F63">
        <w:br/>
        <w:t xml:space="preserve">Chaque paquet contient l’information du nombre maximal de routeurs à traverser. Si ce nombre est dépassé, le paquet est détruit. Le protocole TCP garantit que tout paquet finira par arriver (sauf dans le cas d’une panne </w:t>
      </w:r>
      <w:r w:rsidR="00EF054C">
        <w:t>incontournable</w:t>
      </w:r>
      <w:r w:rsidR="00EF054C">
        <w:t xml:space="preserve"> </w:t>
      </w:r>
      <w:r w:rsidR="00BA0F63">
        <w:t>d’une ligne ou d’un routeur)</w:t>
      </w:r>
      <w:r w:rsidR="001855C6">
        <w:t>. Mais il n’y a aucune garantie temporelle.</w:t>
      </w:r>
    </w:p>
    <w:p w:rsidR="00814AB9" w:rsidRDefault="005C5471" w:rsidP="003D0278">
      <w:r>
        <w:rPr>
          <w:noProof/>
          <w:lang w:eastAsia="fr-FR"/>
        </w:rPr>
        <w:drawing>
          <wp:anchor distT="0" distB="0" distL="114300" distR="114300" simplePos="0" relativeHeight="251658240" behindDoc="1" locked="0" layoutInCell="1" allowOverlap="1">
            <wp:simplePos x="0" y="0"/>
            <wp:positionH relativeFrom="page">
              <wp:posOffset>2884170</wp:posOffset>
            </wp:positionH>
            <wp:positionV relativeFrom="paragraph">
              <wp:posOffset>11430</wp:posOffset>
            </wp:positionV>
            <wp:extent cx="4210854" cy="2990850"/>
            <wp:effectExtent l="0" t="0" r="0" b="0"/>
            <wp:wrapTight wrapText="bothSides">
              <wp:wrapPolygon edited="0">
                <wp:start x="0" y="0"/>
                <wp:lineTo x="0" y="21462"/>
                <wp:lineTo x="21499" y="21462"/>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065" t="21415" r="28483" b="13579"/>
                    <a:stretch/>
                  </pic:blipFill>
                  <pic:spPr bwMode="auto">
                    <a:xfrm>
                      <a:off x="0" y="0"/>
                      <a:ext cx="4210854" cy="299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4AB9" w:rsidRDefault="00814AB9" w:rsidP="003D0278"/>
    <w:p w:rsidR="00814AB9" w:rsidRDefault="00814AB9" w:rsidP="003D0278"/>
    <w:p w:rsidR="00814AB9" w:rsidRDefault="00814AB9" w:rsidP="003D0278"/>
    <w:p w:rsidR="00814AB9" w:rsidRDefault="00814AB9" w:rsidP="003D0278"/>
    <w:p w:rsidR="00814AB9" w:rsidRDefault="00814AB9" w:rsidP="003D0278"/>
    <w:p w:rsidR="00814AB9" w:rsidRDefault="00814AB9" w:rsidP="003D0278"/>
    <w:p w:rsidR="00814AB9" w:rsidRDefault="00814AB9" w:rsidP="003D0278"/>
    <w:p w:rsidR="00814AB9" w:rsidRDefault="00814AB9" w:rsidP="003D0278"/>
    <w:p w:rsidR="00814AB9" w:rsidRDefault="00814AB9" w:rsidP="003D0278"/>
    <w:p w:rsidR="00814AB9" w:rsidRDefault="00814AB9" w:rsidP="003D0278"/>
    <w:p w:rsidR="002269EA" w:rsidRDefault="002269EA" w:rsidP="003D0278">
      <w:r w:rsidRPr="00544CDC">
        <w:rPr>
          <w:u w:val="single"/>
        </w:rPr>
        <w:t>Travail sur le schéma :</w:t>
      </w:r>
      <w:r>
        <w:br/>
        <w:t>* réseau local 1 : M1, M2 et M3</w:t>
      </w:r>
      <w:r w:rsidR="001855C6">
        <w:t xml:space="preserve">  </w:t>
      </w:r>
      <w:r>
        <w:t xml:space="preserve">* </w:t>
      </w:r>
      <w:r w:rsidR="001855C6">
        <w:t>R</w:t>
      </w:r>
      <w:r>
        <w:t xml:space="preserve">éseaux locaux : 2 </w:t>
      </w:r>
      <w:r w:rsidR="00BC1220">
        <w:t>M4,M5,M6</w:t>
      </w:r>
      <w:r w:rsidR="00C31369">
        <w:t xml:space="preserve">    </w:t>
      </w:r>
      <w:r>
        <w:t>3</w:t>
      </w:r>
      <w:r w:rsidR="00BC1220">
        <w:t xml:space="preserve"> M7,M8</w:t>
      </w:r>
      <w:r w:rsidR="00C31369">
        <w:t xml:space="preserve">  </w:t>
      </w:r>
      <w:r>
        <w:t>4</w:t>
      </w:r>
      <w:r w:rsidR="00BC1220">
        <w:t xml:space="preserve"> </w:t>
      </w:r>
      <w:r w:rsidR="00C31369">
        <w:t xml:space="preserve">M9,M10  </w:t>
      </w:r>
      <w:r>
        <w:t>5</w:t>
      </w:r>
      <w:r w:rsidR="00C31369">
        <w:t xml:space="preserve"> M11,M12</w:t>
      </w:r>
      <w:r>
        <w:tab/>
        <w:t>6</w:t>
      </w:r>
      <w:r w:rsidR="00C31369">
        <w:t xml:space="preserve"> </w:t>
      </w:r>
      <w:r w:rsidR="000424B7">
        <w:t>M13,14,15</w:t>
      </w:r>
    </w:p>
    <w:p w:rsidR="006E1C5F" w:rsidRDefault="0043518E" w:rsidP="003D0278">
      <w:r>
        <w:t>Chaque réseau local possède un switch. On dénombre huit routeurs.</w:t>
      </w:r>
      <w:r w:rsidR="000424B7">
        <w:t xml:space="preserve"> </w:t>
      </w:r>
      <w:r w:rsidR="00504EBD">
        <w:t xml:space="preserve">Connexion entre M1 et M6 : </w:t>
      </w:r>
      <w:r w:rsidR="004336A2">
        <w:t>M1-R1-A-B-R2-M6</w:t>
      </w:r>
      <w:r w:rsidR="004336A2">
        <w:br/>
      </w:r>
      <w:r w:rsidR="00524404">
        <w:t>Nous avons vu que l’adresse IP des machines émettrices et réceptrices sont importantes lors des routages</w:t>
      </w:r>
      <w:r w:rsidR="006E1C5F">
        <w:t>.</w:t>
      </w:r>
    </w:p>
    <w:p w:rsidR="00C0463D" w:rsidRDefault="00926D90" w:rsidP="007C43D7">
      <w:pPr>
        <w:ind w:left="360"/>
      </w:pPr>
      <w:r>
        <w:t>Donner une adresse IP possible pour M6 et M8 ainsi que pour le ré</w:t>
      </w:r>
      <w:r w:rsidR="00A31FDD">
        <w:t>seau contenant l’ordinateur M10</w:t>
      </w:r>
      <w:r>
        <w:t>:</w:t>
      </w:r>
      <w:r w:rsidR="00A31FDD">
        <w:t xml:space="preserve"> 192.168.4.2</w:t>
      </w:r>
    </w:p>
    <w:p w:rsidR="00926D90" w:rsidRDefault="00926D90" w:rsidP="007C43D7">
      <w:pPr>
        <w:ind w:left="360"/>
      </w:pPr>
      <w:r>
        <w:lastRenderedPageBreak/>
        <w:t>M6</w:t>
      </w:r>
      <w:r w:rsidR="00A31FDD">
        <w:t xml:space="preserve"> 192.168.</w:t>
      </w:r>
      <w:r w:rsidR="003E21A1">
        <w:t>2.3</w:t>
      </w:r>
      <w:r>
        <w:tab/>
        <w:t>M8</w:t>
      </w:r>
      <w:r w:rsidR="003E21A1">
        <w:t> 192.168.3.2</w:t>
      </w:r>
      <w:r>
        <w:tab/>
      </w:r>
      <w:r>
        <w:tab/>
      </w:r>
      <w:r w:rsidR="00AB6ABE">
        <w:t>Réseau contenant M10</w:t>
      </w:r>
      <w:r w:rsidR="00A31FDD">
        <w:t> 192.168.4.0</w:t>
      </w:r>
    </w:p>
    <w:p w:rsidR="00AB6ABE" w:rsidRPr="0056337F" w:rsidRDefault="0094410A" w:rsidP="007C43D7">
      <w:pPr>
        <w:ind w:left="360"/>
        <w:rPr>
          <w:b/>
          <w:color w:val="5B9BD5" w:themeColor="accent1"/>
          <w:sz w:val="16"/>
          <w:szCs w:val="16"/>
        </w:rPr>
      </w:pPr>
      <w:r>
        <w:rPr>
          <w:b/>
          <w:color w:val="5B9BD5" w:themeColor="accent1"/>
          <w:sz w:val="16"/>
          <w:szCs w:val="16"/>
          <w:bdr w:val="single" w:sz="4" w:space="0" w:color="auto"/>
        </w:rPr>
        <w:t>TP</w:t>
      </w:r>
      <w:r w:rsidR="0056337F" w:rsidRPr="0056337F">
        <w:rPr>
          <w:b/>
          <w:color w:val="5B9BD5" w:themeColor="accent1"/>
          <w:sz w:val="16"/>
          <w:szCs w:val="16"/>
          <w:bdr w:val="single" w:sz="4" w:space="0" w:color="auto"/>
        </w:rPr>
        <w:t xml:space="preserve">4 </w:t>
      </w:r>
      <w:proofErr w:type="spellStart"/>
      <w:r w:rsidR="0056337F" w:rsidRPr="0056337F">
        <w:rPr>
          <w:b/>
          <w:color w:val="5B9BD5" w:themeColor="accent1"/>
          <w:sz w:val="16"/>
          <w:szCs w:val="16"/>
          <w:bdr w:val="single" w:sz="4" w:space="0" w:color="auto"/>
        </w:rPr>
        <w:t>Filius</w:t>
      </w:r>
      <w:proofErr w:type="spellEnd"/>
    </w:p>
    <w:p w:rsidR="00AF2FA0" w:rsidRDefault="0042005A" w:rsidP="003D0278">
      <w:r>
        <w:rPr>
          <w:b/>
          <w:color w:val="FF0000"/>
          <w:u w:val="single"/>
        </w:rPr>
        <w:t>III] L’annuaire</w:t>
      </w:r>
      <w:r w:rsidR="009D0E8E">
        <w:rPr>
          <w:b/>
          <w:color w:val="FF0000"/>
          <w:u w:val="single"/>
        </w:rPr>
        <w:t xml:space="preserve"> d’Internet :</w:t>
      </w:r>
      <w:r w:rsidR="004C5211">
        <w:rPr>
          <w:color w:val="FF0000"/>
        </w:rPr>
        <w:tab/>
      </w:r>
      <w:r w:rsidR="00327FE7">
        <w:t>en classe entière</w:t>
      </w:r>
      <w:r w:rsidR="004C5211">
        <w:rPr>
          <w:color w:val="FF0000"/>
        </w:rPr>
        <w:tab/>
      </w:r>
      <w:r w:rsidR="004C5211">
        <w:rPr>
          <w:b/>
          <w:color w:val="5B9BD5" w:themeColor="accent1"/>
          <w:sz w:val="16"/>
          <w:szCs w:val="16"/>
          <w:bdr w:val="single" w:sz="4" w:space="0" w:color="auto"/>
        </w:rPr>
        <w:t>TP5</w:t>
      </w:r>
      <w:r w:rsidR="004C5211" w:rsidRPr="0056337F">
        <w:rPr>
          <w:b/>
          <w:color w:val="5B9BD5" w:themeColor="accent1"/>
          <w:sz w:val="16"/>
          <w:szCs w:val="16"/>
          <w:bdr w:val="single" w:sz="4" w:space="0" w:color="auto"/>
        </w:rPr>
        <w:t xml:space="preserve"> </w:t>
      </w:r>
      <w:r w:rsidR="004C5211">
        <w:rPr>
          <w:b/>
          <w:color w:val="5B9BD5" w:themeColor="accent1"/>
          <w:sz w:val="16"/>
          <w:szCs w:val="16"/>
          <w:bdr w:val="single" w:sz="4" w:space="0" w:color="auto"/>
        </w:rPr>
        <w:t>Delagrave p4</w:t>
      </w:r>
      <w:r w:rsidR="00327FE7">
        <w:rPr>
          <w:b/>
          <w:color w:val="5B9BD5" w:themeColor="accent1"/>
          <w:sz w:val="16"/>
          <w:szCs w:val="16"/>
          <w:bdr w:val="single" w:sz="4" w:space="0" w:color="auto"/>
        </w:rPr>
        <w:t>2</w:t>
      </w:r>
      <w:r w:rsidR="009D0E8E">
        <w:rPr>
          <w:b/>
          <w:color w:val="FF0000"/>
          <w:u w:val="single"/>
        </w:rPr>
        <w:br/>
      </w:r>
      <w:r w:rsidR="009D0E8E">
        <w:rPr>
          <w:b/>
        </w:rPr>
        <w:t>a) L’annuaire DNS (Domain Name System) :</w:t>
      </w:r>
      <w:r w:rsidR="009D0E8E">
        <w:t xml:space="preserve"> On associe aux adresses IP (</w:t>
      </w:r>
      <w:proofErr w:type="spellStart"/>
      <w:r w:rsidR="009D0E8E">
        <w:t>a.b.c.d</w:t>
      </w:r>
      <w:proofErr w:type="spellEnd"/>
      <w:r w:rsidR="009D0E8E">
        <w:t>) des adresses symboliques</w:t>
      </w:r>
      <w:r w:rsidR="00AF2FA0">
        <w:t xml:space="preserve"> qui sont de courts textes (type    </w:t>
      </w:r>
      <w:r w:rsidR="00AF2FA0" w:rsidRPr="00AF2FA0">
        <w:t>lyc-sabatier-carcassonne.fr</w:t>
      </w:r>
      <w:r w:rsidR="00AF2FA0">
        <w:t>) plus facile à retenir</w:t>
      </w:r>
      <w:r w:rsidR="00020595">
        <w:t xml:space="preserve"> ou à utiliser lors de recherches</w:t>
      </w:r>
      <w:r w:rsidR="00AF2FA0">
        <w:t>.</w:t>
      </w:r>
      <w:r w:rsidR="00AF2FA0">
        <w:br/>
        <w:t xml:space="preserve">La correspondance entre ces deux adresses (217.160.0.10 et </w:t>
      </w:r>
      <w:r w:rsidR="00AF2FA0" w:rsidRPr="00AF2FA0">
        <w:t>lyc-sabatier-carcassonne.fr</w:t>
      </w:r>
      <w:r w:rsidR="00AF2FA0">
        <w:t>)</w:t>
      </w:r>
      <w:r w:rsidR="00F54F70">
        <w:t xml:space="preserve"> est réalisée par l’annuaire DNS.</w:t>
      </w:r>
    </w:p>
    <w:p w:rsidR="00F54F70" w:rsidRDefault="00F54F70" w:rsidP="003D0278">
      <w:r>
        <w:rPr>
          <w:b/>
        </w:rPr>
        <w:t>b) Les serveurs DNS :</w:t>
      </w:r>
      <w:r>
        <w:t xml:space="preserve"> L’annuaire DNS est réparti  sur plusieurs machines car une seule n’est pas suffisante pour contenir les milliards d’adresse</w:t>
      </w:r>
      <w:r w:rsidR="00D34ABB">
        <w:t>s</w:t>
      </w:r>
      <w:r w:rsidR="00F30DA8">
        <w:t xml:space="preserve"> d’Internet. </w:t>
      </w:r>
    </w:p>
    <w:p w:rsidR="00F30DA8" w:rsidRPr="009855E7" w:rsidRDefault="009855E7" w:rsidP="003D0278">
      <w:r>
        <w:rPr>
          <w:u w:val="single"/>
        </w:rPr>
        <w:t xml:space="preserve">Remarque : </w:t>
      </w:r>
      <w:r>
        <w:t xml:space="preserve">Pour obtenir l’adresse IP lorsqu’on connait l’adresse symbolique d’une machine, nous pouvons utiliser la commande </w:t>
      </w:r>
      <w:proofErr w:type="spellStart"/>
      <w:r w:rsidRPr="00544CDC">
        <w:rPr>
          <w:b/>
        </w:rPr>
        <w:t>ping</w:t>
      </w:r>
      <w:proofErr w:type="spellEnd"/>
      <w:r w:rsidRPr="00544CDC">
        <w:rPr>
          <w:b/>
        </w:rPr>
        <w:t xml:space="preserve"> </w:t>
      </w:r>
      <w:r w:rsidR="00D34ABB">
        <w:t xml:space="preserve">(sous </w:t>
      </w:r>
      <w:proofErr w:type="spellStart"/>
      <w:r w:rsidR="00D34ABB">
        <w:t>windows</w:t>
      </w:r>
      <w:proofErr w:type="spellEnd"/>
      <w:r w:rsidR="00D34ABB">
        <w:t xml:space="preserve">) </w:t>
      </w:r>
      <w:r>
        <w:t>suivie de l’adresse symbolique</w:t>
      </w:r>
      <w:r w:rsidR="00D34ABB">
        <w:t>.</w:t>
      </w:r>
    </w:p>
    <w:p w:rsidR="00F30DA8" w:rsidRDefault="00F30DA8" w:rsidP="003D0278"/>
    <w:p w:rsidR="004C5211" w:rsidRPr="0056337F" w:rsidRDefault="00D1601A" w:rsidP="004C5211">
      <w:pPr>
        <w:ind w:left="360"/>
        <w:rPr>
          <w:b/>
          <w:color w:val="5B9BD5" w:themeColor="accent1"/>
          <w:sz w:val="16"/>
          <w:szCs w:val="16"/>
        </w:rPr>
      </w:pPr>
      <w:r>
        <w:rPr>
          <w:b/>
          <w:color w:val="FF0000"/>
          <w:u w:val="single"/>
        </w:rPr>
        <w:t xml:space="preserve">IV] </w:t>
      </w:r>
      <w:r w:rsidR="00F30DA8">
        <w:rPr>
          <w:b/>
          <w:color w:val="FF0000"/>
          <w:u w:val="single"/>
        </w:rPr>
        <w:t>Les réseaux pair-à-pair :</w:t>
      </w:r>
      <w:r w:rsidR="004C5211">
        <w:rPr>
          <w:color w:val="FF0000"/>
        </w:rPr>
        <w:tab/>
      </w:r>
      <w:r w:rsidR="004C5211">
        <w:rPr>
          <w:color w:val="FF0000"/>
        </w:rPr>
        <w:tab/>
      </w:r>
      <w:r w:rsidR="004C5211">
        <w:rPr>
          <w:b/>
          <w:color w:val="5B9BD5" w:themeColor="accent1"/>
          <w:sz w:val="16"/>
          <w:szCs w:val="16"/>
          <w:bdr w:val="single" w:sz="4" w:space="0" w:color="auto"/>
        </w:rPr>
        <w:t>TP6</w:t>
      </w:r>
      <w:r w:rsidR="004C5211" w:rsidRPr="0056337F">
        <w:rPr>
          <w:b/>
          <w:color w:val="5B9BD5" w:themeColor="accent1"/>
          <w:sz w:val="16"/>
          <w:szCs w:val="16"/>
          <w:bdr w:val="single" w:sz="4" w:space="0" w:color="auto"/>
        </w:rPr>
        <w:t xml:space="preserve"> </w:t>
      </w:r>
      <w:r w:rsidR="004C5211">
        <w:rPr>
          <w:b/>
          <w:color w:val="5B9BD5" w:themeColor="accent1"/>
          <w:sz w:val="16"/>
          <w:szCs w:val="16"/>
          <w:bdr w:val="single" w:sz="4" w:space="0" w:color="auto"/>
        </w:rPr>
        <w:t>Delagrave p44</w:t>
      </w:r>
    </w:p>
    <w:p w:rsidR="00814AB9" w:rsidRDefault="009B044A" w:rsidP="003D0278">
      <w:r>
        <w:t>Les applications d’Internet se classent en deux grandes catégories selon le principe de communication qu’elles utilisent.</w:t>
      </w:r>
    </w:p>
    <w:tbl>
      <w:tblPr>
        <w:tblStyle w:val="Grilledutableau"/>
        <w:tblW w:w="11057" w:type="dxa"/>
        <w:tblInd w:w="-147" w:type="dxa"/>
        <w:tblLayout w:type="fixed"/>
        <w:tblLook w:val="04A0" w:firstRow="1" w:lastRow="0" w:firstColumn="1" w:lastColumn="0" w:noHBand="0" w:noVBand="1"/>
      </w:tblPr>
      <w:tblGrid>
        <w:gridCol w:w="6238"/>
        <w:gridCol w:w="4819"/>
      </w:tblGrid>
      <w:tr w:rsidR="002617C9" w:rsidTr="00A72C9C">
        <w:tc>
          <w:tcPr>
            <w:tcW w:w="6238" w:type="dxa"/>
          </w:tcPr>
          <w:p w:rsidR="00EB2C85" w:rsidRDefault="00EB2C85" w:rsidP="00EB2C85">
            <w:proofErr w:type="spellStart"/>
            <w:r>
              <w:rPr>
                <w:b/>
                <w:color w:val="FF0000"/>
                <w:u w:val="single"/>
              </w:rPr>
              <w:t>Clients-serveur</w:t>
            </w:r>
            <w:proofErr w:type="spellEnd"/>
            <w:r>
              <w:rPr>
                <w:b/>
                <w:color w:val="FF0000"/>
                <w:u w:val="single"/>
              </w:rPr>
              <w:t> </w:t>
            </w:r>
            <w:proofErr w:type="gramStart"/>
            <w:r>
              <w:rPr>
                <w:b/>
                <w:color w:val="FF0000"/>
                <w:u w:val="single"/>
              </w:rPr>
              <w:t>:</w:t>
            </w:r>
            <w:proofErr w:type="gramEnd"/>
            <w:r>
              <w:rPr>
                <w:b/>
                <w:color w:val="FF0000"/>
                <w:u w:val="single"/>
              </w:rPr>
              <w:br/>
            </w:r>
            <w:r>
              <w:t>il s’agit d’un mode d’organisation d’une application sur Internet, où un certain nombre de clients communiquent avec un serveur pour lui demander un service (pages web, fichiers …).</w:t>
            </w:r>
            <w:r>
              <w:br/>
              <w:t>Le client demande des informations, le serveur envoie les informations demandées.</w:t>
            </w:r>
          </w:p>
          <w:p w:rsidR="002617C9" w:rsidRDefault="002617C9" w:rsidP="003D0278"/>
        </w:tc>
        <w:tc>
          <w:tcPr>
            <w:tcW w:w="4819" w:type="dxa"/>
            <w:vMerge w:val="restart"/>
          </w:tcPr>
          <w:p w:rsidR="002617C9" w:rsidRDefault="00EB2C85" w:rsidP="003D0278">
            <w:r>
              <w:rPr>
                <w:noProof/>
                <w:lang w:eastAsia="fr-FR"/>
              </w:rPr>
              <w:drawing>
                <wp:inline distT="0" distB="0" distL="0" distR="0" wp14:anchorId="6601350A" wp14:editId="575CBE83">
                  <wp:extent cx="2909732" cy="2886075"/>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749" t="26257" r="53994" b="11540"/>
                          <a:stretch/>
                        </pic:blipFill>
                        <pic:spPr bwMode="auto">
                          <a:xfrm>
                            <a:off x="0" y="0"/>
                            <a:ext cx="2919352" cy="2895616"/>
                          </a:xfrm>
                          <a:prstGeom prst="rect">
                            <a:avLst/>
                          </a:prstGeom>
                          <a:ln>
                            <a:noFill/>
                          </a:ln>
                          <a:extLst>
                            <a:ext uri="{53640926-AAD7-44D8-BBD7-CCE9431645EC}">
                              <a14:shadowObscured xmlns:a14="http://schemas.microsoft.com/office/drawing/2010/main"/>
                            </a:ext>
                          </a:extLst>
                        </pic:spPr>
                      </pic:pic>
                    </a:graphicData>
                  </a:graphic>
                </wp:inline>
              </w:drawing>
            </w:r>
          </w:p>
        </w:tc>
      </w:tr>
      <w:tr w:rsidR="002617C9" w:rsidTr="00A72C9C">
        <w:tc>
          <w:tcPr>
            <w:tcW w:w="6238" w:type="dxa"/>
          </w:tcPr>
          <w:p w:rsidR="00EB2C85" w:rsidRDefault="00EB2C85" w:rsidP="00EB2C85">
            <w:r>
              <w:t xml:space="preserve">Ce n’est pas le fonctionnement d’un réseau pair-à-pair ou </w:t>
            </w:r>
            <w:proofErr w:type="spellStart"/>
            <w:r>
              <w:t>peer</w:t>
            </w:r>
            <w:proofErr w:type="spellEnd"/>
            <w:r>
              <w:t xml:space="preserve"> to </w:t>
            </w:r>
            <w:proofErr w:type="spellStart"/>
            <w:r>
              <w:t>peer</w:t>
            </w:r>
            <w:proofErr w:type="spellEnd"/>
            <w:r>
              <w:t xml:space="preserve"> (en anglais) (en abréviation p2p). </w:t>
            </w:r>
            <w:r w:rsidR="00A72C9C">
              <w:br/>
            </w:r>
            <w:proofErr w:type="spellStart"/>
            <w:r>
              <w:rPr>
                <w:b/>
                <w:color w:val="FF0000"/>
                <w:u w:val="single"/>
              </w:rPr>
              <w:t>Pair_à_pair</w:t>
            </w:r>
            <w:proofErr w:type="spellEnd"/>
            <w:r>
              <w:rPr>
                <w:b/>
                <w:color w:val="FF0000"/>
                <w:u w:val="single"/>
              </w:rPr>
              <w:t> </w:t>
            </w:r>
            <w:proofErr w:type="gramStart"/>
            <w:r>
              <w:rPr>
                <w:b/>
                <w:color w:val="FF0000"/>
                <w:u w:val="single"/>
              </w:rPr>
              <w:t>:</w:t>
            </w:r>
            <w:proofErr w:type="gramEnd"/>
            <w:r>
              <w:rPr>
                <w:color w:val="FF0000"/>
              </w:rPr>
              <w:br/>
            </w:r>
            <w:r>
              <w:t>Les ordinateurs (on parle de nœuds) d’un tel réseau ont une spécificité : ils sont à la fois client et serveur et peuvent donc demander ou envoyer des informations (parfois en même temps).</w:t>
            </w:r>
          </w:p>
          <w:p w:rsidR="002617C9" w:rsidRDefault="00EB2C85" w:rsidP="00EB2C85">
            <w:r>
              <w:t>La plupart des « protocoles p2p » sont destinés au partag</w:t>
            </w:r>
            <w:r w:rsidR="00A72C9C">
              <w:t>e de fichier comme</w:t>
            </w:r>
            <w:r>
              <w:t xml:space="preserve"> </w:t>
            </w:r>
            <w:proofErr w:type="spellStart"/>
            <w:r>
              <w:t>emule</w:t>
            </w:r>
            <w:proofErr w:type="spellEnd"/>
            <w:r>
              <w:t xml:space="preserve">, </w:t>
            </w:r>
            <w:proofErr w:type="spellStart"/>
            <w:r>
              <w:t>bitTorrent</w:t>
            </w:r>
            <w:proofErr w:type="spellEnd"/>
            <w:r>
              <w:t xml:space="preserve"> … mais il existe des protocoles permettant de répartir des calculs complexes sur un grand nombre d’ordinateurs (chacun a un </w:t>
            </w:r>
            <w:r w:rsidR="00221768">
              <w:t>« </w:t>
            </w:r>
            <w:r>
              <w:t>petit bout</w:t>
            </w:r>
            <w:r w:rsidR="00221768">
              <w:t> »</w:t>
            </w:r>
            <w:r>
              <w:t xml:space="preserve"> du calcul à effectuer).</w:t>
            </w:r>
          </w:p>
        </w:tc>
        <w:tc>
          <w:tcPr>
            <w:tcW w:w="4819" w:type="dxa"/>
            <w:vMerge/>
          </w:tcPr>
          <w:p w:rsidR="002617C9" w:rsidRDefault="002617C9" w:rsidP="003D0278"/>
        </w:tc>
      </w:tr>
    </w:tbl>
    <w:p w:rsidR="00DF7133" w:rsidRDefault="00221768">
      <w:r>
        <w:rPr>
          <w:b/>
          <w:color w:val="FF0000"/>
        </w:rPr>
        <w:br/>
      </w:r>
      <w:r w:rsidR="00A11706">
        <w:rPr>
          <w:b/>
          <w:color w:val="FF0000"/>
        </w:rPr>
        <w:tab/>
      </w:r>
      <w:r w:rsidR="00A11706">
        <w:rPr>
          <w:b/>
          <w:color w:val="FF0000"/>
          <w:u w:val="single"/>
        </w:rPr>
        <w:t>Usage</w:t>
      </w:r>
      <w:r w:rsidR="00A11706">
        <w:rPr>
          <w:color w:val="FF0000"/>
        </w:rPr>
        <w:t xml:space="preserve"> </w:t>
      </w:r>
      <w:r w:rsidR="00051B28">
        <w:t>Selon le type de licence (« libre » ou pas) liée au contenu que l’on veut échanger, le partage du contenu (musique, film, vidéo, jeu, logiciel…) peut être légal ou illicite.</w:t>
      </w:r>
      <w:r w:rsidR="00051B28">
        <w:br/>
        <w:t>Réaliser un p</w:t>
      </w:r>
      <w:r w:rsidR="00A11706">
        <w:t xml:space="preserve">artage </w:t>
      </w:r>
      <w:r w:rsidR="00051B28">
        <w:t>de</w:t>
      </w:r>
      <w:r w:rsidR="00A11706">
        <w:t xml:space="preserve"> contenu de façon illicite est puni par la loi</w:t>
      </w:r>
      <w:r w:rsidR="00C677F3">
        <w:t>.</w:t>
      </w:r>
      <w:r w:rsidR="00DF7133" w:rsidRPr="00DF7133">
        <w:t xml:space="preserve"> </w:t>
      </w:r>
      <w:r w:rsidR="00DF7133">
        <w:t>Certains gouvernements ont décidé de lutter contre ce phénomène : avec Hadopi en France.</w:t>
      </w:r>
      <w:r w:rsidR="005D58A4">
        <w:br/>
      </w:r>
      <w:r w:rsidR="008C5A9B">
        <w:t>Il existe des personnes malveillantes</w:t>
      </w:r>
      <w:r w:rsidR="00D8373A">
        <w:t xml:space="preserve"> faisant croire au partage du dernier jeu à la mode</w:t>
      </w:r>
      <w:r w:rsidR="00C817E0">
        <w:t xml:space="preserve"> et qui finalement envoient des virus (ou autres…) qui vont endommager notre ordinateur.</w:t>
      </w:r>
      <w:bookmarkStart w:id="0" w:name="_GoBack"/>
      <w:bookmarkEnd w:id="0"/>
      <w:r w:rsidR="00C677F3">
        <w:br/>
      </w:r>
    </w:p>
    <w:p w:rsidR="004B6D74" w:rsidRDefault="004B6D74"/>
    <w:p w:rsidR="004B6D74" w:rsidRDefault="004B6D74"/>
    <w:p w:rsidR="004B6D74" w:rsidRDefault="004B6D74" w:rsidP="004B6D74"/>
    <w:p w:rsidR="004B6D74" w:rsidRDefault="004B6D74" w:rsidP="004B6D74">
      <w:r>
        <w:rPr>
          <w:noProof/>
          <w:lang w:eastAsia="fr-FR"/>
        </w:rPr>
        <w:lastRenderedPageBreak/>
        <w:drawing>
          <wp:anchor distT="0" distB="0" distL="114300" distR="114300" simplePos="0" relativeHeight="251660288" behindDoc="1" locked="0" layoutInCell="1" allowOverlap="1" wp14:anchorId="2C522D51" wp14:editId="67A154D7">
            <wp:simplePos x="0" y="0"/>
            <wp:positionH relativeFrom="margin">
              <wp:posOffset>733425</wp:posOffset>
            </wp:positionH>
            <wp:positionV relativeFrom="paragraph">
              <wp:posOffset>132080</wp:posOffset>
            </wp:positionV>
            <wp:extent cx="4197350" cy="2981325"/>
            <wp:effectExtent l="0" t="0" r="0" b="9525"/>
            <wp:wrapTight wrapText="bothSides">
              <wp:wrapPolygon edited="0">
                <wp:start x="0" y="0"/>
                <wp:lineTo x="0" y="21531"/>
                <wp:lineTo x="21469" y="21531"/>
                <wp:lineTo x="2146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065" t="21415" r="28483" b="13579"/>
                    <a:stretch/>
                  </pic:blipFill>
                  <pic:spPr bwMode="auto">
                    <a:xfrm>
                      <a:off x="0" y="0"/>
                      <a:ext cx="4197350" cy="298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B6D74" w:rsidRDefault="004B6D74" w:rsidP="004B6D74"/>
    <w:p w:rsidR="004B6D74" w:rsidRDefault="004B6D74" w:rsidP="004B6D74"/>
    <w:p w:rsidR="004B6D74" w:rsidRDefault="004B6D74" w:rsidP="004B6D74"/>
    <w:p w:rsidR="004B6D74" w:rsidRDefault="004B6D74" w:rsidP="004B6D74"/>
    <w:p w:rsidR="004B6D74" w:rsidRDefault="004B6D74" w:rsidP="004B6D74"/>
    <w:p w:rsidR="004B6D74" w:rsidRDefault="004B6D74" w:rsidP="004B6D74"/>
    <w:p w:rsidR="004B6D74" w:rsidRDefault="004B6D74" w:rsidP="004B6D74"/>
    <w:p w:rsidR="004B6D74" w:rsidRDefault="004B6D74" w:rsidP="004B6D74"/>
    <w:p w:rsidR="004B6D74" w:rsidRDefault="004B6D74" w:rsidP="004B6D74"/>
    <w:p w:rsidR="004B6D74" w:rsidRDefault="004B6D74" w:rsidP="004B6D74"/>
    <w:p w:rsidR="004B6D74" w:rsidRDefault="004B6D74" w:rsidP="004B6D74">
      <w:r w:rsidRPr="00544CDC">
        <w:rPr>
          <w:u w:val="single"/>
        </w:rPr>
        <w:t>Travail sur le schéma :</w:t>
      </w:r>
      <w:r>
        <w:br/>
        <w:t>* réseau local 1 : M1, M2 et M3</w:t>
      </w:r>
      <w:r>
        <w:br/>
        <w:t>* Compléter les réseaux locaux : 2 …………………….</w:t>
      </w:r>
      <w:r>
        <w:tab/>
        <w:t>3 ……………………….</w:t>
      </w:r>
      <w:r>
        <w:tab/>
        <w:t>4………………………</w:t>
      </w:r>
      <w:r>
        <w:br/>
        <w:t>5 ………………………………..</w:t>
      </w:r>
      <w:r>
        <w:tab/>
      </w:r>
      <w:r>
        <w:tab/>
      </w:r>
      <w:r>
        <w:tab/>
        <w:t>6 ……………………………….</w:t>
      </w:r>
    </w:p>
    <w:p w:rsidR="004B6D74" w:rsidRDefault="004B6D74" w:rsidP="004B6D74">
      <w:r>
        <w:t>Chaque réseau local possède un switch. On dénombre huit routeurs.</w:t>
      </w:r>
    </w:p>
    <w:p w:rsidR="004B6D74" w:rsidRDefault="004B6D74" w:rsidP="004B6D74">
      <w:r>
        <w:t xml:space="preserve">Connexion entre M1 et M3 : M1 </w:t>
      </w:r>
      <w:r>
        <w:sym w:font="Wingdings" w:char="F0E0"/>
      </w:r>
      <w:r>
        <w:t xml:space="preserve"> R1 </w:t>
      </w:r>
      <w:r>
        <w:sym w:font="Wingdings" w:char="F0E0"/>
      </w:r>
      <w:r>
        <w:t xml:space="preserve"> M3</w:t>
      </w:r>
    </w:p>
    <w:p w:rsidR="004B6D74" w:rsidRDefault="004B6D74" w:rsidP="004B6D74">
      <w:r>
        <w:t>Connexion entre M1 et M6 : ……………………………………………………………………………………………</w:t>
      </w:r>
    </w:p>
    <w:p w:rsidR="004B6D74" w:rsidRDefault="004B6D74" w:rsidP="004B6D74">
      <w:r>
        <w:t>Connexion entre M4 et M14 : …………………………………………………………………………………………..</w:t>
      </w:r>
    </w:p>
    <w:p w:rsidR="004B6D74" w:rsidRDefault="004B6D74" w:rsidP="004B6D74">
      <w:r>
        <w:t>Nous avons vu que l’adresse IP des machines émettrices et réceptrices sont importantes lors des routages.</w:t>
      </w:r>
    </w:p>
    <w:p w:rsidR="004B6D74" w:rsidRDefault="004B6D74" w:rsidP="004B6D74">
      <w:r>
        <w:t>Soit la machine M4 ayant pour adresse IP 192.168.2.1</w:t>
      </w:r>
      <w:r>
        <w:br/>
        <w:t>On peut donner du sens à ces quatre nombres.</w:t>
      </w:r>
      <w:r>
        <w:br/>
        <w:t>Par exemple, dans cette adresse « 192.168.2 » permet d’identifier le réseau auquel appartient la machine M4 :</w:t>
      </w:r>
    </w:p>
    <w:p w:rsidR="004B6D74" w:rsidRDefault="004B6D74" w:rsidP="004B6D74">
      <w:pPr>
        <w:pStyle w:val="Paragraphedeliste"/>
        <w:numPr>
          <w:ilvl w:val="0"/>
          <w:numId w:val="4"/>
        </w:numPr>
      </w:pPr>
      <w:r>
        <w:t>Toute machine appartenant à ce réseau possède une adresse IP de la forme 192.168.2.x où x est un nombre entier naturel non nul</w:t>
      </w:r>
    </w:p>
    <w:p w:rsidR="004B6D74" w:rsidRDefault="004B6D74" w:rsidP="004B6D74">
      <w:pPr>
        <w:pStyle w:val="Paragraphedeliste"/>
        <w:numPr>
          <w:ilvl w:val="0"/>
          <w:numId w:val="4"/>
        </w:numPr>
      </w:pPr>
      <w:r>
        <w:t>Le réseau auquel appartient M4 a pour adresse 192.168.2.0</w:t>
      </w:r>
    </w:p>
    <w:p w:rsidR="004B6D74" w:rsidRDefault="004B6D74" w:rsidP="004B6D74">
      <w:pPr>
        <w:ind w:left="360"/>
      </w:pPr>
      <w:r>
        <w:t>M5 étant sur le même réseau que M4 peut avoir pour adresse IP : 192.168.2.2</w:t>
      </w:r>
      <w:r>
        <w:br/>
        <w:t>M7 n’appartient pas au même réseau que M4, il ne peut avoir une adresse IP du type « 192.168.2 ». Une IP possible pour M7 : 192.168.3.1</w:t>
      </w:r>
    </w:p>
    <w:p w:rsidR="004B6D74" w:rsidRDefault="004B6D74" w:rsidP="004B6D74">
      <w:pPr>
        <w:ind w:left="360"/>
      </w:pPr>
      <w:r>
        <w:t>Donner une adresse IP possible pour M6 et M8 ainsi que pour le réseau contenant l’ordinateur M10 :</w:t>
      </w:r>
    </w:p>
    <w:p w:rsidR="004B6D74" w:rsidRDefault="004B6D74" w:rsidP="004B6D74">
      <w:pPr>
        <w:ind w:left="360"/>
      </w:pPr>
      <w:r>
        <w:t>M6 ………………………………….</w:t>
      </w:r>
      <w:r>
        <w:tab/>
        <w:t>M8 …………………………………….</w:t>
      </w:r>
      <w:r>
        <w:tab/>
      </w:r>
      <w:r>
        <w:tab/>
        <w:t>Réseau contenant M10 ………………………………</w:t>
      </w:r>
    </w:p>
    <w:p w:rsidR="004B6D74" w:rsidRPr="003D0278" w:rsidRDefault="004B6D74"/>
    <w:sectPr w:rsidR="004B6D74" w:rsidRPr="003D0278" w:rsidSect="003D02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9058"/>
      </v:shape>
    </w:pict>
  </w:numPicBullet>
  <w:abstractNum w:abstractNumId="0" w15:restartNumberingAfterBreak="0">
    <w:nsid w:val="07BC733B"/>
    <w:multiLevelType w:val="hybridMultilevel"/>
    <w:tmpl w:val="F650E92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9172BF5"/>
    <w:multiLevelType w:val="hybridMultilevel"/>
    <w:tmpl w:val="A1EEC40C"/>
    <w:lvl w:ilvl="0" w:tplc="9132B4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FF649A"/>
    <w:multiLevelType w:val="hybridMultilevel"/>
    <w:tmpl w:val="1988DE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1945E4"/>
    <w:multiLevelType w:val="hybridMultilevel"/>
    <w:tmpl w:val="E438CD6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E64FCA"/>
    <w:multiLevelType w:val="hybridMultilevel"/>
    <w:tmpl w:val="635ADB84"/>
    <w:lvl w:ilvl="0" w:tplc="75E4496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D03EBE"/>
    <w:multiLevelType w:val="hybridMultilevel"/>
    <w:tmpl w:val="F498EC1A"/>
    <w:lvl w:ilvl="0" w:tplc="FAAC2BC0">
      <w:start w:val="2"/>
      <w:numFmt w:val="bullet"/>
      <w:lvlText w:val=""/>
      <w:lvlJc w:val="left"/>
      <w:pPr>
        <w:ind w:left="720" w:hanging="360"/>
      </w:pPr>
      <w:rPr>
        <w:rFonts w:ascii="Wingdings" w:eastAsiaTheme="minorHAnsi" w:hAnsi="Wingdings" w:cstheme="minorBid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783122"/>
    <w:multiLevelType w:val="hybridMultilevel"/>
    <w:tmpl w:val="8B8A929A"/>
    <w:lvl w:ilvl="0" w:tplc="ECA28F2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943667"/>
    <w:multiLevelType w:val="hybridMultilevel"/>
    <w:tmpl w:val="70443A42"/>
    <w:lvl w:ilvl="0" w:tplc="F24610B0">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D4299E"/>
    <w:multiLevelType w:val="hybridMultilevel"/>
    <w:tmpl w:val="357C32CA"/>
    <w:lvl w:ilvl="0" w:tplc="2BF4A74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5"/>
  </w:num>
  <w:num w:numId="6">
    <w:abstractNumId w:val="8"/>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78"/>
    <w:rsid w:val="00001B02"/>
    <w:rsid w:val="00020595"/>
    <w:rsid w:val="00022C56"/>
    <w:rsid w:val="000373BD"/>
    <w:rsid w:val="000424B7"/>
    <w:rsid w:val="00044E36"/>
    <w:rsid w:val="00051B28"/>
    <w:rsid w:val="000538FC"/>
    <w:rsid w:val="00066F24"/>
    <w:rsid w:val="00083D0C"/>
    <w:rsid w:val="000B4489"/>
    <w:rsid w:val="000C6963"/>
    <w:rsid w:val="000D3114"/>
    <w:rsid w:val="00100BE8"/>
    <w:rsid w:val="00114832"/>
    <w:rsid w:val="00150DA3"/>
    <w:rsid w:val="001855C6"/>
    <w:rsid w:val="00185790"/>
    <w:rsid w:val="001953B4"/>
    <w:rsid w:val="001A027F"/>
    <w:rsid w:val="001A09DD"/>
    <w:rsid w:val="001B1241"/>
    <w:rsid w:val="001C623B"/>
    <w:rsid w:val="001C67C2"/>
    <w:rsid w:val="001E544E"/>
    <w:rsid w:val="001F1ED9"/>
    <w:rsid w:val="0020484A"/>
    <w:rsid w:val="00213C4E"/>
    <w:rsid w:val="00221768"/>
    <w:rsid w:val="002269EA"/>
    <w:rsid w:val="00246EE3"/>
    <w:rsid w:val="002572C8"/>
    <w:rsid w:val="00257EEE"/>
    <w:rsid w:val="002617C9"/>
    <w:rsid w:val="00282C88"/>
    <w:rsid w:val="002C0D3D"/>
    <w:rsid w:val="002C13DF"/>
    <w:rsid w:val="002C35C7"/>
    <w:rsid w:val="002D5DAC"/>
    <w:rsid w:val="002E7057"/>
    <w:rsid w:val="00304F03"/>
    <w:rsid w:val="003109F8"/>
    <w:rsid w:val="003132FE"/>
    <w:rsid w:val="00327FE7"/>
    <w:rsid w:val="00350E59"/>
    <w:rsid w:val="00387036"/>
    <w:rsid w:val="00390DF4"/>
    <w:rsid w:val="00392B68"/>
    <w:rsid w:val="003B6353"/>
    <w:rsid w:val="003C5E41"/>
    <w:rsid w:val="003D0278"/>
    <w:rsid w:val="003E21A1"/>
    <w:rsid w:val="00407BF5"/>
    <w:rsid w:val="004107B7"/>
    <w:rsid w:val="0041218C"/>
    <w:rsid w:val="0042005A"/>
    <w:rsid w:val="004336A2"/>
    <w:rsid w:val="0043518E"/>
    <w:rsid w:val="00441F9A"/>
    <w:rsid w:val="0044456A"/>
    <w:rsid w:val="0047118C"/>
    <w:rsid w:val="00481B71"/>
    <w:rsid w:val="00493C41"/>
    <w:rsid w:val="004A6E37"/>
    <w:rsid w:val="004A7B9C"/>
    <w:rsid w:val="004B3071"/>
    <w:rsid w:val="004B6D74"/>
    <w:rsid w:val="004C1995"/>
    <w:rsid w:val="004C5211"/>
    <w:rsid w:val="004E5378"/>
    <w:rsid w:val="004E6600"/>
    <w:rsid w:val="00504EBD"/>
    <w:rsid w:val="00524404"/>
    <w:rsid w:val="0052771C"/>
    <w:rsid w:val="00530348"/>
    <w:rsid w:val="00533CE4"/>
    <w:rsid w:val="00544CDC"/>
    <w:rsid w:val="0055617C"/>
    <w:rsid w:val="0056337F"/>
    <w:rsid w:val="00575D9F"/>
    <w:rsid w:val="005C5471"/>
    <w:rsid w:val="005D2022"/>
    <w:rsid w:val="005D481E"/>
    <w:rsid w:val="005D58A4"/>
    <w:rsid w:val="005F378B"/>
    <w:rsid w:val="00602503"/>
    <w:rsid w:val="0063058D"/>
    <w:rsid w:val="00645AE1"/>
    <w:rsid w:val="006A1435"/>
    <w:rsid w:val="006C613A"/>
    <w:rsid w:val="006E1BD9"/>
    <w:rsid w:val="006E1C5F"/>
    <w:rsid w:val="006E30FE"/>
    <w:rsid w:val="00713CE4"/>
    <w:rsid w:val="007469F7"/>
    <w:rsid w:val="007C43D7"/>
    <w:rsid w:val="007E48F6"/>
    <w:rsid w:val="007E5D14"/>
    <w:rsid w:val="00802430"/>
    <w:rsid w:val="00814AB9"/>
    <w:rsid w:val="00884C8F"/>
    <w:rsid w:val="008B74E3"/>
    <w:rsid w:val="008C5A9B"/>
    <w:rsid w:val="008E5875"/>
    <w:rsid w:val="008E7A8B"/>
    <w:rsid w:val="008F0D57"/>
    <w:rsid w:val="00912212"/>
    <w:rsid w:val="00923E29"/>
    <w:rsid w:val="00926D90"/>
    <w:rsid w:val="00932B45"/>
    <w:rsid w:val="0094410A"/>
    <w:rsid w:val="00950B9B"/>
    <w:rsid w:val="0095313F"/>
    <w:rsid w:val="0097758F"/>
    <w:rsid w:val="009855E7"/>
    <w:rsid w:val="009B044A"/>
    <w:rsid w:val="009B517E"/>
    <w:rsid w:val="009D0E8E"/>
    <w:rsid w:val="009E6072"/>
    <w:rsid w:val="00A11706"/>
    <w:rsid w:val="00A16D6B"/>
    <w:rsid w:val="00A2044E"/>
    <w:rsid w:val="00A2156B"/>
    <w:rsid w:val="00A243C2"/>
    <w:rsid w:val="00A25EB1"/>
    <w:rsid w:val="00A27DE8"/>
    <w:rsid w:val="00A31FDD"/>
    <w:rsid w:val="00A41450"/>
    <w:rsid w:val="00A42612"/>
    <w:rsid w:val="00A558DA"/>
    <w:rsid w:val="00A6594F"/>
    <w:rsid w:val="00A70720"/>
    <w:rsid w:val="00A72C9C"/>
    <w:rsid w:val="00A944B6"/>
    <w:rsid w:val="00AB6ABE"/>
    <w:rsid w:val="00AB6ED6"/>
    <w:rsid w:val="00AC7042"/>
    <w:rsid w:val="00AD499C"/>
    <w:rsid w:val="00AD5AA3"/>
    <w:rsid w:val="00AD7AED"/>
    <w:rsid w:val="00AE2D94"/>
    <w:rsid w:val="00AE5DBB"/>
    <w:rsid w:val="00AF053E"/>
    <w:rsid w:val="00AF2FA0"/>
    <w:rsid w:val="00B07E1A"/>
    <w:rsid w:val="00B22F00"/>
    <w:rsid w:val="00B33FE8"/>
    <w:rsid w:val="00B459E0"/>
    <w:rsid w:val="00B82BCE"/>
    <w:rsid w:val="00B9132D"/>
    <w:rsid w:val="00BA0F63"/>
    <w:rsid w:val="00BB2BF7"/>
    <w:rsid w:val="00BC1220"/>
    <w:rsid w:val="00BF283F"/>
    <w:rsid w:val="00BF47FF"/>
    <w:rsid w:val="00C0463D"/>
    <w:rsid w:val="00C27AFE"/>
    <w:rsid w:val="00C31369"/>
    <w:rsid w:val="00C66F7D"/>
    <w:rsid w:val="00C677F3"/>
    <w:rsid w:val="00C817E0"/>
    <w:rsid w:val="00C85736"/>
    <w:rsid w:val="00C863D0"/>
    <w:rsid w:val="00CB440D"/>
    <w:rsid w:val="00CF4DA8"/>
    <w:rsid w:val="00D01044"/>
    <w:rsid w:val="00D03433"/>
    <w:rsid w:val="00D03ED3"/>
    <w:rsid w:val="00D1601A"/>
    <w:rsid w:val="00D22E43"/>
    <w:rsid w:val="00D22FDE"/>
    <w:rsid w:val="00D256D3"/>
    <w:rsid w:val="00D34ABB"/>
    <w:rsid w:val="00D34F3A"/>
    <w:rsid w:val="00D3509F"/>
    <w:rsid w:val="00D50228"/>
    <w:rsid w:val="00D5774A"/>
    <w:rsid w:val="00D577AF"/>
    <w:rsid w:val="00D8373A"/>
    <w:rsid w:val="00DB4CF1"/>
    <w:rsid w:val="00DE11AD"/>
    <w:rsid w:val="00DE230E"/>
    <w:rsid w:val="00DE4317"/>
    <w:rsid w:val="00DE789D"/>
    <w:rsid w:val="00DF1B4C"/>
    <w:rsid w:val="00DF7133"/>
    <w:rsid w:val="00E241A7"/>
    <w:rsid w:val="00E76C6E"/>
    <w:rsid w:val="00E80D39"/>
    <w:rsid w:val="00E90FFA"/>
    <w:rsid w:val="00EA6DF3"/>
    <w:rsid w:val="00EB2C85"/>
    <w:rsid w:val="00EB4E75"/>
    <w:rsid w:val="00EC740F"/>
    <w:rsid w:val="00ED4395"/>
    <w:rsid w:val="00EE72B5"/>
    <w:rsid w:val="00EF054C"/>
    <w:rsid w:val="00F04812"/>
    <w:rsid w:val="00F30DA8"/>
    <w:rsid w:val="00F42EE9"/>
    <w:rsid w:val="00F45583"/>
    <w:rsid w:val="00F47987"/>
    <w:rsid w:val="00F54F70"/>
    <w:rsid w:val="00F5629B"/>
    <w:rsid w:val="00F56C44"/>
    <w:rsid w:val="00F9532C"/>
    <w:rsid w:val="00FC6ED1"/>
    <w:rsid w:val="00FE6C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EE96D-556F-42D1-8925-F4AC7D13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22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A70720"/>
    <w:rPr>
      <w:b/>
      <w:bCs/>
    </w:rPr>
  </w:style>
  <w:style w:type="character" w:styleId="Lienhypertexte">
    <w:name w:val="Hyperlink"/>
    <w:basedOn w:val="Policepardfaut"/>
    <w:uiPriority w:val="99"/>
    <w:unhideWhenUsed/>
    <w:rsid w:val="008B74E3"/>
    <w:rPr>
      <w:color w:val="0563C1" w:themeColor="hyperlink"/>
      <w:u w:val="single"/>
    </w:rPr>
  </w:style>
  <w:style w:type="paragraph" w:styleId="Paragraphedeliste">
    <w:name w:val="List Paragraph"/>
    <w:basedOn w:val="Normal"/>
    <w:uiPriority w:val="34"/>
    <w:qFormat/>
    <w:rsid w:val="001A09DD"/>
    <w:pPr>
      <w:ind w:left="720"/>
      <w:contextualSpacing/>
    </w:pPr>
  </w:style>
  <w:style w:type="paragraph" w:styleId="Textedebulles">
    <w:name w:val="Balloon Text"/>
    <w:basedOn w:val="Normal"/>
    <w:link w:val="TextedebullesCar"/>
    <w:uiPriority w:val="99"/>
    <w:semiHidden/>
    <w:unhideWhenUsed/>
    <w:rsid w:val="00350E5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0E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youtu.be/IOERJ0fdUb4"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3267</TotalTime>
  <Pages>4</Pages>
  <Words>1572</Words>
  <Characters>8650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aymerich fabrice</dc:creator>
  <cp:keywords/>
  <dc:description/>
  <cp:lastModifiedBy>aymerich fabrice</cp:lastModifiedBy>
  <cp:revision>31</cp:revision>
  <cp:lastPrinted>2019-08-21T13:37:00Z</cp:lastPrinted>
  <dcterms:created xsi:type="dcterms:W3CDTF">2019-06-20T05:57:00Z</dcterms:created>
  <dcterms:modified xsi:type="dcterms:W3CDTF">2019-08-23T12:49:00Z</dcterms:modified>
</cp:coreProperties>
</file>