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9F6A" w14:textId="38ED794A" w:rsidR="00275053" w:rsidRDefault="00824C25" w:rsidP="00275053">
      <w:pPr>
        <w:pStyle w:val="Title"/>
      </w:pPr>
      <w:bookmarkStart w:id="0" w:name="_Hlk148607227"/>
      <w:r>
        <w:t>Technical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275053" w14:paraId="7F13AFC4" w14:textId="77777777" w:rsidTr="00275053">
        <w:tc>
          <w:tcPr>
            <w:tcW w:w="1271" w:type="dxa"/>
          </w:tcPr>
          <w:p w14:paraId="29E0ACF9" w14:textId="3F17BF76" w:rsidR="00275053" w:rsidRDefault="00275053" w:rsidP="00275053">
            <w:r>
              <w:t>Ticket</w:t>
            </w:r>
          </w:p>
        </w:tc>
        <w:tc>
          <w:tcPr>
            <w:tcW w:w="7745" w:type="dxa"/>
          </w:tcPr>
          <w:p w14:paraId="2B588C86" w14:textId="78064464" w:rsidR="00275053" w:rsidRDefault="00824C25" w:rsidP="00275053">
            <w:r>
              <w:t>#</w:t>
            </w:r>
            <w:r w:rsidR="00297E9A">
              <w:t>4</w:t>
            </w:r>
            <w:r>
              <w:t>8</w:t>
            </w:r>
          </w:p>
        </w:tc>
      </w:tr>
      <w:tr w:rsidR="00275053" w14:paraId="0A10CDDD" w14:textId="77777777" w:rsidTr="00275053">
        <w:tc>
          <w:tcPr>
            <w:tcW w:w="1271" w:type="dxa"/>
          </w:tcPr>
          <w:p w14:paraId="7909B6D1" w14:textId="6655228D" w:rsidR="00275053" w:rsidRDefault="00275053" w:rsidP="00275053">
            <w:r>
              <w:t>Description</w:t>
            </w:r>
          </w:p>
        </w:tc>
        <w:tc>
          <w:tcPr>
            <w:tcW w:w="7745" w:type="dxa"/>
          </w:tcPr>
          <w:p w14:paraId="04B760FF" w14:textId="3E18A2A3" w:rsidR="00275053" w:rsidRDefault="00F317CA" w:rsidP="00F317CA">
            <w:r w:rsidRPr="00F317CA">
              <w:t>Technical Analysis: Introduce Assembly Plant information to the vehicle</w:t>
            </w:r>
          </w:p>
        </w:tc>
      </w:tr>
      <w:bookmarkEnd w:id="0"/>
    </w:tbl>
    <w:p w14:paraId="6E8CC0FA" w14:textId="77777777" w:rsidR="00275053" w:rsidRDefault="00275053" w:rsidP="00275053"/>
    <w:p w14:paraId="7C0F1426" w14:textId="0F7534FC" w:rsidR="00275053" w:rsidRDefault="00824C25" w:rsidP="00275053">
      <w:pPr>
        <w:pStyle w:val="Title"/>
      </w:pPr>
      <w:r>
        <w:t>Scope of the Analysis</w:t>
      </w:r>
    </w:p>
    <w:p w14:paraId="798BB650" w14:textId="5AE5CB33" w:rsidR="00275053" w:rsidRDefault="00824C25" w:rsidP="00824C25">
      <w:pPr>
        <w:ind w:firstLine="284"/>
        <w:jc w:val="both"/>
      </w:pPr>
      <w:r>
        <w:t xml:space="preserve">The scope of this analysis was to analyse the possibility of including </w:t>
      </w:r>
      <w:r w:rsidR="00F317CA">
        <w:t>the Assembly Plant information to a vehicle.</w:t>
      </w:r>
    </w:p>
    <w:p w14:paraId="0BE34672" w14:textId="55EAF0C2" w:rsidR="00275053" w:rsidRDefault="00824C25" w:rsidP="00275053">
      <w:pPr>
        <w:pStyle w:val="Title"/>
      </w:pPr>
      <w:r>
        <w:t>Change</w:t>
      </w:r>
      <w:r w:rsidR="00275053">
        <w:t xml:space="preserve"> Description</w:t>
      </w:r>
    </w:p>
    <w:p w14:paraId="312315F3" w14:textId="2B084FD0" w:rsidR="00111D6B" w:rsidRPr="00111D6B" w:rsidRDefault="003962D6" w:rsidP="00111D6B">
      <w:pPr>
        <w:pStyle w:val="Heading2"/>
      </w:pPr>
      <w:r>
        <w:rPr>
          <w:color w:val="auto"/>
        </w:rPr>
        <w:t>Initial Analysis</w:t>
      </w:r>
    </w:p>
    <w:p w14:paraId="0EDFC183" w14:textId="067B89DE" w:rsidR="002C3383" w:rsidRDefault="00423974" w:rsidP="00EB2413">
      <w:pPr>
        <w:ind w:firstLine="284"/>
        <w:jc w:val="both"/>
      </w:pPr>
      <w:r>
        <w:t>The locations table</w:t>
      </w:r>
      <w:r w:rsidR="003962D6">
        <w:t xml:space="preserve"> already has a field for </w:t>
      </w:r>
      <w:r w:rsidR="00EB2413">
        <w:t>location type, and since one of those types is a PLANT, we can make use of this in our change.</w:t>
      </w:r>
    </w:p>
    <w:p w14:paraId="2829BBA3" w14:textId="79DE1E0D" w:rsidR="00111D6B" w:rsidRDefault="003962D6" w:rsidP="003962D6">
      <w:pPr>
        <w:pStyle w:val="Heading2"/>
        <w:rPr>
          <w:color w:val="auto"/>
        </w:rPr>
      </w:pPr>
      <w:r>
        <w:rPr>
          <w:color w:val="auto"/>
        </w:rPr>
        <w:t>Database Changes</w:t>
      </w:r>
    </w:p>
    <w:p w14:paraId="4F471D3F" w14:textId="412DA5F3" w:rsidR="003962D6" w:rsidRDefault="00EB2413" w:rsidP="00EB2413">
      <w:pPr>
        <w:ind w:firstLine="284"/>
        <w:jc w:val="both"/>
      </w:pPr>
      <w:r>
        <w:t>To add this new field, I suggest a new column titled “</w:t>
      </w:r>
      <w:commentRangeStart w:id="1"/>
      <w:r w:rsidR="003962D6">
        <w:t>Assembl</w:t>
      </w:r>
      <w:r w:rsidR="00787B5E">
        <w:t>y</w:t>
      </w:r>
      <w:r w:rsidR="003962D6">
        <w:t>_Plan</w:t>
      </w:r>
      <w:r>
        <w:t>t</w:t>
      </w:r>
      <w:commentRangeEnd w:id="1"/>
      <w:r w:rsidR="008A5ADF">
        <w:rPr>
          <w:rStyle w:val="CommentReference"/>
        </w:rPr>
        <w:commentReference w:id="1"/>
      </w:r>
      <w:r>
        <w:t xml:space="preserve">“, </w:t>
      </w:r>
      <w:r w:rsidR="003962D6">
        <w:t xml:space="preserve">of type </w:t>
      </w:r>
      <w:r w:rsidR="00787B5E" w:rsidRPr="00787B5E">
        <w:t>VARCHAR(45)</w:t>
      </w:r>
      <w:r>
        <w:t>,</w:t>
      </w:r>
      <w:r w:rsidR="00787B5E" w:rsidRPr="00787B5E">
        <w:t xml:space="preserve"> </w:t>
      </w:r>
      <w:r w:rsidR="003962D6">
        <w:t xml:space="preserve">in the Vehicles table, which references the location id within the vehicles table. </w:t>
      </w:r>
      <w:r>
        <w:t>This new column should look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2126"/>
        <w:gridCol w:w="2784"/>
      </w:tblGrid>
      <w:tr w:rsidR="003962D6" w14:paraId="34699AAF" w14:textId="77777777" w:rsidTr="00EB2413">
        <w:tc>
          <w:tcPr>
            <w:tcW w:w="2254" w:type="dxa"/>
            <w:vAlign w:val="center"/>
          </w:tcPr>
          <w:p w14:paraId="43C56EC0" w14:textId="668868AD" w:rsidR="003962D6" w:rsidRDefault="00787B5E" w:rsidP="00EB2413">
            <w:commentRangeStart w:id="2"/>
            <w:r>
              <w:t xml:space="preserve">Assembly_Plant 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1852" w:type="dxa"/>
            <w:vAlign w:val="center"/>
          </w:tcPr>
          <w:p w14:paraId="083693CB" w14:textId="7DBF5D33" w:rsidR="003962D6" w:rsidRDefault="00787B5E" w:rsidP="00EB2413">
            <w:r w:rsidRPr="00787B5E">
              <w:t>VARCHAR(45)</w:t>
            </w:r>
          </w:p>
        </w:tc>
        <w:tc>
          <w:tcPr>
            <w:tcW w:w="2126" w:type="dxa"/>
            <w:vAlign w:val="center"/>
          </w:tcPr>
          <w:p w14:paraId="30D096A2" w14:textId="7C6B77D9" w:rsidR="003962D6" w:rsidRDefault="003962D6" w:rsidP="00EB2413">
            <w:r>
              <w:t>FK : Locations.ID</w:t>
            </w:r>
          </w:p>
        </w:tc>
        <w:tc>
          <w:tcPr>
            <w:tcW w:w="2784" w:type="dxa"/>
            <w:vAlign w:val="center"/>
          </w:tcPr>
          <w:p w14:paraId="4D2F8E0E" w14:textId="2C68A8B2" w:rsidR="003962D6" w:rsidRDefault="003962D6" w:rsidP="00EB2413">
            <w:r>
              <w:t>Foreign Key to Locations Table</w:t>
            </w:r>
          </w:p>
        </w:tc>
      </w:tr>
    </w:tbl>
    <w:p w14:paraId="43EB93B4" w14:textId="77777777" w:rsidR="00EB2413" w:rsidRDefault="00EB2413" w:rsidP="00111D6B">
      <w:pPr>
        <w:pStyle w:val="Heading2"/>
        <w:rPr>
          <w:color w:val="auto"/>
        </w:rPr>
      </w:pPr>
    </w:p>
    <w:p w14:paraId="02CA51CB" w14:textId="44386E48" w:rsidR="00111D6B" w:rsidRPr="00F317CA" w:rsidRDefault="00111D6B" w:rsidP="00111D6B">
      <w:pPr>
        <w:pStyle w:val="Heading2"/>
      </w:pPr>
      <w:r w:rsidRPr="00F317CA">
        <w:rPr>
          <w:color w:val="auto"/>
        </w:rPr>
        <w:t>Code Changes</w:t>
      </w:r>
    </w:p>
    <w:p w14:paraId="52B3E127" w14:textId="36F2E57D" w:rsidR="00275053" w:rsidRDefault="00111D6B" w:rsidP="00111D6B">
      <w:pPr>
        <w:ind w:firstLine="284"/>
        <w:jc w:val="both"/>
      </w:pPr>
      <w:r w:rsidRPr="00111D6B">
        <w:t>Alongside changes to th</w:t>
      </w:r>
      <w:r>
        <w:t>e database, we need to update our code to allow for this new information to be accessed.</w:t>
      </w:r>
    </w:p>
    <w:p w14:paraId="5D9C2B3D" w14:textId="5713A434" w:rsidR="00DC2C85" w:rsidRPr="00111D6B" w:rsidRDefault="00EB2413" w:rsidP="00EB2413">
      <w:pPr>
        <w:ind w:firstLine="284"/>
        <w:jc w:val="both"/>
      </w:pPr>
      <w:r>
        <w:t>The</w:t>
      </w:r>
      <w:r w:rsidR="003962D6">
        <w:t xml:space="preserve"> addition of a</w:t>
      </w:r>
      <w:r>
        <w:t>n assemblyPlant</w:t>
      </w:r>
      <w:r w:rsidR="003962D6">
        <w:t xml:space="preserve"> </w:t>
      </w:r>
      <w:r w:rsidR="00787B5E">
        <w:t xml:space="preserve">String </w:t>
      </w:r>
      <w:commentRangeStart w:id="3"/>
      <w:r w:rsidR="003962D6">
        <w:t xml:space="preserve">to the </w:t>
      </w:r>
      <w:r w:rsidR="00787B5E">
        <w:t>Vehicle</w:t>
      </w:r>
      <w:r w:rsidR="003962D6">
        <w:t xml:space="preserve">, </w:t>
      </w:r>
      <w:r w:rsidR="00787B5E">
        <w:t xml:space="preserve">Vehicle </w:t>
      </w:r>
      <w:r w:rsidR="003962D6">
        <w:t>Table</w:t>
      </w:r>
      <w:r>
        <w:t>, Vehicle Request</w:t>
      </w:r>
      <w:r w:rsidR="003962D6">
        <w:t xml:space="preserve"> and </w:t>
      </w:r>
      <w:r w:rsidR="00787B5E">
        <w:t xml:space="preserve">Vehicle </w:t>
      </w:r>
      <w:r w:rsidR="003962D6">
        <w:t>Response classes</w:t>
      </w:r>
      <w:commentRangeEnd w:id="3"/>
      <w:r w:rsidR="008A5ADF">
        <w:rPr>
          <w:rStyle w:val="CommentReference"/>
        </w:rPr>
        <w:commentReference w:id="3"/>
      </w:r>
      <w:r>
        <w:t xml:space="preserve"> should suffice to represent this new field</w:t>
      </w:r>
      <w:r w:rsidR="003962D6">
        <w:t xml:space="preserve">. </w:t>
      </w:r>
      <w:r>
        <w:t>If detailed information about an Assembly Plant is required, we can use the Location API to retrieve it.</w:t>
      </w:r>
    </w:p>
    <w:sectPr w:rsidR="00DC2C85" w:rsidRPr="00111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runo Faria Almeida" w:date="2023-10-23T10:46:00Z" w:initials="BFA">
    <w:p w14:paraId="2F29C689" w14:textId="60B9EF8D" w:rsidR="008A5ADF" w:rsidRDefault="008A5ADF" w:rsidP="00E92B0B">
      <w:pPr>
        <w:pStyle w:val="CommentText"/>
      </w:pPr>
      <w:r>
        <w:rPr>
          <w:rStyle w:val="CommentReference"/>
        </w:rPr>
        <w:annotationRef/>
      </w:r>
      <w:r>
        <w:t>Assembly_Plant</w:t>
      </w:r>
    </w:p>
  </w:comment>
  <w:comment w:id="2" w:author="Bruno Faria Almeida" w:date="2023-10-23T10:46:00Z" w:initials="BFA">
    <w:p w14:paraId="1A24AEE9" w14:textId="77777777" w:rsidR="00787B5E" w:rsidRDefault="00787B5E" w:rsidP="00787B5E">
      <w:pPr>
        <w:pStyle w:val="CommentText"/>
      </w:pPr>
      <w:r>
        <w:rPr>
          <w:rStyle w:val="CommentReference"/>
        </w:rPr>
        <w:annotationRef/>
      </w:r>
      <w:r>
        <w:t>Assembly_Plant</w:t>
      </w:r>
    </w:p>
  </w:comment>
  <w:comment w:id="3" w:author="Bruno Faria Almeida" w:date="2023-10-23T10:49:00Z" w:initials="BFA">
    <w:p w14:paraId="3AB745E5" w14:textId="103635F1" w:rsidR="008A5ADF" w:rsidRDefault="008A5ADF" w:rsidP="00F60C36">
      <w:pPr>
        <w:pStyle w:val="CommentText"/>
      </w:pPr>
      <w:r>
        <w:rPr>
          <w:rStyle w:val="CommentReference"/>
        </w:rPr>
        <w:annotationRef/>
      </w:r>
      <w:r>
        <w:t>Wrong. Should be to the Vehicle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29C689" w15:done="1"/>
  <w15:commentEx w15:paraId="1A24AEE9" w15:done="1"/>
  <w15:commentEx w15:paraId="3AB745E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0CD9C" w16cex:dateUtc="2023-10-23T09:46:00Z"/>
  <w16cex:commentExtensible w16cex:durableId="6F59DDF4" w16cex:dateUtc="2023-10-23T09:46:00Z"/>
  <w16cex:commentExtensible w16cex:durableId="28E0CE30" w16cex:dateUtc="2023-10-23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29C689" w16cid:durableId="28E0CD9C"/>
  <w16cid:commentId w16cid:paraId="1A24AEE9" w16cid:durableId="6F59DDF4"/>
  <w16cid:commentId w16cid:paraId="3AB745E5" w16cid:durableId="28E0CE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F91"/>
    <w:multiLevelType w:val="hybridMultilevel"/>
    <w:tmpl w:val="69B8299A"/>
    <w:lvl w:ilvl="0" w:tplc="66289C9A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A178E4"/>
    <w:multiLevelType w:val="multilevel"/>
    <w:tmpl w:val="2844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34B69"/>
    <w:multiLevelType w:val="hybridMultilevel"/>
    <w:tmpl w:val="8D3EE8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018421">
    <w:abstractNumId w:val="2"/>
  </w:num>
  <w:num w:numId="2" w16cid:durableId="1337151937">
    <w:abstractNumId w:val="1"/>
  </w:num>
  <w:num w:numId="3" w16cid:durableId="76607969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no Faria Almeida">
    <w15:presenceInfo w15:providerId="AD" w15:userId="S::BFARIAAL@jaguarlandrover.com::586d8ddb-7b3b-4349-85d4-df98f8ea7c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53"/>
    <w:rsid w:val="000376D3"/>
    <w:rsid w:val="00111D6B"/>
    <w:rsid w:val="00275053"/>
    <w:rsid w:val="00297E9A"/>
    <w:rsid w:val="002C3383"/>
    <w:rsid w:val="003962D6"/>
    <w:rsid w:val="00423974"/>
    <w:rsid w:val="00506CAE"/>
    <w:rsid w:val="005527B7"/>
    <w:rsid w:val="0064534D"/>
    <w:rsid w:val="00681E7D"/>
    <w:rsid w:val="00787B5E"/>
    <w:rsid w:val="007E4F71"/>
    <w:rsid w:val="00824C25"/>
    <w:rsid w:val="008A5ADF"/>
    <w:rsid w:val="00CD18E6"/>
    <w:rsid w:val="00CD2E58"/>
    <w:rsid w:val="00D77FB1"/>
    <w:rsid w:val="00DC2C85"/>
    <w:rsid w:val="00EB2413"/>
    <w:rsid w:val="00F3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2C07"/>
  <w15:chartTrackingRefBased/>
  <w15:docId w15:val="{677D7B12-7A65-469F-9D4C-A3D3FBAD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D6B"/>
  </w:style>
  <w:style w:type="paragraph" w:styleId="Heading1">
    <w:name w:val="heading 1"/>
    <w:basedOn w:val="Normal"/>
    <w:next w:val="Normal"/>
    <w:link w:val="Heading1Char"/>
    <w:uiPriority w:val="9"/>
    <w:qFormat/>
    <w:rsid w:val="00275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50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0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750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7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0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4C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1D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3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383"/>
    <w:rPr>
      <w:i/>
      <w:iCs/>
      <w:color w:val="4472C4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3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3383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styleId="HTMLCode">
    <w:name w:val="HTML Code"/>
    <w:basedOn w:val="DefaultParagraphFont"/>
    <w:uiPriority w:val="99"/>
    <w:semiHidden/>
    <w:unhideWhenUsed/>
    <w:rsid w:val="002C3383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ADF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787B5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8F6D-1CD4-4B4A-A2F4-7D90A9D8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Jaguar Land Rover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Faria Almeida</dc:creator>
  <cp:keywords/>
  <dc:description/>
  <cp:lastModifiedBy>Bruno Faria Almeida</cp:lastModifiedBy>
  <cp:revision>5</cp:revision>
  <dcterms:created xsi:type="dcterms:W3CDTF">2023-10-19T15:08:00Z</dcterms:created>
  <dcterms:modified xsi:type="dcterms:W3CDTF">2023-10-25T09:47:00Z</dcterms:modified>
</cp:coreProperties>
</file>