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数据模拟逻辑设计说明书</w:t>
      </w:r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部分内容由豆包生成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数据模拟逻辑设计说明书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 文档概述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本文档详细描述了高炉炼铁工艺智能监控系统中，</w:t>
      </w:r>
      <w:r>
        <w:rPr>
          <w:rFonts w:eastAsia="等线" w:ascii="Arial" w:cs="Arial" w:hAnsi="Arial"/>
          <w:b w:val="true"/>
          <w:sz w:val="22"/>
        </w:rPr>
        <w:t>数据模拟器</w:t>
      </w:r>
      <w:r>
        <w:rPr>
          <w:rFonts w:eastAsia="等线" w:ascii="Arial" w:cs="Arial" w:hAnsi="Arial"/>
          <w:sz w:val="22"/>
        </w:rPr>
        <w:t>的内部数据生成逻辑与预警指令触发规则。数据模拟器负责生成符合真实工况特征的实时工艺数据，并根据预设的阈值规则自动触发预警指令。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文档版本</w:t>
      </w:r>
      <w:r>
        <w:rPr>
          <w:rFonts w:eastAsia="等线" w:ascii="Arial" w:cs="Arial" w:hAnsi="Arial"/>
          <w:sz w:val="22"/>
        </w:rPr>
        <w:t>：v1.0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关联文档</w:t>
      </w:r>
      <w:r>
        <w:rPr>
          <w:rFonts w:eastAsia="等线" w:ascii="Arial" w:cs="Arial" w:hAnsi="Arial"/>
          <w:sz w:val="22"/>
        </w:rPr>
        <w:t>：《数据模拟器输出数据字典_v1.0》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适用对象</w:t>
      </w:r>
      <w:r>
        <w:rPr>
          <w:rFonts w:eastAsia="等线" w:ascii="Arial" w:cs="Arial" w:hAnsi="Arial"/>
          <w:sz w:val="22"/>
        </w:rPr>
        <w:t>：数据模拟器开发、前端展示层对接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2. 正常数据波动算法</w:t>
      </w:r>
      <w:bookmarkEnd w:id="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2.1 算法原理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每一帧数据的生成采用"</w:t>
      </w:r>
      <w:r>
        <w:rPr>
          <w:rFonts w:eastAsia="等线" w:ascii="Arial" w:cs="Arial" w:hAnsi="Arial"/>
          <w:b w:val="true"/>
          <w:sz w:val="22"/>
        </w:rPr>
        <w:t>基值 + 趋势项 + 噪声项</w:t>
      </w:r>
      <w:r>
        <w:rPr>
          <w:rFonts w:eastAsia="等线" w:ascii="Arial" w:cs="Arial" w:hAnsi="Arial"/>
          <w:sz w:val="22"/>
        </w:rPr>
        <w:t>"的叠加模型，模拟高炉工艺参数的自然波动特性：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基值</w:t>
      </w:r>
      <w:r>
        <w:rPr>
          <w:rFonts w:eastAsia="等线" w:ascii="Arial" w:cs="Arial" w:hAnsi="Arial"/>
          <w:sz w:val="22"/>
        </w:rPr>
        <w:t>：代表高炉稳定运行时的标准工况值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趋势项</w:t>
      </w:r>
      <w:r>
        <w:rPr>
          <w:rFonts w:eastAsia="等线" w:ascii="Arial" w:cs="Arial" w:hAnsi="Arial"/>
          <w:sz w:val="22"/>
        </w:rPr>
        <w:t>：使用低频正弦波模拟工况的周期性起伏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噪声项</w:t>
      </w:r>
      <w:r>
        <w:rPr>
          <w:rFonts w:eastAsia="等线" w:ascii="Arial" w:cs="Arial" w:hAnsi="Arial"/>
          <w:sz w:val="22"/>
        </w:rPr>
        <w:t>：使用高斯随机噪声模拟传感器采集误差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2.2 基值设定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高炉运行的基础状态参数如下：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830"/>
        <w:gridCol w:w="1470"/>
        <w:gridCol w:w="1815"/>
      </w:tblGrid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14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基值</w:t>
            </w:r>
          </w:p>
        </w:tc>
        <w:tc>
          <w:tcPr>
            <w:tcW w:w="18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单位</w:t>
            </w:r>
          </w:p>
        </w:tc>
      </w:tr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风温</w:t>
            </w:r>
          </w:p>
        </w:tc>
        <w:tc>
          <w:tcPr>
            <w:tcW w:w="14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1050</w:t>
            </w:r>
          </w:p>
        </w:tc>
        <w:tc>
          <w:tcPr>
            <w:tcW w:w="18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℃</w:t>
            </w:r>
          </w:p>
        </w:tc>
      </w:tr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炉压</w:t>
            </w:r>
          </w:p>
        </w:tc>
        <w:tc>
          <w:tcPr>
            <w:tcW w:w="14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300</w:t>
            </w:r>
          </w:p>
        </w:tc>
        <w:tc>
          <w:tcPr>
            <w:tcW w:w="18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kPa</w:t>
            </w:r>
          </w:p>
        </w:tc>
      </w:tr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透气性</w:t>
            </w:r>
          </w:p>
        </w:tc>
        <w:tc>
          <w:tcPr>
            <w:tcW w:w="14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1.0</w:t>
            </w:r>
          </w:p>
        </w:tc>
        <w:tc>
          <w:tcPr>
            <w:tcW w:w="18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无量纲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2.3 趋势项：正弦波模拟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使用低频正弦波模拟高炉工况的自然周期性起伏。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周期</w:t>
      </w:r>
      <w:r>
        <w:rPr>
          <w:rFonts w:eastAsia="等线" w:ascii="Arial" w:cs="Arial" w:hAnsi="Arial"/>
          <w:sz w:val="22"/>
        </w:rPr>
        <w:t>：30 秒一轮（即每 30 秒完成一次完整的正弦波动周期）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作用</w:t>
      </w:r>
      <w:r>
        <w:rPr>
          <w:rFonts w:eastAsia="等线" w:ascii="Arial" w:cs="Arial" w:hAnsi="Arial"/>
          <w:sz w:val="22"/>
        </w:rPr>
        <w:t>：模拟高炉热制度、料柱透气性等随时间的缓慢变化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正弦波计算公式：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趋势值 = 振幅 × sin(2π × t / 周期)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其中 </w:t>
      </w:r>
      <w:r>
        <w:rPr>
          <w:rFonts w:eastAsia="Consolas" w:ascii="Consolas" w:cs="Consolas" w:hAnsi="Consolas"/>
          <w:sz w:val="22"/>
          <w:shd w:fill="EFF0F1"/>
        </w:rPr>
        <w:t>t</w:t>
      </w:r>
      <w:r>
        <w:rPr>
          <w:rFonts w:eastAsia="等线" w:ascii="Arial" w:cs="Arial" w:hAnsi="Arial"/>
          <w:sz w:val="22"/>
        </w:rPr>
        <w:t xml:space="preserve"> 为当前运行时间（秒）。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各指标的正弦波振幅设定：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830"/>
        <w:gridCol w:w="1830"/>
        <w:gridCol w:w="4095"/>
      </w:tblGrid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振幅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风温</w:t>
            </w:r>
          </w:p>
        </w:tc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 ℃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波动范围约 ±30℃</w:t>
            </w:r>
          </w:p>
        </w:tc>
      </w:tr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炉压</w:t>
            </w:r>
          </w:p>
        </w:tc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 kPa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波动范围约 ±20kPa</w:t>
            </w:r>
          </w:p>
        </w:tc>
      </w:tr>
      <w:tr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透气性</w:t>
            </w:r>
          </w:p>
        </w:tc>
        <w:tc>
          <w:tcPr>
            <w:tcW w:w="18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0.15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波动范围约 ±0.15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2.4 噪声项：高斯随机噪声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添加高斯随机噪声模拟传感器采集误差。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分布</w:t>
      </w:r>
      <w:r>
        <w:rPr>
          <w:rFonts w:eastAsia="等线" w:ascii="Arial" w:cs="Arial" w:hAnsi="Arial"/>
          <w:sz w:val="22"/>
        </w:rPr>
        <w:t>：正态分布（高斯分布）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均值</w:t>
      </w:r>
      <w:r>
        <w:rPr>
          <w:rFonts w:eastAsia="等线" w:ascii="Arial" w:cs="Arial" w:hAnsi="Arial"/>
          <w:sz w:val="22"/>
        </w:rPr>
        <w:t>：0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标准差</w:t>
      </w:r>
      <w:r>
        <w:rPr>
          <w:rFonts w:eastAsia="等线" w:ascii="Arial" w:cs="Arial" w:hAnsi="Arial"/>
          <w:sz w:val="22"/>
        </w:rPr>
        <w:t>：根据各指标特性设定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各指标的噪声标准差设定：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15"/>
        <w:gridCol w:w="2670"/>
        <w:gridCol w:w="4095"/>
      </w:tblGrid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2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标准差（抖动幅度）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风温</w:t>
            </w:r>
          </w:p>
        </w:tc>
        <w:tc>
          <w:tcPr>
            <w:tcW w:w="2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±5 ℃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传感器采集误差约 ±5℃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炉压</w:t>
            </w:r>
          </w:p>
        </w:tc>
        <w:tc>
          <w:tcPr>
            <w:tcW w:w="2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±3 kPa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传感器采集误差约 ±3kPa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透气性</w:t>
            </w:r>
          </w:p>
        </w:tc>
        <w:tc>
          <w:tcPr>
            <w:tcW w:w="2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±0.03</w:t>
            </w:r>
          </w:p>
        </w:tc>
        <w:tc>
          <w:tcPr>
            <w:tcW w:w="4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传感器采集误差约 ±0.03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2.5 最终输出公式</w:t>
      </w:r>
      <w:bookmarkEnd w:id="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当前值 = 基值 + 正弦趋势值 + 高斯噪声值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2.6 伪代码实现</w:t>
      </w:r>
      <w:bookmarkEnd w:id="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python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import math</w:t>
              <w:br/>
              <w:t>import random</w:t>
              <w:br/>
              <w:t>import time</w:t>
              <w:br/>
              <w:br/>
              <w:t># ========== 基值设定 ==========</w:t>
              <w:br/>
              <w:t>BASE_TEMP = 1050.0      # 风温基值 (℃)</w:t>
              <w:br/>
              <w:t>BASE_PRESSURE = 300.0   # 炉压基值 (kPa)</w:t>
              <w:br/>
              <w:t>BASE_PERMEABILITY = 1.0 # 透气性基值 (无量纲)</w:t>
              <w:br/>
              <w:br/>
              <w:t># ========== 正弦趋势参数 ==========</w:t>
              <w:br/>
              <w:t>TREND_PERIOD = 30.0     # 正弦波周期 (秒)</w:t>
              <w:br/>
              <w:t>TEMP_AMPLITUDE = 30.0   # 风温振幅 (℃)</w:t>
              <w:br/>
              <w:t>PRESSURE_AMPLITUDE = 20.0  # 炉压振幅 (kPa)</w:t>
              <w:br/>
              <w:t>PERM_AMPLITUDE = 0.15   # 透气性振幅</w:t>
              <w:br/>
              <w:br/>
              <w:t># ========== 噪声参数 ==========</w:t>
              <w:br/>
              <w:t>TEMP_NOISE_STD = 5.0    # 风温噪声标准差 (℃)</w:t>
              <w:br/>
              <w:t>PRESSURE_NOISE_STD = 3.0 # 炉压噪声标准差 (kPa)</w:t>
              <w:br/>
              <w:t>PERM_NOISE_STD = 0.03   # 透气性噪声标准差</w:t>
              <w:br/>
              <w:br/>
              <w:t>def generate_metrics(current_time: float) -&gt; dict:</w:t>
              <w:br/>
              <w:t xml:space="preserve">    """</w:t>
              <w:br/>
              <w:t xml:space="preserve">    生成一帧工艺指标数据</w:t>
              <w:br/>
              <w:br/>
              <w:t xml:space="preserve">    Args:</w:t>
              <w:br/>
              <w:t xml:space="preserve">        current_time: 当前运行时间（秒），用于计算正弦相位</w:t>
              <w:br/>
              <w:br/>
              <w:t xml:space="preserve">    Returns:</w:t>
              <w:br/>
              <w:t xml:space="preserve">        dict: 包含风温、炉压、透气性的指标字典</w:t>
              <w:br/>
              <w:t xml:space="preserve">    """</w:t>
              <w:br/>
              <w:t xml:space="preserve">    # 计算正弦相位 (0 ~ 2π)</w:t>
              <w:br/>
              <w:t xml:space="preserve">    phase = 2 * math.pi * current_time / TREND_PERIOD</w:t>
              <w:br/>
              <w:br/>
              <w:t xml:space="preserve">    # 计算各指标的趋势项</w:t>
              <w:br/>
              <w:t xml:space="preserve">    temp_trend = TEMP_AMPLITUDE * math.sin(phase)</w:t>
              <w:br/>
              <w:t xml:space="preserve">    pressure_trend = PRESSURE_AMPLITUDE * math.sin(phase)</w:t>
              <w:br/>
              <w:t xml:space="preserve">    perm_trend = PERM_AMPLITUDE * math.sin(phase)</w:t>
              <w:br/>
              <w:br/>
              <w:t xml:space="preserve">    # 计算各指标的噪声项（高斯随机噪声）</w:t>
              <w:br/>
              <w:t xml:space="preserve">    temp_noise = random.gauss(0, TEMP_NOISE_STD)</w:t>
              <w:br/>
              <w:t xml:space="preserve">    pressure_noise = random.gauss(0, PRESSURE_NOISE_STD)</w:t>
              <w:br/>
              <w:t xml:space="preserve">    perm_noise = random.gauss(0, PERM_NOISE_STD)</w:t>
              <w:br/>
              <w:br/>
              <w:t xml:space="preserve">    # 最终值 = 基值 + 趋势项 + 噪声项</w:t>
              <w:br/>
              <w:t xml:space="preserve">    wind_temp = BASE_TEMP + temp_trend + temp_noise</w:t>
              <w:br/>
              <w:t xml:space="preserve">    furnace_pressure = BASE_PRESSURE + pressure_trend + pressure_noise</w:t>
              <w:br/>
              <w:t xml:space="preserve">    permeability = BASE_PERMEABILITY + perm_trend + perm_noise</w:t>
              <w:br/>
              <w:br/>
              <w:t xml:space="preserve">    return {</w:t>
              <w:br/>
              <w:t xml:space="preserve">        "风温": round(wind_temp, 2),</w:t>
              <w:br/>
              <w:t xml:space="preserve">        "炉压": round(furnace_pressure, 2),</w:t>
              <w:br/>
              <w:t xml:space="preserve">        "透气性": round(permeability, 3)</w:t>
              <w:br/>
              <w:t xml:space="preserve">    }</w:t>
              <w:br/>
              <w:br/>
              <w:br/>
              <w:t># ========== 使用示例 ==========</w:t>
              <w:br/>
              <w:t>if __name__ == "__main__":</w:t>
              <w:br/>
              <w:t xml:space="preserve">    start_time = time.time()</w:t>
              <w:br/>
              <w:br/>
              <w:t xml:space="preserve">    # 模拟生成 5 帧数据</w:t>
              <w:br/>
              <w:t xml:space="preserve">    for i in range(5):</w:t>
              <w:br/>
              <w:t xml:space="preserve">        current_t = time.time() - start_time</w:t>
              <w:br/>
              <w:t xml:space="preserve">        metrics = generate_metrics(current_t)</w:t>
              <w:br/>
              <w:t xml:space="preserve">        print(f"第 {i+1} 帧: {metrics}")</w:t>
              <w:br/>
            </w:r>
            <w:r>
              <w:rPr>
                <w:rFonts w:eastAsia="Consolas" w:ascii="Consolas" w:cs="Consolas" w:hAnsi="Consolas"/>
                <w:sz w:val="22"/>
              </w:rPr>
              <w:t xml:space="preserve">        time.sleep(1)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3. 预警指令触发规则</w:t>
      </w:r>
      <w:bookmarkEnd w:id="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3.1 规则概述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预警指令采用 </w:t>
      </w:r>
      <w:r>
        <w:rPr>
          <w:rFonts w:eastAsia="等线" w:ascii="Arial" w:cs="Arial" w:hAnsi="Arial"/>
          <w:b w:val="true"/>
          <w:sz w:val="22"/>
        </w:rPr>
        <w:t>If-Then 硬逻辑</w:t>
      </w:r>
      <w:r>
        <w:rPr>
          <w:rFonts w:eastAsia="等线" w:ascii="Arial" w:cs="Arial" w:hAnsi="Arial"/>
          <w:sz w:val="22"/>
        </w:rPr>
        <w:t xml:space="preserve"> 实现。当满足预设的触发条件时，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字段自动填入对应的中文操作建议；当条件不满足时，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必须重置为空字符串 </w:t>
      </w:r>
      <w:r>
        <w:rPr>
          <w:rFonts w:eastAsia="Consolas" w:ascii="Consolas" w:cs="Consolas" w:hAnsi="Consolas"/>
          <w:sz w:val="22"/>
          <w:shd w:fill="EFF0F1"/>
        </w:rPr>
        <w:t>""</w:t>
      </w:r>
      <w:r>
        <w:rPr>
          <w:rFonts w:eastAsia="等线" w:ascii="Arial" w:cs="Arial" w:hAnsi="Arial"/>
          <w:sz w:val="22"/>
        </w:rPr>
        <w:t>，避免一直挂着过时的预警。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3.2 规则 A：炉压过高（连续触发型）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触发条件</w:t>
      </w:r>
      <w:r>
        <w:rPr>
          <w:rFonts w:eastAsia="等线" w:ascii="Arial" w:cs="Arial" w:hAnsi="Arial"/>
          <w:sz w:val="22"/>
        </w:rPr>
        <w:t xml:space="preserve">：当模拟器最新生成的"炉压"数值 </w:t>
      </w:r>
      <w:r>
        <w:rPr>
          <w:rFonts w:eastAsia="等线" w:ascii="Arial" w:cs="Arial" w:hAnsi="Arial"/>
          <w:b w:val="true"/>
          <w:sz w:val="22"/>
        </w:rPr>
        <w:t>连续 3 次</w:t>
      </w:r>
      <w:r>
        <w:rPr>
          <w:rFonts w:eastAsia="等线" w:ascii="Arial" w:cs="Arial" w:hAnsi="Arial"/>
          <w:sz w:val="22"/>
        </w:rPr>
        <w:t>（即连续 3 个时间戳）超过 350 kPa 时，触发预警。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触发动作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赋值为 </w:t>
      </w:r>
      <w:r>
        <w:rPr>
          <w:rFonts w:eastAsia="Consolas" w:ascii="Consolas" w:cs="Consolas" w:hAnsi="Consolas"/>
          <w:sz w:val="22"/>
          <w:shd w:fill="EFF0F1"/>
        </w:rPr>
        <w:t>"炉压持续偏高，建议适当下调风压操作"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解除条件</w:t>
      </w:r>
      <w:r>
        <w:rPr>
          <w:rFonts w:eastAsia="等线" w:ascii="Arial" w:cs="Arial" w:hAnsi="Arial"/>
          <w:sz w:val="22"/>
        </w:rPr>
        <w:t>：连续计数被打断（即出现一次炉压 ≤ 350 kPa），或连续触发后回落至阈值以下。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解除动作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重置为空字符串 </w:t>
      </w:r>
      <w:r>
        <w:rPr>
          <w:rFonts w:eastAsia="Consolas" w:ascii="Consolas" w:cs="Consolas" w:hAnsi="Consolas"/>
          <w:sz w:val="22"/>
          <w:shd w:fill="EFF0F1"/>
        </w:rPr>
        <w:t>""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3.3 规则 B：风温过低（单次触发型）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触发条件</w:t>
      </w:r>
      <w:r>
        <w:rPr>
          <w:rFonts w:eastAsia="等线" w:ascii="Arial" w:cs="Arial" w:hAnsi="Arial"/>
          <w:sz w:val="22"/>
        </w:rPr>
        <w:t xml:space="preserve">：当模拟器最新生成的"风温"数值 </w:t>
      </w:r>
      <w:r>
        <w:rPr>
          <w:rFonts w:eastAsia="等线" w:ascii="Arial" w:cs="Arial" w:hAnsi="Arial"/>
          <w:b w:val="true"/>
          <w:sz w:val="22"/>
        </w:rPr>
        <w:t>低于 980 ℃</w:t>
      </w:r>
      <w:r>
        <w:rPr>
          <w:rFonts w:eastAsia="等线" w:ascii="Arial" w:cs="Arial" w:hAnsi="Arial"/>
          <w:sz w:val="22"/>
        </w:rPr>
        <w:t xml:space="preserve"> 时（单次触发即可），触发预警。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触发动作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赋值为 </w:t>
      </w:r>
      <w:r>
        <w:rPr>
          <w:rFonts w:eastAsia="Consolas" w:ascii="Consolas" w:cs="Consolas" w:hAnsi="Consolas"/>
          <w:sz w:val="22"/>
          <w:shd w:fill="EFF0F1"/>
        </w:rPr>
        <w:t>"风温偏低，建议检查热风炉并提高燃烧强度"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解除条件</w:t>
      </w:r>
      <w:r>
        <w:rPr>
          <w:rFonts w:eastAsia="等线" w:ascii="Arial" w:cs="Arial" w:hAnsi="Arial"/>
          <w:sz w:val="22"/>
        </w:rPr>
        <w:t>：风温回升至 980 ℃ 及以上。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解除动作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重置为空字符串 </w:t>
      </w:r>
      <w:r>
        <w:rPr>
          <w:rFonts w:eastAsia="Consolas" w:ascii="Consolas" w:cs="Consolas" w:hAnsi="Consolas"/>
          <w:sz w:val="22"/>
          <w:shd w:fill="EFF0F1"/>
        </w:rPr>
        <w:t>""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3.4 多规则优先级说明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当多条规则同时满足时，以</w:t>
      </w:r>
      <w:r>
        <w:rPr>
          <w:rFonts w:eastAsia="等线" w:ascii="Arial" w:cs="Arial" w:hAnsi="Arial"/>
          <w:b w:val="true"/>
          <w:sz w:val="22"/>
        </w:rPr>
        <w:t>最后触发的规则</w:t>
      </w:r>
      <w:r>
        <w:rPr>
          <w:rFonts w:eastAsia="等线" w:ascii="Arial" w:cs="Arial" w:hAnsi="Arial"/>
          <w:sz w:val="22"/>
        </w:rPr>
        <w:t>为准。若需支持多条指令同时展示，可扩展为指令列表结构（本文档 v1.0 暂不涉及）。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4. 完整伪代码实现（含预警逻辑）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以下为整合了数据生成与预警触发逻辑的完整伪代码：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python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import math</w:t>
              <w:br/>
              <w:t>import random</w:t>
              <w:br/>
              <w:t>import time</w:t>
              <w:br/>
              <w:t>from datetime import datetime</w:t>
              <w:br/>
              <w:br/>
              <w:t># ========== 基值设定 ==========</w:t>
              <w:br/>
              <w:t>BASE_TEMP = 1050.0</w:t>
              <w:br/>
              <w:t>BASE_PRESSURE = 300.0</w:t>
              <w:br/>
              <w:t>BASE_PERMEABILITY = 1.0</w:t>
              <w:br/>
              <w:br/>
              <w:t># ========== 正弦趋势参数 ==========</w:t>
              <w:br/>
              <w:t>TREND_PERIOD = 30.0</w:t>
              <w:br/>
              <w:t>TEMP_AMPLITUDE = 30.0</w:t>
              <w:br/>
              <w:t>PRESSURE_AMPLITUDE = 20.0</w:t>
              <w:br/>
              <w:t>PERM_AMPLITUDE = 0.15</w:t>
              <w:br/>
              <w:br/>
              <w:t># ========== 噪声参数 ==========</w:t>
              <w:br/>
              <w:t>TEMP_NOISE_STD = 5.0</w:t>
              <w:br/>
              <w:t>PRESSURE_NOISE_STD = 3.0</w:t>
              <w:br/>
              <w:t>PERM_NOISE_STD = 0.03</w:t>
              <w:br/>
              <w:br/>
              <w:t># ========== 预警阈值 ==========</w:t>
              <w:br/>
              <w:t>PRESSURE_HIGH_THRESHOLD = 350.0   # 炉压过高阈值 (kPa)</w:t>
              <w:br/>
              <w:t>PRESSURE_HIGH_CONSECUTIVE = 3     # 连续触发次数</w:t>
              <w:br/>
              <w:t>TEMP_LOW_THRESHOLD = 980.0        # 风温过低阈值 (℃)</w:t>
              <w:br/>
              <w:br/>
              <w:t># ========== 预警指令文本 ==========</w:t>
              <w:br/>
              <w:t>INSTR_PRESSURE_HIGH = "炉压持续偏高，建议适当下调风压操作"</w:t>
              <w:br/>
              <w:t>INSTR_TEMP_LOW = "风温偏低，建议检查热风炉并提高燃烧强度"</w:t>
              <w:br/>
              <w:br/>
              <w:br/>
              <w:t>class BlastFurnaceSimulator:</w:t>
              <w:br/>
              <w:t xml:space="preserve">    """高炉数据模拟器"""</w:t>
              <w:br/>
              <w:br/>
              <w:t xml:space="preserve">    def __init__(self):</w:t>
              <w:br/>
              <w:t xml:space="preserve">        self.start_time = time.time()</w:t>
              <w:br/>
              <w:t xml:space="preserve">        # 规则A：炉压过高的连续计数</w:t>
              <w:br/>
              <w:t xml:space="preserve">        self.pressure_high_count = 0</w:t>
              <w:br/>
              <w:t xml:space="preserve">        # 当前指令</w:t>
              <w:br/>
              <w:t xml:space="preserve">        self.current_instruction = ""</w:t>
              <w:br/>
              <w:br/>
              <w:t xml:space="preserve">    def _generate_metrics(self, current_time: float) -&gt; dict:</w:t>
              <w:br/>
              <w:t xml:space="preserve">        """生成工艺指标（内部方法）"""</w:t>
              <w:br/>
              <w:t xml:space="preserve">        phase = 2 * math.pi * current_time / TREND_PERIOD</w:t>
              <w:br/>
              <w:br/>
              <w:t xml:space="preserve">        # 趋势项</w:t>
              <w:br/>
              <w:t xml:space="preserve">        temp_trend = TEMP_AMPLITUDE * math.sin(phase)</w:t>
              <w:br/>
              <w:t xml:space="preserve">        pressure_trend = PRESSURE_AMPLITUDE * math.sin(phase)</w:t>
              <w:br/>
              <w:t xml:space="preserve">        perm_trend = PERM_AMPLITUDE * math.sin(phase)</w:t>
              <w:br/>
              <w:br/>
              <w:t xml:space="preserve">        # 噪声项</w:t>
              <w:br/>
              <w:t xml:space="preserve">        temp_noise = random.gauss(0, TEMP_NOISE_STD)</w:t>
              <w:br/>
              <w:t xml:space="preserve">        pressure_noise = random.gauss(0, PRESSURE_NOISE_STD)</w:t>
              <w:br/>
              <w:t xml:space="preserve">        perm_noise = random.gauss(0, PERM_NOISE_STD)</w:t>
              <w:br/>
              <w:br/>
              <w:t xml:space="preserve">        # 最终值 = 基值 + 趋势项 + 噪声项</w:t>
              <w:br/>
              <w:t xml:space="preserve">        wind_temp = BASE_TEMP + temp_trend + temp_noise</w:t>
              <w:br/>
              <w:t xml:space="preserve">        furnace_pressure = BASE_PRESSURE + pressure_trend + pressure_noise</w:t>
              <w:br/>
              <w:t xml:space="preserve">        permeability = BASE_PERMEABILITY + perm_trend + perm_noise</w:t>
              <w:br/>
              <w:br/>
              <w:t xml:space="preserve">        return {</w:t>
              <w:br/>
              <w:t xml:space="preserve">            "风温": round(wind_temp, 2),</w:t>
              <w:br/>
              <w:t xml:space="preserve">            "炉压": round(furnace_pressure, 2),</w:t>
              <w:br/>
              <w:t xml:space="preserve">            "透气性": round(permeability, 3)</w:t>
              <w:br/>
              <w:t xml:space="preserve">        }</w:t>
              <w:br/>
              <w:br/>
              <w:t xml:space="preserve">    def _evaluate_warnings(self, metrics: dict) -&gt; str:</w:t>
              <w:br/>
              <w:t xml:space="preserve">        """</w:t>
              <w:br/>
              <w:t xml:space="preserve">        评估预警规则，返回当前指令</w:t>
              <w:br/>
              <w:br/>
              <w:t xml:space="preserve">        Args:</w:t>
              <w:br/>
              <w:t xml:space="preserve">            metrics: 当前帧的工艺指标字典</w:t>
              <w:br/>
              <w:br/>
              <w:t xml:space="preserve">        Returns:</w:t>
              <w:br/>
              <w:t xml:space="preserve">            str: 预警指令文本，无预警时返回空字符串 ""</w:t>
              <w:br/>
              <w:t xml:space="preserve">        """</w:t>
              <w:br/>
              <w:t xml:space="preserve">        pressure = metrics["炉压"]</w:t>
              <w:br/>
              <w:t xml:space="preserve">        temp = metrics["风温"]</w:t>
              <w:br/>
              <w:br/>
              <w:t xml:space="preserve">        # ===== 规则 A：炉压过高（连续 3 次） =====</w:t>
              <w:br/>
              <w:t xml:space="preserve">        if pressure &gt; PRESSURE_HIGH_THRESHOLD:</w:t>
              <w:br/>
              <w:t xml:space="preserve">            self.pressure_high_count += 1</w:t>
              <w:br/>
              <w:t xml:space="preserve">        else:</w:t>
              <w:br/>
              <w:t xml:space="preserve">            self.pressure_high_count = 0  # 不满足时重置计数</w:t>
              <w:br/>
              <w:br/>
              <w:t xml:space="preserve">        # ===== 规则 B：风温过低（单次触发） =====</w:t>
              <w:br/>
              <w:t xml:space="preserve">        temp_low_triggered = (temp &lt; TEMP_LOW_THRESHOLD)</w:t>
              <w:br/>
              <w:br/>
              <w:t xml:space="preserve">        # ===== 指令更新逻辑 =====</w:t>
              <w:br/>
              <w:t xml:space="preserve">        # 优先级：先检查是否有触发，无触发则重置为空</w:t>
              <w:br/>
              <w:t xml:space="preserve">        instruction = ""</w:t>
              <w:br/>
              <w:br/>
              <w:t xml:space="preserve">        # 规则 A 触发判断</w:t>
              <w:br/>
              <w:t xml:space="preserve">        if self.pressure_high_count &gt;= PRESSURE_HIGH_CONSECUTIVE:</w:t>
              <w:br/>
              <w:t xml:space="preserve">            instruction = INSTR_PRESSURE_HIGH</w:t>
              <w:br/>
              <w:br/>
              <w:t xml:space="preserve">        # 规则 B 触发判断（若规则A已触发，规则B可覆盖或并列，此处以最后判断为准）</w:t>
              <w:br/>
              <w:t xml:space="preserve">        if temp_low_triggered:</w:t>
              <w:br/>
              <w:t xml:space="preserve">            instruction = INSTR_TEMP_LOW</w:t>
              <w:br/>
              <w:br/>
              <w:t xml:space="preserve">        # 若均未触发，instruction 保持为空字符串 ""</w:t>
              <w:br/>
              <w:t xml:space="preserve">        return instruction</w:t>
              <w:br/>
              <w:br/>
              <w:t xml:space="preserve">    def next_frame(self, data_type: str = "realtime") -&gt; dict:</w:t>
              <w:br/>
              <w:t xml:space="preserve">        """</w:t>
              <w:br/>
              <w:t xml:space="preserve">        生成下一帧完整数据（含时间戳、指标、数据类型、指令）</w:t>
              <w:br/>
              <w:br/>
              <w:t xml:space="preserve">        Args:</w:t>
              <w:br/>
              <w:t xml:space="preserve">            data_type: 数据类型，"realtime" / "history" / "prediction"</w:t>
              <w:br/>
              <w:br/>
              <w:t xml:space="preserve">        Returns:</w:t>
              <w:br/>
              <w:t xml:space="preserve">            dict: 符合数据字典规范的完整数据帧</w:t>
              <w:br/>
              <w:t xml:space="preserve">        """</w:t>
              <w:br/>
              <w:t xml:space="preserve">        current_time = time.time() - self.start_time</w:t>
              <w:br/>
              <w:br/>
              <w:t xml:space="preserve">        # 1. 生成工艺指标</w:t>
              <w:br/>
              <w:t xml:space="preserve">        metrics = self._generate_metrics(current_time)</w:t>
              <w:br/>
              <w:br/>
              <w:t xml:space="preserve">        # 2. 评估预警规则，更新 instruction</w:t>
              <w:br/>
              <w:t xml:space="preserve">        instruction = self._evaluate_warnings(metrics)</w:t>
              <w:br/>
              <w:br/>
              <w:t xml:space="preserve">        # 3. 生成时间戳</w:t>
              <w:br/>
              <w:t xml:space="preserve">        timestamp = datetime.now().strftime("%Y-%m-%d %H:%M:%S")</w:t>
              <w:br/>
              <w:br/>
              <w:t xml:space="preserve">        # 4. 组装完整数据帧</w:t>
              <w:br/>
              <w:t xml:space="preserve">        frame = {</w:t>
              <w:br/>
              <w:t xml:space="preserve">            "timestamp": timestamp,</w:t>
              <w:br/>
              <w:t xml:space="preserve">            "metrics": metrics,</w:t>
              <w:br/>
              <w:t xml:space="preserve">            "data_type": data_type,</w:t>
              <w:br/>
              <w:t xml:space="preserve">            "instruction": instruction  # 无预警时为 ""</w:t>
              <w:br/>
              <w:t xml:space="preserve">        }</w:t>
              <w:br/>
              <w:br/>
              <w:t xml:space="preserve">        return frame</w:t>
              <w:br/>
              <w:br/>
              <w:br/>
              <w:t># ========== 使用示例 ==========</w:t>
              <w:br/>
              <w:t>if __name__ == "__main__":</w:t>
              <w:br/>
              <w:t xml:space="preserve">    simulator = BlastFurnaceSimulator()</w:t>
              <w:br/>
              <w:br/>
              <w:t xml:space="preserve">    print("=== 高炉数据模拟器运行示例 ===")</w:t>
              <w:br/>
              <w:t xml:space="preserve">    for i in range(10):</w:t>
              <w:br/>
              <w:t xml:space="preserve">        frame = simulator.next_frame(data_type="realtime")</w:t>
              <w:br/>
              <w:t xml:space="preserve">        instr_display = frame["instruction"] if frame["instruction"] else "(无指令)"</w:t>
              <w:br/>
              <w:t xml:space="preserve">        print(f"帧 {i+1}: 炉压={frame['metrics']['炉压']}kPa, "</w:t>
              <w:br/>
              <w:t xml:space="preserve">              f"风温={frame['metrics']['风温']}℃, "</w:t>
              <w:br/>
              <w:t xml:space="preserve">              f"指令={instr_display}")</w:t>
              <w:br/>
            </w:r>
            <w:r>
              <w:rPr>
                <w:rFonts w:eastAsia="Consolas" w:ascii="Consolas" w:cs="Consolas" w:hAnsi="Consolas"/>
                <w:sz w:val="22"/>
              </w:rPr>
              <w:t xml:space="preserve">        time.sleep(1)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sz w:val="32"/>
        </w:rPr>
        <w:t>5. 关键设计要点</w:t>
      </w:r>
      <w:bookmarkEnd w:id="1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5.1 状态保持</w:t>
      </w:r>
      <w:bookmarkEnd w:id="16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模拟器需维护</w:t>
      </w:r>
      <w:r>
        <w:rPr>
          <w:rFonts w:eastAsia="等线" w:ascii="Arial" w:cs="Arial" w:hAnsi="Arial"/>
          <w:b w:val="true"/>
          <w:sz w:val="22"/>
        </w:rPr>
        <w:t>内部状态变量</w:t>
      </w:r>
      <w:r>
        <w:rPr>
          <w:rFonts w:eastAsia="等线" w:ascii="Arial" w:cs="Arial" w:hAnsi="Arial"/>
          <w:sz w:val="22"/>
        </w:rPr>
        <w:t xml:space="preserve">（如 </w:t>
      </w:r>
      <w:r>
        <w:rPr>
          <w:rFonts w:eastAsia="Consolas" w:ascii="Consolas" w:cs="Consolas" w:hAnsi="Consolas"/>
          <w:sz w:val="22"/>
          <w:shd w:fill="EFF0F1"/>
        </w:rPr>
        <w:t>pressure_high_count</w:t>
      </w:r>
      <w:r>
        <w:rPr>
          <w:rFonts w:eastAsia="等线" w:ascii="Arial" w:cs="Arial" w:hAnsi="Arial"/>
          <w:sz w:val="22"/>
        </w:rPr>
        <w:t xml:space="preserve"> 连续计数器），不能是纯函数式的无状态生成。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状态变量在每次 </w:t>
      </w:r>
      <w:r>
        <w:rPr>
          <w:rFonts w:eastAsia="Consolas" w:ascii="Consolas" w:cs="Consolas" w:hAnsi="Consolas"/>
          <w:sz w:val="22"/>
          <w:shd w:fill="EFF0F1"/>
        </w:rPr>
        <w:t>next_frame()</w:t>
      </w:r>
      <w:r>
        <w:rPr>
          <w:rFonts w:eastAsia="等线" w:ascii="Arial" w:cs="Arial" w:hAnsi="Arial"/>
          <w:sz w:val="22"/>
        </w:rPr>
        <w:t xml:space="preserve"> 调用时自动更新。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5.2 指令重置机制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核心原则</w:t>
      </w:r>
      <w:r>
        <w:rPr>
          <w:rFonts w:eastAsia="等线" w:ascii="Arial" w:cs="Arial" w:hAnsi="Arial"/>
          <w:sz w:val="22"/>
        </w:rPr>
        <w:t>：条件不满足时，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必须显式重置为空字符串 </w:t>
      </w:r>
      <w:r>
        <w:rPr>
          <w:rFonts w:eastAsia="Consolas" w:ascii="Consolas" w:cs="Consolas" w:hAnsi="Consolas"/>
          <w:sz w:val="22"/>
          <w:shd w:fill="EFF0F1"/>
        </w:rPr>
        <w:t>""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❌ 错误做法：只在触发时赋值，不触发时不处理（会导致预警"挂住"不消失）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✅ 正确做法：每帧都重新评估所有规则，不满足则赋值 </w:t>
      </w:r>
      <w:r>
        <w:rPr>
          <w:rFonts w:eastAsia="Consolas" w:ascii="Consolas" w:cs="Consolas" w:hAnsi="Consolas"/>
          <w:sz w:val="22"/>
          <w:shd w:fill="EFF0F1"/>
        </w:rPr>
        <w:t>""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伪代码中的关键模式：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python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每帧都从空字符串开始</w:t>
              <w:br/>
              <w:t>instruction = ""</w:t>
              <w:br/>
              <w:br/>
              <w:t># 规则满足则赋值</w:t>
              <w:br/>
              <w:t>if condition_a:</w:t>
              <w:br/>
              <w:t xml:space="preserve">    instruction = "指令A"</w:t>
              <w:br/>
              <w:t>if condition_b:</w:t>
              <w:br/>
              <w:t xml:space="preserve">    instruction = "指令B"</w:t>
              <w:br/>
              <w:br/>
            </w:r>
            <w:r>
              <w:rPr>
                <w:rFonts w:eastAsia="Consolas" w:ascii="Consolas" w:cs="Consolas" w:hAnsi="Consolas"/>
                <w:sz w:val="22"/>
              </w:rPr>
              <w:t># 若都不满足，instruction 保持为 ""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sz w:val="30"/>
        </w:rPr>
        <w:t>5.3 时间同步</w:t>
      </w:r>
      <w:bookmarkEnd w:id="18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Consolas" w:ascii="Consolas" w:cs="Consolas" w:hAnsi="Consolas"/>
          <w:sz w:val="22"/>
          <w:shd w:fill="EFF0F1"/>
        </w:rPr>
        <w:t>timestamp</w:t>
      </w:r>
      <w:r>
        <w:rPr>
          <w:rFonts w:eastAsia="等线" w:ascii="Arial" w:cs="Arial" w:hAnsi="Arial"/>
          <w:sz w:val="22"/>
        </w:rPr>
        <w:t xml:space="preserve"> 字段使用系统当前时间格式化生成，确保与前端展示的时间轴对齐。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正弦波的相位计算使用模拟器内部的</w:t>
      </w:r>
      <w:r>
        <w:rPr>
          <w:rFonts w:eastAsia="等线" w:ascii="Arial" w:cs="Arial" w:hAnsi="Arial"/>
          <w:b w:val="true"/>
          <w:sz w:val="22"/>
        </w:rPr>
        <w:t>运行时长</w:t>
      </w:r>
      <w:r>
        <w:rPr>
          <w:rFonts w:eastAsia="等线" w:ascii="Arial" w:cs="Arial" w:hAnsi="Arial"/>
          <w:sz w:val="22"/>
        </w:rPr>
        <w:t>（</w:t>
      </w:r>
      <w:r>
        <w:rPr>
          <w:rFonts w:eastAsia="Consolas" w:ascii="Consolas" w:cs="Consolas" w:hAnsi="Consolas"/>
          <w:sz w:val="22"/>
          <w:shd w:fill="EFF0F1"/>
        </w:rPr>
        <w:t>current_time</w:t>
      </w:r>
      <w:r>
        <w:rPr>
          <w:rFonts w:eastAsia="等线" w:ascii="Arial" w:cs="Arial" w:hAnsi="Arial"/>
          <w:sz w:val="22"/>
        </w:rPr>
        <w:t>），与实际时间戳解耦，便于历史回放和加速模拟。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5.4 可扩展性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当前版本包含 2 条预警规则，后续新增规则时：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在阈值常量区新增阈值定义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在指令文本区新增指令文本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在 </w:t>
      </w:r>
      <w:r>
        <w:rPr>
          <w:rFonts w:eastAsia="Consolas" w:ascii="Consolas" w:cs="Consolas" w:hAnsi="Consolas"/>
          <w:sz w:val="22"/>
          <w:shd w:fill="EFF0F1"/>
        </w:rPr>
        <w:t>_evaluate_warnings()</w:t>
      </w:r>
      <w:r>
        <w:rPr>
          <w:rFonts w:eastAsia="等线" w:ascii="Arial" w:cs="Arial" w:hAnsi="Arial"/>
          <w:sz w:val="22"/>
        </w:rPr>
        <w:t xml:space="preserve"> 方法中新增 If-Then 判断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确保不满足条件时不会残留旧指令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2000840">
    <w:lvl>
      <w:numFmt w:val="bullet"/>
      <w:suff w:val="tab"/>
      <w:lvlText w:val="•"/>
      <w:rPr>
        <w:color w:val="3370ff"/>
      </w:rPr>
    </w:lvl>
  </w:abstractNum>
  <w:abstractNum w:abstractNumId="2000841">
    <w:lvl>
      <w:numFmt w:val="bullet"/>
      <w:suff w:val="tab"/>
      <w:lvlText w:val="•"/>
      <w:rPr>
        <w:color w:val="3370ff"/>
      </w:rPr>
    </w:lvl>
  </w:abstractNum>
  <w:abstractNum w:abstractNumId="2000842">
    <w:lvl>
      <w:numFmt w:val="bullet"/>
      <w:suff w:val="tab"/>
      <w:lvlText w:val="•"/>
      <w:rPr>
        <w:color w:val="3370ff"/>
      </w:rPr>
    </w:lvl>
  </w:abstractNum>
  <w:abstractNum w:abstractNumId="2000843">
    <w:lvl>
      <w:numFmt w:val="bullet"/>
      <w:suff w:val="tab"/>
      <w:lvlText w:val="•"/>
      <w:rPr>
        <w:color w:val="3370ff"/>
      </w:rPr>
    </w:lvl>
  </w:abstractNum>
  <w:abstractNum w:abstractNumId="2000844">
    <w:lvl>
      <w:numFmt w:val="bullet"/>
      <w:suff w:val="tab"/>
      <w:lvlText w:val="•"/>
      <w:rPr>
        <w:color w:val="3370ff"/>
      </w:rPr>
    </w:lvl>
  </w:abstractNum>
  <w:abstractNum w:abstractNumId="2000845">
    <w:lvl>
      <w:numFmt w:val="bullet"/>
      <w:suff w:val="tab"/>
      <w:lvlText w:val="•"/>
      <w:rPr>
        <w:color w:val="3370ff"/>
      </w:rPr>
    </w:lvl>
  </w:abstractNum>
  <w:abstractNum w:abstractNumId="2000846">
    <w:lvl>
      <w:numFmt w:val="bullet"/>
      <w:suff w:val="tab"/>
      <w:lvlText w:val="•"/>
      <w:rPr>
        <w:color w:val="3370ff"/>
      </w:rPr>
    </w:lvl>
  </w:abstractNum>
  <w:abstractNum w:abstractNumId="2000847">
    <w:lvl>
      <w:numFmt w:val="bullet"/>
      <w:suff w:val="tab"/>
      <w:lvlText w:val="•"/>
      <w:rPr>
        <w:color w:val="3370ff"/>
      </w:rPr>
    </w:lvl>
  </w:abstractNum>
  <w:abstractNum w:abstractNumId="2000848">
    <w:lvl>
      <w:numFmt w:val="bullet"/>
      <w:suff w:val="tab"/>
      <w:lvlText w:val="•"/>
      <w:rPr>
        <w:color w:val="3370ff"/>
      </w:rPr>
    </w:lvl>
  </w:abstractNum>
  <w:abstractNum w:abstractNumId="2000849">
    <w:lvl>
      <w:numFmt w:val="bullet"/>
      <w:suff w:val="tab"/>
      <w:lvlText w:val="•"/>
      <w:rPr>
        <w:color w:val="3370ff"/>
      </w:rPr>
    </w:lvl>
  </w:abstractNum>
  <w:abstractNum w:abstractNumId="2000850">
    <w:lvl>
      <w:numFmt w:val="bullet"/>
      <w:suff w:val="tab"/>
      <w:lvlText w:val="•"/>
      <w:rPr>
        <w:color w:val="3370ff"/>
      </w:rPr>
    </w:lvl>
  </w:abstractNum>
  <w:abstractNum w:abstractNumId="2000851">
    <w:lvl>
      <w:numFmt w:val="bullet"/>
      <w:suff w:val="tab"/>
      <w:lvlText w:val="•"/>
      <w:rPr>
        <w:color w:val="3370ff"/>
      </w:rPr>
    </w:lvl>
  </w:abstractNum>
  <w:abstractNum w:abstractNumId="2000852">
    <w:lvl>
      <w:numFmt w:val="bullet"/>
      <w:suff w:val="tab"/>
      <w:lvlText w:val="•"/>
      <w:rPr>
        <w:color w:val="3370ff"/>
      </w:rPr>
    </w:lvl>
  </w:abstractNum>
  <w:abstractNum w:abstractNumId="2000853">
    <w:lvl>
      <w:numFmt w:val="bullet"/>
      <w:suff w:val="tab"/>
      <w:lvlText w:val="•"/>
      <w:rPr>
        <w:color w:val="3370ff"/>
      </w:rPr>
    </w:lvl>
  </w:abstractNum>
  <w:abstractNum w:abstractNumId="2000854">
    <w:lvl>
      <w:numFmt w:val="bullet"/>
      <w:suff w:val="tab"/>
      <w:lvlText w:val="•"/>
      <w:rPr>
        <w:color w:val="3370ff"/>
      </w:rPr>
    </w:lvl>
  </w:abstractNum>
  <w:abstractNum w:abstractNumId="2000855">
    <w:lvl>
      <w:numFmt w:val="bullet"/>
      <w:suff w:val="tab"/>
      <w:lvlText w:val="•"/>
      <w:rPr>
        <w:color w:val="3370ff"/>
      </w:rPr>
    </w:lvl>
  </w:abstractNum>
  <w:abstractNum w:abstractNumId="2000856">
    <w:lvl>
      <w:numFmt w:val="bullet"/>
      <w:suff w:val="tab"/>
      <w:lvlText w:val="•"/>
      <w:rPr>
        <w:color w:val="3370ff"/>
      </w:rPr>
    </w:lvl>
  </w:abstractNum>
  <w:abstractNum w:abstractNumId="2000857">
    <w:lvl>
      <w:start w:val="1"/>
      <w:numFmt w:val="decimal"/>
      <w:suff w:val="tab"/>
      <w:lvlText w:val="%1."/>
      <w:rPr>
        <w:color w:val="3370ff"/>
      </w:rPr>
    </w:lvl>
  </w:abstractNum>
  <w:abstractNum w:abstractNumId="2000858">
    <w:lvl>
      <w:start w:val="2"/>
      <w:numFmt w:val="decimal"/>
      <w:suff w:val="tab"/>
      <w:lvlText w:val="%1."/>
      <w:rPr>
        <w:color w:val="3370ff"/>
      </w:rPr>
    </w:lvl>
  </w:abstractNum>
  <w:abstractNum w:abstractNumId="2000859">
    <w:lvl>
      <w:start w:val="3"/>
      <w:numFmt w:val="decimal"/>
      <w:suff w:val="tab"/>
      <w:lvlText w:val="%1."/>
      <w:rPr>
        <w:color w:val="3370ff"/>
      </w:rPr>
    </w:lvl>
  </w:abstractNum>
  <w:abstractNum w:abstractNumId="2000860">
    <w:lvl>
      <w:start w:val="4"/>
      <w:numFmt w:val="decimal"/>
      <w:suff w:val="tab"/>
      <w:lvlText w:val="%1."/>
      <w:rPr>
        <w:color w:val="3370ff"/>
      </w:rPr>
    </w:lvl>
  </w:abstractNum>
  <w:num w:numId="1">
    <w:abstractNumId w:val="2000840"/>
  </w:num>
  <w:num w:numId="2">
    <w:abstractNumId w:val="2000841"/>
  </w:num>
  <w:num w:numId="3">
    <w:abstractNumId w:val="2000842"/>
  </w:num>
  <w:num w:numId="4">
    <w:abstractNumId w:val="2000843"/>
  </w:num>
  <w:num w:numId="5">
    <w:abstractNumId w:val="2000844"/>
  </w:num>
  <w:num w:numId="6">
    <w:abstractNumId w:val="2000845"/>
  </w:num>
  <w:num w:numId="7">
    <w:abstractNumId w:val="2000846"/>
  </w:num>
  <w:num w:numId="8">
    <w:abstractNumId w:val="2000847"/>
  </w:num>
  <w:num w:numId="9">
    <w:abstractNumId w:val="2000848"/>
  </w:num>
  <w:num w:numId="10">
    <w:abstractNumId w:val="2000849"/>
  </w:num>
  <w:num w:numId="11">
    <w:abstractNumId w:val="2000850"/>
  </w:num>
  <w:num w:numId="12">
    <w:abstractNumId w:val="2000851"/>
  </w:num>
  <w:num w:numId="13">
    <w:abstractNumId w:val="2000852"/>
  </w:num>
  <w:num w:numId="14">
    <w:abstractNumId w:val="2000853"/>
  </w:num>
  <w:num w:numId="15">
    <w:abstractNumId w:val="2000854"/>
  </w:num>
  <w:num w:numId="16">
    <w:abstractNumId w:val="2000855"/>
  </w:num>
  <w:num w:numId="17">
    <w:abstractNumId w:val="2000856"/>
  </w:num>
  <w:num w:numId="18">
    <w:abstractNumId w:val="2000857"/>
  </w:num>
  <w:num w:numId="19">
    <w:abstractNumId w:val="2000858"/>
  </w:num>
  <w:num w:numId="20">
    <w:abstractNumId w:val="2000859"/>
  </w:num>
  <w:num w:numId="21">
    <w:abstractNumId w:val="200086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2026-07-06T01:57:23Z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{"Label":"1","ContentProducer":"001191110102MACQD9K64010000","ProduceID":"7659228232835878128","ReservedCode1":"","ContentPropagator":"","PropagateID":"","ReservedCode2":""}</vt:lpwstr>
  </property>
</Properties>
</file>