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Master Services Agreement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Master Services Agreement Evidence</w:t>
      </w:r>
    </w:p>
    <w:p>
      <w:pPr>
        <w:pStyle w:val="Heading2"/>
        <w:spacing w:after="240"/>
      </w:pPr>
      <w:r>
        <w:t>Quick Reference Summary (TL;DR)</w:t>
      </w:r>
    </w:p>
    <w:p>
      <w:pPr>
        <w:spacing w:after="240"/>
      </w:pPr>
      <w:r>
        <w:t>Master Services Agreement (MSA) evidence consists of contracts between your organization and vendors/service providers that establish ongoing business relationships, define service terms, specify security and compliance requirements, allocate responsibilities and liabilities, and govern how services are delivered and data is handled. Auditors require evidence that you have formal agreements with key vendors/service providers (especially those with system access or data access) that include appropriate security, confidentiality, and compliance provisions, demonstrating contractual protections for your systems and data. This evidence is collected at the beginning of the audit period and updated whenever new vendor relationships begin or existing agreements are renewed.</w:t>
      </w:r>
    </w:p>
    <w:p>
      <w:pPr>
        <w:pStyle w:val="Heading2"/>
        <w:spacing w:after="240"/>
      </w:pPr>
      <w:r>
        <w:t>Common Criteria Covered</w:t>
      </w:r>
    </w:p>
    <w:p>
      <w:pPr>
        <w:pStyle w:val="ListBullet"/>
        <w:spacing w:after="120"/>
      </w:pPr>
      <w:r>
        <w:rPr>
          <w:b/>
        </w:rPr>
        <w:t>CC9.2</w:t>
      </w:r>
      <w:r>
        <w:t>- The entity assesses and manages risks associated with vendors and business partners.</w:t>
      </w:r>
    </w:p>
    <w:p>
      <w:pPr>
        <w:pStyle w:val="ListBullet"/>
        <w:spacing w:after="120"/>
      </w:pPr>
      <w:r>
        <w:rPr>
          <w:b/>
        </w:rPr>
        <w:t>C1.1</w:t>
      </w:r>
      <w:r>
        <w:t>- The entity identifies and maintains confidential information to meet the entity's objectives related to confidentiality.</w:t>
      </w:r>
    </w:p>
    <w:p>
      <w:pPr>
        <w:pStyle w:val="ListBullet"/>
        <w:spacing w:after="120"/>
      </w:pPr>
      <w:r>
        <w:rPr>
          <w:b/>
        </w:rPr>
        <w:t>C1.2</w:t>
      </w:r>
      <w:r>
        <w:t>- The entity disposes of confidential information to meet the entity's objectives related to confidentiality.</w:t>
      </w:r>
    </w:p>
    <w:p>
      <w:pPr>
        <w:pStyle w:val="ListBullet"/>
        <w:spacing w:after="240"/>
      </w:pPr>
      <w:r>
        <w:rPr>
          <w:b/>
        </w:rPr>
        <w:t>P6.1</w:t>
      </w:r>
      <w:r>
        <w:t>- The entity discloses personal information to third parties with the explicit consent of data subjects, and such third parties have agreed to obligations consistent with the entity's commitments.</w:t>
      </w:r>
    </w:p>
    <w:p>
      <w:pPr>
        <w:pStyle w:val="Heading2"/>
        <w:spacing w:after="240"/>
      </w:pPr>
      <w:r>
        <w:t>What This Evidence Includes</w:t>
      </w:r>
    </w:p>
    <w:p>
      <w:pPr>
        <w:spacing w:after="240"/>
      </w:pPr>
      <w:r>
        <w:t>Master Services Agreement evidence demonstrates that your organization establishes formal contractual relationships with vendors, service providers, and business partners that include appropriate security, compliance, and data protection provisions. These agreements create legal framework protecting your systems, data, and operations when working with external parties.</w:t>
      </w:r>
    </w:p>
    <w:p>
      <w:pPr>
        <w:spacing w:after="240"/>
      </w:pPr>
      <w:r>
        <w:t>The evidence includes executed contracts, master services agreements, data processing agreements (DPAs), business associate agreements (BAAs for HIPAA), or similar contractual documents with key vendors and service providers. These agreements establish terms of service, define responsibilities, specify security requirements, address data handling and protection, allocate liability, and provide remedies for breaches.</w:t>
      </w:r>
    </w:p>
    <w:p>
      <w:pPr>
        <w:spacing w:after="240"/>
      </w:pPr>
      <w:r>
        <w:t>Key information that must be present in vendor/service provider agreements includes: parties to the agreement (your company and vendor), service description and scope, term and renewal provisions, security and data protection requirements (confidentiality, encryption, access controls, incident notification), audit rights or ability to review vendor controls (SOC 2, ISO, penetration tests), compliance obligations (regulatory compliance, industry standards), data handling provisions (data ownership, use restrictions, deletion/return upon termination), liability and indemnification clauses, service level agreements (SLAs) if applicable, termination provisions, and signatures from both parties with effective date.</w:t>
      </w:r>
    </w:p>
    <w:p>
      <w:pPr>
        <w:spacing w:after="240"/>
      </w:pPr>
      <w:r>
        <w:t>For SOC 2 purposes, auditors want to see that vendor agreements: exist for all key vendors (especially those with system or data access), include appropriate security and confidentiality provisions, address data protection requirements, provide audit rights or vendor assessment mechanisms, are signed and executed (not just drafts), remain current and in effect during audit period, and align with your vendor management policy and risk assessment.</w:t>
      </w:r>
    </w:p>
    <w:p>
      <w:pPr>
        <w:spacing w:after="240"/>
      </w:pPr>
      <w:r>
        <w:t>The typical scope includes MSAs or similar agreements with all critical vendors and service providers operational during the audit period, particularly those: hosting infrastructure or applications, processing customer data, providing security services (MSSP, SIEM, backup), having production or database access, providing development tools or services, or presenting other significant risks per your vendor risk assessment.</w:t>
      </w:r>
    </w:p>
    <w:p>
      <w:pPr>
        <w:pStyle w:val="Heading2"/>
        <w:spacing w:after="240"/>
      </w:pPr>
      <w:r>
        <w:t>Why This Evidence Matters</w:t>
      </w:r>
    </w:p>
    <w:p>
      <w:pPr>
        <w:spacing w:after="240"/>
      </w:pPr>
      <w:r>
        <w:rPr>
          <w:b/>
        </w:rPr>
        <w:t>Business value:</w:t>
      </w:r>
      <w:r>
        <w:t>Formal vendor agreements provide critical legal protections and establish accountability when you rely on external parties for services. They ensure vendors understand security expectations and contractual obligations, provide legal recourse if vendors cause breaches or service failures, establish clear responsibilities preventing misunderstandings, require vendors to maintain appropriate security controls, enable auditing or assessment of vendor security posture, and protect intellectual property and confidential information. For customers, knowing you have strong vendor contracts demonstrates you manage third-party risks and protect their data even when vendors are involved.</w:t>
      </w:r>
    </w:p>
    <w:p>
      <w:pPr>
        <w:spacing w:after="240"/>
      </w:pPr>
      <w:r>
        <w:rPr>
          <w:b/>
        </w:rPr>
        <w:t>Risk mitigation:</w:t>
      </w:r>
      <w:r>
        <w:t>Without formal vendor agreements with security provisions, you face significant risks: no contractual basis to require vendors to maintain security controls, no obligation for vendors to notify you of breaches or incidents, unclear data ownership or usage rights creating legal disputes, no recourse if vendor negligence causes data breaches affecting your customers, inability to audit or assess vendor security practices, vendors may use your data inappropriately without restrictions, and potential liability if vendor actions harm your customers or business. Strong vendor agreements mitigate these risks by establishing enforceable security requirements, requiring breach notification enabling rapid response, defining data handling restrictions protecting confidentiality, allocating liability appropriately, providing audit rights for vendor oversight, and creating termination rights if vendors fail to meet obligations.</w:t>
      </w:r>
    </w:p>
    <w:p>
      <w:pPr>
        <w:spacing w:after="240"/>
      </w:pPr>
      <w:r>
        <w:rPr>
          <w:b/>
        </w:rPr>
        <w:t>Auditor perspective:</w:t>
      </w:r>
      <w:r>
        <w:t>Auditors view vendor agreements as essential evidence of third-party risk management—contracts are the primary mechanism for managing vendor security when you can't directly control vendor operations. They want to see that agreements exist for all significant vendors (comprehensive vendor contract coverage), that contracts include security-specific provisions (not just commercial terms), that data protection requirements are explicit and appropriate, that you have rights to audit or assess vendor security, that agreements are executed before vendors receive access or data, that contracts remain current (not expired or in negotiation limbo), and that agreement terms align with vendor risk levels (higher-risk vendors have stronger contractual protections). Missing vendor agreements or agreements lacking security provisions represent significant control gaps suggesting inadequate third-party risk management.</w:t>
      </w:r>
    </w:p>
    <w:p>
      <w:pPr>
        <w:pStyle w:val="Heading2"/>
        <w:spacing w:after="240"/>
      </w:pPr>
      <w:r>
        <w:t>Who's Responsible &amp; When</w:t>
      </w:r>
    </w:p>
    <w:p>
      <w:pPr>
        <w:spacing w:after="240"/>
      </w:pPr>
      <w:r>
        <w:rPr>
          <w:b/>
        </w:rPr>
        <w:t>Primary owner:</w:t>
      </w:r>
      <w:r>
        <w:t>Legal department or General Counsel typically owns contract negotiation, review, and execution. Procurement or vendor management may coordinate vendor contracting for certain service types.</w:t>
      </w:r>
    </w:p>
    <w:p>
      <w:pPr>
        <w:spacing w:after="240"/>
      </w:pPr>
      <w:r>
        <w:rPr>
          <w:b/>
        </w:rPr>
        <w:t>Contributors:</w:t>
      </w:r>
      <w:r>
        <w:t>Security or Compliance team provides security requirements and reviews security provisions; IT or department requesting vendor services defines technical and service requirements; Privacy or Data Protection Officer reviews data handling provisions; Finance reviews commercial and payment terms; Executives approve significant vendor relationships; Vendor management coordinates contract lifecycle.</w:t>
      </w:r>
    </w:p>
    <w:p>
      <w:pPr>
        <w:spacing w:after="240"/>
      </w:pPr>
      <w:r>
        <w:rPr>
          <w:b/>
        </w:rPr>
        <w:t>Frequency:</w:t>
      </w:r>
      <w:r>
        <w:t>Master Services Agreements are negotiated and executed when new vendor relationships begin. They remain in effect for contract term (typically 1-3 years) and are renewed or renegotiated at expiration. For audit purposes, evidence shows all active vendor agreements during the audit period plus new agreements executed during that time.</w:t>
      </w:r>
    </w:p>
    <w:p>
      <w:pPr>
        <w:spacing w:after="240"/>
      </w:pPr>
      <w:r>
        <w:rPr>
          <w:b/>
        </w:rPr>
        <w:t>Audit timing:</w:t>
      </w:r>
      <w:r>
        <w:t>Auditors typically request vendor agreement evidence during vendor management control testing, usually mid-audit. They'll review your vendor inventory, select samples of key vendors, and verify appropriate agreements exist with required provisions. Expect to provide: vendor list, sample agreements for auditor-selected vendors, and demonstration of security provision inclusion.</w:t>
      </w:r>
    </w:p>
    <w:p>
      <w:pPr>
        <w:pStyle w:val="Heading2"/>
        <w:spacing w:after="240"/>
      </w:pPr>
      <w:r>
        <w:t>How to Provide This Evidence</w:t>
      </w:r>
    </w:p>
    <w:p>
      <w:pPr>
        <w:pStyle w:val="Heading3"/>
        <w:spacing w:after="240"/>
      </w:pPr>
      <w:r>
        <w:t>Method 1: Fully Executed Contract Documents</w:t>
      </w:r>
    </w:p>
    <w:p>
      <w:pPr>
        <w:spacing w:after="240"/>
      </w:pPr>
      <w:r>
        <w:rPr>
          <w:b/>
        </w:rPr>
        <w:t>Description:</w:t>
      </w:r>
      <w:r>
        <w:t>Maintain signed, executed copies of complete Master Services Agreements and related contracts (DPAs, BAAs, SOWs) for each vendor and service provider in organized contract repository.</w:t>
      </w:r>
    </w:p>
    <w:p>
      <w:pPr>
        <w:spacing w:after="240"/>
      </w:pPr>
      <w:r>
        <w:rPr>
          <w:b/>
        </w:rPr>
        <w:t>Best for:</w:t>
      </w:r>
      <w:r>
        <w:t>All organizations; provides complete contractual documentation; standard professional practice; easy for auditors to review specific vendor relationships.</w:t>
      </w:r>
    </w:p>
    <w:p>
      <w:pPr>
        <w:spacing w:after="240"/>
      </w:pPr>
      <w:r>
        <w:rPr>
          <w:b/>
        </w:rPr>
        <w:t>Required elements:</w:t>
      </w:r>
      <w:r>
        <w:t>- Complete executed agreements (all pages including signature pages) for key vendors</w:t>
        <w:br/>
        <w:t>- MSA or primary service agreement establishing relationship</w:t>
        <w:br/>
        <w:t>- Data Processing Agreements (DPAs) for vendors processing personal data</w:t>
        <w:br/>
        <w:t>- Business Associate Agreements (BAAs) if HIPAA-regulated</w:t>
        <w:br/>
        <w:t>- Statements of Work (SOWs) or service schedules defining specific services</w:t>
        <w:br/>
        <w:t>- Amendment or addendum documents if terms were modified</w:t>
        <w:br/>
        <w:t>- Signature pages showing execution by both parties with dates</w:t>
        <w:br/>
        <w:t>- Effective dates and term length</w:t>
        <w:br/>
        <w:t>- Organized by vendor or by date for easy retrieval</w:t>
      </w:r>
    </w:p>
    <w:p>
      <w:pPr>
        <w:spacing w:after="240"/>
      </w:pPr>
      <w:r>
        <w:rPr>
          <w:b/>
        </w:rPr>
        <w:t>Example tools/systems:</w:t>
      </w:r>
      <w:r>
        <w:t>Contract management system (Ironclad, DocuSign CLM, Concord), contracts folder in shared drive (organized by vendor), PDF contracts with clear naming convention, contracts stored in legal department repository</w:t>
      </w:r>
    </w:p>
    <w:p>
      <w:pPr>
        <w:pStyle w:val="Heading3"/>
        <w:spacing w:after="240"/>
      </w:pPr>
      <w:r>
        <w:t>Method 2: Contract Management System Repository</w:t>
      </w:r>
    </w:p>
    <w:p>
      <w:pPr>
        <w:spacing w:after="240"/>
      </w:pPr>
      <w:r>
        <w:rPr>
          <w:b/>
        </w:rPr>
        <w:t>Description:</w:t>
      </w:r>
      <w:r>
        <w:t>Use dedicated contract lifecycle management (CLM) platform or document management system where all vendor agreements are stored, tracked, and managed with metadata enabling reporting and auditing.</w:t>
      </w:r>
    </w:p>
    <w:p>
      <w:pPr>
        <w:spacing w:after="240"/>
      </w:pPr>
      <w:r>
        <w:rPr>
          <w:b/>
        </w:rPr>
        <w:t>Best for:</w:t>
      </w:r>
      <w:r>
        <w:t>Growing organizations with many vendors; provides centralized visibility, expiration tracking, and compliance reporting; demonstrates systematic contract management.</w:t>
      </w:r>
    </w:p>
    <w:p>
      <w:pPr>
        <w:spacing w:after="240"/>
      </w:pPr>
      <w:r>
        <w:rPr>
          <w:b/>
        </w:rPr>
        <w:t>Required elements:</w:t>
      </w:r>
      <w:r>
        <w:t>- All vendor agreements uploaded to CLM system with metadata</w:t>
        <w:br/>
        <w:t>- Contract metadata: vendor name, agreement type, effective date, expiration date, parties, value, key terms</w:t>
        <w:br/>
        <w:t>- System-generated reports showing: all active vendor agreements, agreements by risk level, expiring agreements requiring renewal</w:t>
        <w:br/>
        <w:t>- Ability to search and retrieve specific agreements quickly</w:t>
        <w:br/>
        <w:t>- Workflow documentation showing contract review and approval process</w:t>
        <w:br/>
        <w:t>- Audit trail of contract execution and amendments</w:t>
        <w:br/>
        <w:t>- Alerts or reminders for contract renewals</w:t>
      </w:r>
    </w:p>
    <w:p>
      <w:pPr>
        <w:spacing w:after="240"/>
      </w:pPr>
      <w:r>
        <w:rPr>
          <w:b/>
        </w:rPr>
        <w:t>Example tools/systems:</w:t>
      </w:r>
      <w:r>
        <w:t>Ironclad, DocuSign CLM, Concord, Agiloft, ContractWorks, PandaDoc, Juro, Google Drive or SharePoint with metadata and workflow</w:t>
      </w:r>
    </w:p>
    <w:p>
      <w:pPr>
        <w:pStyle w:val="Heading3"/>
        <w:spacing w:after="240"/>
      </w:pPr>
      <w:r>
        <w:t>Method 3: Vendor Management Platform with Contract Module</w:t>
      </w:r>
    </w:p>
    <w:p>
      <w:pPr>
        <w:spacing w:after="240"/>
      </w:pPr>
      <w:r>
        <w:rPr>
          <w:b/>
        </w:rPr>
        <w:t>Description:</w:t>
      </w:r>
      <w:r>
        <w:t>Leverage vendor management or GRC platform features that store vendor agreements alongside vendor assessments, providing integrated view of vendor relationships including contractual protections.</w:t>
      </w:r>
    </w:p>
    <w:p>
      <w:pPr>
        <w:spacing w:after="240"/>
      </w:pPr>
      <w:r>
        <w:rPr>
          <w:b/>
        </w:rPr>
        <w:t>Best for:</w:t>
      </w:r>
      <w:r>
        <w:t>Organizations with formal vendor risk management programs; demonstrates integration between contract management and vendor risk assessment; shows contracts are operationally relevant to vendor management.</w:t>
      </w:r>
    </w:p>
    <w:p>
      <w:pPr>
        <w:spacing w:after="240"/>
      </w:pPr>
      <w:r>
        <w:rPr>
          <w:b/>
        </w:rPr>
        <w:t>Required elements:</w:t>
      </w:r>
      <w:r>
        <w:t>- Vendor records in platform including associated agreements</w:t>
        <w:br/>
        <w:t>- Contract documents attached to each vendor profile</w:t>
        <w:br/>
        <w:t>- Contract metadata captured (dates, terms, key provisions)</w:t>
        <w:br/>
        <w:t>- Link between vendor risk assessment and contract requirements</w:t>
        <w:br/>
        <w:t>- Tracking of vendors requiring contract renewal</w:t>
        <w:br/>
        <w:t>- Ability to report on contract coverage (which vendors have/lack agreements)</w:t>
        <w:br/>
        <w:t>- Evidence contracts inform vendor risk scoring</w:t>
      </w:r>
    </w:p>
    <w:p>
      <w:pPr>
        <w:spacing w:after="240"/>
      </w:pPr>
      <w:r>
        <w:rPr>
          <w:b/>
        </w:rPr>
        <w:t>Example tools/systems:</w:t>
      </w:r>
      <w:r>
        <w:t>ServiceNow Vendor Risk Management, Vanta Vendor Management, Drata, OneTrust Vendorpedia, Prevalent, SecurityScorecard, RiskRecon</w:t>
      </w:r>
    </w:p>
    <w:p>
      <w:pPr>
        <w:pStyle w:val="Heading3"/>
        <w:spacing w:after="240"/>
      </w:pPr>
      <w:r>
        <w:t>Method 4: Contract Summary Register with Supporting Documents</w:t>
      </w:r>
    </w:p>
    <w:p>
      <w:pPr>
        <w:spacing w:after="240"/>
      </w:pPr>
      <w:r>
        <w:rPr>
          <w:b/>
        </w:rPr>
        <w:t>Description:</w:t>
      </w:r>
      <w:r>
        <w:t>Maintain master spreadsheet or database listing all vendor agreements with key terms and metadata, with full contract documents stored separately and linked/referenced.</w:t>
      </w:r>
    </w:p>
    <w:p>
      <w:pPr>
        <w:spacing w:after="240"/>
      </w:pPr>
      <w:r>
        <w:rPr>
          <w:b/>
        </w:rPr>
        <w:t>Best for:</w:t>
      </w:r>
      <w:r>
        <w:t>Smaller organizations or those without CLM systems; provides overview enabling quick auditor reference while maintaining full contracts as backup; demonstrates systematic tracking.</w:t>
      </w:r>
    </w:p>
    <w:p>
      <w:pPr>
        <w:spacing w:after="240"/>
      </w:pPr>
      <w:r>
        <w:rPr>
          <w:b/>
        </w:rPr>
        <w:t>Required elements:</w:t>
      </w:r>
      <w:r>
        <w:t>- Spreadsheet with columns for: Vendor Name, Agreement Type (MSA/DPA/BAA), Effective Date, Expiration Date, Auto-Renewal (Y/N), Key Security Terms Summary, SLA Details, Data Access (Y/N), Document Location/Link, Owner</w:t>
        <w:br/>
        <w:t>- Supporting folder with full executed agreements</w:t>
        <w:br/>
        <w:t>- Clear linking between register entries and full documents</w:t>
        <w:br/>
        <w:t>- Indication of which vendors are in-scope for SOC 2</w:t>
        <w:br/>
        <w:t>- Notes on contracts under negotiation or pending renewal</w:t>
        <w:br/>
        <w:t>- Version control if register is updated over time</w:t>
      </w:r>
    </w:p>
    <w:p>
      <w:pPr>
        <w:spacing w:after="240"/>
      </w:pPr>
      <w:r>
        <w:rPr>
          <w:b/>
        </w:rPr>
        <w:t>Example tools/systems:</w:t>
      </w:r>
      <w:r>
        <w:t>Excel or Google Sheets contract register, Airtable database, Smartsheet with document attachments, SharePoint list with metadata</w:t>
      </w:r>
    </w:p>
    <w:p>
      <w:pPr>
        <w:pStyle w:val="Heading3"/>
        <w:spacing w:after="240"/>
      </w:pPr>
      <w:r>
        <w:t>Method 5: Standard Template with Executed Agreements</w:t>
      </w:r>
    </w:p>
    <w:p>
      <w:pPr>
        <w:spacing w:after="240"/>
      </w:pPr>
      <w:r>
        <w:rPr>
          <w:b/>
        </w:rPr>
        <w:t>Description:</w:t>
      </w:r>
      <w:r>
        <w:t>Demonstrate consistent contracting approach by providing your standard vendor agreement template showing required security provisions, along with executed agreements showing template was used in actual vendor relationships.</w:t>
      </w:r>
    </w:p>
    <w:p>
      <w:pPr>
        <w:spacing w:after="240"/>
      </w:pPr>
      <w:r>
        <w:rPr>
          <w:b/>
        </w:rPr>
        <w:t>Best for:</w:t>
      </w:r>
      <w:r>
        <w:t>Organizations with standardized vendor contracts; shows proactive security requirements rather than accepting vendor paper; demonstrates mature contracting approach.</w:t>
      </w:r>
    </w:p>
    <w:p>
      <w:pPr>
        <w:spacing w:after="240"/>
      </w:pPr>
      <w:r>
        <w:rPr>
          <w:b/>
        </w:rPr>
        <w:t>Required elements:</w:t>
      </w:r>
      <w:r>
        <w:t>- Standard vendor agreement template with security provisions highlighted</w:t>
        <w:br/>
        <w:t>- Legal team documentation explaining when template is used vs. vendor paper</w:t>
        <w:br/>
        <w:t>- Examples of executed agreements based on your template</w:t>
        <w:br/>
        <w:t>- For vendor paper: documented review process ensuring security provisions present</w:t>
        <w:br/>
        <w:t>- Redline/negotiation records showing security terms you required</w:t>
        <w:br/>
        <w:t>- Approval matrix for contract deviations from standard terms</w:t>
        <w:br/>
        <w:t>- Process documentation for vendor contract review and execution</w:t>
      </w:r>
    </w:p>
    <w:p>
      <w:pPr>
        <w:spacing w:after="240"/>
      </w:pPr>
      <w:r>
        <w:rPr>
          <w:b/>
        </w:rPr>
        <w:t>Example tools/systems:</w:t>
      </w:r>
      <w:r>
        <w:t>Template stored in document management system, version-controlled templates, contract playbook documenting required terms, legal team review checklists</w:t>
      </w:r>
    </w:p>
    <w:p>
      <w:pPr>
        <w:pStyle w:val="Heading2"/>
        <w:spacing w:after="240"/>
      </w:pPr>
      <w:r>
        <w:t>What Makes Strong Evidence</w:t>
      </w:r>
    </w:p>
    <w:p>
      <w:pPr>
        <w:spacing w:after="240"/>
      </w:pPr>
      <w:r>
        <w:t>✓</w:t>
      </w:r>
      <w:r>
        <w:rPr>
          <w:b/>
        </w:rPr>
        <w:t>Comprehensive coverage:</w:t>
      </w:r>
      <w:r>
        <w:t>Agreements exist for all significant vendors, especially those with system/data access</w:t>
      </w:r>
    </w:p>
    <w:p>
      <w:pPr>
        <w:spacing w:after="240"/>
      </w:pPr>
      <w:r>
        <w:t>✓</w:t>
      </w:r>
      <w:r>
        <w:rPr>
          <w:b/>
        </w:rPr>
        <w:t>Security provisions included:</w:t>
      </w:r>
      <w:r>
        <w:t>Contracts explicitly address security requirements, not just commercial/service terms</w:t>
      </w:r>
    </w:p>
    <w:p>
      <w:pPr>
        <w:spacing w:after="240"/>
      </w:pPr>
      <w:r>
        <w:t>✓</w:t>
      </w:r>
      <w:r>
        <w:rPr>
          <w:b/>
        </w:rPr>
        <w:t>Data protection terms:</w:t>
      </w:r>
      <w:r>
        <w:t>Clear provisions on data handling, confidentiality, use restrictions, and disposal</w:t>
      </w:r>
    </w:p>
    <w:p>
      <w:pPr>
        <w:spacing w:after="240"/>
      </w:pPr>
      <w:r>
        <w:t>✓</w:t>
      </w:r>
      <w:r>
        <w:rPr>
          <w:b/>
        </w:rPr>
        <w:t>Incident notification:</w:t>
      </w:r>
      <w:r>
        <w:t>Vendor obligations to notify you of security incidents or breaches</w:t>
      </w:r>
    </w:p>
    <w:p>
      <w:pPr>
        <w:spacing w:after="240"/>
      </w:pPr>
      <w:r>
        <w:t>✓</w:t>
      </w:r>
      <w:r>
        <w:rPr>
          <w:b/>
        </w:rPr>
        <w:t>Audit rights:</w:t>
      </w:r>
      <w:r>
        <w:t>Ability to audit vendor, review SOC 2 reports, or assess security controls</w:t>
      </w:r>
    </w:p>
    <w:p>
      <w:pPr>
        <w:spacing w:after="240"/>
      </w:pPr>
      <w:r>
        <w:t>✓</w:t>
      </w:r>
      <w:r>
        <w:rPr>
          <w:b/>
        </w:rPr>
        <w:t>Fully executed:</w:t>
      </w:r>
      <w:r>
        <w:t>Agreements are signed by both parties with dates (not drafts or pending execution)</w:t>
      </w:r>
    </w:p>
    <w:p>
      <w:pPr>
        <w:spacing w:after="240"/>
      </w:pPr>
      <w:r>
        <w:t>✓</w:t>
      </w:r>
      <w:r>
        <w:rPr>
          <w:b/>
        </w:rPr>
        <w:t>Current and in effect:</w:t>
      </w:r>
      <w:r>
        <w:t>Agreements were active during audit period (not expired or only recently executed)</w:t>
      </w:r>
    </w:p>
    <w:p>
      <w:pPr>
        <w:spacing w:after="240"/>
      </w:pPr>
      <w:r>
        <w:t>✓</w:t>
      </w:r>
      <w:r>
        <w:rPr>
          <w:b/>
        </w:rPr>
        <w:t>Appropriate terms:</w:t>
      </w:r>
      <w:r>
        <w:t>Contract terms match vendor risk level (high-risk vendors have stronger provisions)</w:t>
      </w:r>
    </w:p>
    <w:p>
      <w:pPr>
        <w:spacing w:after="240"/>
      </w:pPr>
      <w:r>
        <w:t>✓</w:t>
      </w:r>
      <w:r>
        <w:rPr>
          <w:b/>
        </w:rPr>
        <w:t>Legal review evidence:</w:t>
      </w:r>
      <w:r>
        <w:t>Contracts reviewed by legal counsel ensuring enforceability</w:t>
      </w:r>
    </w:p>
    <w:p>
      <w:pPr>
        <w:spacing w:after="240"/>
      </w:pPr>
      <w:r>
        <w:t>✓</w:t>
      </w:r>
      <w:r>
        <w:rPr>
          <w:b/>
        </w:rPr>
        <w:t>Organized and accessible:</w:t>
      </w:r>
      <w:r>
        <w:t>Easy to locate and retrieve specific vendor agreements for audit review</w:t>
      </w:r>
    </w:p>
    <w:p>
      <w:pPr>
        <w:pStyle w:val="Heading2"/>
        <w:spacing w:after="240"/>
      </w:pPr>
      <w:r>
        <w:t>Common Mistakes to Avoid</w:t>
      </w:r>
    </w:p>
    <w:p>
      <w:pPr>
        <w:pStyle w:val="ListBullet"/>
        <w:spacing w:after="120"/>
      </w:pPr>
      <w:r>
        <w:t>Verbal agreements only: Working with vendors based on verbal understandings or email exchanges without formal executed contracts.</w:t>
      </w:r>
    </w:p>
    <w:p>
      <w:pPr>
        <w:pStyle w:val="ListBullet"/>
        <w:spacing w:after="120"/>
      </w:pPr>
      <w:r>
        <w:t>Missing security provisions: Contracts that only address commercial terms (pricing, delivery, payment) without security, data protection, or compliance provisions.</w:t>
      </w:r>
    </w:p>
    <w:p>
      <w:pPr>
        <w:pStyle w:val="ListBullet"/>
        <w:spacing w:after="120"/>
      </w:pPr>
      <w:r>
        <w:t>Unsigned or draft agreements: Providing draft agreements or contracts pending signature that weren't actually in effect during audit period.</w:t>
      </w:r>
    </w:p>
    <w:p>
      <w:pPr>
        <w:pStyle w:val="ListBullet"/>
        <w:spacing w:after="120"/>
      </w:pPr>
      <w:r>
        <w:t>Expired agreements: Vendors working under expired contracts that weren't renewed, creating legal ambiguity about current terms.</w:t>
      </w:r>
    </w:p>
    <w:p>
      <w:pPr>
        <w:pStyle w:val="ListBullet"/>
        <w:spacing w:after="120"/>
      </w:pPr>
      <w:r>
        <w:t>One-size-fits-all: Using identical contract terms for all vendors regardless of risk level, data access, or service criticality.</w:t>
      </w:r>
    </w:p>
    <w:p>
      <w:pPr>
        <w:pStyle w:val="ListBullet"/>
        <w:spacing w:after="120"/>
      </w:pPr>
      <w:r>
        <w:t>Accepting vendor terms without review: Automatically accepting vendor standard agreements without reviewing security provisions or negotiating improvements.</w:t>
      </w:r>
    </w:p>
    <w:p>
      <w:pPr>
        <w:pStyle w:val="ListBullet"/>
        <w:spacing w:after="240"/>
      </w:pPr>
      <w:r>
        <w:t>No contract tracking: Having agreements somewhere but unable to locate them quickly or know which vendors have current contracts.</w:t>
      </w:r>
    </w:p>
    <w:p>
      <w:pPr>
        <w:spacing w:after="240"/>
      </w:pPr>
      <w:r>
        <w:rPr>
          <w:b/>
        </w:rPr>
        <w:t>Verbal agreements only:</w:t>
      </w:r>
      <w:r>
        <w:t>Working with vendors based on verbal understandings or email exchanges without formal executed contracts.</w:t>
      </w:r>
    </w:p>
    <w:p>
      <w:pPr>
        <w:spacing w:after="240"/>
      </w:pPr>
      <w:r>
        <w:rPr>
          <w:b/>
        </w:rPr>
        <w:t>Missing security provisions:</w:t>
      </w:r>
      <w:r>
        <w:t>Contracts that only address commercial terms (pricing, delivery, payment) without security, data protection, or compliance provisions.</w:t>
      </w:r>
    </w:p>
    <w:p>
      <w:pPr>
        <w:spacing w:after="240"/>
      </w:pPr>
      <w:r>
        <w:rPr>
          <w:b/>
        </w:rPr>
        <w:t>Unsigned or draft agreements:</w:t>
      </w:r>
      <w:r>
        <w:t>Providing draft agreements or contracts pending signature that weren't actually in effect during audit period.</w:t>
      </w:r>
    </w:p>
    <w:p>
      <w:pPr>
        <w:spacing w:after="240"/>
      </w:pPr>
      <w:r>
        <w:rPr>
          <w:b/>
        </w:rPr>
        <w:t>Expired agreements:</w:t>
      </w:r>
      <w:r>
        <w:t>Vendors working under expired contracts that weren't renewed, creating legal ambiguity about current terms.</w:t>
      </w:r>
    </w:p>
    <w:p>
      <w:pPr>
        <w:spacing w:after="240"/>
      </w:pPr>
      <w:r>
        <w:rPr>
          <w:b/>
        </w:rPr>
        <w:t>One-size-fits-all:</w:t>
      </w:r>
      <w:r>
        <w:t>Using identical contract terms for all vendors regardless of risk level, data access, or service criticality.</w:t>
      </w:r>
    </w:p>
    <w:p>
      <w:pPr>
        <w:spacing w:after="240"/>
      </w:pPr>
      <w:r>
        <w:rPr>
          <w:b/>
        </w:rPr>
        <w:t>Accepting vendor terms without review:</w:t>
      </w:r>
      <w:r>
        <w:t>Automatically accepting vendor standard agreements without reviewing security provisions or negotiating improvements.</w:t>
      </w:r>
    </w:p>
    <w:p>
      <w:pPr>
        <w:spacing w:after="240"/>
      </w:pPr>
      <w:r>
        <w:rPr>
          <w:b/>
        </w:rPr>
        <w:t>No contract tracking:</w:t>
      </w:r>
      <w:r>
        <w:t>Having agreements somewhere but unable to locate them quickly or know which vendors have current contracts.</w:t>
      </w:r>
    </w:p>
    <w:p>
      <w:pPr>
        <w:pStyle w:val="Heading2"/>
        <w:spacing w:after="240"/>
      </w:pPr>
      <w:r>
        <w:t>Practical Collection Steps</w:t>
      </w:r>
    </w:p>
    <w:p>
      <w:pPr>
        <w:pStyle w:val="ListNumber"/>
        <w:spacing w:after="120"/>
      </w:pPr>
      <w:r>
        <w:t>Create vendor inventory: Build or update list of all vendors and service providers used during audit period. Include: vendor name, service provided, data access level, system access (Y/N), criticality/risk level, and current contract status. Use this to identify which vendors need agreement evidence.</w:t>
      </w:r>
    </w:p>
    <w:p>
      <w:pPr>
        <w:pStyle w:val="ListNumber"/>
        <w:spacing w:after="120"/>
      </w:pPr>
      <w:r>
        <w:t>Identify in-scope vendors: Determine which vendors require MSA evidence for audit based on: vendor risk assessment results, vendors with system or production access, vendors processing customer data, vendors in your SOC 2 system description, and vendors identified in your vendor management policy as requiring contracts. Focus evidence collection on these critical vendors.</w:t>
      </w:r>
    </w:p>
    <w:p>
      <w:pPr>
        <w:pStyle w:val="ListNumber"/>
        <w:spacing w:after="120"/>
      </w:pPr>
      <w:r>
        <w:t>Locate existing agreements: Search for executed vendor agreements in: contract management system or CLM, legal department contract repository, procurement files, shared drives (Finance, Legal, IT), email archives (searching for "executed agreement," "signed contract"), and accounts payable records (contracts often with invoices).</w:t>
      </w:r>
    </w:p>
    <w:p>
      <w:pPr>
        <w:pStyle w:val="ListNumber"/>
        <w:spacing w:after="120"/>
      </w:pPr>
      <w:r>
        <w:t>Request from vendors: For agreements you can't locate, request copies from vendors: Most vendors retain executed contracts and can provide PDFs, Contact vendor account managers or legal teams, Verify provided documents are fully executed (signature pages included), and update your repository with vendor-provided copies.</w:t>
      </w:r>
    </w:p>
    <w:p>
      <w:pPr>
        <w:pStyle w:val="ListNumber"/>
        <w:spacing w:after="120"/>
      </w:pPr>
      <w:r>
        <w:t>Review for completeness: For each located agreement, verify: All pages present including exhibits and signature pages, Signed by both parties with execution dates, Includes security-relevant provisions (confidentiality, data protection, audit rights), Effective date and expiration/term clearly stated, and agreement was in effect during audit period.</w:t>
      </w:r>
    </w:p>
    <w:p>
      <w:pPr>
        <w:pStyle w:val="ListNumber"/>
        <w:spacing w:after="120"/>
      </w:pPr>
      <w:r>
        <w:t>Identify gaps: Compare vendor inventory against located agreements to identify: Vendors lacking formal agreements, Agreements missing security provisions, Expired agreements not renewed, Unsigned agreements or agreements in negotiation, and agreements that should exist but can't be located.</w:t>
      </w:r>
    </w:p>
    <w:p>
      <w:pPr>
        <w:pStyle w:val="ListNumber"/>
        <w:spacing w:after="120"/>
      </w:pPr>
      <w:r>
        <w:t>Remediate critical gaps: For high-risk vendors without proper agreements: Prioritize execution of agreements with critical vendors, Use standard templates with required security provisions, Fast-track execution through legal and procurement, Document interim measures if full execution will take time, and track progress toward remediation.</w:t>
      </w:r>
    </w:p>
    <w:p>
      <w:pPr>
        <w:pStyle w:val="ListNumber"/>
        <w:spacing w:after="120"/>
      </w:pPr>
      <w:r>
        <w:t>Organize evidence package: Structure vendor agreement evidence for auditor review: Vendor list with risk ratings and contract status, Selected vendor agreements for auditor review (organized by vendor), Contract summary highlighting security provisions, Evidence of contract review and approval process, Documentation of standard security requirements, and gap analysis with remediation plans if applicable.</w:t>
      </w:r>
    </w:p>
    <w:p>
      <w:pPr>
        <w:pStyle w:val="ListNumber"/>
        <w:spacing w:after="120"/>
      </w:pPr>
      <w:r>
        <w:t>Prepare contract excerpts: For privacy and efficiency, consider providing contract excerpts rather than full 30+ page agreements: Create summary documents highlighting key terms: parties, term, security provisions, data handling, audit rights, Include signature page showing execution, Note that full agreements available upon request, and ensure excerpts provide sufficient detail for auditor assessment.</w:t>
      </w:r>
    </w:p>
    <w:p>
      <w:pPr>
        <w:pStyle w:val="ListNumber"/>
        <w:spacing w:after="240"/>
      </w:pPr>
      <w:r>
        <w:t>Document contracting process: Prepare overview explaining your vendor contract approach: Standard security requirements for vendor agreements, Contract review and approval workflow, How security provisions vary by vendor risk level, Process for executing agreements before vendor access, Contract renewal and monitoring processes, and improvements made during audit period.</w:t>
      </w:r>
    </w:p>
    <w:p>
      <w:pPr>
        <w:spacing w:after="240"/>
      </w:pPr>
      <w:r>
        <w:rPr>
          <w:b/>
        </w:rPr>
        <w:t>Create vendor inventory:</w:t>
      </w:r>
      <w:r>
        <w:t>Build or update list of all vendors and service providers used during audit period. Include: vendor name, service provided, data access level, system access (Y/N), criticality/risk level, and current contract status. Use this to identify which vendors need agreement evidence.</w:t>
      </w:r>
    </w:p>
    <w:p>
      <w:pPr>
        <w:spacing w:after="240"/>
      </w:pPr>
      <w:r>
        <w:rPr>
          <w:b/>
        </w:rPr>
        <w:t>Identify in-scope vendors:</w:t>
      </w:r>
      <w:r>
        <w:t>Determine which vendors require MSA evidence for audit based on: vendor risk assessment results, vendors with system or production access, vendors processing customer data, vendors in your SOC 2 system description, and vendors identified in your vendor management policy as requiring contracts. Focus evidence collection on these critical vendors.</w:t>
      </w:r>
    </w:p>
    <w:p>
      <w:pPr>
        <w:spacing w:after="240"/>
      </w:pPr>
      <w:r>
        <w:rPr>
          <w:b/>
        </w:rPr>
        <w:t>Locate existing agreements:</w:t>
      </w:r>
      <w:r>
        <w:t>Search for executed vendor agreements in: contract management system or CLM, legal department contract repository, procurement files, shared drives (Finance, Legal, IT), email archives (searching for "executed agreement," "signed contract"), and accounts payable records (contracts often with invoices).</w:t>
      </w:r>
    </w:p>
    <w:p>
      <w:pPr>
        <w:spacing w:after="240"/>
      </w:pPr>
      <w:r>
        <w:rPr>
          <w:b/>
        </w:rPr>
        <w:t>Request from vendors:</w:t>
      </w:r>
      <w:r>
        <w:t>For agreements you can't locate, request copies from vendors: Most vendors retain executed contracts and can provide PDFs, Contact vendor account managers or legal teams, Verify provided documents are fully executed (signature pages included), and update your repository with vendor-provided copies.</w:t>
      </w:r>
    </w:p>
    <w:p>
      <w:pPr>
        <w:spacing w:after="240"/>
      </w:pPr>
      <w:r>
        <w:rPr>
          <w:b/>
        </w:rPr>
        <w:t>Review for completeness:</w:t>
      </w:r>
      <w:r>
        <w:t>For each located agreement, verify: All pages present including exhibits and signature pages, Signed by both parties with execution dates, Includes security-relevant provisions (confidentiality, data protection, audit rights), Effective date and expiration/term clearly stated, and agreement was in effect during audit period.</w:t>
      </w:r>
    </w:p>
    <w:p>
      <w:pPr>
        <w:spacing w:after="240"/>
      </w:pPr>
      <w:r>
        <w:rPr>
          <w:b/>
        </w:rPr>
        <w:t>Identify gaps:</w:t>
      </w:r>
      <w:r>
        <w:t>Compare vendor inventory against located agreements to identify: Vendors lacking formal agreements, Agreements missing security provisions, Expired agreements not renewed, Unsigned agreements or agreements in negotiation, and agreements that should exist but can't be located.</w:t>
      </w:r>
    </w:p>
    <w:p>
      <w:pPr>
        <w:spacing w:after="240"/>
      </w:pPr>
      <w:r>
        <w:rPr>
          <w:b/>
        </w:rPr>
        <w:t>Remediate critical gaps:</w:t>
      </w:r>
      <w:r>
        <w:t>For high-risk vendors without proper agreements: Prioritize execution of agreements with critical vendors, Use standard templates with required security provisions, Fast-track execution through legal and procurement, Document interim measures if full execution will take time, and track progress toward remediation.</w:t>
      </w:r>
    </w:p>
    <w:p>
      <w:pPr>
        <w:spacing w:after="240"/>
      </w:pPr>
      <w:r>
        <w:rPr>
          <w:b/>
        </w:rPr>
        <w:t>Organize evidence package:</w:t>
      </w:r>
      <w:r>
        <w:t>Structure vendor agreement evidence for auditor review: Vendor list with risk ratings and contract status, Selected vendor agreements for auditor review (organized by vendor), Contract summary highlighting security provisions, Evidence of contract review and approval process, Documentation of standard security requirements, and gap analysis with remediation plans if applicable.</w:t>
      </w:r>
    </w:p>
    <w:p>
      <w:pPr>
        <w:spacing w:after="240"/>
      </w:pPr>
      <w:r>
        <w:rPr>
          <w:b/>
        </w:rPr>
        <w:t>Prepare contract excerpts:</w:t>
      </w:r>
      <w:r>
        <w:t>For privacy and efficiency, consider providing contract excerpts rather than full 30+ page agreements: Create summary documents highlighting key terms: parties, term, security provisions, data handling, audit rights, Include signature page showing execution, Note that full agreements available upon request, and ensure excerpts provide sufficient detail for auditor assessment.</w:t>
      </w:r>
    </w:p>
    <w:p>
      <w:pPr>
        <w:spacing w:after="240"/>
      </w:pPr>
      <w:r>
        <w:rPr>
          <w:b/>
        </w:rPr>
        <w:t>Document contracting process:</w:t>
      </w:r>
      <w:r>
        <w:t>Prepare overview explaining your vendor contract approach: Standard security requirements for vendor agreements, Contract review and approval workflow, How security provisions vary by vendor risk level, Process for executing agreements before vendor access, Contract renewal and monitoring processes, and improvements made during audit period.</w:t>
      </w:r>
    </w:p>
    <w:p>
      <w:pPr>
        <w:pStyle w:val="Heading2"/>
        <w:spacing w:after="240"/>
      </w:pPr>
      <w:r>
        <w:t>Related Evidence &amp; Dependencies</w:t>
      </w:r>
    </w:p>
    <w:p>
      <w:pPr>
        <w:spacing w:after="240"/>
      </w:pPr>
      <w:r>
        <w:rPr>
          <w:b/>
        </w:rPr>
        <w:t>Related evidence types often collected together:</w:t>
      </w:r>
      <w:r>
        <w:t>-</w:t>
      </w:r>
      <w:r>
        <w:rPr>
          <w:b/>
        </w:rPr>
        <w:t>Vendor risk assessments:</w:t>
      </w:r>
      <w:r>
        <w:t>Risk analysis that informs contract requirements</w:t>
        <w:br/>
        <w:t>-</w:t>
      </w:r>
      <w:r>
        <w:rPr>
          <w:b/>
        </w:rPr>
        <w:t>Vendor inventory/list:</w:t>
      </w:r>
      <w:r>
        <w:t>Complete list of vendors for which agreements should exist</w:t>
        <w:br/>
        <w:t>-</w:t>
      </w:r>
      <w:r>
        <w:rPr>
          <w:b/>
        </w:rPr>
        <w:t>Vendor SOC 2 reports:</w:t>
      </w:r>
      <w:r>
        <w:t>Vendor security attestations referenced or required in agreements</w:t>
        <w:br/>
        <w:t>-</w:t>
      </w:r>
      <w:r>
        <w:rPr>
          <w:b/>
        </w:rPr>
        <w:t>Data Processing Agreements (DPAs):</w:t>
      </w:r>
      <w:r>
        <w:t>Specific agreements for GDPR compliance</w:t>
        <w:br/>
        <w:t>-</w:t>
      </w:r>
      <w:r>
        <w:rPr>
          <w:b/>
        </w:rPr>
        <w:t>Business Associate Agreements (BAAs):</w:t>
      </w:r>
      <w:r>
        <w:t>Specific agreements for HIPAA compliance</w:t>
        <w:br/>
        <w:t>-</w:t>
      </w:r>
      <w:r>
        <w:rPr>
          <w:b/>
        </w:rPr>
        <w:t>Vendor review meeting notes:</w:t>
      </w:r>
      <w:r>
        <w:t>Ongoing vendor oversight beyond initial contracting</w:t>
      </w:r>
    </w:p>
    <w:p>
      <w:pPr>
        <w:spacing w:after="240"/>
      </w:pPr>
      <w:r>
        <w:rPr>
          <w:b/>
        </w:rPr>
        <w:t>Prerequisite policies and controls:</w:t>
      </w:r>
      <w:r>
        <w:t>- Vendor management policy defining when agreements are required</w:t>
        <w:br/>
        <w:t>- Contract standards or templates with required security provisions</w:t>
        <w:br/>
        <w:t>- Procurement policy establishing contract execution requirements</w:t>
        <w:br/>
        <w:t>- Data protection/privacy policy defining data handling requirements</w:t>
        <w:br/>
        <w:t>- Contract approval authority matrix (who can sign agreements)</w:t>
      </w:r>
    </w:p>
    <w:p>
      <w:pPr>
        <w:pStyle w:val="Heading2"/>
        <w:spacing w:after="240"/>
      </w:pPr>
      <w:r>
        <w:t>FAQ</w:t>
      </w:r>
    </w:p>
    <w:p>
      <w:pPr>
        <w:spacing w:after="240"/>
      </w:pPr>
      <w:r>
        <w:rPr>
          <w:b/>
        </w:rPr>
        <w:t>Q: Which vendors need Master Services Agreements for SOC 2?</w:t>
      </w:r>
      <w:r>
        <w:t>At minimum, vendors that: have access to your systems or infrastructure, process or store customer/sensitive data, provide security services (MSSP, SIEM, cloud hosting), present significant operational risk, or are identified as critical/high-risk in vendor assessments. Many organizations require formal agreements for all vendors, but focus audit evidence on highest-risk vendors. Document your criteria in vendor management policy.</w:t>
      </w:r>
    </w:p>
    <w:p>
      <w:pPr>
        <w:spacing w:after="240"/>
      </w:pPr>
      <w:r>
        <w:rPr>
          <w:b/>
        </w:rPr>
        <w:t>Q: What's the difference between an MSA, DPA, and BAA?</w:t>
      </w:r>
      <w:r>
        <w:t>MSA (Master Services Agreement) is the primary contract establishing the overall business relationship, services, terms, and commercial provisions. DPA (Data Processing Agreement) is typically an addendum addressing GDPR requirements specifically for vendors processing EU personal data—defines data processing scope, security obligations, subprocessor management, and data subject rights. BAA (Business Associate Agreement) is similar but specific to HIPAA for vendors accessing protected health information (PHI)—defines permitted uses, security safeguards, breach notification. For many vendors, you need the MSA plus DPA and/or BAA depending on data types.</w:t>
      </w:r>
    </w:p>
    <w:p>
      <w:pPr>
        <w:spacing w:after="240"/>
      </w:pPr>
      <w:r>
        <w:rPr>
          <w:b/>
        </w:rPr>
        <w:t>Q: What security provisions should be in vendor agreements?</w:t>
      </w:r>
      <w:r>
        <w:t>Essential security provisions include: confidentiality obligations protecting your data, security controls vendor must maintain (encryption, access controls, logging), incident and breach notification requirements (timeframes, what must be reported), audit rights (your ability to assess vendor security or review attestations), data handling restrictions (how vendor may use your data), data deletion/return upon termination, subcontractor approval rights, insurance requirements, and compliance obligations (regulatory, industry standards). Tailor provisions based on vendor risk and data sensitivity.</w:t>
      </w:r>
    </w:p>
    <w:p>
      <w:pPr>
        <w:spacing w:after="240"/>
      </w:pPr>
      <w:r>
        <w:rPr>
          <w:b/>
        </w:rPr>
        <w:t>Q: What if we can't negotiate security terms with large vendors?</w:t>
      </w:r>
      <w:r>
        <w:t>Large SaaS providers (Microsoft, Google, AWS, Salesforce) typically offer standard agreements non-negotiable for small customers. This is acceptable if: You've reviewed vendor standard agreements for security provisions, Vendor maintains relevant certifications (SOC 2, ISO 27001, FedRAMP), You document that vendor security was reviewed and deemed adequate, You supplement with vendor risk assessment reviewing available security documentation, and you accept remaining residual risk given vendor criticality. Document your risk acceptance for non-negotiable vendor relationships.</w:t>
      </w:r>
    </w:p>
    <w:p>
      <w:pPr>
        <w:spacing w:after="240"/>
      </w:pPr>
      <w:r>
        <w:rPr>
          <w:b/>
        </w:rPr>
        <w:t>Q: Do we need new agreements when renewing vendor relationships?</w:t>
      </w:r>
      <w:r>
        <w:t>Depends on renewal terms. If agreements auto-renew: Obtain confirmation of renewal in effect, Review if security terms remain adequate (threats evolve), Consider renegotiating if significant changes in service or risk. If agreements require explicit renewal: Execute renewal agreement or new MSA, Ensure security provisions are current and appropriate, Update any DPAs or BAAs as needed. Don't let agreements lapse—maintain continuous contractual coverage.</w:t>
      </w:r>
    </w:p>
    <w:p>
      <w:pPr>
        <w:spacing w:after="240"/>
      </w:pPr>
      <w:r>
        <w:rPr>
          <w:b/>
        </w:rPr>
        <w:t>Q: What about agreements with customers (outbound MSAs)?</w:t>
      </w:r>
      <w:r>
        <w:t>Customer MSAs (where you're the vendor/service provider) are also relevant for SOC 2, showing your commitments to customers. Include: Your customer MSA template showing security commitments, Sample executed customer agreements, SLAs defining availability and performance commitments, Your security obligations and safeguards, Incident notification commitments you make to customers. These demonstrate your contractual framework protects customer data and establishes your security responsibilities.</w:t>
      </w:r>
    </w:p>
    <w:p>
      <w:pPr>
        <w:spacing w:after="240"/>
      </w:pPr>
      <w:r>
        <w:rPr>
          <w:b/>
        </w:rPr>
        <w:t>Q: How should we handle vendors we started using without agreements?</w:t>
      </w:r>
      <w:r>
        <w:t>This is common—services begin informally or through procurement before legal catches up. Remediation: Identify all vendors lacking agreements through vendor discovery, Prioritize by risk (high-risk vendors first, those with data/system access), Execute agreements retroactively (better late than never), Document when proper contracting process was implemented going forward, Show gap was identified and remediated. Auditors understand this happens during growth—key is identifying and fixing gaps.</w:t>
      </w:r>
    </w:p>
    <w:p>
      <w:pPr>
        <w:spacing w:after="240"/>
      </w:pPr>
      <w:r>
        <w:rPr>
          <w:b/>
        </w:rPr>
        <w:t>Q: What if vendor agreements are confidential—can we share with auditors?</w:t>
      </w:r>
      <w:r>
        <w:t>Most agreements allow sharing with auditors for compliance purposes. Confirm: Review confidentiality clause (usually permits disclosure for audits/legal requirements), Provide auditors with confidentiality agreements they sign, Redact pricing or commercially sensitive information if needed while preserving security provisions, Share contract excerpts showing security terms rather than full 50-page agreements. Auditors need to see security provisions exist and are adequate—they don't need your pricing details.</w:t>
      </w:r>
    </w:p>
    <w:p>
      <w:pPr>
        <w:pStyle w:val="Heading2"/>
        <w:spacing w:after="240"/>
      </w:pPr>
      <w:r>
        <w:t>Quick Tips</w:t>
      </w:r>
    </w:p>
    <w:p>
      <w:pPr>
        <w:spacing w:after="240"/>
      </w:pPr>
      <w:r>
        <w:t>💡</w:t>
      </w:r>
      <w:r>
        <w:rPr>
          <w:b/>
        </w:rPr>
        <w:t>Create security addendum template:</w:t>
      </w:r>
      <w:r>
        <w:t>Develop standard security addendum covering all required security provisions that can be attached to any vendor agreement—useful when vendor provides their standard MSA but it lacks security terms. Include: confidentiality obligations, security controls, breach notification, audit rights, data handling, compliance requirements. This standardizes security requirements across vendors and simplifies negotiation—"we accept your MSA with our security addendum."</w:t>
      </w:r>
    </w:p>
    <w:p>
      <w:pPr>
        <w:spacing w:after="240"/>
      </w:pPr>
      <w:r>
        <w:t>💡</w:t>
      </w:r>
      <w:r>
        <w:rPr>
          <w:b/>
        </w:rPr>
        <w:t>Build contract provision checklist:</w:t>
      </w:r>
      <w:r>
        <w:t>Create checklist of required security provisions to review during contract approval: ☐ Confidentiality obligations, ☐ Data security requirements, ☐ Breach notification (within X hours), ☐ Audit or SOC 2 review rights, ☐ Data deletion/return upon termination, ☐ Subprocessor approval, ☐ Insurance requirements, ☐ Regulatory compliance. Use this during legal review ensuring no vendor agreement is executed without critical provisions.</w:t>
      </w:r>
    </w:p>
    <w:p>
      <w:pPr>
        <w:spacing w:after="240"/>
      </w:pPr>
      <w:r>
        <w:t>💡</w:t>
      </w:r>
      <w:r>
        <w:rPr>
          <w:b/>
        </w:rPr>
        <w:t>Track contract expirations:</w:t>
      </w:r>
      <w:r>
        <w:t>Implement system tracking vendor agreement expirations with alerts 90/60/30 days before: Enables proactive renewal negotiation, Prevents working under expired agreements, Provides opportunity to renegotiate security terms, Shows organized contract management. Many CLM systems offer this; a simple spreadsheet with conditional formatting works too. Include in vendor management reporting to leadership.</w:t>
      </w:r>
    </w:p>
    <w:p>
      <w:pPr>
        <w:spacing w:after="240"/>
      </w:pPr>
      <w:r>
        <w:t>💡</w:t>
      </w:r>
      <w:r>
        <w:rPr>
          <w:b/>
        </w:rPr>
        <w:t>Vendor contract risk scoring:</w:t>
      </w:r>
      <w:r>
        <w:t>Score vendor agreements based on security provision strength: Strong (all required provisions present), Adequate (most provisions, minor gaps acceptable for risk level), Weak (missing critical provisions requiring remediation). Use this scoring in vendor risk assessments—weak contracts increase vendor risk score prompting remediation or additional controls. Report metrics on contract coverage and quality to management.</w:t>
      </w:r>
    </w:p>
    <w:p>
      <w:pPr>
        <w:spacing w:after="240"/>
      </w:pPr>
      <w:r>
        <w:t>💡</w:t>
      </w:r>
      <w:r>
        <w:rPr>
          <w:b/>
        </w:rPr>
        <w:t>Standardize your vendor paper:</w:t>
      </w:r>
      <w:r>
        <w:t>For vendors willing to use your agreement, develop strong standard vendor MSA template reviewed by legal: Includes all security provisions from your perspective, Favorable liability and indemnification terms, Clear data ownership and usage restrictions, Strong termination rights, Appropriate SLAs and remedies. Using your paper (vs. vendor paper) gives you better position and consistent terms. Provide to auditors as evidence of contracting standards applied to vendors who accept your terms.</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