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Training Completion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Training Completion: Evidence Explanation Guide</w:t>
      </w:r>
    </w:p>
    <w:p>
      <w:pPr>
        <w:pStyle w:val="Heading2"/>
        <w:spacing w:after="240"/>
      </w:pPr>
      <w:r>
        <w:t>Quick Reference Summary (TL;DR)</w:t>
      </w:r>
    </w:p>
    <w:p>
      <w:pPr>
        <w:spacing w:after="240"/>
      </w:pPr>
      <w:r>
        <w:t>Training Completion Evidence demonstrates that employees have received and completed required security awareness and compliance training. Auditors require this evidence to confirm that your workforce has the knowledge and skills necessary to fulfill security obligations and protect company and customer data. Maintained continuously with new hire training and annual refresher courses, this evidence typically includes training completion certificates, learning management system (LMS) reports showing completion status and scores, training attendance records, and documentation of training content. This evidence is essential for demonstrating organizational commitment to security awareness and regulatory compliance.</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CC1.4</w:t>
      </w:r>
      <w:r>
        <w:t>- The entity demonstrates a commitment to competence by establishing policies and practices that reflect the competencies necessary to support the achievement of the entity's objectives.</w:t>
      </w:r>
    </w:p>
    <w:p>
      <w:pPr>
        <w:pStyle w:val="ListBullet"/>
        <w:spacing w:after="120"/>
      </w:pPr>
      <w:r>
        <w:rPr>
          <w:b/>
        </w:rPr>
        <w:t>CC1.5</w:t>
      </w:r>
      <w:r>
        <w:t>- The entity holds individuals accountable for their internal control responsibilities in the pursuit of objectives.</w:t>
      </w:r>
    </w:p>
    <w:p>
      <w:pPr>
        <w:pStyle w:val="ListBullet"/>
        <w:spacing w:after="120"/>
      </w:pPr>
      <w:r>
        <w:rPr>
          <w:b/>
        </w:rPr>
        <w:t>CC2.2</w:t>
      </w:r>
      <w:r>
        <w:t>- The entity communicates information internally, including objectives and responsibilities for internal control, necessary to support the functioning of internal control.</w:t>
      </w:r>
    </w:p>
    <w:p>
      <w:pPr>
        <w:pStyle w:val="ListBullet"/>
        <w:spacing w:after="120"/>
      </w:pPr>
      <w:r>
        <w:rPr>
          <w:b/>
        </w:rPr>
        <w:t>CC2.3</w:t>
      </w:r>
      <w:r>
        <w:t>- The entity communicates with external parties regarding matters affecting the functioning of internal control.</w:t>
      </w:r>
    </w:p>
    <w:p>
      <w:pPr>
        <w:pStyle w:val="ListBullet"/>
        <w:spacing w:after="240"/>
      </w:pPr>
      <w:r>
        <w:rPr>
          <w:b/>
        </w:rPr>
        <w:t>CC6.1</w:t>
      </w:r>
      <w:r>
        <w:t>- The entity implements logical access security software, infrastructure, and architectures over protected information assets to protect them from security events to meet the entity's objectives.</w:t>
      </w:r>
    </w:p>
    <w:p>
      <w:pPr>
        <w:pStyle w:val="Heading2"/>
        <w:spacing w:after="240"/>
      </w:pPr>
      <w:r>
        <w:t>What This Evidence Includes</w:t>
      </w:r>
    </w:p>
    <w:p>
      <w:pPr>
        <w:spacing w:after="240"/>
      </w:pPr>
      <w:r>
        <w:t>Training Completion Evidence demonstrates that your organization systematically educates employees about security policies, acceptable use guidelines, and their role in protecting company and customer data. At minimum, this evidence must include:</w:t>
      </w:r>
    </w:p>
    <w:p>
      <w:pPr>
        <w:spacing w:after="240"/>
      </w:pPr>
      <w:r>
        <w:rPr>
          <w:b/>
        </w:rPr>
        <w:t>Core Documentation:</w:t>
      </w:r>
      <w:r>
        <w:t>- Training completion records for all employees showing course name, completion date, and pass/fail status</w:t>
        <w:br/>
        <w:t>- Learning management system (LMS) reports or tracking spreadsheets showing completion percentage by department</w:t>
        <w:br/>
        <w:t>- Training certificates or badges issued upon successful completion</w:t>
        <w:br/>
        <w:t>- Quiz or assessment scores demonstrating understanding (typically 80%+ passing threshold)</w:t>
        <w:br/>
        <w:t>- Training materials provided (slide decks, videos, documentation) showing content covered</w:t>
        <w:br/>
        <w:t>- Attendance records for in-person or live virtual training sessions</w:t>
        <w:br/>
        <w:t>- New hire training completion within first 30 days of employment</w:t>
        <w:br/>
        <w:t>- Annual refresher training completion for all employees</w:t>
        <w:br/>
        <w:t>- Role-specific training for positions with elevated access or responsibilities</w:t>
        <w:br/>
        <w:t>- Evidence of training on policy updates when significant changes occur</w:t>
      </w:r>
    </w:p>
    <w:p>
      <w:pPr>
        <w:spacing w:after="240"/>
      </w:pPr>
      <w:r>
        <w:rPr>
          <w:b/>
        </w:rPr>
        <w:t>Acceptable Formats:</w:t>
      </w:r>
      <w:r>
        <w:t>Learning management systems (LMS) like KnowBe4, Security Journey, Infosec IQ, or built-in HRIS training modules provide the best evidence with automatic tracking, timestamped completion records, and assessment scores. Export completion reports to PDF for audit evidence. For companies without LMS, acceptable alternatives include: training attendance sign-in sheets (for in-person sessions), email confirmations of completion with quiz results, certificates generated from training platforms, or tracking spreadsheets maintained by HR/compliance team with manager attestation. Whatever method you use, ensure it includes: employee name, training topic, completion date, and verification of completion (signature, certificate, or system record).</w:t>
      </w:r>
    </w:p>
    <w:p>
      <w:pPr>
        <w:spacing w:after="240"/>
      </w:pPr>
      <w:r>
        <w:rPr>
          <w:b/>
        </w:rPr>
        <w:t>Typical Scope:</w:t>
      </w:r>
      <w:r>
        <w:t>All employees must complete core security awareness training covering: acceptable use policies, password security and MFA, phishing and social engineering awareness, data classification and handling, incident reporting procedures, physical security, clean desk policy, and BYOD/remote work security. Role-specific training should cover: developers receive secure coding and application security training, HR/support staff receive customer data handling and privacy training, managers receive incident response and escalation training, system administrators receive privileged access and change management training, and contractors receive abbreviated training on relevant security topics. Training frequency: new hire training within 30 days, annual refresher for all employees, immediate training on significant policy changes.</w:t>
      </w:r>
    </w:p>
    <w:p>
      <w:pPr>
        <w:pStyle w:val="Heading2"/>
        <w:spacing w:after="240"/>
      </w:pPr>
      <w:r>
        <w:t>Why This Evidence Matters</w:t>
      </w:r>
    </w:p>
    <w:p>
      <w:pPr>
        <w:spacing w:after="240"/>
      </w:pPr>
      <w:r>
        <w:rPr>
          <w:b/>
        </w:rPr>
        <w:t>Business Value:</w:t>
      </w:r>
      <w:r>
        <w:t>Security training transforms employees from your biggest vulnerability into your strongest defense. Employees are involved in 88% of data breaches (Verizon DBIR), either through mistakes (clicking phishing links, misconfiguring systems) or malicious intent. Training dramatically reduces these risks by teaching employees to recognize and avoid threats. Beyond risk reduction, training demonstrates to customers and prospects that your company takes security seriously - many enterprise RFPs explicitly ask about employee security training programs. Training also creates a security-conscious culture where employees feel empowered to report suspicious activity and ask security questions without fear. This cultural shift often catches incidents early before they become major breaches. For regulated industries, training may be legally required (HIPAA, PCI-DSS, GDPR all have training components).</w:t>
      </w:r>
    </w:p>
    <w:p>
      <w:pPr>
        <w:spacing w:after="240"/>
      </w:pPr>
      <w:r>
        <w:rPr>
          <w:b/>
        </w:rPr>
        <w:t>Risk Mitigation:</w:t>
      </w:r>
      <w:r>
        <w:t>This evidence demonstrates you're managing several critical risks: employees falling victim to phishing attacks and social engineering, accidental data exposure from employees who don't understand data handling requirements, insider threats from employees who don't understand the consequences of policy violations, compliance failures from workforce lacking knowledge of regulatory obligations, inability to hold employees accountable for security violations ("I didn't know" defense), and reputational damage from breaches caused by employee mistakes. Training also reduces legal liability - in breach litigation, companies that can demonstrate comprehensive training programs are better positioned than those who provided no training. It shows reasonable care and due diligence in preparing the workforce for security responsibilities.</w:t>
      </w:r>
    </w:p>
    <w:p>
      <w:pPr>
        <w:spacing w:after="240"/>
      </w:pPr>
      <w:r>
        <w:rPr>
          <w:b/>
        </w:rPr>
        <w:t>Auditor Perspective:</w:t>
      </w:r>
      <w:r>
        <w:t>Auditors view training completion records as evidence of organizational commitment to security competence and control environment. They're validating that security isn't just a policy document gathering dust but an active program reinforced through regular education. Auditors will request: evidence that 100% of current employees completed required training within required timeframes, training completion records for employees who were present during the audit period (even if they've since left), evidence that training content aligns with your documented policies and procedures, proof that training includes assessments to verify understanding (not just attendance), and documentation showing training is repeated annually or when policies change. Auditors often sample a subset of employees across different roles and departments to verify tracking accuracy. They may also review training materials to ensure they're comprehensive and current. Training programs with low completion rates (&lt; 95%), missing records, or training that hasn't been updated in years raise concerns about control effectiveness.</w:t>
      </w:r>
    </w:p>
    <w:p>
      <w:pPr>
        <w:pStyle w:val="Heading2"/>
        <w:spacing w:after="240"/>
      </w:pPr>
      <w:r>
        <w:t>Who's Responsible &amp; When</w:t>
      </w:r>
    </w:p>
    <w:p>
      <w:pPr>
        <w:spacing w:after="240"/>
      </w:pPr>
      <w:r>
        <w:rPr>
          <w:b/>
        </w:rPr>
        <w:t>Primary Owner:</w:t>
      </w:r>
      <w:r>
        <w:t>Human Resources, Compliance Team, Security Team, or IT depending on organization</w:t>
      </w:r>
    </w:p>
    <w:p>
      <w:pPr>
        <w:spacing w:after="240"/>
      </w:pPr>
      <w:r>
        <w:rPr>
          <w:b/>
        </w:rPr>
        <w:t>Contributors:</w:t>
      </w:r>
      <w:r>
        <w:t>Security leadership (developing training content), IT (for technical security topics), Legal (for regulatory compliance requirements), managers (ensuring their team completes training), and vendors (if using third-party training platforms)</w:t>
      </w:r>
    </w:p>
    <w:p>
      <w:pPr>
        <w:spacing w:after="240"/>
      </w:pPr>
      <w:r>
        <w:rPr>
          <w:b/>
        </w:rPr>
        <w:t>Frequency:</w:t>
      </w:r>
      <w:r>
        <w:t>-</w:t>
      </w:r>
      <w:r>
        <w:rPr>
          <w:b/>
        </w:rPr>
        <w:t>New hires:</w:t>
      </w:r>
      <w:r>
        <w:t>Security awareness training within first 30 days of employment (ideally within first week)</w:t>
        <w:br/>
        <w:t>-</w:t>
      </w:r>
      <w:r>
        <w:rPr>
          <w:b/>
        </w:rPr>
        <w:t>Annual:</w:t>
      </w:r>
      <w:r>
        <w:t>All employees complete refresher training annually, typically during Q4 compliance period</w:t>
        <w:br/>
        <w:t>-</w:t>
      </w:r>
      <w:r>
        <w:rPr>
          <w:b/>
        </w:rPr>
        <w:t>Policy updates:</w:t>
      </w:r>
      <w:r>
        <w:t>Within 30-60 days of significant policy revisions, training on changes provided</w:t>
        <w:br/>
        <w:t>-</w:t>
      </w:r>
      <w:r>
        <w:rPr>
          <w:b/>
        </w:rPr>
        <w:t>Role changes:</w:t>
      </w:r>
      <w:r>
        <w:t>When employees receive elevated access or new responsibilities, complete role-specific training before access granted</w:t>
        <w:br/>
        <w:t>-</w:t>
      </w:r>
      <w:r>
        <w:rPr>
          <w:b/>
        </w:rPr>
        <w:t>Ad-hoc:</w:t>
      </w:r>
      <w:r>
        <w:t>Quarterly security tips/phishing tests to maintain awareness between annual training</w:t>
        <w:br/>
        <w:t>-</w:t>
      </w:r>
      <w:r>
        <w:rPr>
          <w:b/>
        </w:rPr>
        <w:t>Evidence review:</w:t>
      </w:r>
      <w:r>
        <w:t>Training coordinator or compliance team generates completion reports quarterly for audit evidence</w:t>
      </w:r>
    </w:p>
    <w:p>
      <w:pPr>
        <w:spacing w:after="240"/>
      </w:pPr>
      <w:r>
        <w:rPr>
          <w:b/>
        </w:rPr>
        <w:t>Audit Timing:</w:t>
      </w:r>
      <w:r>
        <w:t>Auditors typically request training completion evidence when reviewing control environment and awareness programs, usually early in the audit. They'll want current completion rates plus historical evidence covering the entire audit period (12+ months).</w:t>
      </w:r>
    </w:p>
    <w:p>
      <w:pPr>
        <w:pStyle w:val="Heading2"/>
        <w:spacing w:after="240"/>
      </w:pPr>
      <w:r>
        <w:t>Implementation Steps</w:t>
      </w:r>
    </w:p>
    <w:p>
      <w:pPr>
        <w:spacing w:after="240"/>
      </w:pPr>
      <w:r>
        <w:rPr>
          <w:b/>
        </w:rPr>
        <w:t>Step 1: Select Training Platform</w:t>
      </w:r>
      <w:r>
        <w:t>- Research learning management systems (LMS) appropriate for security training: KnowBe4, Infosec IQ, Security Journey, Cybrary, SANS Security Awareness</w:t>
        <w:br/>
        <w:t>- Or leverage existing HRIS training modules (BambooHR, Workday, ADP) if they support security content</w:t>
        <w:br/>
        <w:t>- Or for small companies, create DIY training with Google Forms quizzes and tracking spreadsheet</w:t>
        <w:br/>
        <w:t>- Ensure platform provides: automated completion tracking, timestamped records, quiz/assessment capability, certificate generation, and manager dashboards</w:t>
        <w:br/>
        <w:t>- Consider budget (free options exist, premium platforms range $10-50 per employee annually)</w:t>
      </w:r>
    </w:p>
    <w:p>
      <w:pPr>
        <w:spacing w:after="240"/>
      </w:pPr>
      <w:r>
        <w:rPr>
          <w:b/>
        </w:rPr>
        <w:t>Step 2: Develop or Source Training Content</w:t>
      </w:r>
      <w:r>
        <w:t>- Option A: Use vendor-provided training courses (most LMS platforms include library of security awareness content)</w:t>
        <w:br/>
        <w:t>- Option B: Create custom training covering your specific policies and environment</w:t>
        <w:br/>
        <w:t>- Option C: Hybrid approach - vendor courses supplemented with custom content about your policies</w:t>
        <w:br/>
        <w:t>- Ensure training covers: acceptable use, password security, MFA, phishing awareness, data handling, physical security, incident reporting, remote work security</w:t>
        <w:br/>
        <w:t>- Keep training concise (20-45 minutes for general awareness) to encourage completion</w:t>
        <w:br/>
        <w:t>- Include real-world examples and scenarios relevant to your industry</w:t>
      </w:r>
    </w:p>
    <w:p>
      <w:pPr>
        <w:spacing w:after="240"/>
      </w:pPr>
      <w:r>
        <w:rPr>
          <w:b/>
        </w:rPr>
        <w:t>Step 3: Define Training Requirements</w:t>
      </w:r>
      <w:r>
        <w:t>-</w:t>
      </w:r>
      <w:r>
        <w:rPr>
          <w:b/>
        </w:rPr>
        <w:t>All employees:</w:t>
      </w:r>
      <w:r>
        <w:t>Core security awareness training covering acceptable use, phishing, passwords, data handling</w:t>
        <w:br/>
        <w:t>-</w:t>
      </w:r>
      <w:r>
        <w:rPr>
          <w:b/>
        </w:rPr>
        <w:t>Developers:</w:t>
      </w:r>
      <w:r>
        <w:t>Secure coding, OWASP Top 10, application security testing</w:t>
        <w:br/>
        <w:t>-</w:t>
      </w:r>
      <w:r>
        <w:rPr>
          <w:b/>
        </w:rPr>
        <w:t>System administrators:</w:t>
      </w:r>
      <w:r>
        <w:t>Privileged access, change management, backup/recovery</w:t>
        <w:br/>
        <w:t>-</w:t>
      </w:r>
      <w:r>
        <w:rPr>
          <w:b/>
        </w:rPr>
        <w:t>HR/Support:</w:t>
      </w:r>
      <w:r>
        <w:t>Customer data handling, privacy, confidential information protection</w:t>
        <w:br/>
        <w:t>-</w:t>
      </w:r>
      <w:r>
        <w:rPr>
          <w:b/>
        </w:rPr>
        <w:t>Managers:</w:t>
      </w:r>
      <w:r>
        <w:t>Incident escalation, access approvals, performance management for security violations</w:t>
        <w:br/>
        <w:t>-</w:t>
      </w:r>
      <w:r>
        <w:rPr>
          <w:b/>
        </w:rPr>
        <w:t>Executives:</w:t>
      </w:r>
      <w:r>
        <w:t>Security governance, compliance obligations, board reporting</w:t>
        <w:br/>
        <w:t>- Document training matrix showing which roles require which training courses</w:t>
      </w:r>
    </w:p>
    <w:p>
      <w:pPr>
        <w:spacing w:after="240"/>
      </w:pPr>
      <w:r>
        <w:rPr>
          <w:b/>
        </w:rPr>
        <w:t>Step 4: Integrate with Onboarding</w:t>
      </w:r>
      <w:r>
        <w:t>- Add security training to new hire onboarding checklist as required task</w:t>
        <w:br/>
        <w:t>- Schedule training during first week (not overwhelming first day)</w:t>
        <w:br/>
        <w:t>- Send training invitation with clear deadline (typically 30 days from start date)</w:t>
        <w:br/>
        <w:t>- Assign HR or onboarding coordinator to track completion and send reminders</w:t>
        <w:br/>
        <w:t>- Consider blocking system access until critical training is completed</w:t>
        <w:br/>
        <w:t>- Include training completion in 30/60/90-day onboarding reviews</w:t>
      </w:r>
    </w:p>
    <w:p>
      <w:pPr>
        <w:spacing w:after="240"/>
      </w:pPr>
      <w:r>
        <w:rPr>
          <w:b/>
        </w:rPr>
        <w:t>Step 5: Launch Annual Training Program</w:t>
      </w:r>
      <w:r>
        <w:t>- Schedule annual training period (Q4 is popular to align with end-of-year compliance activities)</w:t>
        <w:br/>
        <w:t>- Send company-wide communication from executive leadership emphasizing importance</w:t>
        <w:br/>
        <w:t>- Provide 45-60 day window for completion (allowing for vacations, busy periods)</w:t>
        <w:br/>
        <w:t>- Send automated reminders: 2 weeks before deadline, 1 week before, at deadline, weekly after</w:t>
        <w:br/>
        <w:t>- Report completion rates to leadership weekly during training period</w:t>
        <w:br/>
        <w:t>- Follow up with managers of employees who haven't completed training</w:t>
      </w:r>
    </w:p>
    <w:p>
      <w:pPr>
        <w:spacing w:after="240"/>
      </w:pPr>
      <w:r>
        <w:rPr>
          <w:b/>
        </w:rPr>
        <w:t>Step 6: Create Tracking and Reporting System</w:t>
      </w:r>
      <w:r>
        <w:t>- Build tracking spreadsheet or configure LMS reports to show: Employee Name, Department, Training Course, Assignment Date, Completion Date, Score, Status (Complete/Incomplete/Overdue)</w:t>
        <w:br/>
        <w:t>- Create dashboard showing completion percentage by department</w:t>
        <w:br/>
        <w:t>- Set up automated alerts for overdue training (to employee and their manager)</w:t>
        <w:br/>
        <w:t>- Schedule monthly report to leadership showing completion trends</w:t>
        <w:br/>
        <w:t>- Archive completion records for departed employees (retain 7+ years)</w:t>
      </w:r>
    </w:p>
    <w:p>
      <w:pPr>
        <w:spacing w:after="240"/>
      </w:pPr>
      <w:r>
        <w:rPr>
          <w:b/>
        </w:rPr>
        <w:t>Step 7: Implement Assessment Requirements</w:t>
      </w:r>
      <w:r>
        <w:t>- Include quiz or assessment at end of training to verify understanding</w:t>
        <w:br/>
        <w:t>- Set passing threshold (typically 80% correct)</w:t>
        <w:br/>
        <w:t>- Allow retakes if employees fail initial attempt (with different questions)</w:t>
        <w:br/>
        <w:t>- Review frequently missed questions to improve training content</w:t>
        <w:br/>
        <w:t>- Document assessment scores in training records</w:t>
        <w:br/>
        <w:t>- Consider requiring managers to review results of direct reports</w:t>
      </w:r>
    </w:p>
    <w:p>
      <w:pPr>
        <w:spacing w:after="240"/>
      </w:pPr>
      <w:r>
        <w:rPr>
          <w:b/>
        </w:rPr>
        <w:t>Step 8: Plan Role-Specific Training</w:t>
      </w:r>
      <w:r>
        <w:t>- Identify roles requiring specialized training beyond general awareness</w:t>
        <w:br/>
        <w:t>- Schedule role-specific training within 30 days of role assignment</w:t>
        <w:br/>
        <w:t>- Examples: developers complete secure coding course, sysadmins complete privileged access training, support staff complete data privacy training</w:t>
        <w:br/>
        <w:t>- Track role-specific training separately from general awareness</w:t>
        <w:br/>
        <w:t>- Require refresher when employees change roles</w:t>
      </w:r>
    </w:p>
    <w:p>
      <w:pPr>
        <w:spacing w:after="240"/>
      </w:pPr>
      <w:r>
        <w:rPr>
          <w:b/>
        </w:rPr>
        <w:t>Step 9: Document Training Process</w:t>
      </w:r>
      <w:r>
        <w:t>- Write procedure document covering training program administration end-to-end</w:t>
        <w:br/>
        <w:t>- Document training requirements by role and frequency</w:t>
        <w:br/>
        <w:t>- Create runbook for training coordinator on handling late completions, retakes, and exceptions</w:t>
        <w:br/>
        <w:t>- Include training program overview in security policy or employee handbook</w:t>
        <w:br/>
        <w:t>- Train HR staff and managers on training expectations and follow-up procedures</w:t>
      </w:r>
    </w:p>
    <w:p>
      <w:pPr>
        <w:spacing w:after="240"/>
      </w:pPr>
      <w:r>
        <w:rPr>
          <w:b/>
        </w:rPr>
        <w:t>Step 10: Prepare Audit Evidence</w:t>
      </w:r>
      <w:r>
        <w:t>- Generate training completion report showing all current employees and completion status</w:t>
        <w:br/>
        <w:t>- Export report to PDF and store in compliance evidence folder</w:t>
        <w:br/>
        <w:t>- Include training materials (slide decks, videos, quiz questions) as supporting documentation</w:t>
        <w:br/>
        <w:t>- For sampled employees, prepare individual training records with completion certificates</w:t>
        <w:br/>
        <w:t>- Document any exceptions (e.g., recent hires still within completion window, employees on extended leave)</w:t>
        <w:br/>
        <w:t>- Store all documentation in compliance evidence folder with clear labeling</w:t>
      </w:r>
    </w:p>
    <w:p>
      <w:pPr>
        <w:spacing w:after="240"/>
      </w:pPr>
      <w:r>
        <w:rPr>
          <w:b/>
        </w:rPr>
        <w:t>Step 11: Maintain and Improve (Ongoing)</w:t>
      </w:r>
      <w:r>
        <w:t>- Review completion rates monthly and follow up on overdue training</w:t>
        <w:br/>
        <w:t>- Update training content annually to reflect policy changes and emerging threats</w:t>
        <w:br/>
        <w:t>- Conduct phishing simulations quarterly to reinforce training and measure effectiveness</w:t>
        <w:br/>
        <w:t>- Survey employees post-training for feedback on content quality and relevance</w:t>
        <w:br/>
        <w:t>- Analyze assessment results to identify topics needing more emphasis</w:t>
        <w:br/>
        <w:t>- Continuously improve based on completion trends, feedback, and security incidents</w:t>
      </w:r>
    </w:p>
    <w:p>
      <w:pPr>
        <w:pStyle w:val="Heading2"/>
        <w:spacing w:after="240"/>
      </w:pPr>
      <w:r>
        <w:t>Related Evidence &amp; Dependencies</w:t>
      </w:r>
    </w:p>
    <w:p>
      <w:pPr>
        <w:spacing w:after="240"/>
      </w:pPr>
      <w:r>
        <w:rPr>
          <w:b/>
        </w:rPr>
        <w:t>Related Evidence Types That Often Accompany Training Completion:</w:t>
      </w:r>
    </w:p>
    <w:p>
      <w:pPr>
        <w:pStyle w:val="ListBullet"/>
        <w:spacing w:after="120"/>
      </w:pPr>
      <w:r>
        <w:rPr>
          <w:b/>
        </w:rPr>
        <w:t>Policy Acknowledgements:</w:t>
      </w:r>
      <w:r>
        <w:t>Often combined with training - employees complete training then acknowledge they understand policies</w:t>
      </w:r>
    </w:p>
    <w:p>
      <w:pPr>
        <w:pStyle w:val="ListBullet"/>
        <w:spacing w:after="120"/>
      </w:pPr>
      <w:r>
        <w:rPr>
          <w:b/>
        </w:rPr>
        <w:t>Phishing Simulation Results:</w:t>
      </w:r>
      <w:r>
        <w:t>Used to measure effectiveness of security awareness training</w:t>
      </w:r>
    </w:p>
    <w:p>
      <w:pPr>
        <w:pStyle w:val="ListBullet"/>
        <w:spacing w:after="120"/>
      </w:pPr>
      <w:r>
        <w:rPr>
          <w:b/>
        </w:rPr>
        <w:t>Background Check Documentation:</w:t>
      </w:r>
      <w:r>
        <w:t>Part of broader employee due diligence and onboarding</w:t>
      </w:r>
    </w:p>
    <w:p>
      <w:pPr>
        <w:pStyle w:val="ListBullet"/>
        <w:spacing w:after="120"/>
      </w:pPr>
      <w:r>
        <w:rPr>
          <w:b/>
        </w:rPr>
        <w:t>Employee Performance Evaluations:</w:t>
      </w:r>
      <w:r>
        <w:t>Security training completion may factor into performance reviews</w:t>
      </w:r>
    </w:p>
    <w:p>
      <w:pPr>
        <w:pStyle w:val="ListBullet"/>
        <w:spacing w:after="240"/>
      </w:pPr>
      <w:r>
        <w:rPr>
          <w:b/>
        </w:rPr>
        <w:t>Incident Response Records:</w:t>
      </w:r>
      <w:r>
        <w:t>Post-incident reviews often reveal training gaps</w:t>
      </w:r>
    </w:p>
    <w:p>
      <w:pPr>
        <w:spacing w:after="240"/>
      </w:pPr>
      <w:r>
        <w:rPr>
          <w:b/>
        </w:rPr>
        <w:t>Prerequisites That Must Exist First:</w:t>
      </w:r>
    </w:p>
    <w:p>
      <w:pPr>
        <w:pStyle w:val="ListBullet"/>
        <w:spacing w:after="120"/>
      </w:pPr>
      <w:r>
        <w:t>Security policies that training content will reinforce</w:t>
      </w:r>
    </w:p>
    <w:p>
      <w:pPr>
        <w:pStyle w:val="ListBullet"/>
        <w:spacing w:after="120"/>
      </w:pPr>
      <w:r>
        <w:t>Employee roster with accurate contact information and role assignments</w:t>
      </w:r>
    </w:p>
    <w:p>
      <w:pPr>
        <w:pStyle w:val="ListBullet"/>
        <w:spacing w:after="120"/>
      </w:pPr>
      <w:r>
        <w:t>Training platform or system for delivering and tracking training</w:t>
      </w:r>
    </w:p>
    <w:p>
      <w:pPr>
        <w:pStyle w:val="ListBullet"/>
        <w:spacing w:after="120"/>
      </w:pPr>
      <w:r>
        <w:t>Process for tracking completion and following up on late training</w:t>
      </w:r>
    </w:p>
    <w:p>
      <w:pPr>
        <w:pStyle w:val="ListBullet"/>
        <w:spacing w:after="240"/>
      </w:pPr>
      <w:r>
        <w:t>Assessment content to verify understanding</w:t>
      </w:r>
    </w:p>
    <w:p>
      <w:pPr>
        <w:pStyle w:val="Heading2"/>
        <w:spacing w:after="240"/>
      </w:pPr>
      <w:r>
        <w:t>FAQ</w:t>
      </w:r>
    </w:p>
    <w:p>
      <w:pPr>
        <w:spacing w:after="240"/>
      </w:pPr>
      <w:r>
        <w:rPr>
          <w:b/>
        </w:rPr>
        <w:t>Q: What if an employee refuses to complete required training?</w:t>
      </w:r>
    </w:p>
    <w:p>
      <w:pPr>
        <w:spacing w:after="240"/>
        <w:ind w:left="360"/>
      </w:pPr>
      <w:r>
        <w:t>A: Security training is typically a condition of employment. Document the refusal, involve their manager and HR, explain that completion is mandatory. If they continue refusing, this may be grounds for disciplinary action up to termination. Document all communications. For employees who cite religious objections or disabilities affecting online learning, work with legal to determine reasonable accommodations.</w:t>
      </w:r>
    </w:p>
    <w:p>
      <w:pPr>
        <w:spacing w:after="240"/>
      </w:pPr>
      <w:r>
        <w:rPr>
          <w:b/>
        </w:rPr>
        <w:t>Q: Can we count passive attendance (just watching a video) as training, or do we need assessments?</w:t>
      </w:r>
    </w:p>
    <w:p>
      <w:pPr>
        <w:spacing w:after="240"/>
        <w:ind w:left="360"/>
      </w:pPr>
      <w:r>
        <w:t>A: Best practice is to require assessment (quiz) at the end to verify understanding, not just passive attendance. Auditors prefer evidence that employees learned something, not just that they opened the training. Set reasonable passing threshold (80%) and allow retakes. Pure attendance without assessment is weaker evidence and may not satisfy certain compliance requirements (like PCI-DSS).</w:t>
      </w:r>
    </w:p>
    <w:p>
      <w:pPr>
        <w:spacing w:after="240"/>
      </w:pPr>
      <w:r>
        <w:rPr>
          <w:b/>
        </w:rPr>
        <w:t>Q: How often do we need to repeat security training - is once enough?</w:t>
      </w:r>
    </w:p>
    <w:p>
      <w:pPr>
        <w:spacing w:after="240"/>
        <w:ind w:left="360"/>
      </w:pPr>
      <w:r>
        <w:t>A: Annual refresher training is standard practice and expected by auditors. Security threats evolve, policies change, and employees forget. Annual training keeps security top-of-mind and provides regular opportunity to address new threats (like COVID-19 phishing scams). Some companies supplement annual training with quarterly micro-trainings or monthly security tips. For new hires, training within first 30 days is critical.</w:t>
      </w:r>
    </w:p>
    <w:p>
      <w:pPr>
        <w:spacing w:after="240"/>
      </w:pPr>
      <w:r>
        <w:rPr>
          <w:b/>
        </w:rPr>
        <w:t>Q: What if we're a small company (&lt; 20 employees) - do we need formal training?</w:t>
      </w:r>
    </w:p>
    <w:p>
      <w:pPr>
        <w:spacing w:after="240"/>
        <w:ind w:left="360"/>
      </w:pPr>
      <w:r>
        <w:t>A: Yes, even small companies need security training, though it can be simpler and less formal. For very small teams, consider: lunch-and-learn sessions with pizza (document attendance), free online courses from SANS or Cybrary with completion tracking, DIY training with slides and Google Forms quiz. The key is documenting that training occurred and employees understood the content. Auditors understand small company constraints but still expect evidence of security awareness.</w:t>
      </w:r>
    </w:p>
    <w:p>
      <w:pPr>
        <w:spacing w:after="240"/>
      </w:pPr>
      <w:r>
        <w:rPr>
          <w:b/>
        </w:rPr>
        <w:t>Q: Do contractors and third parties need to complete our security training?</w:t>
      </w:r>
    </w:p>
    <w:p>
      <w:pPr>
        <w:spacing w:after="240"/>
        <w:ind w:left="360"/>
      </w:pPr>
      <w:r>
        <w:t>A: It depends on their access and role. Long-term contractors with system access should complete the same training as employees. Short-term contractors may need abbreviated training covering acceptable use and data handling. Include training requirements in contractor agreements. For third-party vendors (like hosting providers), verify they have their own training programs rather than requiring your training. Document the approach in your third-party management policy.</w:t>
      </w:r>
    </w:p>
    <w:p>
      <w:pPr>
        <w:spacing w:after="240"/>
      </w:pPr>
      <w:r>
        <w:rPr>
          <w:b/>
        </w:rPr>
        <w:t>Q: Should we make training fun (gamified, videos) or is boring compliance training enough?</w:t>
      </w:r>
    </w:p>
    <w:p>
      <w:pPr>
        <w:spacing w:after="240"/>
        <w:ind w:left="360"/>
      </w:pPr>
      <w:r>
        <w:t>A: Engagement matters for effectiveness. Boring compliance training leads to employees clicking through without reading, defeating the purpose. Gamification, realistic phishing scenarios, short videos, and interactive elements increase engagement and retention. However, balance entertainment with substance - training should be engaging but still cover required topics thoroughly. Many modern security awareness platforms offer engaging content without being gimmicky.</w:t>
      </w:r>
    </w:p>
    <w:p>
      <w:pPr>
        <w:pStyle w:val="Heading2"/>
        <w:spacing w:after="240"/>
      </w:pPr>
      <w:r>
        <w:t>Quick Tips</w:t>
      </w:r>
    </w:p>
    <w:p>
      <w:pPr>
        <w:spacing w:after="240"/>
      </w:pPr>
      <w:r>
        <w:t>💡</w:t>
      </w:r>
      <w:r>
        <w:rPr>
          <w:b/>
        </w:rPr>
        <w:t>Keep Training Short and Focused:</w:t>
      </w:r>
      <w:r>
        <w:t>Break long training into multiple shorter modules (10-15 minutes each) rather than one 60-minute marathon. Higher completion rates and better retention result from bite-sized learning.</w:t>
      </w:r>
    </w:p>
    <w:p>
      <w:pPr>
        <w:spacing w:after="240"/>
      </w:pPr>
      <w:r>
        <w:t>💡</w:t>
      </w:r>
      <w:r>
        <w:rPr>
          <w:b/>
        </w:rPr>
        <w:t>Send Training from Leadership:</w:t>
      </w:r>
      <w:r>
        <w:t>Have CEO or executive team send training announcement emphasizing importance. Employees take compliance more seriously when leadership clearly cares.</w:t>
      </w:r>
    </w:p>
    <w:p>
      <w:pPr>
        <w:spacing w:after="240"/>
      </w:pPr>
      <w:r>
        <w:t>💡</w:t>
      </w:r>
      <w:r>
        <w:rPr>
          <w:b/>
        </w:rPr>
        <w:t>Gamify with Phishing Simulations:</w:t>
      </w:r>
      <w:r>
        <w:t>Supplement annual training with quarterly simulated phishing attacks. Track click rates by department and make it friendly competition. Real-world practice reinforces training better than lectures.</w:t>
      </w:r>
    </w:p>
    <w:p>
      <w:pPr>
        <w:spacing w:after="240"/>
      </w:pPr>
      <w:r>
        <w:t>💡</w:t>
      </w:r>
      <w:r>
        <w:rPr>
          <w:b/>
        </w:rPr>
        <w:t>Automate Everything Possible:</w:t>
      </w:r>
      <w:r>
        <w:t>Use LMS automation for reminders, escalations, and reporting. Manually chasing down training completions is time-consuming and error-prone. Set it up once and let automation handle routine follow-up.</w:t>
      </w:r>
    </w:p>
    <w:p>
      <w:pPr>
        <w:spacing w:after="240"/>
      </w:pPr>
      <w:r>
        <w:t>💡</w:t>
      </w:r>
      <w:r>
        <w:rPr>
          <w:b/>
        </w:rPr>
        <w:t>Celebrate 100% Completion:</w:t>
      </w:r>
      <w:r>
        <w:t>Publicly recognize departments that achieve 100% training completion. Positive reinforcement and peer pressure encourage late completers to finish.</w:t>
      </w:r>
    </w:p>
    <w:p>
      <w:pPr>
        <w:spacing w:after="240"/>
      </w:pPr>
      <w:r>
        <w:rPr>
          <w:i/>
        </w:rPr>
        <w:t>This guide is part of our SOC 2 Evidence Explanation series. For questions about implementing security training programs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