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Chief Data Officer / Privacy Lead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Data Management Policy Implementation Workbook</w:t>
      </w:r>
    </w:p>
    <w:p w14:paraId="62B07248" w14:textId="68081631" w:rsidR="00E8260D" w:rsidRPr="00E8260D" w:rsidRDefault="00E8260D" w:rsidP="00E8260D">
      <w:pPr>
        <w:pStyle w:val="Subtitle"/>
      </w:pPr>
      <w:r>
        <w:t>Implementation Workbook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Data Management Policy Implementation Workbook</w:t>
      </w:r>
    </w:p>
    <w:p>
      <w:pPr>
        <w:pStyle w:val="Heading2"/>
        <w:spacing w:after="240"/>
      </w:pPr>
      <w:r>
        <w:t>Introduction</w:t>
      </w:r>
    </w:p>
    <w:p>
      <w:pPr>
        <w:spacing w:after="240"/>
      </w:pPr>
      <w:r>
        <w:t>This workbook provides step-by-step guidance for implementing a comprehensive data management program. Use this to translate policy requirements into practical action.</w:t>
      </w:r>
    </w:p>
    <w:p>
      <w:pPr>
        <w:spacing w:after="240"/>
      </w:pPr>
      <w:r>
        <w:rPr>
          <w:b/>
        </w:rPr>
        <w:t>Who Should Use This:</w:t>
      </w:r>
      <w:r>
        <w:t>- Data Officers and Privacy Leads implementing new programs</w:t>
        <w:br/>
        <w:t>- IT teams deploying technical controls</w:t>
        <w:br/>
        <w:t>- Managers establishing data governance</w:t>
        <w:br/>
        <w:t>- Organizations preparing for compliance audits (SOC 2, ISO 27001, HIPAA, PCI DSS)</w:t>
      </w:r>
    </w:p>
    <w:p>
      <w:pPr>
        <w:spacing w:after="240"/>
      </w:pPr>
      <w:r>
        <w:rPr>
          <w:b/>
        </w:rPr>
        <w:t>How to Use This Workbook:</w:t>
      </w:r>
      <w:r>
        <w:t>- Work through phases sequentially</w:t>
        <w:br/>
        <w:t>- Complete worksheets and checklists</w:t>
        <w:br/>
        <w:t>- Adapt templates to your organization</w:t>
        <w:br/>
        <w:t>- Track progress using included tracking tools</w:t>
        <w:br/>
        <w:t>- Reference policy sections for detailed requirements</w:t>
      </w:r>
    </w:p>
    <w:p>
      <w:pPr>
        <w:spacing w:after="240"/>
      </w:pPr>
      <w:r>
        <w:rPr>
          <w:b/>
        </w:rPr>
        <w:t>Implementation Timeline:</w:t>
      </w:r>
      <w:r>
        <w:t>-</w:t>
      </w:r>
      <w:r>
        <w:rPr>
          <w:b/>
        </w:rPr>
        <w:t>Phase 1 (Foundation):</w:t>
      </w:r>
      <w:r>
        <w:t>Weeks 1-4</w:t>
        <w:br/>
        <w:t>-</w:t>
      </w:r>
      <w:r>
        <w:rPr>
          <w:b/>
        </w:rPr>
        <w:t>Phase 2 (Classification &amp; Inventory):</w:t>
      </w:r>
      <w:r>
        <w:t>Weeks 5-8</w:t>
        <w:br/>
        <w:t>-</w:t>
      </w:r>
      <w:r>
        <w:rPr>
          <w:b/>
        </w:rPr>
        <w:t>Phase 3 (Technical Controls):</w:t>
      </w:r>
      <w:r>
        <w:t>Weeks 9-16</w:t>
        <w:br/>
        <w:t>-</w:t>
      </w:r>
      <w:r>
        <w:rPr>
          <w:b/>
        </w:rPr>
        <w:t>Phase 4 (Processes &amp; Training):</w:t>
      </w:r>
      <w:r>
        <w:t>Weeks 17-24</w:t>
        <w:br/>
        <w:t>-</w:t>
      </w:r>
      <w:r>
        <w:rPr>
          <w:b/>
        </w:rPr>
        <w:t>Phase 5 (Monitoring &amp; Improvement):</w:t>
      </w:r>
      <w:r>
        <w:t>Ongoing</w:t>
      </w:r>
    </w:p>
    <w:p>
      <w:pPr>
        <w:pStyle w:val="Heading2"/>
        <w:spacing w:after="240"/>
      </w:pPr>
      <w:r>
        <w:t>Phase 1: Foundation (Weeks 1-4)</w:t>
      </w:r>
    </w:p>
    <w:p>
      <w:pPr>
        <w:pStyle w:val="Heading3"/>
        <w:spacing w:after="240"/>
      </w:pPr>
      <w:r>
        <w:t>Week 1: Establish Governance</w:t>
      </w:r>
    </w:p>
    <w:p>
      <w:pPr>
        <w:spacing w:after="240"/>
      </w:pPr>
      <w:r>
        <w:rPr>
          <w:b/>
        </w:rPr>
        <w:t>Objective:</w:t>
      </w:r>
      <w:r>
        <w:t>Set up governance structure and assign roles.</w:t>
      </w:r>
    </w:p>
    <w:p>
      <w:pPr>
        <w:spacing w:after="240"/>
      </w:pPr>
      <w:r>
        <w:rPr>
          <w:b/>
        </w:rPr>
        <w:t>Tasks:</w:t>
      </w:r>
    </w:p>
    <w:p>
      <w:pPr>
        <w:spacing w:after="240"/>
      </w:pPr>
      <w:r>
        <w:rPr>
          <w:b/>
        </w:rPr>
        <w:t>1. Identify Data Officer/Privacy Lead</w:t>
      </w:r>
      <w:r>
        <w:t>- [ ] Designate individual accountable for data management program</w:t>
        <w:br/>
        <w:t>- [ ] Define authority and reporting line</w:t>
        <w:br/>
        <w:t>- [ ] Allocate time/budget for role</w:t>
        <w:br/>
        <w:t>- [ ] Announce to organization</w:t>
      </w:r>
    </w:p>
    <w:p>
      <w:pPr>
        <w:spacing w:after="240"/>
      </w:pPr>
      <w:r>
        <w:rPr>
          <w:b/>
        </w:rPr>
        <w:t>Name:</w:t>
      </w:r>
      <w:r>
        <w:rPr>
          <w:b/>
        </w:rPr>
        <w:t>_</w:t>
      </w:r>
      <w:r>
        <w:rPr>
          <w:b/>
        </w:rPr>
        <w:t>_</w:t>
      </w:r>
      <w:r>
        <w:rPr>
          <w:i/>
        </w:rPr>
        <w:t xml:space="preserve"> Title: __</w:t>
      </w:r>
    </w:p>
    <w:p>
      <w:pPr>
        <w:spacing w:after="240"/>
      </w:pPr>
      <w:r>
        <w:rPr>
          <w:b/>
        </w:rPr>
        <w:t>2. Establish Data Governance Committee</w:t>
      </w:r>
      <w:r>
        <w:t>- [ ] Identify committee members (IT, Security, Legal, Business Leaders)</w:t>
        <w:br/>
        <w:t>- [ ] Define meeting schedule (monthly recommended)</w:t>
        <w:br/>
        <w:t>- [ ] Create charter defining purpose and authority</w:t>
      </w:r>
    </w:p>
    <w:p>
      <w:pPr>
        <w:spacing w:after="240"/>
      </w:pPr>
      <w:r>
        <w:rPr>
          <w:b/>
        </w:rPr>
        <w:t>Committee Members:</w:t>
      </w:r>
      <w:r>
        <w:t>- Chair:</w:t>
      </w:r>
      <w:r>
        <w:rPr>
          <w:b/>
        </w:rPr>
        <w:t>_</w:t>
      </w:r>
      <w:r>
        <w:rPr>
          <w:b/>
        </w:rPr>
        <w:t>_</w:t>
      </w:r>
      <w:r>
        <w:rPr>
          <w:i/>
        </w:rPr>
        <w:br/>
        <w:t>- IT Representative: __</w:t>
      </w:r>
      <w:r>
        <w:t>- Security Representative:</w:t>
      </w:r>
      <w:r>
        <w:rPr>
          <w:b/>
        </w:rPr>
        <w:t>_</w:t>
      </w:r>
      <w:r>
        <w:rPr>
          <w:b/>
        </w:rPr>
        <w:t>_</w:t>
      </w:r>
      <w:r>
        <w:rPr>
          <w:i/>
        </w:rPr>
        <w:br/>
        <w:t>- Legal Representative: __</w:t>
      </w:r>
      <w:r>
        <w:t>- Business Representative(s):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spacing w:after="240"/>
      </w:pPr>
      <w:r>
        <w:rPr>
          <w:b/>
        </w:rPr>
        <w:t>3. Secure Executive Sponsorship</w:t>
      </w:r>
      <w:r>
        <w:t>- [ ] Brief executive leadership on program</w:t>
        <w:br/>
        <w:t>- [ ] Secure budget for tools, training, resources</w:t>
        <w:br/>
        <w:t>- [ ] Get executive sponsor (CEO, CIO, CFO)</w:t>
        <w:br/>
        <w:t>- [ ] Schedule quarterly updates to leadership</w:t>
      </w:r>
    </w:p>
    <w:p>
      <w:pPr>
        <w:spacing w:after="240"/>
      </w:pPr>
      <w:r>
        <w:rPr>
          <w:b/>
        </w:rPr>
        <w:t>Executive Sponsor: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spacing w:after="240"/>
      </w:pPr>
      <w:r>
        <w:rPr>
          <w:b/>
        </w:rPr>
        <w:t>Deliverables:</w:t>
      </w:r>
      <w:r>
        <w:t>- ✓ Data Officer appointed</w:t>
        <w:br/>
        <w:t>- ✓ Governance committee established</w:t>
        <w:br/>
        <w:t>- ✓ Executive sponsorship secured</w:t>
      </w:r>
    </w:p>
    <w:p>
      <w:pPr>
        <w:pStyle w:val="Heading3"/>
        <w:spacing w:after="240"/>
      </w:pPr>
      <w:r>
        <w:t>Week 2: Assess Current State</w:t>
      </w:r>
    </w:p>
    <w:p>
      <w:pPr>
        <w:spacing w:after="240"/>
      </w:pPr>
      <w:r>
        <w:rPr>
          <w:b/>
        </w:rPr>
        <w:t>Objective:</w:t>
      </w:r>
      <w:r>
        <w:t>Understand current data handling practices and gaps.</w:t>
      </w:r>
    </w:p>
    <w:p>
      <w:pPr>
        <w:spacing w:after="240"/>
      </w:pPr>
      <w:r>
        <w:rPr>
          <w:b/>
        </w:rPr>
        <w:t>Assessment Questionnaire:</w:t>
      </w:r>
    </w:p>
    <w:p>
      <w:pPr>
        <w:spacing w:after="240"/>
      </w:pPr>
      <w:r>
        <w:rPr>
          <w:b/>
        </w:rPr>
        <w:t>Data Inventory:</w:t>
      </w:r>
      <w:r>
        <w:t>- [ ] Do we know what data we have? ☐ Yes ☐ Partial ☐ No</w:t>
        <w:br/>
        <w:t>- [ ] Do we know where data is stored? ☐ Yes ☐ Partial ☐ No</w:t>
        <w:br/>
        <w:t>- [ ] Is data documented in inventory? ☐ Yes ☐ Partial ☐ No</w:t>
      </w:r>
    </w:p>
    <w:p>
      <w:pPr>
        <w:spacing w:after="240"/>
      </w:pPr>
      <w:r>
        <w:rPr>
          <w:b/>
        </w:rPr>
        <w:t>Classification:</w:t>
      </w:r>
      <w:r>
        <w:t>- [ ] Is data classified by sensitivity? ☐ Yes ☐ Partial ☐ No</w:t>
        <w:br/>
        <w:t>- [ ] Are classifications consistently applied? ☐ Yes ☐ Partial ☐ No</w:t>
        <w:br/>
        <w:t>- [ ] Do employees know how to classify data? ☐ Yes ☐ Partial ☐ No</w:t>
      </w:r>
    </w:p>
    <w:p>
      <w:pPr>
        <w:spacing w:after="240"/>
      </w:pPr>
      <w:r>
        <w:rPr>
          <w:b/>
        </w:rPr>
        <w:t>Storage &amp; Protection:</w:t>
      </w:r>
      <w:r>
        <w:t>- [ ] Are laptops encrypted? ☐ All ☐ Some ☐ None</w:t>
        <w:br/>
        <w:t>- [ ] Are databases encrypted? ☐ All ☐ Some ☐ None</w:t>
        <w:br/>
        <w:t>- [ ] Is transmission encrypted? ☐ All ☐ Some ☐ None</w:t>
        <w:br/>
        <w:t>- [ ] Are access controls implemented? ☐ Yes ☐ Partial ☐ No</w:t>
      </w:r>
    </w:p>
    <w:p>
      <w:pPr>
        <w:spacing w:after="240"/>
      </w:pPr>
      <w:r>
        <w:rPr>
          <w:b/>
        </w:rPr>
        <w:t>Retention &amp; Disposal:</w:t>
      </w:r>
      <w:r>
        <w:t>- [ ] Do we have retention schedules? ☐ Yes ☐ Partial ☐ No</w:t>
        <w:br/>
        <w:t>- [ ] Do we regularly dispose of old data? ☐ Yes ☐ Sometimes ☐ No</w:t>
        <w:br/>
        <w:t>- [ ] Is disposal performed securely? ☐ Yes ☐ Partial ☐ No</w:t>
      </w:r>
    </w:p>
    <w:p>
      <w:pPr>
        <w:spacing w:after="240"/>
      </w:pPr>
      <w:r>
        <w:rPr>
          <w:b/>
        </w:rPr>
        <w:t>Compliance:</w:t>
      </w:r>
      <w:r>
        <w:t>- [ ] Do we handle PHI (HIPAA)? ☐ Yes ☐ No</w:t>
        <w:br/>
        <w:t>- [ ] Do we handle payment cards (PCI DSS)? ☐ Yes ☐ No</w:t>
        <w:br/>
        <w:t>- [ ] Do we handle EU personal data (GDPR)? ☐ Yes ☐ No</w:t>
        <w:br/>
        <w:t>- [ ] Are we pursuing SOC 2 or ISO 27001? ☐ Yes ☐ No</w:t>
      </w:r>
    </w:p>
    <w:p>
      <w:pPr>
        <w:spacing w:after="240"/>
      </w:pPr>
      <w:r>
        <w:rPr>
          <w:b/>
        </w:rPr>
        <w:t>Gap Analysis:</w:t>
      </w:r>
    </w:p>
    <w:p>
      <w:pPr>
        <w:spacing w:after="240"/>
      </w:pPr>
      <w:r>
        <w:t>List top 5 gaps requiring immediate attention:</w:t>
        <w:br/>
        <w:t>1.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2.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br/>
        <w:t xml:space="preserve">3.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</w:t>
        <w:br/>
        <w:t>4.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  <w:br/>
        <w:t xml:space="preserve">5.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spacing w:after="240"/>
      </w:pPr>
      <w:r>
        <w:rPr>
          <w:b/>
        </w:rPr>
        <w:t>Deliverables:</w:t>
      </w:r>
      <w:r>
        <w:t>- ✓ Current state assessment completed</w:t>
        <w:br/>
        <w:t>- ✓ Gaps identified and prioritized</w:t>
      </w:r>
    </w:p>
    <w:p>
      <w:pPr>
        <w:pStyle w:val="Heading3"/>
        <w:spacing w:after="240"/>
      </w:pPr>
      <w:r>
        <w:t>Week 3: Define Scope &amp; Priorities</w:t>
      </w:r>
    </w:p>
    <w:p>
      <w:pPr>
        <w:spacing w:after="240"/>
      </w:pPr>
      <w:r>
        <w:rPr>
          <w:b/>
        </w:rPr>
        <w:t>Objective:</w:t>
      </w:r>
      <w:r>
        <w:t>Determine program scope and prioritize initiatives.</w:t>
      </w:r>
    </w:p>
    <w:p>
      <w:pPr>
        <w:spacing w:after="240"/>
      </w:pPr>
      <w:r>
        <w:rPr>
          <w:b/>
        </w:rPr>
        <w:t>Scope Definition:</w:t>
      </w:r>
    </w:p>
    <w:p>
      <w:pPr>
        <w:spacing w:after="240"/>
      </w:pPr>
      <w:r>
        <w:rPr>
          <w:b/>
        </w:rPr>
        <w:t>Data Types in Scope:</w:t>
      </w:r>
      <w:r>
        <w:t>- [ ] Customer data (contact info, transactions, preferences)</w:t>
        <w:br/>
        <w:t>- [ ] Employee data (HR files, payroll, performance)</w:t>
        <w:br/>
        <w:t>- [ ] Financial data (accounting, budgets, invoices)</w:t>
        <w:br/>
        <w:t>- [ ] Intellectual property (source code, designs, trade secrets)</w:t>
        <w:br/>
        <w:t>- [ ] System data (logs, configurations, backups)</w:t>
        <w:br/>
        <w:t>- [ ] Other: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spacing w:after="240"/>
      </w:pPr>
      <w:r>
        <w:rPr>
          <w:b/>
        </w:rPr>
        <w:t>Systems in Scope:</w:t>
      </w:r>
      <w:r>
        <w:t>- [ ] Customer relationship management (CRM)</w:t>
        <w:br/>
        <w:t>- [ ] Human resources systems</w:t>
        <w:br/>
        <w:t>- [ ] Financial/accounting systems</w:t>
        <w:br/>
        <w:t>- [ ] Email and collaboration tools</w:t>
        <w:br/>
        <w:t>- [ ] File servers and cloud storage</w:t>
        <w:br/>
        <w:t>- [ ] Databases</w:t>
        <w:br/>
        <w:t>- [ ] Backup systems</w:t>
        <w:br/>
        <w:t>- [ ] Other: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spacing w:after="240"/>
      </w:pPr>
      <w:r>
        <w:rPr>
          <w:b/>
        </w:rPr>
        <w:t>Compliance Requirements:</w:t>
      </w:r>
      <w:r>
        <w:t>- [ ] SOC 2 (Trust Services Criteria)</w:t>
        <w:br/>
        <w:t>- [ ] GDPR (EU personal data)</w:t>
        <w:br/>
        <w:t>- [ ] CCPA/CPRA (California residents)</w:t>
        <w:br/>
        <w:t>- [ ] HIPAA (Protected Health Information)</w:t>
        <w:br/>
        <w:t>- [ ] PCI DSS (Payment card data)</w:t>
        <w:br/>
        <w:t>- [ ] ISO 27001 (Information security)</w:t>
        <w:br/>
        <w:t>- [ ] Industry-specific: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spacing w:after="240"/>
      </w:pPr>
      <w:r>
        <w:rPr>
          <w:b/>
        </w:rPr>
        <w:t>Prioritization Matrix:</w:t>
      </w:r>
    </w:p>
    <w:p>
      <w:pPr>
        <w:spacing w:after="240"/>
      </w:pPr>
      <w:r>
        <w:t>Rate each initiative: High (3), Medium (2), Low (1) for Impact and Urgency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Initiative</w:t>
            </w:r>
          </w:p>
        </w:tc>
        <w:tc>
          <w:tcPr>
            <w:tcW w:type="dxa" w:w="1872"/>
          </w:tcPr>
          <w:p>
            <w:r>
              <w:t>Impact</w:t>
            </w:r>
          </w:p>
        </w:tc>
        <w:tc>
          <w:tcPr>
            <w:tcW w:type="dxa" w:w="1872"/>
          </w:tcPr>
          <w:p>
            <w:r>
              <w:t>Urgency</w:t>
            </w:r>
          </w:p>
        </w:tc>
        <w:tc>
          <w:tcPr>
            <w:tcW w:type="dxa" w:w="1872"/>
          </w:tcPr>
          <w:p>
            <w:r>
              <w:t>Total</w:t>
            </w:r>
          </w:p>
        </w:tc>
        <w:tc>
          <w:tcPr>
            <w:tcW w:type="dxa" w:w="1872"/>
          </w:tcPr>
          <w:p>
            <w:r>
              <w:t>Priority</w:t>
            </w:r>
          </w:p>
        </w:tc>
      </w:tr>
      <w:tr>
        <w:tc>
          <w:tcPr>
            <w:tcW w:type="dxa" w:w="1872"/>
          </w:tcPr>
          <w:p>
            <w:r>
              <w:t>Data inventory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</w:tr>
      <w:tr>
        <w:tc>
          <w:tcPr>
            <w:tcW w:type="dxa" w:w="1872"/>
          </w:tcPr>
          <w:p>
            <w:r>
              <w:t>Data classification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</w:tr>
      <w:tr>
        <w:tc>
          <w:tcPr>
            <w:tcW w:type="dxa" w:w="1872"/>
          </w:tcPr>
          <w:p>
            <w:r>
              <w:t>Encryption (laptops)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</w:tr>
      <w:tr>
        <w:tc>
          <w:tcPr>
            <w:tcW w:type="dxa" w:w="1872"/>
          </w:tcPr>
          <w:p>
            <w:r>
              <w:t>Encryption (databases)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</w:tr>
      <w:tr>
        <w:tc>
          <w:tcPr>
            <w:tcW w:type="dxa" w:w="1872"/>
          </w:tcPr>
          <w:p>
            <w:r>
              <w:t>Access controls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</w:tr>
      <w:tr>
        <w:tc>
          <w:tcPr>
            <w:tcW w:type="dxa" w:w="1872"/>
          </w:tcPr>
          <w:p>
            <w:r>
              <w:t>Retention schedules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</w:tr>
      <w:tr>
        <w:tc>
          <w:tcPr>
            <w:tcW w:type="dxa" w:w="1872"/>
          </w:tcPr>
          <w:p>
            <w:r>
              <w:t>Secure disposal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</w:tr>
      <w:tr>
        <w:tc>
          <w:tcPr>
            <w:tcW w:type="dxa" w:w="1872"/>
          </w:tcPr>
          <w:p>
            <w:r>
              <w:t>Training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</w:tr>
      <w:tr>
        <w:tc>
          <w:tcPr>
            <w:tcW w:type="dxa" w:w="1872"/>
          </w:tcPr>
          <w:p>
            <w:r>
              <w:t>Data subject rights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  <w:tc>
          <w:tcPr>
            <w:tcW w:type="dxa" w:w="1872"/>
          </w:tcPr>
          <w:p>
            <w:r>
              <w:t>___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Deliverables:</w:t>
      </w:r>
      <w:r>
        <w:t>- ✓ Scope defined</w:t>
        <w:br/>
        <w:t>- ✓ Initiatives prioritized</w:t>
      </w:r>
    </w:p>
    <w:p>
      <w:pPr>
        <w:pStyle w:val="Heading3"/>
        <w:spacing w:after="240"/>
      </w:pPr>
      <w:r>
        <w:t>Week 4: Create Implementation Plan</w:t>
      </w:r>
    </w:p>
    <w:p>
      <w:pPr>
        <w:spacing w:after="240"/>
      </w:pPr>
      <w:r>
        <w:rPr>
          <w:b/>
        </w:rPr>
        <w:t>Objective:</w:t>
      </w:r>
      <w:r>
        <w:t>Develop detailed implementation roadmap.</w:t>
      </w:r>
    </w:p>
    <w:p>
      <w:pPr>
        <w:spacing w:after="240"/>
      </w:pPr>
      <w:r>
        <w:rPr>
          <w:b/>
        </w:rPr>
        <w:t>Implementation Roadmap Template:</w:t>
      </w:r>
    </w:p>
    <w:p>
      <w:pPr>
        <w:spacing w:after="240"/>
      </w:pPr>
      <w:r>
        <w:rPr>
          <w:b/>
        </w:rPr>
        <w:t>Phase 2: Classification &amp; Inventory (Weeks 5-8)</w:t>
      </w:r>
      <w:r>
        <w:t>- Week 5: Data inventory - customer data</w:t>
        <w:br/>
        <w:t>- Week 6: Data inventory - employee and financial data</w:t>
        <w:br/>
        <w:t>- Week 7: Data classification framework rollout</w:t>
        <w:br/>
        <w:t>- Week 8: Initial classification of critical data</w:t>
      </w:r>
    </w:p>
    <w:p>
      <w:pPr>
        <w:spacing w:after="240"/>
      </w:pPr>
      <w:r>
        <w:rPr>
          <w:b/>
        </w:rPr>
        <w:t>Phase 3: Technical Controls (Weeks 9-16)</w:t>
      </w:r>
      <w:r>
        <w:t>- Weeks 9-10: Laptop encryption deployment</w:t>
        <w:br/>
        <w:t>- Weeks 11-12: Database encryption implementation</w:t>
        <w:br/>
        <w:t>- Weeks 13-14: Access control improvements</w:t>
        <w:br/>
        <w:t>- Weeks 15-16: Backup encryption and testing</w:t>
      </w:r>
    </w:p>
    <w:p>
      <w:pPr>
        <w:spacing w:after="240"/>
      </w:pPr>
      <w:r>
        <w:rPr>
          <w:b/>
        </w:rPr>
        <w:t>Phase 4: Processes &amp; Training (Weeks 17-24)</w:t>
      </w:r>
      <w:r>
        <w:t>- Weeks 17-18: Retention schedule development</w:t>
        <w:br/>
        <w:t>- Weeks 19-20: Disposal procedures and tools</w:t>
        <w:br/>
        <w:t>- Weeks 21-22: Training program development</w:t>
        <w:br/>
        <w:t>- Weeks 23-24: Initial training rollout</w:t>
      </w:r>
    </w:p>
    <w:p>
      <w:pPr>
        <w:spacing w:after="240"/>
      </w:pPr>
      <w:r>
        <w:rPr>
          <w:b/>
        </w:rPr>
        <w:t>Phase 5: Monitoring (Ongoing)</w:t>
      </w:r>
      <w:r>
        <w:t>- Month 7+: Compliance monitoring</w:t>
        <w:br/>
        <w:t>- Month 7+: Continuous improvement</w:t>
      </w:r>
    </w:p>
    <w:p>
      <w:pPr>
        <w:spacing w:after="240"/>
      </w:pPr>
      <w:r>
        <w:rPr>
          <w:b/>
        </w:rPr>
        <w:t>Resource Requirements:</w:t>
      </w:r>
    </w:p>
    <w:p>
      <w:pPr>
        <w:spacing w:after="240"/>
      </w:pPr>
      <w:r>
        <w:rPr>
          <w:b/>
        </w:rPr>
        <w:t>Personnel:</w:t>
      </w:r>
      <w:r>
        <w:t>- Data Officer:</w:t>
      </w:r>
      <w:r>
        <w:rPr>
          <w:b/>
        </w:rPr>
        <w:t>_ hours/week</w:t>
        <w:br/>
        <w:t xml:space="preserve">- IT Staff: </w:t>
      </w:r>
      <w:r>
        <w:rPr>
          <w:b/>
        </w:rPr>
        <w:t xml:space="preserve"> hours/week</w:t>
        <w:br/>
        <w:t xml:space="preserve">- Legal/Compliance: </w:t>
      </w:r>
      <w:r>
        <w:t>__ hours/week</w:t>
        <w:br/>
        <w:t>- Business Owners: _____ hours/week</w:t>
      </w:r>
    </w:p>
    <w:p>
      <w:pPr>
        <w:spacing w:after="240"/>
      </w:pPr>
      <w:r>
        <w:rPr>
          <w:b/>
        </w:rPr>
        <w:t>Budget:</w:t>
      </w:r>
      <w:r>
        <w:t>- Encryption tools: $</w:t>
      </w:r>
      <w:r>
        <w:rPr>
          <w:b/>
        </w:rPr>
        <w:t>_</w:t>
        <w:br/>
        <w:t>- Data discovery/classification tools: $</w:t>
      </w:r>
      <w:r>
        <w:rPr>
          <w:b/>
        </w:rPr>
        <w:br/>
        <w:t>- Shredding services: $</w:t>
      </w:r>
      <w:r>
        <w:rPr>
          <w:b/>
        </w:rPr>
        <w:br/>
        <w:t>- Training development: $_</w:t>
        <w:br/>
        <w:t>- External consulting (if needed): $</w:t>
        <w:br/>
        <w:t>- Total: $</w:t>
      </w:r>
    </w:p>
    <w:p>
      <w:pPr>
        <w:spacing w:after="240"/>
      </w:pPr>
      <w:r>
        <w:rPr>
          <w:b/>
        </w:rPr>
        <w:t>Risks and Mitigation: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Risk</w:t>
            </w:r>
          </w:p>
        </w:tc>
        <w:tc>
          <w:tcPr>
            <w:tcW w:type="dxa" w:w="2340"/>
          </w:tcPr>
          <w:p>
            <w:r>
              <w:t>Likelihood</w:t>
            </w:r>
          </w:p>
        </w:tc>
        <w:tc>
          <w:tcPr>
            <w:tcW w:type="dxa" w:w="2340"/>
          </w:tcPr>
          <w:p>
            <w:r>
              <w:t>Impact</w:t>
            </w:r>
          </w:p>
        </w:tc>
        <w:tc>
          <w:tcPr>
            <w:tcW w:type="dxa" w:w="2340"/>
          </w:tcPr>
          <w:p>
            <w:r>
              <w:t>Mitigation</w:t>
            </w:r>
          </w:p>
        </w:tc>
      </w:tr>
      <w:tr>
        <w:tc>
          <w:tcPr>
            <w:tcW w:type="dxa" w:w="2340"/>
          </w:tcPr>
          <w:p>
            <w:r>
              <w:t>Lack of executive support</w:t>
            </w:r>
          </w:p>
        </w:tc>
        <w:tc>
          <w:tcPr>
            <w:tcW w:type="dxa" w:w="2340"/>
          </w:tcPr>
          <w:p>
            <w:r>
              <w:t>___</w:t>
            </w:r>
          </w:p>
        </w:tc>
        <w:tc>
          <w:tcPr>
            <w:tcW w:type="dxa" w:w="2340"/>
          </w:tcPr>
          <w:p>
            <w:r>
              <w:t>___</w:t>
            </w:r>
          </w:p>
        </w:tc>
        <w:tc>
          <w:tcPr>
            <w:tcW w:type="dxa" w:w="2340"/>
          </w:tcPr>
          <w:p>
            <w:r>
              <w:t>___</w:t>
            </w:r>
          </w:p>
        </w:tc>
      </w:tr>
      <w:tr>
        <w:tc>
          <w:tcPr>
            <w:tcW w:type="dxa" w:w="2340"/>
          </w:tcPr>
          <w:p>
            <w:r>
              <w:t>Insufficient resources</w:t>
            </w:r>
          </w:p>
        </w:tc>
        <w:tc>
          <w:tcPr>
            <w:tcW w:type="dxa" w:w="2340"/>
          </w:tcPr>
          <w:p>
            <w:r>
              <w:t>___</w:t>
            </w:r>
          </w:p>
        </w:tc>
        <w:tc>
          <w:tcPr>
            <w:tcW w:type="dxa" w:w="2340"/>
          </w:tcPr>
          <w:p>
            <w:r>
              <w:t>___</w:t>
            </w:r>
          </w:p>
        </w:tc>
        <w:tc>
          <w:tcPr>
            <w:tcW w:type="dxa" w:w="2340"/>
          </w:tcPr>
          <w:p>
            <w:r>
              <w:t>___</w:t>
            </w:r>
          </w:p>
        </w:tc>
      </w:tr>
      <w:tr>
        <w:tc>
          <w:tcPr>
            <w:tcW w:type="dxa" w:w="2340"/>
          </w:tcPr>
          <w:p>
            <w:r>
              <w:t>Technical complexity</w:t>
            </w:r>
          </w:p>
        </w:tc>
        <w:tc>
          <w:tcPr>
            <w:tcW w:type="dxa" w:w="2340"/>
          </w:tcPr>
          <w:p>
            <w:r>
              <w:t>___</w:t>
            </w:r>
          </w:p>
        </w:tc>
        <w:tc>
          <w:tcPr>
            <w:tcW w:type="dxa" w:w="2340"/>
          </w:tcPr>
          <w:p>
            <w:r>
              <w:t>___</w:t>
            </w:r>
          </w:p>
        </w:tc>
        <w:tc>
          <w:tcPr>
            <w:tcW w:type="dxa" w:w="2340"/>
          </w:tcPr>
          <w:p>
            <w:r>
              <w:t>___</w:t>
            </w:r>
          </w:p>
        </w:tc>
      </w:tr>
      <w:tr>
        <w:tc>
          <w:tcPr>
            <w:tcW w:type="dxa" w:w="2340"/>
          </w:tcPr>
          <w:p>
            <w:r>
              <w:t>User resistance</w:t>
            </w:r>
          </w:p>
        </w:tc>
        <w:tc>
          <w:tcPr>
            <w:tcW w:type="dxa" w:w="2340"/>
          </w:tcPr>
          <w:p>
            <w:r>
              <w:t>___</w:t>
            </w:r>
          </w:p>
        </w:tc>
        <w:tc>
          <w:tcPr>
            <w:tcW w:type="dxa" w:w="2340"/>
          </w:tcPr>
          <w:p>
            <w:r>
              <w:t>___</w:t>
            </w:r>
          </w:p>
        </w:tc>
        <w:tc>
          <w:tcPr>
            <w:tcW w:type="dxa" w:w="2340"/>
          </w:tcPr>
          <w:p>
            <w:r>
              <w:t>___</w:t>
            </w:r>
          </w:p>
        </w:tc>
      </w:tr>
      <w:tr>
        <w:tc>
          <w:tcPr>
            <w:tcW w:type="dxa" w:w="2340"/>
          </w:tcPr>
          <w:p>
            <w:r>
              <w:t>Timeline delays</w:t>
            </w:r>
          </w:p>
        </w:tc>
        <w:tc>
          <w:tcPr>
            <w:tcW w:type="dxa" w:w="2340"/>
          </w:tcPr>
          <w:p>
            <w:r>
              <w:t>___</w:t>
            </w:r>
          </w:p>
        </w:tc>
        <w:tc>
          <w:tcPr>
            <w:tcW w:type="dxa" w:w="2340"/>
          </w:tcPr>
          <w:p>
            <w:r>
              <w:t>___</w:t>
            </w:r>
          </w:p>
        </w:tc>
        <w:tc>
          <w:tcPr>
            <w:tcW w:type="dxa" w:w="2340"/>
          </w:tcPr>
          <w:p>
            <w:r>
              <w:t>___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Deliverables:</w:t>
      </w:r>
      <w:r>
        <w:t>- ✓ Implementation plan finalized</w:t>
        <w:br/>
        <w:t>- ✓ Resources allocated</w:t>
        <w:br/>
        <w:t>- ✓ Risks identified and mitigation planned</w:t>
      </w:r>
    </w:p>
    <w:p>
      <w:pPr>
        <w:pStyle w:val="Heading2"/>
        <w:spacing w:after="240"/>
      </w:pPr>
      <w:r>
        <w:t>Phase 2: Classification &amp; Inventory (Weeks 5-8)</w:t>
      </w:r>
    </w:p>
    <w:p>
      <w:pPr>
        <w:pStyle w:val="Heading3"/>
        <w:spacing w:after="240"/>
      </w:pPr>
      <w:r>
        <w:t>Week 5-6: Create Data Inventory</w:t>
      </w:r>
    </w:p>
    <w:p>
      <w:pPr>
        <w:spacing w:after="240"/>
      </w:pPr>
      <w:r>
        <w:rPr>
          <w:b/>
        </w:rPr>
        <w:t>Objective:</w:t>
      </w:r>
      <w:r>
        <w:t>Document all organizational data types, locations, and attributes.</w:t>
      </w:r>
    </w:p>
    <w:p>
      <w:pPr>
        <w:spacing w:after="240"/>
      </w:pPr>
      <w:r>
        <w:rPr>
          <w:b/>
        </w:rPr>
        <w:t>Data Inventory Template: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t>Data Category</w:t>
            </w:r>
          </w:p>
        </w:tc>
        <w:tc>
          <w:tcPr>
            <w:tcW w:type="dxa" w:w="1170"/>
          </w:tcPr>
          <w:p>
            <w:r>
              <w:t>Data Type</w:t>
            </w:r>
          </w:p>
        </w:tc>
        <w:tc>
          <w:tcPr>
            <w:tcW w:type="dxa" w:w="1170"/>
          </w:tcPr>
          <w:p>
            <w:r>
              <w:t>Owner</w:t>
            </w:r>
          </w:p>
        </w:tc>
        <w:tc>
          <w:tcPr>
            <w:tcW w:type="dxa" w:w="1170"/>
          </w:tcPr>
          <w:p>
            <w:r>
              <w:t>Classification</w:t>
            </w:r>
          </w:p>
        </w:tc>
        <w:tc>
          <w:tcPr>
            <w:tcW w:type="dxa" w:w="1170"/>
          </w:tcPr>
          <w:p>
            <w:r>
              <w:t>Location(s)</w:t>
            </w:r>
          </w:p>
        </w:tc>
        <w:tc>
          <w:tcPr>
            <w:tcW w:type="dxa" w:w="1170"/>
          </w:tcPr>
          <w:p>
            <w:r>
              <w:t>Volume</w:t>
            </w:r>
          </w:p>
        </w:tc>
        <w:tc>
          <w:tcPr>
            <w:tcW w:type="dxa" w:w="1170"/>
          </w:tcPr>
          <w:p>
            <w:r>
              <w:t>Retention</w:t>
            </w:r>
          </w:p>
        </w:tc>
        <w:tc>
          <w:tcPr>
            <w:tcW w:type="dxa" w:w="1170"/>
          </w:tcPr>
          <w:p>
            <w:r>
              <w:t>Notes</w:t>
            </w:r>
          </w:p>
        </w:tc>
      </w:tr>
      <w:tr>
        <w:tc>
          <w:tcPr>
            <w:tcW w:type="dxa" w:w="1170"/>
          </w:tcPr>
          <w:p>
            <w:r>
              <w:t>Customer</w:t>
            </w:r>
          </w:p>
        </w:tc>
        <w:tc>
          <w:tcPr>
            <w:tcW w:type="dxa" w:w="1170"/>
          </w:tcPr>
          <w:p>
            <w:r>
              <w:t>Contact info</w:t>
            </w:r>
          </w:p>
        </w:tc>
        <w:tc>
          <w:tcPr>
            <w:tcW w:type="dxa" w:w="1170"/>
          </w:tcPr>
          <w:p>
            <w:r>
              <w:t>Sales VP</w:t>
            </w:r>
          </w:p>
        </w:tc>
        <w:tc>
          <w:tcPr>
            <w:tcW w:type="dxa" w:w="1170"/>
          </w:tcPr>
          <w:p>
            <w:r>
              <w:t>Confidential</w:t>
            </w:r>
          </w:p>
        </w:tc>
        <w:tc>
          <w:tcPr>
            <w:tcW w:type="dxa" w:w="1170"/>
          </w:tcPr>
          <w:p>
            <w:r>
              <w:t>CRM, Marketing</w:t>
            </w:r>
          </w:p>
        </w:tc>
        <w:tc>
          <w:tcPr>
            <w:tcW w:type="dxa" w:w="1170"/>
          </w:tcPr>
          <w:p>
            <w:r>
              <w:t>50K records</w:t>
            </w:r>
          </w:p>
        </w:tc>
        <w:tc>
          <w:tcPr>
            <w:tcW w:type="dxa" w:w="1170"/>
          </w:tcPr>
          <w:p>
            <w:r>
              <w:t>3-5 yrs</w:t>
            </w:r>
          </w:p>
        </w:tc>
        <w:tc>
          <w:tcPr>
            <w:tcW w:type="dxa" w:w="1170"/>
          </w:tcPr>
          <w:p>
            <w:r>
              <w:t>Active customers</w:t>
            </w:r>
          </w:p>
        </w:tc>
      </w:tr>
      <w:tr>
        <w:tc>
          <w:tcPr>
            <w:tcW w:type="dxa" w:w="1170"/>
          </w:tcPr>
          <w:p>
            <w:r>
              <w:t>Customer</w:t>
            </w:r>
          </w:p>
        </w:tc>
        <w:tc>
          <w:tcPr>
            <w:tcW w:type="dxa" w:w="1170"/>
          </w:tcPr>
          <w:p>
            <w:r>
              <w:t>Transaction history</w:t>
            </w:r>
          </w:p>
        </w:tc>
        <w:tc>
          <w:tcPr>
            <w:tcW w:type="dxa" w:w="1170"/>
          </w:tcPr>
          <w:p>
            <w:r>
              <w:t>Sales VP</w:t>
            </w:r>
          </w:p>
        </w:tc>
        <w:tc>
          <w:tcPr>
            <w:tcW w:type="dxa" w:w="1170"/>
          </w:tcPr>
          <w:p>
            <w:r>
              <w:t>Confidential</w:t>
            </w:r>
          </w:p>
        </w:tc>
        <w:tc>
          <w:tcPr>
            <w:tcW w:type="dxa" w:w="1170"/>
          </w:tcPr>
          <w:p>
            <w:r>
              <w:t>CRM, DB</w:t>
            </w:r>
          </w:p>
        </w:tc>
        <w:tc>
          <w:tcPr>
            <w:tcW w:type="dxa" w:w="1170"/>
          </w:tcPr>
          <w:p>
            <w:r>
              <w:t>200K records</w:t>
            </w:r>
          </w:p>
        </w:tc>
        <w:tc>
          <w:tcPr>
            <w:tcW w:type="dxa" w:w="1170"/>
          </w:tcPr>
          <w:p>
            <w:r>
              <w:t>7 yrs</w:t>
            </w:r>
          </w:p>
        </w:tc>
        <w:tc>
          <w:tcPr>
            <w:tcW w:type="dxa" w:w="1170"/>
          </w:tcPr>
          <w:p>
            <w:r>
              <w:t>Tax requirement</w:t>
            </w:r>
          </w:p>
        </w:tc>
      </w:tr>
      <w:tr>
        <w:tc>
          <w:tcPr>
            <w:tcW w:type="dxa" w:w="1170"/>
          </w:tcPr>
          <w:p>
            <w:r>
              <w:t>Customer</w:t>
            </w:r>
          </w:p>
        </w:tc>
        <w:tc>
          <w:tcPr>
            <w:tcW w:type="dxa" w:w="1170"/>
          </w:tcPr>
          <w:p>
            <w:r>
              <w:t>Payment methods</w:t>
            </w:r>
          </w:p>
        </w:tc>
        <w:tc>
          <w:tcPr>
            <w:tcW w:type="dxa" w:w="1170"/>
          </w:tcPr>
          <w:p>
            <w:r>
              <w:t>Finance VP</w:t>
            </w:r>
          </w:p>
        </w:tc>
        <w:tc>
          <w:tcPr>
            <w:tcW w:type="dxa" w:w="1170"/>
          </w:tcPr>
          <w:p>
            <w:r>
              <w:t>Restricted</w:t>
            </w:r>
          </w:p>
        </w:tc>
        <w:tc>
          <w:tcPr>
            <w:tcW w:type="dxa" w:w="1170"/>
          </w:tcPr>
          <w:p>
            <w:r>
              <w:t>Payment gateway</w:t>
            </w:r>
          </w:p>
        </w:tc>
        <w:tc>
          <w:tcPr>
            <w:tcW w:type="dxa" w:w="1170"/>
          </w:tcPr>
          <w:p>
            <w:r>
              <w:t>Token only</w:t>
            </w:r>
          </w:p>
        </w:tc>
        <w:tc>
          <w:tcPr>
            <w:tcW w:type="dxa" w:w="1170"/>
          </w:tcPr>
          <w:p>
            <w:r>
              <w:t>N/A</w:t>
            </w:r>
          </w:p>
        </w:tc>
        <w:tc>
          <w:tcPr>
            <w:tcW w:type="dxa" w:w="1170"/>
          </w:tcPr>
          <w:p>
            <w:r>
              <w:t>Tokenized</w:t>
            </w:r>
          </w:p>
        </w:tc>
      </w:tr>
      <w:tr>
        <w:tc>
          <w:tcPr>
            <w:tcW w:type="dxa" w:w="1170"/>
          </w:tcPr>
          <w:p>
            <w:r>
              <w:t>Employee</w:t>
            </w:r>
          </w:p>
        </w:tc>
        <w:tc>
          <w:tcPr>
            <w:tcW w:type="dxa" w:w="1170"/>
          </w:tcPr>
          <w:p>
            <w:r>
              <w:t>Personnel files</w:t>
            </w:r>
          </w:p>
        </w:tc>
        <w:tc>
          <w:tcPr>
            <w:tcW w:type="dxa" w:w="1170"/>
          </w:tcPr>
          <w:p>
            <w:r>
              <w:t>HR Director</w:t>
            </w:r>
          </w:p>
        </w:tc>
        <w:tc>
          <w:tcPr>
            <w:tcW w:type="dxa" w:w="1170"/>
          </w:tcPr>
          <w:p>
            <w:r>
              <w:t>Confidential</w:t>
            </w:r>
          </w:p>
        </w:tc>
        <w:tc>
          <w:tcPr>
            <w:tcW w:type="dxa" w:w="1170"/>
          </w:tcPr>
          <w:p>
            <w:r>
              <w:t>HR system</w:t>
            </w:r>
          </w:p>
        </w:tc>
        <w:tc>
          <w:tcPr>
            <w:tcW w:type="dxa" w:w="1170"/>
          </w:tcPr>
          <w:p>
            <w:r>
              <w:t>100 files</w:t>
            </w:r>
          </w:p>
        </w:tc>
        <w:tc>
          <w:tcPr>
            <w:tcW w:type="dxa" w:w="1170"/>
          </w:tcPr>
          <w:p>
            <w:r>
              <w:t>7 yrs post-term</w:t>
            </w:r>
          </w:p>
        </w:tc>
        <w:tc>
          <w:tcPr>
            <w:tcW w:type="dxa" w:w="1170"/>
          </w:tcPr>
          <w:p>
            <w:r>
              <w:t>Paper + electronic</w:t>
            </w:r>
          </w:p>
        </w:tc>
      </w:tr>
      <w:tr>
        <w:tc>
          <w:tcPr>
            <w:tcW w:type="dxa" w:w="1170"/>
          </w:tcPr>
          <w:p>
            <w:r>
              <w:t>Employee</w:t>
            </w:r>
          </w:p>
        </w:tc>
        <w:tc>
          <w:tcPr>
            <w:tcW w:type="dxa" w:w="1170"/>
          </w:tcPr>
          <w:p>
            <w:r>
              <w:t>Payroll</w:t>
            </w:r>
          </w:p>
        </w:tc>
        <w:tc>
          <w:tcPr>
            <w:tcW w:type="dxa" w:w="1170"/>
          </w:tcPr>
          <w:p>
            <w:r>
              <w:t>Finance VP</w:t>
            </w:r>
          </w:p>
        </w:tc>
        <w:tc>
          <w:tcPr>
            <w:tcW w:type="dxa" w:w="1170"/>
          </w:tcPr>
          <w:p>
            <w:r>
              <w:t>Restricted</w:t>
            </w:r>
          </w:p>
        </w:tc>
        <w:tc>
          <w:tcPr>
            <w:tcW w:type="dxa" w:w="1170"/>
          </w:tcPr>
          <w:p>
            <w:r>
              <w:t>Payroll system</w:t>
            </w:r>
          </w:p>
        </w:tc>
        <w:tc>
          <w:tcPr>
            <w:tcW w:type="dxa" w:w="1170"/>
          </w:tcPr>
          <w:p>
            <w:r>
              <w:t>Current only</w:t>
            </w:r>
          </w:p>
        </w:tc>
        <w:tc>
          <w:tcPr>
            <w:tcW w:type="dxa" w:w="1170"/>
          </w:tcPr>
          <w:p>
            <w:r>
              <w:t>7 yrs</w:t>
            </w:r>
          </w:p>
        </w:tc>
        <w:tc>
          <w:tcPr>
            <w:tcW w:type="dxa" w:w="1170"/>
          </w:tcPr>
          <w:p>
            <w:r>
              <w:t>SSN included</w:t>
            </w:r>
          </w:p>
        </w:tc>
      </w:tr>
      <w:tr>
        <w:tc>
          <w:tcPr>
            <w:tcW w:type="dxa" w:w="1170"/>
          </w:tcPr>
          <w:p>
            <w:r>
              <w:t>Financial</w:t>
            </w:r>
          </w:p>
        </w:tc>
        <w:tc>
          <w:tcPr>
            <w:tcW w:type="dxa" w:w="1170"/>
          </w:tcPr>
          <w:p>
            <w:r>
              <w:t>Invoices</w:t>
            </w:r>
          </w:p>
        </w:tc>
        <w:tc>
          <w:tcPr>
            <w:tcW w:type="dxa" w:w="1170"/>
          </w:tcPr>
          <w:p>
            <w:r>
              <w:t>Finance VP</w:t>
            </w:r>
          </w:p>
        </w:tc>
        <w:tc>
          <w:tcPr>
            <w:tcW w:type="dxa" w:w="1170"/>
          </w:tcPr>
          <w:p>
            <w:r>
              <w:t>Confidential</w:t>
            </w:r>
          </w:p>
        </w:tc>
        <w:tc>
          <w:tcPr>
            <w:tcW w:type="dxa" w:w="1170"/>
          </w:tcPr>
          <w:p>
            <w:r>
              <w:t>Accounting system</w:t>
            </w:r>
          </w:p>
        </w:tc>
        <w:tc>
          <w:tcPr>
            <w:tcW w:type="dxa" w:w="1170"/>
          </w:tcPr>
          <w:p>
            <w:r>
              <w:t>5K/year</w:t>
            </w:r>
          </w:p>
        </w:tc>
        <w:tc>
          <w:tcPr>
            <w:tcW w:type="dxa" w:w="1170"/>
          </w:tcPr>
          <w:p>
            <w:r>
              <w:t>7 yrs</w:t>
            </w:r>
          </w:p>
        </w:tc>
        <w:tc>
          <w:tcPr>
            <w:tcW w:type="dxa" w:w="1170"/>
          </w:tcPr>
          <w:p>
            <w:r>
              <w:t>Tax requirement</w:t>
            </w:r>
          </w:p>
        </w:tc>
      </w:tr>
      <w:tr>
        <w:tc>
          <w:tcPr>
            <w:tcW w:type="dxa" w:w="1170"/>
          </w:tcPr>
          <w:p>
            <w:r>
              <w:t>Financial</w:t>
            </w:r>
          </w:p>
        </w:tc>
        <w:tc>
          <w:tcPr>
            <w:tcW w:type="dxa" w:w="1170"/>
          </w:tcPr>
          <w:p>
            <w:r>
              <w:t>Bank statements</w:t>
            </w:r>
          </w:p>
        </w:tc>
        <w:tc>
          <w:tcPr>
            <w:tcW w:type="dxa" w:w="1170"/>
          </w:tcPr>
          <w:p>
            <w:r>
              <w:t>Finance VP</w:t>
            </w:r>
          </w:p>
        </w:tc>
        <w:tc>
          <w:tcPr>
            <w:tcW w:type="dxa" w:w="1170"/>
          </w:tcPr>
          <w:p>
            <w:r>
              <w:t>Confidential</w:t>
            </w:r>
          </w:p>
        </w:tc>
        <w:tc>
          <w:tcPr>
            <w:tcW w:type="dxa" w:w="1170"/>
          </w:tcPr>
          <w:p>
            <w:r>
              <w:t>Locked cabinet</w:t>
            </w:r>
          </w:p>
        </w:tc>
        <w:tc>
          <w:tcPr>
            <w:tcW w:type="dxa" w:w="1170"/>
          </w:tcPr>
          <w:p>
            <w:r>
              <w:t>12/year</w:t>
            </w:r>
          </w:p>
        </w:tc>
        <w:tc>
          <w:tcPr>
            <w:tcW w:type="dxa" w:w="1170"/>
          </w:tcPr>
          <w:p>
            <w:r>
              <w:t>7 yrs</w:t>
            </w:r>
          </w:p>
        </w:tc>
        <w:tc>
          <w:tcPr>
            <w:tcW w:type="dxa" w:w="1170"/>
          </w:tcPr>
          <w:p>
            <w:r>
              <w:t>Paper</w:t>
            </w:r>
          </w:p>
        </w:tc>
      </w:tr>
      <w:tr>
        <w:tc>
          <w:tcPr>
            <w:tcW w:type="dxa" w:w="1170"/>
          </w:tcPr>
          <w:p>
            <w:r>
              <w:t>IP</w:t>
            </w:r>
          </w:p>
        </w:tc>
        <w:tc>
          <w:tcPr>
            <w:tcW w:type="dxa" w:w="1170"/>
          </w:tcPr>
          <w:p>
            <w:r>
              <w:t>Source code</w:t>
            </w:r>
          </w:p>
        </w:tc>
        <w:tc>
          <w:tcPr>
            <w:tcW w:type="dxa" w:w="1170"/>
          </w:tcPr>
          <w:p>
            <w:r>
              <w:t>CTO</w:t>
            </w:r>
          </w:p>
        </w:tc>
        <w:tc>
          <w:tcPr>
            <w:tcW w:type="dxa" w:w="1170"/>
          </w:tcPr>
          <w:p>
            <w:r>
              <w:t>Confidential</w:t>
            </w:r>
          </w:p>
        </w:tc>
        <w:tc>
          <w:tcPr>
            <w:tcW w:type="dxa" w:w="1170"/>
          </w:tcPr>
          <w:p>
            <w:r>
              <w:t>GitHub</w:t>
            </w:r>
          </w:p>
        </w:tc>
        <w:tc>
          <w:tcPr>
            <w:tcW w:type="dxa" w:w="1170"/>
          </w:tcPr>
          <w:p>
            <w:r>
              <w:t>100 repos</w:t>
            </w:r>
          </w:p>
        </w:tc>
        <w:tc>
          <w:tcPr>
            <w:tcW w:type="dxa" w:w="1170"/>
          </w:tcPr>
          <w:p>
            <w:r>
              <w:t>Indefinite</w:t>
            </w:r>
          </w:p>
        </w:tc>
        <w:tc>
          <w:tcPr>
            <w:tcW w:type="dxa" w:w="1170"/>
          </w:tcPr>
          <w:p>
            <w:r>
              <w:t>Core product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Data Discovery Process:</w:t>
      </w:r>
    </w:p>
    <w:p>
      <w:pPr>
        <w:spacing w:after="240"/>
      </w:pPr>
      <w:r>
        <w:rPr>
          <w:b/>
        </w:rPr>
        <w:t>1. Interview Data Owners:</w:t>
      </w:r>
      <w:r>
        <w:t>- Schedule meetings with department heads</w:t>
        <w:br/>
        <w:t>- Ask: What data do you collect/use? Where is it stored? How sensitive?</w:t>
        <w:br/>
        <w:t>- Document in inventory template</w:t>
      </w:r>
    </w:p>
    <w:p>
      <w:pPr>
        <w:spacing w:after="240"/>
      </w:pPr>
      <w:r>
        <w:rPr>
          <w:b/>
        </w:rPr>
        <w:t>2. Scan Systems:</w:t>
      </w:r>
      <w:r>
        <w:t>- Use data discovery tools (if available) to scan systems</w:t>
        <w:br/>
        <w:t>- Manual review of file servers, SharePoint, cloud storage</w:t>
        <w:br/>
        <w:t>- Review database schemas</w:t>
      </w:r>
    </w:p>
    <w:p>
      <w:pPr>
        <w:spacing w:after="240"/>
      </w:pPr>
      <w:r>
        <w:rPr>
          <w:b/>
        </w:rPr>
        <w:t>3. Map Data Flows:</w:t>
      </w:r>
      <w:r>
        <w:t>- Document how data moves between systems</w:t>
        <w:br/>
        <w:t>- Identify data entry points and exit points</w:t>
        <w:br/>
        <w:t>- Note third-party sharing</w:t>
      </w:r>
    </w:p>
    <w:p>
      <w:pPr>
        <w:spacing w:after="240"/>
      </w:pPr>
      <w:r>
        <w:rPr>
          <w:b/>
        </w:rPr>
        <w:t>4. Document Findings:</w:t>
      </w:r>
      <w:r>
        <w:t>- Complete inventory template</w:t>
        <w:br/>
        <w:t>- Note unknowns for further investigation</w:t>
        <w:br/>
        <w:t>- Prioritize high-risk data for immediate attention</w:t>
      </w:r>
    </w:p>
    <w:p>
      <w:pPr>
        <w:spacing w:after="240"/>
      </w:pPr>
      <w:r>
        <w:rPr>
          <w:b/>
        </w:rPr>
        <w:t>Deliverables:</w:t>
      </w:r>
      <w:r>
        <w:t>- ✓ Data inventory completed for critical systems</w:t>
        <w:br/>
        <w:t>- ✓ Data owners identified</w:t>
        <w:br/>
        <w:t>- ✓ High-risk data flagged</w:t>
      </w:r>
    </w:p>
    <w:p>
      <w:pPr>
        <w:pStyle w:val="Heading3"/>
        <w:spacing w:after="240"/>
      </w:pPr>
      <w:r>
        <w:t>Week 7-8: Implement Data Classification</w:t>
      </w:r>
    </w:p>
    <w:p>
      <w:pPr>
        <w:spacing w:after="240"/>
      </w:pPr>
      <w:r>
        <w:rPr>
          <w:b/>
        </w:rPr>
        <w:t>Objective:</w:t>
      </w:r>
      <w:r>
        <w:t>Roll out classification framework and classify critical data.</w:t>
      </w:r>
    </w:p>
    <w:p>
      <w:pPr>
        <w:spacing w:after="240"/>
      </w:pPr>
      <w:r>
        <w:rPr>
          <w:b/>
        </w:rPr>
        <w:t>Classification Framework Communication:</w:t>
      </w:r>
    </w:p>
    <w:p>
      <w:pPr>
        <w:spacing w:after="240"/>
      </w:pPr>
      <w:r>
        <w:rPr>
          <w:b/>
        </w:rPr>
        <w:t>1. Define Classification Levels (Use Policy Section 1.4):</w:t>
      </w:r>
      <w:r>
        <w:t>- Public</w:t>
        <w:br/>
        <w:t>- Internal</w:t>
        <w:br/>
        <w:t>- Confidential</w:t>
        <w:br/>
        <w:t>- Restricted</w:t>
      </w:r>
    </w:p>
    <w:p>
      <w:pPr>
        <w:spacing w:after="240"/>
      </w:pPr>
      <w:r>
        <w:rPr>
          <w:b/>
        </w:rPr>
        <w:t>2. Create Classification Guide:</w:t>
      </w:r>
      <w:r>
        <w:t>- Decision tree (flowchart)</w:t>
        <w:br/>
        <w:t>- Examples for each level</w:t>
        <w:br/>
        <w:t>- Common data types with default classifications</w:t>
      </w:r>
    </w:p>
    <w:p>
      <w:pPr>
        <w:spacing w:after="240"/>
      </w:pPr>
      <w:r>
        <w:rPr>
          <w:b/>
        </w:rPr>
        <w:t>3. Communication Plan:</w:t>
      </w:r>
      <w:r>
        <w:t>- Email announcement from leadership</w:t>
        <w:br/>
        <w:t>- Training sessions (in-person or video)</w:t>
        <w:br/>
        <w:t>- Quick reference cards for desks</w:t>
        <w:br/>
        <w:t>- Intranet page with resources</w:t>
      </w:r>
    </w:p>
    <w:p>
      <w:pPr>
        <w:spacing w:after="240"/>
      </w:pPr>
      <w:r>
        <w:rPr>
          <w:b/>
        </w:rPr>
        <w:t>Classification Kickoff Checklist:</w:t>
      </w:r>
      <w:r>
        <w:t>- [ ] Classification levels defined and documented</w:t>
        <w:br/>
        <w:t>- [ ] Examples created for each level</w:t>
        <w:br/>
        <w:t>- [ ] Decision tree/flowchart created</w:t>
        <w:br/>
        <w:t>- [ ] Quick reference guide published</w:t>
        <w:br/>
        <w:t>- [ ] Training materials developed</w:t>
        <w:br/>
        <w:t>- [ ] Leadership announcement sent</w:t>
        <w:br/>
        <w:t>- [ ] Training sessions scheduled</w:t>
      </w:r>
    </w:p>
    <w:p>
      <w:pPr>
        <w:spacing w:after="240"/>
      </w:pPr>
      <w:r>
        <w:rPr>
          <w:b/>
        </w:rPr>
        <w:t>Initial Classification Activities:</w:t>
      </w:r>
    </w:p>
    <w:p>
      <w:pPr>
        <w:spacing w:after="240"/>
      </w:pPr>
      <w:r>
        <w:rPr>
          <w:b/>
        </w:rPr>
        <w:t>Priority 1 (Week 7): High-Risk Data</w:t>
      </w:r>
      <w:r>
        <w:t>- [ ] Classify all PHI as Restricted</w:t>
        <w:br/>
        <w:t>- [ ] Classify all payment card data as Restricted</w:t>
        <w:br/>
        <w:t>- [ ] Classify all data with SSN as Restricted</w:t>
        <w:br/>
        <w:t>- [ ] Classify customer personal information as Confidential</w:t>
        <w:br/>
        <w:t>- [ ] Classify employee personal information as Confidential</w:t>
      </w:r>
    </w:p>
    <w:p>
      <w:pPr>
        <w:spacing w:after="240"/>
      </w:pPr>
      <w:r>
        <w:rPr>
          <w:b/>
        </w:rPr>
        <w:t>Priority 2 (Week 8): Business-Critical Data</w:t>
      </w:r>
      <w:r>
        <w:t>- [ ] Classify financial data</w:t>
        <w:br/>
        <w:t>- [ ] Classify intellectual property</w:t>
        <w:br/>
        <w:t>- [ ] Classify contracts and legal documents</w:t>
        <w:br/>
        <w:t>- [ ] Classify strategic plans</w:t>
        <w:br/>
        <w:t>- [ ] Classify vendor/supplier information</w:t>
      </w:r>
    </w:p>
    <w:p>
      <w:pPr>
        <w:spacing w:after="240"/>
      </w:pPr>
      <w:r>
        <w:rPr>
          <w:b/>
        </w:rPr>
        <w:t>Priority 3 (Ongoing): All Other Data</w:t>
      </w:r>
      <w:r>
        <w:t>- [ ] Classify operational data</w:t>
        <w:br/>
        <w:t>- [ ] Classify general business documents</w:t>
        <w:br/>
        <w:t>- [ ] Classify communications</w:t>
        <w:br/>
        <w:t>- [ ] Apply default classifications where appropriate</w:t>
      </w:r>
    </w:p>
    <w:p>
      <w:pPr>
        <w:spacing w:after="240"/>
      </w:pPr>
      <w:r>
        <w:rPr>
          <w:b/>
        </w:rPr>
        <w:t>Classification Documentation:</w:t>
      </w:r>
    </w:p>
    <w:p>
      <w:pPr>
        <w:spacing w:after="240"/>
      </w:pPr>
      <w:r>
        <w:t>Create classification register: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Data Asset</w:t>
            </w:r>
          </w:p>
        </w:tc>
        <w:tc>
          <w:tcPr>
            <w:tcW w:type="dxa" w:w="1560"/>
          </w:tcPr>
          <w:p>
            <w:r>
              <w:t>Classification</w:t>
            </w:r>
          </w:p>
        </w:tc>
        <w:tc>
          <w:tcPr>
            <w:tcW w:type="dxa" w:w="1560"/>
          </w:tcPr>
          <w:p>
            <w:r>
              <w:t>Classified By</w:t>
            </w:r>
          </w:p>
        </w:tc>
        <w:tc>
          <w:tcPr>
            <w:tcW w:type="dxa" w:w="1560"/>
          </w:tcPr>
          <w:p>
            <w:r>
              <w:t>Date</w:t>
            </w:r>
          </w:p>
        </w:tc>
        <w:tc>
          <w:tcPr>
            <w:tcW w:type="dxa" w:w="1560"/>
          </w:tcPr>
          <w:p>
            <w:r>
              <w:t>Rationale</w:t>
            </w:r>
          </w:p>
        </w:tc>
        <w:tc>
          <w:tcPr>
            <w:tcW w:type="dxa" w:w="1560"/>
          </w:tcPr>
          <w:p>
            <w:r>
              <w:t>Review Date</w:t>
            </w:r>
          </w:p>
        </w:tc>
      </w:tr>
      <w:tr>
        <w:tc>
          <w:tcPr>
            <w:tcW w:type="dxa" w:w="1560"/>
          </w:tcPr>
          <w:p>
            <w:r>
              <w:t>Customer database</w:t>
            </w:r>
          </w:p>
        </w:tc>
        <w:tc>
          <w:tcPr>
            <w:tcW w:type="dxa" w:w="1560"/>
          </w:tcPr>
          <w:p>
            <w:r>
              <w:t>Confidential</w:t>
            </w:r>
          </w:p>
        </w:tc>
        <w:tc>
          <w:tcPr>
            <w:tcW w:type="dxa" w:w="1560"/>
          </w:tcPr>
          <w:p>
            <w:r>
              <w:t>Sales VP</w:t>
            </w:r>
          </w:p>
        </w:tc>
        <w:tc>
          <w:tcPr>
            <w:tcW w:type="dxa" w:w="1560"/>
          </w:tcPr>
          <w:p>
            <w:r>
              <w:t>1/15/2025</w:t>
            </w:r>
          </w:p>
        </w:tc>
        <w:tc>
          <w:tcPr>
            <w:tcW w:type="dxa" w:w="1560"/>
          </w:tcPr>
          <w:p>
            <w:r>
              <w:t>Contains PII</w:t>
            </w:r>
          </w:p>
        </w:tc>
        <w:tc>
          <w:tcPr>
            <w:tcW w:type="dxa" w:w="1560"/>
          </w:tcPr>
          <w:p>
            <w:r>
              <w:t>1/15/2026</w:t>
            </w:r>
          </w:p>
        </w:tc>
      </w:tr>
      <w:tr>
        <w:tc>
          <w:tcPr>
            <w:tcW w:type="dxa" w:w="1560"/>
          </w:tcPr>
          <w:p>
            <w:r>
              <w:t>Employee payroll</w:t>
            </w:r>
          </w:p>
        </w:tc>
        <w:tc>
          <w:tcPr>
            <w:tcW w:type="dxa" w:w="1560"/>
          </w:tcPr>
          <w:p>
            <w:r>
              <w:t>Restricted</w:t>
            </w:r>
          </w:p>
        </w:tc>
        <w:tc>
          <w:tcPr>
            <w:tcW w:type="dxa" w:w="1560"/>
          </w:tcPr>
          <w:p>
            <w:r>
              <w:t>HR Director</w:t>
            </w:r>
          </w:p>
        </w:tc>
        <w:tc>
          <w:tcPr>
            <w:tcW w:type="dxa" w:w="1560"/>
          </w:tcPr>
          <w:p>
            <w:r>
              <w:t>1/15/2025</w:t>
            </w:r>
          </w:p>
        </w:tc>
        <w:tc>
          <w:tcPr>
            <w:tcW w:type="dxa" w:w="1560"/>
          </w:tcPr>
          <w:p>
            <w:r>
              <w:t>Contains SSN</w:t>
            </w:r>
          </w:p>
        </w:tc>
        <w:tc>
          <w:tcPr>
            <w:tcW w:type="dxa" w:w="1560"/>
          </w:tcPr>
          <w:p>
            <w:r>
              <w:t>1/15/2026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Deliverables:</w:t>
      </w:r>
      <w:r>
        <w:t>- ✓ Classification framework communicated</w:t>
        <w:br/>
        <w:t>- ✓ Critical data classified</w:t>
        <w:br/>
        <w:t>- ✓ Classification register created</w:t>
      </w:r>
    </w:p>
    <w:p>
      <w:pPr>
        <w:pStyle w:val="Heading2"/>
        <w:spacing w:after="240"/>
      </w:pPr>
      <w:r>
        <w:t>Phase 3: Technical Controls (Weeks 9-16)</w:t>
      </w:r>
    </w:p>
    <w:p>
      <w:pPr>
        <w:pStyle w:val="Heading3"/>
        <w:spacing w:after="240"/>
      </w:pPr>
      <w:r>
        <w:t>Week 9-10: Implement Endpoint Encryption</w:t>
      </w:r>
    </w:p>
    <w:p>
      <w:pPr>
        <w:spacing w:after="240"/>
      </w:pPr>
      <w:r>
        <w:rPr>
          <w:b/>
        </w:rPr>
        <w:t>Objective:</w:t>
      </w:r>
      <w:r>
        <w:t>Encrypt all laptops, desktops, and mobile devices.</w:t>
      </w:r>
    </w:p>
    <w:p>
      <w:pPr>
        <w:spacing w:after="240"/>
      </w:pPr>
      <w:r>
        <w:rPr>
          <w:b/>
        </w:rPr>
        <w:t>Laptop/Desktop Encryption Deployment:</w:t>
      </w:r>
    </w:p>
    <w:p>
      <w:pPr>
        <w:spacing w:after="240"/>
      </w:pPr>
      <w:r>
        <w:rPr>
          <w:b/>
        </w:rPr>
        <w:t>1. Choose Encryption Solution:</w:t>
      </w:r>
      <w:r>
        <w:t>- Windows: BitLocker (built-in)</w:t>
        <w:br/>
        <w:t>- Mac: FileVault (built-in)</w:t>
        <w:br/>
        <w:t>- Cross-platform: Third-party (VeraCrypt, Symantec, McAfee)</w:t>
      </w:r>
    </w:p>
    <w:p>
      <w:pPr>
        <w:spacing w:after="240"/>
      </w:pPr>
      <w:r>
        <w:rPr>
          <w:b/>
        </w:rPr>
        <w:t>2. Prepare Deployment:</w:t>
      </w:r>
      <w:r>
        <w:t>- [ ] Test encryption on pilot devices (5-10 devices)</w:t>
        <w:br/>
        <w:t>- [ ] Document deployment procedure</w:t>
        <w:br/>
        <w:t>- [ ] Create recovery key management process</w:t>
        <w:br/>
        <w:t>- [ ] Set up recovery key storage (Active Directory, key escrow system)</w:t>
        <w:br/>
        <w:t>- [ ] Communicate to users (what, why, when, impact)</w:t>
      </w:r>
    </w:p>
    <w:p>
      <w:pPr>
        <w:spacing w:after="240"/>
      </w:pPr>
      <w:r>
        <w:rPr>
          <w:b/>
        </w:rPr>
        <w:t>3. Deploy Encryption:</w:t>
      </w:r>
    </w:p>
    <w:p>
      <w:pPr>
        <w:spacing w:after="240"/>
      </w:pPr>
      <w:r>
        <w:rPr>
          <w:b/>
        </w:rPr>
        <w:t>Deployment Methods:</w:t>
      </w:r>
      <w:r>
        <w:t>- Group Policy (Windows domain)</w:t>
        <w:br/>
        <w:t>- Mobile Device Management (MDM) for Mac/mobile</w:t>
        <w:br/>
        <w:t>- Manual deployment (small organizations)</w:t>
      </w:r>
    </w:p>
    <w:p>
      <w:pPr>
        <w:spacing w:after="240"/>
      </w:pPr>
      <w:r>
        <w:rPr>
          <w:b/>
        </w:rPr>
        <w:t>Deployment Checklist (per device):</w:t>
      </w:r>
      <w:r>
        <w:t>- [ ] Backup data before encryption</w:t>
        <w:br/>
        <w:t>- [ ] Enable encryption (BitLocker/FileVault)</w:t>
        <w:br/>
        <w:t>- [ ] Save recovery key to secure location</w:t>
        <w:br/>
        <w:t>- [ ] Document recovery key location</w:t>
        <w:br/>
        <w:t>- [ ] Verify encryption status</w:t>
        <w:br/>
        <w:t>- [ ] Test device functionality</w:t>
        <w:br/>
        <w:t>- [ ] User acceptance</w:t>
      </w:r>
    </w:p>
    <w:p>
      <w:pPr>
        <w:spacing w:after="240"/>
      </w:pPr>
      <w:r>
        <w:rPr>
          <w:b/>
        </w:rPr>
        <w:t>4. Track Progress: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Device Owner</w:t>
            </w:r>
          </w:p>
        </w:tc>
        <w:tc>
          <w:tcPr>
            <w:tcW w:type="dxa" w:w="1872"/>
          </w:tcPr>
          <w:p>
            <w:r>
              <w:t>Device Type</w:t>
            </w:r>
          </w:p>
        </w:tc>
        <w:tc>
          <w:tcPr>
            <w:tcW w:type="dxa" w:w="1872"/>
          </w:tcPr>
          <w:p>
            <w:r>
              <w:t>Encryption Status</w:t>
            </w:r>
          </w:p>
        </w:tc>
        <w:tc>
          <w:tcPr>
            <w:tcW w:type="dxa" w:w="1872"/>
          </w:tcPr>
          <w:p>
            <w:r>
              <w:t>Recovery Key Stored</w:t>
            </w:r>
          </w:p>
        </w:tc>
        <w:tc>
          <w:tcPr>
            <w:tcW w:type="dxa" w:w="1872"/>
          </w:tcPr>
          <w:p>
            <w:r>
              <w:t>Date Completed</w:t>
            </w:r>
          </w:p>
        </w:tc>
      </w:tr>
      <w:tr>
        <w:tc>
          <w:tcPr>
            <w:tcW w:type="dxa" w:w="1872"/>
          </w:tcPr>
          <w:p>
            <w:r>
              <w:t>John Smith</w:t>
            </w:r>
          </w:p>
        </w:tc>
        <w:tc>
          <w:tcPr>
            <w:tcW w:type="dxa" w:w="1872"/>
          </w:tcPr>
          <w:p>
            <w:r>
              <w:t>Laptop</w:t>
            </w:r>
          </w:p>
        </w:tc>
        <w:tc>
          <w:tcPr>
            <w:tcW w:type="dxa" w:w="1872"/>
          </w:tcPr>
          <w:p>
            <w:r>
              <w:t>Complete</w:t>
            </w:r>
          </w:p>
        </w:tc>
        <w:tc>
          <w:tcPr>
            <w:tcW w:type="dxa" w:w="1872"/>
          </w:tcPr>
          <w:p>
            <w:r>
              <w:t>AD</w:t>
            </w:r>
          </w:p>
        </w:tc>
        <w:tc>
          <w:tcPr>
            <w:tcW w:type="dxa" w:w="1872"/>
          </w:tcPr>
          <w:p>
            <w:r>
              <w:t>2/1/2025</w:t>
            </w:r>
          </w:p>
        </w:tc>
      </w:tr>
      <w:tr>
        <w:tc>
          <w:tcPr>
            <w:tcW w:type="dxa" w:w="1872"/>
          </w:tcPr>
          <w:p>
            <w:r>
              <w:t>Jane Doe</w:t>
            </w:r>
          </w:p>
        </w:tc>
        <w:tc>
          <w:tcPr>
            <w:tcW w:type="dxa" w:w="1872"/>
          </w:tcPr>
          <w:p>
            <w:r>
              <w:t>Laptop</w:t>
            </w:r>
          </w:p>
        </w:tc>
        <w:tc>
          <w:tcPr>
            <w:tcW w:type="dxa" w:w="1872"/>
          </w:tcPr>
          <w:p>
            <w:r>
              <w:t>In Progress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Mobile Device Encryption:</w:t>
      </w:r>
    </w:p>
    <w:p>
      <w:pPr>
        <w:spacing w:after="240"/>
      </w:pPr>
      <w:r>
        <w:rPr>
          <w:b/>
        </w:rPr>
        <w:t>iOS/iPadOS:</w:t>
      </w:r>
      <w:r>
        <w:t>- Automatically encrypted when passcode set</w:t>
        <w:br/>
        <w:t>- [ ] Enforce passcode policy (6+ digits)</w:t>
        <w:br/>
        <w:t>- [ ] Enable remote wipe capability (MDM)</w:t>
      </w:r>
    </w:p>
    <w:p>
      <w:pPr>
        <w:spacing w:after="240"/>
      </w:pPr>
      <w:r>
        <w:rPr>
          <w:b/>
        </w:rPr>
        <w:t>Android:</w:t>
      </w:r>
      <w:r>
        <w:t>- Enabled by default on Android 7.0+</w:t>
        <w:br/>
        <w:t>- [ ] Verify encryption status</w:t>
        <w:br/>
        <w:t>- [ ] Enforce screen lock</w:t>
        <w:br/>
        <w:t>- [ ] Enable remote wipe capability (MDM)</w:t>
      </w:r>
    </w:p>
    <w:p>
      <w:pPr>
        <w:spacing w:after="240"/>
      </w:pPr>
      <w:r>
        <w:rPr>
          <w:b/>
        </w:rPr>
        <w:t>Deliverables:</w:t>
      </w:r>
      <w:r>
        <w:t>- ✓ All devices encrypted</w:t>
        <w:br/>
        <w:t>- ✓ Recovery keys securely stored</w:t>
        <w:br/>
        <w:t>- ✓ Encryption status documented</w:t>
      </w:r>
    </w:p>
    <w:p>
      <w:pPr>
        <w:pStyle w:val="Heading3"/>
        <w:spacing w:after="240"/>
      </w:pPr>
      <w:r>
        <w:t>Week 11-12: Implement Database Encryption</w:t>
      </w:r>
    </w:p>
    <w:p>
      <w:pPr>
        <w:spacing w:after="240"/>
      </w:pPr>
      <w:r>
        <w:rPr>
          <w:b/>
        </w:rPr>
        <w:t>Objective:</w:t>
      </w:r>
      <w:r>
        <w:t>Encrypt databases containing sensitive data.</w:t>
      </w:r>
    </w:p>
    <w:p>
      <w:pPr>
        <w:spacing w:after="240"/>
      </w:pPr>
      <w:r>
        <w:rPr>
          <w:b/>
        </w:rPr>
        <w:t>Database Encryption Assessment:</w:t>
      </w:r>
    </w:p>
    <w:p>
      <w:pPr>
        <w:spacing w:after="240"/>
      </w:pPr>
      <w:r>
        <w:rPr>
          <w:b/>
        </w:rPr>
        <w:t>Inventory Databases: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Database Name</w:t>
            </w:r>
          </w:p>
        </w:tc>
        <w:tc>
          <w:tcPr>
            <w:tcW w:type="dxa" w:w="1560"/>
          </w:tcPr>
          <w:p>
            <w:r>
              <w:t>Type</w:t>
            </w:r>
          </w:p>
        </w:tc>
        <w:tc>
          <w:tcPr>
            <w:tcW w:type="dxa" w:w="1560"/>
          </w:tcPr>
          <w:p>
            <w:r>
              <w:t>Sensitivity</w:t>
            </w:r>
          </w:p>
        </w:tc>
        <w:tc>
          <w:tcPr>
            <w:tcW w:type="dxa" w:w="1560"/>
          </w:tcPr>
          <w:p>
            <w:r>
              <w:t>Data Volume</w:t>
            </w:r>
          </w:p>
        </w:tc>
        <w:tc>
          <w:tcPr>
            <w:tcW w:type="dxa" w:w="1560"/>
          </w:tcPr>
          <w:p>
            <w:r>
              <w:t>Current Encryption</w:t>
            </w:r>
          </w:p>
        </w:tc>
        <w:tc>
          <w:tcPr>
            <w:tcW w:type="dxa" w:w="1560"/>
          </w:tcPr>
          <w:p>
            <w:r>
              <w:t>Priority</w:t>
            </w:r>
          </w:p>
        </w:tc>
      </w:tr>
      <w:tr>
        <w:tc>
          <w:tcPr>
            <w:tcW w:type="dxa" w:w="1560"/>
          </w:tcPr>
          <w:p>
            <w:r>
              <w:t>CustomerDB</w:t>
            </w:r>
          </w:p>
        </w:tc>
        <w:tc>
          <w:tcPr>
            <w:tcW w:type="dxa" w:w="1560"/>
          </w:tcPr>
          <w:p>
            <w:r>
              <w:t>SQL Server</w:t>
            </w:r>
          </w:p>
        </w:tc>
        <w:tc>
          <w:tcPr>
            <w:tcW w:type="dxa" w:w="1560"/>
          </w:tcPr>
          <w:p>
            <w:r>
              <w:t>Confidential</w:t>
            </w:r>
          </w:p>
        </w:tc>
        <w:tc>
          <w:tcPr>
            <w:tcW w:type="dxa" w:w="1560"/>
          </w:tcPr>
          <w:p>
            <w:r>
              <w:t>100GB</w:t>
            </w:r>
          </w:p>
        </w:tc>
        <w:tc>
          <w:tcPr>
            <w:tcW w:type="dxa" w:w="1560"/>
          </w:tcPr>
          <w:p>
            <w:r>
              <w:t>None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</w:tr>
      <w:tr>
        <w:tc>
          <w:tcPr>
            <w:tcW w:type="dxa" w:w="1560"/>
          </w:tcPr>
          <w:p>
            <w:r>
              <w:t>EmployeeDB</w:t>
            </w:r>
          </w:p>
        </w:tc>
        <w:tc>
          <w:tcPr>
            <w:tcW w:type="dxa" w:w="1560"/>
          </w:tcPr>
          <w:p>
            <w:r>
              <w:t>SQL Server</w:t>
            </w:r>
          </w:p>
        </w:tc>
        <w:tc>
          <w:tcPr>
            <w:tcW w:type="dxa" w:w="1560"/>
          </w:tcPr>
          <w:p>
            <w:r>
              <w:t>Restricted</w:t>
            </w:r>
          </w:p>
        </w:tc>
        <w:tc>
          <w:tcPr>
            <w:tcW w:type="dxa" w:w="1560"/>
          </w:tcPr>
          <w:p>
            <w:r>
              <w:t>10GB</w:t>
            </w:r>
          </w:p>
        </w:tc>
        <w:tc>
          <w:tcPr>
            <w:tcW w:type="dxa" w:w="1560"/>
          </w:tcPr>
          <w:p>
            <w:r>
              <w:t>None</w:t>
            </w:r>
          </w:p>
        </w:tc>
        <w:tc>
          <w:tcPr>
            <w:tcW w:type="dxa" w:w="1560"/>
          </w:tcPr>
          <w:p>
            <w:r>
              <w:t>Critical</w:t>
            </w:r>
          </w:p>
        </w:tc>
      </w:tr>
      <w:tr>
        <w:tc>
          <w:tcPr>
            <w:tcW w:type="dxa" w:w="1560"/>
          </w:tcPr>
          <w:p>
            <w:r>
              <w:t>ProductionDB</w:t>
            </w:r>
          </w:p>
        </w:tc>
        <w:tc>
          <w:tcPr>
            <w:tcW w:type="dxa" w:w="1560"/>
          </w:tcPr>
          <w:p>
            <w:r>
              <w:t>PostgreSQL</w:t>
            </w:r>
          </w:p>
        </w:tc>
        <w:tc>
          <w:tcPr>
            <w:tcW w:type="dxa" w:w="1560"/>
          </w:tcPr>
          <w:p>
            <w:r>
              <w:t>Internal</w:t>
            </w:r>
          </w:p>
        </w:tc>
        <w:tc>
          <w:tcPr>
            <w:tcW w:type="dxa" w:w="1560"/>
          </w:tcPr>
          <w:p>
            <w:r>
              <w:t>500GB</w:t>
            </w:r>
          </w:p>
        </w:tc>
        <w:tc>
          <w:tcPr>
            <w:tcW w:type="dxa" w:w="1560"/>
          </w:tcPr>
          <w:p>
            <w:r>
              <w:t>None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Encryption Implementation:</w:t>
      </w:r>
    </w:p>
    <w:p>
      <w:pPr>
        <w:spacing w:after="240"/>
      </w:pPr>
      <w:r>
        <w:rPr>
          <w:b/>
        </w:rPr>
        <w:t>Option 1: Transparent Data Encryption (TDE)</w:t>
      </w:r>
      <w:r>
        <w:t>- Encrypts entire database at file level</w:t>
        <w:br/>
        <w:t>- No application changes required</w:t>
        <w:br/>
        <w:t>- Supported: SQL Server, Oracle, MySQL, PostgreSQL (enterprise)</w:t>
      </w:r>
    </w:p>
    <w:p>
      <w:pPr>
        <w:spacing w:after="240"/>
      </w:pPr>
      <w:r>
        <w:rPr>
          <w:b/>
        </w:rPr>
        <w:t>Implementation Steps (SQL Server TDE Example):</w:t>
      </w:r>
    </w:p>
    <w:p>
      <w:pPr>
        <w:spacing w:after="240"/>
      </w:pPr>
      <w:r>
        <w:rPr>
          <w:rFonts w:ascii="Courier New" w:hAnsi="Courier New"/>
          <w:sz w:val="20"/>
        </w:rPr>
        <w:t>-- 1. Create master key</w:t>
        <w:br/>
        <w:t>USE master;</w:t>
        <w:br/>
        <w:t>CREATE MASTER KEY ENCRYPTION BY PASSWORD = '&lt;strong_password&gt;';</w:t>
        <w:br/>
        <w:br/>
        <w:t>-- 2. Create certificate</w:t>
        <w:br/>
        <w:t>CREATE CERTIFICATE TDECert WITH SUBJECT = 'TDE Certificate';</w:t>
        <w:br/>
        <w:br/>
        <w:t>-- 3. Backup certificate (CRITICAL!)</w:t>
        <w:br/>
        <w:t xml:space="preserve">BACKUP CERTIFICATE TDECert </w:t>
        <w:br/>
        <w:t>TO FILE = '\\secure-backup\TDECert.cer'</w:t>
        <w:br/>
        <w:t>WITH PRIVATE KEY (FILE = '\\secure-backup\TDECert.key',</w:t>
        <w:br/>
        <w:t xml:space="preserve">    ENCRYPTION BY PASSWORD = '&lt;strong_password&gt;');</w:t>
        <w:br/>
        <w:br/>
        <w:t>-- 4. Create Database Encryption Key</w:t>
        <w:br/>
        <w:t>USE CustomerDB;</w:t>
        <w:br/>
        <w:t>CREATE DATABASE ENCRYPTION KEY</w:t>
        <w:br/>
        <w:t>WITH ALGORITHM = AES_256</w:t>
        <w:br/>
        <w:t>ENCRYPTION BY SERVER CERTIFICATE TDECert;</w:t>
        <w:br/>
        <w:br/>
        <w:t>-- 5. Enable encryption</w:t>
        <w:br/>
        <w:t>ALTER DATABASE CustomerDB SET ENCRYPTION ON;</w:t>
        <w:br/>
        <w:br/>
        <w:t>-- 6. Verify</w:t>
        <w:br/>
        <w:t>SELECT name, is_encrypted FROM sys.databases;</w:t>
        <w:br/>
      </w:r>
    </w:p>
    <w:p>
      <w:pPr>
        <w:spacing w:after="240"/>
      </w:pPr>
      <w:r>
        <w:rPr>
          <w:b/>
        </w:rPr>
        <w:t>Option 2: Column-Level Encryption</w:t>
      </w:r>
      <w:r>
        <w:t>- Encrypt specific sensitive columns</w:t>
        <w:br/>
        <w:t>- Requires application changes</w:t>
        <w:br/>
        <w:t>- More granular control</w:t>
      </w:r>
    </w:p>
    <w:p>
      <w:pPr>
        <w:spacing w:after="240"/>
      </w:pPr>
      <w:r>
        <w:rPr>
          <w:b/>
        </w:rPr>
        <w:t>Use When:</w:t>
      </w:r>
      <w:r>
        <w:t>Only some columns sensitive; performance considerations; need to query non-encrypted columns</w:t>
      </w:r>
    </w:p>
    <w:p>
      <w:pPr>
        <w:spacing w:after="240"/>
      </w:pPr>
      <w:r>
        <w:rPr>
          <w:b/>
        </w:rPr>
        <w:t>Post-Implementation:</w:t>
      </w:r>
      <w:r>
        <w:t>- [ ] Verify encryption enabled</w:t>
        <w:br/>
        <w:t>- [ ] Test application functionality</w:t>
        <w:br/>
        <w:t>- [ ] Backup encryption certificates/keys securely</w:t>
        <w:br/>
        <w:t>- [ ] Document encryption configuration</w:t>
        <w:br/>
        <w:t>- [ ] Test backup/restore</w:t>
        <w:br/>
        <w:t>- [ ] Monitor performance impact</w:t>
      </w:r>
    </w:p>
    <w:p>
      <w:pPr>
        <w:spacing w:after="240"/>
      </w:pPr>
      <w:r>
        <w:rPr>
          <w:b/>
        </w:rPr>
        <w:t>Key Management:</w:t>
      </w:r>
      <w:r>
        <w:t>- [ ] Store encryption keys separately from database</w:t>
        <w:br/>
        <w:t>- [ ] Backup keys immediately</w:t>
        <w:br/>
        <w:t>- [ ] Document key recovery procedure</w:t>
        <w:br/>
        <w:t>- [ ] Schedule annual key rotation</w:t>
        <w:br/>
        <w:t>- [ ] Restrict key access to key custodians only</w:t>
      </w:r>
    </w:p>
    <w:p>
      <w:pPr>
        <w:spacing w:after="240"/>
      </w:pPr>
      <w:r>
        <w:rPr>
          <w:b/>
        </w:rPr>
        <w:t>Deliverables:</w:t>
      </w:r>
      <w:r>
        <w:t>- ✓ Sensitive databases encrypted</w:t>
        <w:br/>
        <w:t>- ✓ Encryption keys backed up</w:t>
        <w:br/>
        <w:t>- ✓ Configuration documented</w:t>
      </w:r>
    </w:p>
    <w:p>
      <w:pPr>
        <w:pStyle w:val="Heading3"/>
        <w:spacing w:after="240"/>
      </w:pPr>
      <w:r>
        <w:t>Week 13-14: Enhance Access Controls</w:t>
      </w:r>
    </w:p>
    <w:p>
      <w:pPr>
        <w:spacing w:after="240"/>
      </w:pPr>
      <w:r>
        <w:rPr>
          <w:b/>
        </w:rPr>
        <w:t>Objective:</w:t>
      </w:r>
      <w:r>
        <w:t>Implement role-based access controls and least privilege.</w:t>
      </w:r>
    </w:p>
    <w:p>
      <w:pPr>
        <w:spacing w:after="240"/>
      </w:pPr>
      <w:r>
        <w:rPr>
          <w:b/>
        </w:rPr>
        <w:t>Access Control Implementation:</w:t>
      </w:r>
    </w:p>
    <w:p>
      <w:pPr>
        <w:spacing w:after="240"/>
      </w:pPr>
      <w:r>
        <w:rPr>
          <w:b/>
        </w:rPr>
        <w:t>1. Define Roles and Permissions:</w:t>
      </w:r>
    </w:p>
    <w:p>
      <w:pPr>
        <w:spacing w:after="240"/>
      </w:pPr>
      <w:r>
        <w:rPr>
          <w:b/>
        </w:rPr>
        <w:t>Example Role Matrix: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Role</w:t>
            </w:r>
          </w:p>
        </w:tc>
        <w:tc>
          <w:tcPr>
            <w:tcW w:type="dxa" w:w="1872"/>
          </w:tcPr>
          <w:p>
            <w:r>
              <w:t>Customer Data</w:t>
            </w:r>
          </w:p>
        </w:tc>
        <w:tc>
          <w:tcPr>
            <w:tcW w:type="dxa" w:w="1872"/>
          </w:tcPr>
          <w:p>
            <w:r>
              <w:t>Employee Data</w:t>
            </w:r>
          </w:p>
        </w:tc>
        <w:tc>
          <w:tcPr>
            <w:tcW w:type="dxa" w:w="1872"/>
          </w:tcPr>
          <w:p>
            <w:r>
              <w:t>Financial Data</w:t>
            </w:r>
          </w:p>
        </w:tc>
        <w:tc>
          <w:tcPr>
            <w:tcW w:type="dxa" w:w="1872"/>
          </w:tcPr>
          <w:p>
            <w:r>
              <w:t>System Admin</w:t>
            </w:r>
          </w:p>
        </w:tc>
      </w:tr>
      <w:tr>
        <w:tc>
          <w:tcPr>
            <w:tcW w:type="dxa" w:w="1872"/>
          </w:tcPr>
          <w:p>
            <w:r>
              <w:t>Sales</w:t>
            </w:r>
          </w:p>
        </w:tc>
        <w:tc>
          <w:tcPr>
            <w:tcW w:type="dxa" w:w="1872"/>
          </w:tcPr>
          <w:p>
            <w:r>
              <w:t>Read/Write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Customer Service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HR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  <w:tc>
          <w:tcPr>
            <w:tcW w:type="dxa" w:w="1872"/>
          </w:tcPr>
          <w:p>
            <w:r>
              <w:t>Read/Write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Finance</w:t>
            </w:r>
          </w:p>
        </w:tc>
        <w:tc>
          <w:tcPr>
            <w:tcW w:type="dxa" w:w="1872"/>
          </w:tcPr>
          <w:p>
            <w:r>
              <w:t>Billing only</w:t>
            </w:r>
          </w:p>
        </w:tc>
        <w:tc>
          <w:tcPr>
            <w:tcW w:type="dxa" w:w="1872"/>
          </w:tcPr>
          <w:p>
            <w:r>
              <w:t>Payroll only</w:t>
            </w:r>
          </w:p>
        </w:tc>
        <w:tc>
          <w:tcPr>
            <w:tcW w:type="dxa" w:w="1872"/>
          </w:tcPr>
          <w:p>
            <w:r>
              <w:t>Read/Write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IT Admin</w:t>
            </w:r>
          </w:p>
        </w:tc>
        <w:tc>
          <w:tcPr>
            <w:tcW w:type="dxa" w:w="1872"/>
          </w:tcPr>
          <w:p>
            <w:r>
              <w:t>Read only (support)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Executives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  <w:tc>
          <w:tcPr>
            <w:tcW w:type="dxa" w:w="1872"/>
          </w:tcPr>
          <w:p>
            <w:r>
              <w:t>Read only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2. Review Current Access:</w:t>
      </w:r>
    </w:p>
    <w:p>
      <w:pPr>
        <w:spacing w:after="240"/>
      </w:pPr>
      <w:r>
        <w:rPr>
          <w:b/>
        </w:rPr>
        <w:t>Access Review Template: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</w:t>
            </w:r>
          </w:p>
        </w:tc>
        <w:tc>
          <w:tcPr>
            <w:tcW w:type="dxa" w:w="2340"/>
          </w:tcPr>
          <w:p>
            <w:r>
              <w:t>Current Access</w:t>
            </w:r>
          </w:p>
        </w:tc>
        <w:tc>
          <w:tcPr>
            <w:tcW w:type="dxa" w:w="2340"/>
          </w:tcPr>
          <w:p>
            <w:r>
              <w:t>Required Access</w:t>
            </w:r>
          </w:p>
        </w:tc>
        <w:tc>
          <w:tcPr>
            <w:tcW w:type="dxa" w:w="2340"/>
          </w:tcPr>
          <w:p>
            <w:r>
              <w:t>Action</w:t>
            </w:r>
          </w:p>
        </w:tc>
      </w:tr>
      <w:tr>
        <w:tc>
          <w:tcPr>
            <w:tcW w:type="dxa" w:w="2340"/>
          </w:tcPr>
          <w:p>
            <w:r>
              <w:t>jsmith@example.com</w:t>
            </w:r>
          </w:p>
        </w:tc>
        <w:tc>
          <w:tcPr>
            <w:tcW w:type="dxa" w:w="2340"/>
          </w:tcPr>
          <w:p>
            <w:r>
              <w:t>CustomerDB full, EmployeeDB read</w:t>
            </w:r>
          </w:p>
        </w:tc>
        <w:tc>
          <w:tcPr>
            <w:tcW w:type="dxa" w:w="2340"/>
          </w:tcPr>
          <w:p>
            <w:r>
              <w:t>CustomerDB read only</w:t>
            </w:r>
          </w:p>
        </w:tc>
        <w:tc>
          <w:tcPr>
            <w:tcW w:type="dxa" w:w="2340"/>
          </w:tcPr>
          <w:p>
            <w:r>
              <w:t>Reduce</w:t>
            </w:r>
          </w:p>
        </w:tc>
      </w:tr>
      <w:tr>
        <w:tc>
          <w:tcPr>
            <w:tcW w:type="dxa" w:w="2340"/>
          </w:tcPr>
          <w:p>
            <w:r>
              <w:t>jdoe@example.com</w:t>
            </w:r>
          </w:p>
        </w:tc>
        <w:tc>
          <w:tcPr>
            <w:tcW w:type="dxa" w:w="2340"/>
          </w:tcPr>
          <w:p>
            <w:r>
              <w:t>CustomerDB read, ProductionDB full</w:t>
            </w:r>
          </w:p>
        </w:tc>
        <w:tc>
          <w:tcPr>
            <w:tcW w:type="dxa" w:w="2340"/>
          </w:tcPr>
          <w:p>
            <w:r>
              <w:t>Same</w:t>
            </w:r>
          </w:p>
        </w:tc>
        <w:tc>
          <w:tcPr>
            <w:tcW w:type="dxa" w:w="2340"/>
          </w:tcPr>
          <w:p>
            <w:r>
              <w:t>OK</w:t>
            </w:r>
          </w:p>
        </w:tc>
      </w:tr>
      <w:tr>
        <w:tc>
          <w:tcPr>
            <w:tcW w:type="dxa" w:w="2340"/>
          </w:tcPr>
          <w:p>
            <w:r>
              <w:t>admin@example.com</w:t>
            </w:r>
          </w:p>
        </w:tc>
        <w:tc>
          <w:tcPr>
            <w:tcW w:type="dxa" w:w="2340"/>
          </w:tcPr>
          <w:p>
            <w:r>
              <w:t>All systems full</w:t>
            </w:r>
          </w:p>
        </w:tc>
        <w:tc>
          <w:tcPr>
            <w:tcW w:type="dxa" w:w="2340"/>
          </w:tcPr>
          <w:p>
            <w:r>
              <w:t>All systems full</w:t>
            </w:r>
          </w:p>
        </w:tc>
        <w:tc>
          <w:tcPr>
            <w:tcW w:type="dxa" w:w="2340"/>
          </w:tcPr>
          <w:p>
            <w:r>
              <w:t>OK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3. Implement Changes:</w:t>
      </w:r>
      <w:r>
        <w:t>- [ ] Remove unnecessary access</w:t>
        <w:br/>
        <w:t>- [ ] Assign role-based permissions</w:t>
        <w:br/>
        <w:t>- [ ] Implement least privilege</w:t>
        <w:br/>
        <w:t>- [ ] Enable MFA for sensitive data access (Confidential, Restricted)</w:t>
        <w:br/>
        <w:t>- [ ] Configure access logging</w:t>
      </w:r>
    </w:p>
    <w:p>
      <w:pPr>
        <w:spacing w:after="240"/>
      </w:pPr>
      <w:r>
        <w:rPr>
          <w:b/>
        </w:rPr>
        <w:t>4. Access Request Process:</w:t>
      </w:r>
    </w:p>
    <w:p>
      <w:pPr>
        <w:spacing w:after="240"/>
      </w:pPr>
      <w:r>
        <w:rPr>
          <w:b/>
        </w:rPr>
        <w:t>Access Request Form:</w:t>
      </w:r>
    </w:p>
    <w:p>
      <w:pPr>
        <w:spacing w:after="240"/>
      </w:pPr>
      <w:r>
        <w:rPr>
          <w:rFonts w:ascii="Courier New" w:hAnsi="Courier New"/>
          <w:sz w:val="20"/>
        </w:rPr>
        <w:t>Requester: _______________</w:t>
        <w:br/>
        <w:t>Manager Approval: _______________</w:t>
        <w:br/>
        <w:t>System/Data: _______________</w:t>
        <w:br/>
        <w:t>Access Level: ☐ Read ☐ Write ☐ Admin</w:t>
        <w:br/>
        <w:t>Business Justification: _______________</w:t>
        <w:br/>
        <w:t>Duration: ☐ Permanent ☐ Temporary (until: _______)</w:t>
        <w:br/>
        <w:t>Data Owner Approval (if Confidential/Restricted): _______________</w:t>
        <w:br/>
      </w:r>
    </w:p>
    <w:p>
      <w:pPr>
        <w:spacing w:after="240"/>
      </w:pPr>
      <w:r>
        <w:rPr>
          <w:b/>
        </w:rPr>
        <w:t>Approval Workflow:</w:t>
      </w:r>
      <w:r>
        <w:t>1. Employee submits request</w:t>
        <w:br/>
        <w:t>2. Manager approves</w:t>
        <w:br/>
        <w:t>3. Data Owner approves (if Confidential/Restricted)</w:t>
        <w:br/>
        <w:t>4. IT provisions access</w:t>
        <w:br/>
        <w:t>5. Access logged in tracking system</w:t>
      </w:r>
    </w:p>
    <w:p>
      <w:pPr>
        <w:spacing w:after="240"/>
      </w:pPr>
      <w:r>
        <w:rPr>
          <w:b/>
        </w:rPr>
        <w:t>5. Schedule Access Reviews:</w:t>
      </w:r>
      <w:r>
        <w:t>- Confidential data: Quarterly</w:t>
        <w:br/>
        <w:t>- Restricted data: Monthly</w:t>
        <w:br/>
        <w:t>- Internal data: Annually</w:t>
      </w:r>
    </w:p>
    <w:p>
      <w:pPr>
        <w:spacing w:after="240"/>
      </w:pPr>
      <w:r>
        <w:rPr>
          <w:b/>
        </w:rPr>
        <w:t>Deliverables:</w:t>
      </w:r>
      <w:r>
        <w:t>- ✓ Role-based access implemented</w:t>
        <w:br/>
        <w:t>- ✓ Excess access removed</w:t>
        <w:br/>
        <w:t>- ✓ Access request process established</w:t>
        <w:br/>
        <w:t>- ✓ Access review schedule set</w:t>
      </w:r>
    </w:p>
    <w:p>
      <w:pPr>
        <w:pStyle w:val="Heading3"/>
        <w:spacing w:after="240"/>
      </w:pPr>
      <w:r>
        <w:t>Week 15-16: Secure Backups</w:t>
      </w:r>
    </w:p>
    <w:p>
      <w:pPr>
        <w:spacing w:after="240"/>
      </w:pPr>
      <w:r>
        <w:rPr>
          <w:b/>
        </w:rPr>
        <w:t>Objective:</w:t>
      </w:r>
      <w:r>
        <w:t>Ensure backups are encrypted, tested, and properly retained.</w:t>
      </w:r>
    </w:p>
    <w:p>
      <w:pPr>
        <w:spacing w:after="240"/>
      </w:pPr>
      <w:r>
        <w:rPr>
          <w:b/>
        </w:rPr>
        <w:t>Backup Security Implementation:</w:t>
      </w:r>
    </w:p>
    <w:p>
      <w:pPr>
        <w:spacing w:after="240"/>
      </w:pPr>
      <w:r>
        <w:rPr>
          <w:b/>
        </w:rPr>
        <w:t>1. Inventory Backups: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System</w:t>
            </w:r>
          </w:p>
        </w:tc>
        <w:tc>
          <w:tcPr>
            <w:tcW w:type="dxa" w:w="1560"/>
          </w:tcPr>
          <w:p>
            <w:r>
              <w:t>Backup Method</w:t>
            </w:r>
          </w:p>
        </w:tc>
        <w:tc>
          <w:tcPr>
            <w:tcW w:type="dxa" w:w="1560"/>
          </w:tcPr>
          <w:p>
            <w:r>
              <w:t>Frequency</w:t>
            </w:r>
          </w:p>
        </w:tc>
        <w:tc>
          <w:tcPr>
            <w:tcW w:type="dxa" w:w="1560"/>
          </w:tcPr>
          <w:p>
            <w:r>
              <w:t>Retention</w:t>
            </w:r>
          </w:p>
        </w:tc>
        <w:tc>
          <w:tcPr>
            <w:tcW w:type="dxa" w:w="1560"/>
          </w:tcPr>
          <w:p>
            <w:r>
              <w:t>Encrypted</w:t>
            </w:r>
          </w:p>
        </w:tc>
        <w:tc>
          <w:tcPr>
            <w:tcW w:type="dxa" w:w="1560"/>
          </w:tcPr>
          <w:p>
            <w:r>
              <w:t>Tested</w:t>
            </w:r>
          </w:p>
        </w:tc>
      </w:tr>
      <w:tr>
        <w:tc>
          <w:tcPr>
            <w:tcW w:type="dxa" w:w="1560"/>
          </w:tcPr>
          <w:p>
            <w:r>
              <w:t>File Server</w:t>
            </w:r>
          </w:p>
        </w:tc>
        <w:tc>
          <w:tcPr>
            <w:tcW w:type="dxa" w:w="1560"/>
          </w:tcPr>
          <w:p>
            <w:r>
              <w:t>Disk-to-disk</w:t>
            </w:r>
          </w:p>
        </w:tc>
        <w:tc>
          <w:tcPr>
            <w:tcW w:type="dxa" w:w="1560"/>
          </w:tcPr>
          <w:p>
            <w:r>
              <w:t>Daily</w:t>
            </w:r>
          </w:p>
        </w:tc>
        <w:tc>
          <w:tcPr>
            <w:tcW w:type="dxa" w:w="1560"/>
          </w:tcPr>
          <w:p>
            <w:r>
              <w:t>30 days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Monthly</w:t>
            </w:r>
          </w:p>
        </w:tc>
      </w:tr>
      <w:tr>
        <w:tc>
          <w:tcPr>
            <w:tcW w:type="dxa" w:w="1560"/>
          </w:tcPr>
          <w:p>
            <w:r>
              <w:t>Customer DB</w:t>
            </w:r>
          </w:p>
        </w:tc>
        <w:tc>
          <w:tcPr>
            <w:tcW w:type="dxa" w:w="1560"/>
          </w:tcPr>
          <w:p>
            <w:r>
              <w:t>Database backup</w:t>
            </w:r>
          </w:p>
        </w:tc>
        <w:tc>
          <w:tcPr>
            <w:tcW w:type="dxa" w:w="1560"/>
          </w:tcPr>
          <w:p>
            <w:r>
              <w:t>Daily</w:t>
            </w:r>
          </w:p>
        </w:tc>
        <w:tc>
          <w:tcPr>
            <w:tcW w:type="dxa" w:w="1560"/>
          </w:tcPr>
          <w:p>
            <w:r>
              <w:t>90 days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Quarterly</w:t>
            </w:r>
          </w:p>
        </w:tc>
      </w:tr>
      <w:tr>
        <w:tc>
          <w:tcPr>
            <w:tcW w:type="dxa" w:w="1560"/>
          </w:tcPr>
          <w:p>
            <w:r>
              <w:t>Email</w:t>
            </w:r>
          </w:p>
        </w:tc>
        <w:tc>
          <w:tcPr>
            <w:tcW w:type="dxa" w:w="1560"/>
          </w:tcPr>
          <w:p>
            <w:r>
              <w:t>Cloud (M365)</w:t>
            </w:r>
          </w:p>
        </w:tc>
        <w:tc>
          <w:tcPr>
            <w:tcW w:type="dxa" w:w="1560"/>
          </w:tcPr>
          <w:p>
            <w:r>
              <w:t>Continuous</w:t>
            </w:r>
          </w:p>
        </w:tc>
        <w:tc>
          <w:tcPr>
            <w:tcW w:type="dxa" w:w="1560"/>
          </w:tcPr>
          <w:p>
            <w:r>
              <w:t>7 years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Annually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2. Enable Backup Encryption:</w:t>
      </w:r>
    </w:p>
    <w:p>
      <w:pPr>
        <w:spacing w:after="240"/>
      </w:pPr>
      <w:r>
        <w:rPr>
          <w:b/>
        </w:rPr>
        <w:t>Veeam Example:</w:t>
      </w:r>
    </w:p>
    <w:p>
      <w:pPr>
        <w:spacing w:after="240"/>
      </w:pPr>
      <w:r>
        <w:rPr>
          <w:rFonts w:ascii="Courier New" w:hAnsi="Courier New"/>
          <w:sz w:val="20"/>
        </w:rPr>
        <w:t>1. Open Veeam Console</w:t>
        <w:br/>
        <w:t>2. Create/Edit Backup Job</w:t>
        <w:br/>
        <w:t>3. Enable "Encryption" in job settings</w:t>
        <w:br/>
        <w:t>4. Set encryption password (strong, random)</w:t>
        <w:br/>
        <w:t>5. Store password in password manager</w:t>
        <w:br/>
        <w:t>6. Document encryption for restore</w:t>
        <w:br/>
      </w:r>
    </w:p>
    <w:p>
      <w:pPr>
        <w:spacing w:after="240"/>
      </w:pPr>
      <w:r>
        <w:rPr>
          <w:b/>
        </w:rPr>
        <w:t>Cloud Backup (AWS, Azure, Google):</w:t>
      </w:r>
      <w:r>
        <w:t>- Enable server-side encryption</w:t>
        <w:br/>
        <w:t>- Use customer-managed keys for sensitive data</w:t>
        <w:br/>
        <w:t>- Document key location</w:t>
      </w:r>
    </w:p>
    <w:p>
      <w:pPr>
        <w:spacing w:after="240"/>
      </w:pPr>
      <w:r>
        <w:rPr>
          <w:b/>
        </w:rPr>
        <w:t>3. Backup Key Management:</w:t>
      </w:r>
      <w:r>
        <w:t>- [ ] Store backup encryption passwords in password manager (LastPass, 1Password, KeePass)</w:t>
        <w:br/>
        <w:t>- [ ] Store backup encryption keys separately from backups</w:t>
        <w:br/>
        <w:t>- [ ] Document key location for recovery</w:t>
        <w:br/>
        <w:t>- [ ] Test key access (can you retrieve when needed?)</w:t>
        <w:br/>
        <w:t>- [ ] Plan for key custodian changes (password rotation when custodian leaves)</w:t>
      </w:r>
    </w:p>
    <w:p>
      <w:pPr>
        <w:spacing w:after="240"/>
      </w:pPr>
      <w:r>
        <w:rPr>
          <w:b/>
        </w:rPr>
        <w:t>4. Test Backup Restoration:</w:t>
      </w:r>
    </w:p>
    <w:p>
      <w:pPr>
        <w:spacing w:after="240"/>
      </w:pPr>
      <w:r>
        <w:rPr>
          <w:b/>
        </w:rPr>
        <w:t>Monthly Test (Automated):</w:t>
      </w:r>
      <w:r>
        <w:t>- [ ] Restore random file from backup</w:t>
        <w:br/>
        <w:t>- [ ] Verify file integrity</w:t>
        <w:br/>
        <w:t>- [ ] Document success/failure</w:t>
      </w:r>
    </w:p>
    <w:p>
      <w:pPr>
        <w:spacing w:after="240"/>
      </w:pPr>
      <w:r>
        <w:rPr>
          <w:b/>
        </w:rPr>
        <w:t>Quarterly Test (Full System):</w:t>
      </w:r>
      <w:r>
        <w:t>- [ ] Restore full system to test environment</w:t>
        <w:br/>
        <w:t>- [ ] Verify all data present and intact</w:t>
        <w:br/>
        <w:t>- [ ] Test application functionality</w:t>
        <w:br/>
        <w:t>- [ ] Document restoration time and process</w:t>
      </w:r>
    </w:p>
    <w:p>
      <w:pPr>
        <w:spacing w:after="240"/>
      </w:pPr>
      <w:r>
        <w:rPr>
          <w:b/>
        </w:rPr>
        <w:t>Annual Disaster Recovery Test:</w:t>
      </w:r>
      <w:r>
        <w:t>- [ ] Full environment restoration</w:t>
        <w:br/>
        <w:t>- [ ] All systems and data</w:t>
        <w:br/>
        <w:t>- [ ] Complete business process testing</w:t>
        <w:br/>
        <w:t>- [ ] Document lessons learned</w:t>
      </w:r>
    </w:p>
    <w:p>
      <w:pPr>
        <w:spacing w:after="240"/>
      </w:pPr>
      <w:r>
        <w:rPr>
          <w:b/>
        </w:rPr>
        <w:t>5. Backup Disposal:</w:t>
      </w:r>
    </w:p>
    <w:p>
      <w:pPr>
        <w:spacing w:after="240"/>
      </w:pPr>
      <w:r>
        <w:rPr>
          <w:b/>
        </w:rPr>
        <w:t>When to Dispose:</w:t>
      </w:r>
      <w:r>
        <w:t>- Operational backups: After retention period (30-90 days), overwrite</w:t>
        <w:br/>
        <w:t>- Archival backups: After data retention period expires</w:t>
      </w:r>
    </w:p>
    <w:p>
      <w:pPr>
        <w:spacing w:after="240"/>
      </w:pPr>
      <w:r>
        <w:rPr>
          <w:b/>
        </w:rPr>
        <w:t>How to Dispose:</w:t>
      </w:r>
      <w:r>
        <w:t>- Disk backups: Secure deletion of backup files</w:t>
        <w:br/>
        <w:t>- Tape backups: Degaussing + physical destruction</w:t>
        <w:br/>
        <w:t>- Cloud backups: Delete and verify deletion</w:t>
        <w:br/>
        <w:t>- Get certificate of destruction for Restricted data</w:t>
      </w:r>
    </w:p>
    <w:p>
      <w:pPr>
        <w:spacing w:after="240"/>
      </w:pPr>
      <w:r>
        <w:rPr>
          <w:b/>
        </w:rPr>
        <w:t>Deliverables:</w:t>
      </w:r>
      <w:r>
        <w:t>- ✓ All backups encrypted</w:t>
        <w:br/>
        <w:t>- ✓ Backup keys securely stored</w:t>
        <w:br/>
        <w:t>- ✓ Restoration tested and documented</w:t>
        <w:br/>
        <w:t>- ✓ Backup disposal procedures implemented</w:t>
      </w:r>
    </w:p>
    <w:p>
      <w:pPr>
        <w:pStyle w:val="Heading2"/>
        <w:spacing w:after="240"/>
      </w:pPr>
      <w:r>
        <w:t>Phase 4: Processes &amp; Training (Weeks 17-24)</w:t>
      </w:r>
    </w:p>
    <w:p>
      <w:pPr>
        <w:pStyle w:val="Heading3"/>
        <w:spacing w:after="240"/>
      </w:pPr>
      <w:r>
        <w:t>Week 17-18: Develop Retention Schedules</w:t>
      </w:r>
    </w:p>
    <w:p>
      <w:pPr>
        <w:spacing w:after="240"/>
      </w:pPr>
      <w:r>
        <w:rPr>
          <w:b/>
        </w:rPr>
        <w:t>Objective:</w:t>
      </w:r>
      <w:r>
        <w:t>Document retention requirements for all data types.</w:t>
      </w:r>
    </w:p>
    <w:p>
      <w:pPr>
        <w:spacing w:after="240"/>
      </w:pPr>
      <w:r>
        <w:rPr>
          <w:b/>
        </w:rPr>
        <w:t>Retention Schedule Development Process:</w:t>
      </w:r>
    </w:p>
    <w:p>
      <w:pPr>
        <w:spacing w:after="240"/>
      </w:pPr>
      <w:r>
        <w:rPr>
          <w:b/>
        </w:rPr>
        <w:t>1. Legal Research:</w:t>
      </w:r>
      <w:r>
        <w:t>- [ ] Consult legal counsel on retention requirements</w:t>
        <w:br/>
        <w:t>- [ ] Research federal regulations (IRS, DOL, EEOC, etc.)</w:t>
        <w:br/>
        <w:t>- [ ] Research state regulations (employment, tax, privacy)</w:t>
        <w:br/>
        <w:t>- [ ] Research industry regulations (HIPAA, PCI, etc.)</w:t>
        <w:br/>
        <w:t>- [ ] Review contracts for retention obligations</w:t>
      </w:r>
    </w:p>
    <w:p>
      <w:pPr>
        <w:spacing w:after="240"/>
      </w:pPr>
      <w:r>
        <w:rPr>
          <w:b/>
        </w:rPr>
        <w:t>2. Business Need Assessment:</w:t>
      </w:r>
      <w:r>
        <w:t>- [ ] Interview business owners on operational needs</w:t>
        <w:br/>
        <w:t>- [ ] Assess analytics and reporting requirements</w:t>
        <w:br/>
        <w:t>- [ ] Consider customer relationship duration</w:t>
        <w:br/>
        <w:t>- [ ] Evaluate dispute resolution timelines</w:t>
      </w:r>
    </w:p>
    <w:p>
      <w:pPr>
        <w:spacing w:after="240"/>
      </w:pPr>
      <w:r>
        <w:rPr>
          <w:b/>
        </w:rPr>
        <w:t>3. Draft Retention Schedule:</w:t>
      </w:r>
    </w:p>
    <w:p>
      <w:pPr>
        <w:spacing w:after="240"/>
      </w:pPr>
      <w:r>
        <w:rPr>
          <w:b/>
        </w:rPr>
        <w:t>Retention Schedule Template: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Data Category</w:t>
            </w:r>
          </w:p>
        </w:tc>
        <w:tc>
          <w:tcPr>
            <w:tcW w:type="dxa" w:w="1337"/>
          </w:tcPr>
          <w:p>
            <w:r>
              <w:t>Data Type</w:t>
            </w:r>
          </w:p>
        </w:tc>
        <w:tc>
          <w:tcPr>
            <w:tcW w:type="dxa" w:w="1337"/>
          </w:tcPr>
          <w:p>
            <w:r>
              <w:t>Retention Period</w:t>
            </w:r>
          </w:p>
        </w:tc>
        <w:tc>
          <w:tcPr>
            <w:tcW w:type="dxa" w:w="1337"/>
          </w:tcPr>
          <w:p>
            <w:r>
              <w:t>Trigger</w:t>
            </w:r>
          </w:p>
        </w:tc>
        <w:tc>
          <w:tcPr>
            <w:tcW w:type="dxa" w:w="1337"/>
          </w:tcPr>
          <w:p>
            <w:r>
              <w:t>Legal Basis</w:t>
            </w:r>
          </w:p>
        </w:tc>
        <w:tc>
          <w:tcPr>
            <w:tcW w:type="dxa" w:w="1337"/>
          </w:tcPr>
          <w:p>
            <w:r>
              <w:t>Business Need</w:t>
            </w:r>
          </w:p>
        </w:tc>
        <w:tc>
          <w:tcPr>
            <w:tcW w:type="dxa" w:w="1337"/>
          </w:tcPr>
          <w:p>
            <w:r>
              <w:t>Disposition</w:t>
            </w:r>
          </w:p>
        </w:tc>
      </w:tr>
      <w:tr>
        <w:tc>
          <w:tcPr>
            <w:tcW w:type="dxa" w:w="1337"/>
          </w:tcPr>
          <w:p>
            <w:r>
              <w:t>Customer</w:t>
            </w:r>
          </w:p>
        </w:tc>
        <w:tc>
          <w:tcPr>
            <w:tcW w:type="dxa" w:w="1337"/>
          </w:tcPr>
          <w:p>
            <w:r>
              <w:t>Contact info</w:t>
            </w:r>
          </w:p>
        </w:tc>
        <w:tc>
          <w:tcPr>
            <w:tcW w:type="dxa" w:w="1337"/>
          </w:tcPr>
          <w:p>
            <w:r>
              <w:t>3 years</w:t>
            </w:r>
          </w:p>
        </w:tc>
        <w:tc>
          <w:tcPr>
            <w:tcW w:type="dxa" w:w="1337"/>
          </w:tcPr>
          <w:p>
            <w:r>
              <w:t>Last contact</w:t>
            </w:r>
          </w:p>
        </w:tc>
        <w:tc>
          <w:tcPr>
            <w:tcW w:type="dxa" w:w="1337"/>
          </w:tcPr>
          <w:p>
            <w:r>
              <w:t>Privacy (minimization)</w:t>
            </w:r>
          </w:p>
        </w:tc>
        <w:tc>
          <w:tcPr>
            <w:tcW w:type="dxa" w:w="1337"/>
          </w:tcPr>
          <w:p>
            <w:r>
              <w:t>Marketing, service</w:t>
            </w:r>
          </w:p>
        </w:tc>
        <w:tc>
          <w:tcPr>
            <w:tcW w:type="dxa" w:w="1337"/>
          </w:tcPr>
          <w:p>
            <w:r>
              <w:t>Secure deletion</w:t>
            </w:r>
          </w:p>
        </w:tc>
      </w:tr>
      <w:tr>
        <w:tc>
          <w:tcPr>
            <w:tcW w:type="dxa" w:w="1337"/>
          </w:tcPr>
          <w:p>
            <w:r>
              <w:t>Customer</w:t>
            </w:r>
          </w:p>
        </w:tc>
        <w:tc>
          <w:tcPr>
            <w:tcW w:type="dxa" w:w="1337"/>
          </w:tcPr>
          <w:p>
            <w:r>
              <w:t>Transactions</w:t>
            </w:r>
          </w:p>
        </w:tc>
        <w:tc>
          <w:tcPr>
            <w:tcW w:type="dxa" w:w="1337"/>
          </w:tcPr>
          <w:p>
            <w:r>
              <w:t>7 years</w:t>
            </w:r>
          </w:p>
        </w:tc>
        <w:tc>
          <w:tcPr>
            <w:tcW w:type="dxa" w:w="1337"/>
          </w:tcPr>
          <w:p>
            <w:r>
              <w:t>Transaction date</w:t>
            </w:r>
          </w:p>
        </w:tc>
        <w:tc>
          <w:tcPr>
            <w:tcW w:type="dxa" w:w="1337"/>
          </w:tcPr>
          <w:p>
            <w:r>
              <w:t>IRS</w:t>
            </w:r>
          </w:p>
        </w:tc>
        <w:tc>
          <w:tcPr>
            <w:tcW w:type="dxa" w:w="1337"/>
          </w:tcPr>
          <w:p>
            <w:r>
              <w:t>Audit, disputes</w:t>
            </w:r>
          </w:p>
        </w:tc>
        <w:tc>
          <w:tcPr>
            <w:tcW w:type="dxa" w:w="1337"/>
          </w:tcPr>
          <w:p>
            <w:r>
              <w:t>Secure deletion</w:t>
            </w:r>
          </w:p>
        </w:tc>
      </w:tr>
      <w:tr>
        <w:tc>
          <w:tcPr>
            <w:tcW w:type="dxa" w:w="1337"/>
          </w:tcPr>
          <w:p>
            <w:r>
              <w:t>Employee</w:t>
            </w:r>
          </w:p>
        </w:tc>
        <w:tc>
          <w:tcPr>
            <w:tcW w:type="dxa" w:w="1337"/>
          </w:tcPr>
          <w:p>
            <w:r>
              <w:t>Personnel file</w:t>
            </w:r>
          </w:p>
        </w:tc>
        <w:tc>
          <w:tcPr>
            <w:tcW w:type="dxa" w:w="1337"/>
          </w:tcPr>
          <w:p>
            <w:r>
              <w:t>7 years</w:t>
            </w:r>
          </w:p>
        </w:tc>
        <w:tc>
          <w:tcPr>
            <w:tcW w:type="dxa" w:w="1337"/>
          </w:tcPr>
          <w:p>
            <w:r>
              <w:t>Termination</w:t>
            </w:r>
          </w:p>
        </w:tc>
        <w:tc>
          <w:tcPr>
            <w:tcW w:type="dxa" w:w="1337"/>
          </w:tcPr>
          <w:p>
            <w:r>
              <w:t>EEOC, state law</w:t>
            </w:r>
          </w:p>
        </w:tc>
        <w:tc>
          <w:tcPr>
            <w:tcW w:type="dxa" w:w="1337"/>
          </w:tcPr>
          <w:p>
            <w:r>
              <w:t>Legal defense</w:t>
            </w:r>
          </w:p>
        </w:tc>
        <w:tc>
          <w:tcPr>
            <w:tcW w:type="dxa" w:w="1337"/>
          </w:tcPr>
          <w:p>
            <w:r>
              <w:t>Secure deletion</w:t>
            </w:r>
          </w:p>
        </w:tc>
      </w:tr>
      <w:tr>
        <w:tc>
          <w:tcPr>
            <w:tcW w:type="dxa" w:w="1337"/>
          </w:tcPr>
          <w:p>
            <w:r>
              <w:t>Employee</w:t>
            </w:r>
          </w:p>
        </w:tc>
        <w:tc>
          <w:tcPr>
            <w:tcW w:type="dxa" w:w="1337"/>
          </w:tcPr>
          <w:p>
            <w:r>
              <w:t>I-9 forms</w:t>
            </w:r>
          </w:p>
        </w:tc>
        <w:tc>
          <w:tcPr>
            <w:tcW w:type="dxa" w:w="1337"/>
          </w:tcPr>
          <w:p>
            <w:r>
              <w:t>3 years or 1 year post-term (later)</w:t>
            </w:r>
          </w:p>
        </w:tc>
        <w:tc>
          <w:tcPr>
            <w:tcW w:type="dxa" w:w="1337"/>
          </w:tcPr>
          <w:p>
            <w:r>
              <w:t>Hire/termination</w:t>
            </w:r>
          </w:p>
        </w:tc>
        <w:tc>
          <w:tcPr>
            <w:tcW w:type="dxa" w:w="1337"/>
          </w:tcPr>
          <w:p>
            <w:r>
              <w:t>Immigration law</w:t>
            </w:r>
          </w:p>
        </w:tc>
        <w:tc>
          <w:tcPr>
            <w:tcW w:type="dxa" w:w="1337"/>
          </w:tcPr>
          <w:p>
            <w:r>
              <w:t>Compliance</w:t>
            </w:r>
          </w:p>
        </w:tc>
        <w:tc>
          <w:tcPr>
            <w:tcW w:type="dxa" w:w="1337"/>
          </w:tcPr>
          <w:p>
            <w:r>
              <w:t>Secure deletion</w:t>
            </w:r>
          </w:p>
        </w:tc>
      </w:tr>
      <w:tr>
        <w:tc>
          <w:tcPr>
            <w:tcW w:type="dxa" w:w="1337"/>
          </w:tcPr>
          <w:p>
            <w:r>
              <w:t>Financial</w:t>
            </w:r>
          </w:p>
        </w:tc>
        <w:tc>
          <w:tcPr>
            <w:tcW w:type="dxa" w:w="1337"/>
          </w:tcPr>
          <w:p>
            <w:r>
              <w:t>Tax returns</w:t>
            </w:r>
          </w:p>
        </w:tc>
        <w:tc>
          <w:tcPr>
            <w:tcW w:type="dxa" w:w="1337"/>
          </w:tcPr>
          <w:p>
            <w:r>
              <w:t>7 years</w:t>
            </w:r>
          </w:p>
        </w:tc>
        <w:tc>
          <w:tcPr>
            <w:tcW w:type="dxa" w:w="1337"/>
          </w:tcPr>
          <w:p>
            <w:r>
              <w:t>Filing date</w:t>
            </w:r>
          </w:p>
        </w:tc>
        <w:tc>
          <w:tcPr>
            <w:tcW w:type="dxa" w:w="1337"/>
          </w:tcPr>
          <w:p>
            <w:r>
              <w:t>IRS</w:t>
            </w:r>
          </w:p>
        </w:tc>
        <w:tc>
          <w:tcPr>
            <w:tcW w:type="dxa" w:w="1337"/>
          </w:tcPr>
          <w:p>
            <w:r>
              <w:t>Audit</w:t>
            </w:r>
          </w:p>
        </w:tc>
        <w:tc>
          <w:tcPr>
            <w:tcW w:type="dxa" w:w="1337"/>
          </w:tcPr>
          <w:p>
            <w:r>
              <w:t>Secure deletion</w:t>
            </w:r>
          </w:p>
        </w:tc>
      </w:tr>
      <w:tr>
        <w:tc>
          <w:tcPr>
            <w:tcW w:type="dxa" w:w="1337"/>
          </w:tcPr>
          <w:p>
            <w:r>
              <w:t>Financial</w:t>
            </w:r>
          </w:p>
        </w:tc>
        <w:tc>
          <w:tcPr>
            <w:tcW w:type="dxa" w:w="1337"/>
          </w:tcPr>
          <w:p>
            <w:r>
              <w:t>Invoices</w:t>
            </w:r>
          </w:p>
        </w:tc>
        <w:tc>
          <w:tcPr>
            <w:tcW w:type="dxa" w:w="1337"/>
          </w:tcPr>
          <w:p>
            <w:r>
              <w:t>7 years</w:t>
            </w:r>
          </w:p>
        </w:tc>
        <w:tc>
          <w:tcPr>
            <w:tcW w:type="dxa" w:w="1337"/>
          </w:tcPr>
          <w:p>
            <w:r>
              <w:t>Invoice date</w:t>
            </w:r>
          </w:p>
        </w:tc>
        <w:tc>
          <w:tcPr>
            <w:tcW w:type="dxa" w:w="1337"/>
          </w:tcPr>
          <w:p>
            <w:r>
              <w:t>IRS, SOX</w:t>
            </w:r>
          </w:p>
        </w:tc>
        <w:tc>
          <w:tcPr>
            <w:tcW w:type="dxa" w:w="1337"/>
          </w:tcPr>
          <w:p>
            <w:r>
              <w:t>Audit</w:t>
            </w:r>
          </w:p>
        </w:tc>
        <w:tc>
          <w:tcPr>
            <w:tcW w:type="dxa" w:w="1337"/>
          </w:tcPr>
          <w:p>
            <w:r>
              <w:t>Secure deletion</w:t>
            </w:r>
          </w:p>
        </w:tc>
      </w:tr>
      <w:tr>
        <w:tc>
          <w:tcPr>
            <w:tcW w:type="dxa" w:w="1337"/>
          </w:tcPr>
          <w:p>
            <w:r>
              <w:t>Legal</w:t>
            </w:r>
          </w:p>
        </w:tc>
        <w:tc>
          <w:tcPr>
            <w:tcW w:type="dxa" w:w="1337"/>
          </w:tcPr>
          <w:p>
            <w:r>
              <w:t>Contracts</w:t>
            </w:r>
          </w:p>
        </w:tc>
        <w:tc>
          <w:tcPr>
            <w:tcW w:type="dxa" w:w="1337"/>
          </w:tcPr>
          <w:p>
            <w:r>
              <w:t>7 years</w:t>
            </w:r>
          </w:p>
        </w:tc>
        <w:tc>
          <w:tcPr>
            <w:tcW w:type="dxa" w:w="1337"/>
          </w:tcPr>
          <w:p>
            <w:r>
              <w:t>Expiration</w:t>
            </w:r>
          </w:p>
        </w:tc>
        <w:tc>
          <w:tcPr>
            <w:tcW w:type="dxa" w:w="1337"/>
          </w:tcPr>
          <w:p>
            <w:r>
              <w:t>Statute of limitations</w:t>
            </w:r>
          </w:p>
        </w:tc>
        <w:tc>
          <w:tcPr>
            <w:tcW w:type="dxa" w:w="1337"/>
          </w:tcPr>
          <w:p>
            <w:r>
              <w:t>Legal defense</w:t>
            </w:r>
          </w:p>
        </w:tc>
        <w:tc>
          <w:tcPr>
            <w:tcW w:type="dxa" w:w="1337"/>
          </w:tcPr>
          <w:p>
            <w:r>
              <w:t>Secure deletion</w:t>
            </w:r>
          </w:p>
        </w:tc>
      </w:tr>
      <w:tr>
        <w:tc>
          <w:tcPr>
            <w:tcW w:type="dxa" w:w="1337"/>
          </w:tcPr>
          <w:p>
            <w:r>
              <w:t>Email</w:t>
            </w:r>
          </w:p>
        </w:tc>
        <w:tc>
          <w:tcPr>
            <w:tcW w:type="dxa" w:w="1337"/>
          </w:tcPr>
          <w:p>
            <w:r>
              <w:t>General business</w:t>
            </w:r>
          </w:p>
        </w:tc>
        <w:tc>
          <w:tcPr>
            <w:tcW w:type="dxa" w:w="1337"/>
          </w:tcPr>
          <w:p>
            <w:r>
              <w:t>3-7 years</w:t>
            </w:r>
          </w:p>
        </w:tc>
        <w:tc>
          <w:tcPr>
            <w:tcW w:type="dxa" w:w="1337"/>
          </w:tcPr>
          <w:p>
            <w:r>
              <w:t>Send date</w:t>
            </w:r>
          </w:p>
        </w:tc>
        <w:tc>
          <w:tcPr>
            <w:tcW w:type="dxa" w:w="1337"/>
          </w:tcPr>
          <w:p>
            <w:r>
              <w:t>Business practice</w:t>
            </w:r>
          </w:p>
        </w:tc>
        <w:tc>
          <w:tcPr>
            <w:tcW w:type="dxa" w:w="1337"/>
          </w:tcPr>
          <w:p>
            <w:r>
              <w:t>Reference, legal</w:t>
            </w:r>
          </w:p>
        </w:tc>
        <w:tc>
          <w:tcPr>
            <w:tcW w:type="dxa" w:w="1337"/>
          </w:tcPr>
          <w:p>
            <w:r>
              <w:t>Secure deletion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4. Legal Review:</w:t>
      </w:r>
      <w:r>
        <w:t>- [ ] Legal counsel reviews schedule</w:t>
        <w:br/>
        <w:t>- [ ] Confirms legal requirements met</w:t>
        <w:br/>
        <w:t>- [ ] Approves schedule</w:t>
      </w:r>
    </w:p>
    <w:p>
      <w:pPr>
        <w:spacing w:after="240"/>
      </w:pPr>
      <w:r>
        <w:rPr>
          <w:b/>
        </w:rPr>
        <w:t>5. Business Owner Approval:</w:t>
      </w:r>
      <w:r>
        <w:t>- [ ] Each data owner reviews and approves retention for their data</w:t>
        <w:br/>
        <w:t>- [ ] Resolves conflicts (longer retention vs. privacy minimization)</w:t>
        <w:br/>
        <w:t>- [ ] Finalizes schedule</w:t>
      </w:r>
    </w:p>
    <w:p>
      <w:pPr>
        <w:spacing w:after="240"/>
      </w:pPr>
      <w:r>
        <w:rPr>
          <w:b/>
        </w:rPr>
        <w:t>6. Executive Approval:</w:t>
      </w:r>
      <w:r>
        <w:t>- [ ] CEO or executive committee approves final schedule</w:t>
        <w:br/>
        <w:t>- [ ] Authorizes implementation</w:t>
      </w:r>
    </w:p>
    <w:p>
      <w:pPr>
        <w:spacing w:after="240"/>
      </w:pPr>
      <w:r>
        <w:rPr>
          <w:b/>
        </w:rPr>
        <w:t>Deliverables:</w:t>
      </w:r>
      <w:r>
        <w:t>- ✓ Retention schedule documented</w:t>
        <w:br/>
        <w:t>- ✓ Legal review completed</w:t>
        <w:br/>
        <w:t>- ✓ Business owners approved</w:t>
        <w:br/>
        <w:t>- ✓ Executive approval obtained</w:t>
      </w:r>
    </w:p>
    <w:p>
      <w:pPr>
        <w:pStyle w:val="Heading3"/>
        <w:spacing w:after="240"/>
      </w:pPr>
      <w:r>
        <w:t>Week 19-20: Implement Disposal Procedures</w:t>
      </w:r>
    </w:p>
    <w:p>
      <w:pPr>
        <w:spacing w:after="240"/>
      </w:pPr>
      <w:r>
        <w:rPr>
          <w:b/>
        </w:rPr>
        <w:t>Objective:</w:t>
      </w:r>
      <w:r>
        <w:t>Establish and operationalize secure disposal processes.</w:t>
      </w:r>
    </w:p>
    <w:p>
      <w:pPr>
        <w:spacing w:after="240"/>
      </w:pPr>
      <w:r>
        <w:rPr>
          <w:b/>
        </w:rPr>
        <w:t>Secure Disposal Implementation:</w:t>
      </w:r>
    </w:p>
    <w:p>
      <w:pPr>
        <w:spacing w:after="240"/>
      </w:pPr>
      <w:r>
        <w:rPr>
          <w:b/>
        </w:rPr>
        <w:t>1. Disposal Methods by Classification:</w:t>
      </w:r>
    </w:p>
    <w:p>
      <w:pPr>
        <w:spacing w:after="240"/>
      </w:pPr>
      <w:r>
        <w:rPr>
          <w:b/>
        </w:rPr>
        <w:t>PUBLIC:</w:t>
      </w:r>
      <w:r>
        <w:t>- Method: Standard deletion</w:t>
        <w:br/>
        <w:t>- Tools: Delete key, empty recycle bin</w:t>
        <w:br/>
        <w:t>- Documentation: None required</w:t>
      </w:r>
    </w:p>
    <w:p>
      <w:pPr>
        <w:spacing w:after="240"/>
      </w:pPr>
      <w:r>
        <w:rPr>
          <w:b/>
        </w:rPr>
        <w:t>INTERNAL:</w:t>
      </w:r>
      <w:r>
        <w:t>- Method: Secure deletion</w:t>
        <w:br/>
        <w:t>- Tools: Operating system secure delete, simple overwrite</w:t>
        <w:br/>
        <w:t>- Documentation: Log bulk disposals</w:t>
      </w:r>
    </w:p>
    <w:p>
      <w:pPr>
        <w:spacing w:after="240"/>
      </w:pPr>
      <w:r>
        <w:rPr>
          <w:b/>
        </w:rPr>
        <w:t>CONFIDENTIAL:</w:t>
      </w:r>
      <w:r>
        <w:t>- Method: Secure deletion with verification</w:t>
        <w:br/>
        <w:t>- Tools: DBAN, Eraser,</w:t>
      </w:r>
      <w:r>
        <w:rPr>
          <w:rFonts w:ascii="Courier New" w:hAnsi="Courier New"/>
        </w:rPr>
        <w:t>shred -n 3</w:t>
      </w:r>
      <w:r>
        <w:t>, encryption key destruction</w:t>
        <w:br/>
        <w:t>- Paper: Cross-cut shredder</w:t>
        <w:br/>
        <w:t>- Documentation: Disposal log</w:t>
      </w:r>
    </w:p>
    <w:p>
      <w:pPr>
        <w:spacing w:after="240"/>
      </w:pPr>
      <w:r>
        <w:rPr>
          <w:b/>
        </w:rPr>
        <w:t>RESTRICTED:</w:t>
      </w:r>
      <w:r>
        <w:t>- Method: Certified destruction</w:t>
        <w:br/>
        <w:t>- Tools: NIST 800-88 sanitization, degaussing, physical destruction</w:t>
        <w:br/>
        <w:t>- Paper: Industrial shredding or incineration</w:t>
        <w:br/>
        <w:t>- Documentation: Certificate of destruction required</w:t>
      </w:r>
    </w:p>
    <w:p>
      <w:pPr>
        <w:spacing w:after="240"/>
      </w:pPr>
      <w:r>
        <w:rPr>
          <w:b/>
        </w:rPr>
        <w:t>2. Procurement:</w:t>
      </w:r>
    </w:p>
    <w:p>
      <w:pPr>
        <w:spacing w:after="240"/>
      </w:pPr>
      <w:r>
        <w:rPr>
          <w:b/>
        </w:rPr>
        <w:t>Software Tools:</w:t>
      </w:r>
      <w:r>
        <w:t>- [ ] Secure deletion software (DBAN, Eraser)</w:t>
        <w:br/>
        <w:t>- [ ] Disk wiping for bulk disposal</w:t>
        <w:br/>
        <w:t>- Budget: $_____</w:t>
      </w:r>
    </w:p>
    <w:p>
      <w:pPr>
        <w:spacing w:after="240"/>
      </w:pPr>
      <w:r>
        <w:rPr>
          <w:b/>
        </w:rPr>
        <w:t>Equipment:</w:t>
      </w:r>
      <w:r>
        <w:t>- [ ] Cross-cut shredder for office (particles &lt;5mm)</w:t>
        <w:br/>
        <w:t>- [ ] Locked shred bins</w:t>
        <w:br/>
        <w:t>- Budget: $_____</w:t>
      </w:r>
    </w:p>
    <w:p>
      <w:pPr>
        <w:spacing w:after="240"/>
      </w:pPr>
      <w:r>
        <w:rPr>
          <w:b/>
        </w:rPr>
        <w:t>Services:</w:t>
      </w:r>
      <w:r>
        <w:t>- [ ] Shredding service for paper (NAID AAA certified preferred)</w:t>
        <w:br/>
        <w:t>- [ ] Electronics disposal service (R2/e-Stewards certified)</w:t>
        <w:br/>
        <w:t>- [ ] Bring your own device destruction to event or scheduled pickup</w:t>
        <w:br/>
        <w:t>- Budget: $_____</w:t>
      </w:r>
    </w:p>
    <w:p>
      <w:pPr>
        <w:spacing w:after="240"/>
      </w:pPr>
      <w:r>
        <w:rPr>
          <w:b/>
        </w:rPr>
        <w:t>3. Disposal Procedures:</w:t>
      </w:r>
    </w:p>
    <w:p>
      <w:pPr>
        <w:spacing w:after="240"/>
      </w:pPr>
      <w:r>
        <w:rPr>
          <w:b/>
        </w:rPr>
        <w:t>Electronic Data Disposal Procedure:</w:t>
      </w:r>
    </w:p>
    <w:p>
      <w:pPr>
        <w:spacing w:after="240"/>
      </w:pPr>
      <w:r>
        <w:rPr>
          <w:rFonts w:ascii="Courier New" w:hAnsi="Courier New"/>
          <w:sz w:val="20"/>
        </w:rPr>
        <w:t>1. Identify data for disposal (retention period expired, no legal hold)</w:t>
        <w:br/>
        <w:t>2. Data Owner approves disposal</w:t>
        <w:br/>
        <w:t>3. IT executes disposal:</w:t>
        <w:br/>
        <w:t xml:space="preserve">   - CONFIDENTIAL/RESTRICTED: Secure wipe (DBAN, 3-7 passes)</w:t>
        <w:br/>
        <w:t xml:space="preserve">   - INTERNAL: Simple deletion</w:t>
        <w:br/>
        <w:t>4. Verify disposal completed</w:t>
        <w:br/>
        <w:t>5. Document in disposal log</w:t>
        <w:br/>
        <w:t>6. For RESTRICTED: Obtain certificate if third-party disposal</w:t>
        <w:br/>
      </w:r>
    </w:p>
    <w:p>
      <w:pPr>
        <w:spacing w:after="240"/>
      </w:pPr>
      <w:r>
        <w:rPr>
          <w:b/>
        </w:rPr>
        <w:t>Paper Document Disposal Procedure:</w:t>
      </w:r>
    </w:p>
    <w:p>
      <w:pPr>
        <w:spacing w:after="240"/>
      </w:pPr>
      <w:r>
        <w:rPr>
          <w:rFonts w:ascii="Courier New" w:hAnsi="Courier New"/>
          <w:sz w:val="20"/>
        </w:rPr>
        <w:t>1. Identify documents for disposal</w:t>
        <w:br/>
        <w:t>2. Data Owner approves</w:t>
        <w:br/>
        <w:t>3. Shred:</w:t>
        <w:br/>
        <w:t xml:space="preserve">   - CONFIDENTIAL/RESTRICTED: Locked shred bin → shredding service</w:t>
        <w:br/>
        <w:t xml:space="preserve">   - INTERNAL: Office shredder</w:t>
        <w:br/>
        <w:t>4. For shredding service: Obtain certificate of destruction</w:t>
        <w:br/>
        <w:t>5. Document disposal</w:t>
        <w:br/>
      </w:r>
    </w:p>
    <w:p>
      <w:pPr>
        <w:spacing w:after="240"/>
      </w:pPr>
      <w:r>
        <w:rPr>
          <w:b/>
        </w:rPr>
        <w:t>Equipment Disposal Procedure:</w:t>
      </w:r>
    </w:p>
    <w:p>
      <w:pPr>
        <w:spacing w:after="240"/>
      </w:pPr>
      <w:r>
        <w:rPr>
          <w:rFonts w:ascii="Courier New" w:hAnsi="Courier New"/>
          <w:sz w:val="20"/>
        </w:rPr>
        <w:t>1. Identify equipment for disposal</w:t>
        <w:br/>
        <w:t>2. IT removes all data:</w:t>
        <w:br/>
        <w:t xml:space="preserve">   - Hard drives: Secure wipe or physical destruction</w:t>
        <w:br/>
        <w:t xml:space="preserve">   - SSDs: Secure erase command or physical destruction</w:t>
        <w:br/>
        <w:t xml:space="preserve">   - Mobile devices: Factory reset + wipe</w:t>
        <w:br/>
        <w:t>3. Remove asset tags and inventory</w:t>
        <w:br/>
        <w:t>4. Dispose via certified recycler or destruction service</w:t>
        <w:br/>
        <w:t>5. Obtain certificate of destruction for equipment with sensitive data</w:t>
        <w:br/>
        <w:t>6. Document disposal</w:t>
        <w:br/>
      </w:r>
    </w:p>
    <w:p>
      <w:pPr>
        <w:spacing w:after="240"/>
      </w:pPr>
      <w:r>
        <w:rPr>
          <w:b/>
        </w:rPr>
        <w:t>4. Disposal Log: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Date</w:t>
            </w:r>
          </w:p>
        </w:tc>
        <w:tc>
          <w:tcPr>
            <w:tcW w:type="dxa" w:w="1337"/>
          </w:tcPr>
          <w:p>
            <w:r>
              <w:t>Data/Equipment</w:t>
            </w:r>
          </w:p>
        </w:tc>
        <w:tc>
          <w:tcPr>
            <w:tcW w:type="dxa" w:w="1337"/>
          </w:tcPr>
          <w:p>
            <w:r>
              <w:t>Classification</w:t>
            </w:r>
          </w:p>
        </w:tc>
        <w:tc>
          <w:tcPr>
            <w:tcW w:type="dxa" w:w="1337"/>
          </w:tcPr>
          <w:p>
            <w:r>
              <w:t>Disposal Method</w:t>
            </w:r>
          </w:p>
        </w:tc>
        <w:tc>
          <w:tcPr>
            <w:tcW w:type="dxa" w:w="1337"/>
          </w:tcPr>
          <w:p>
            <w:r>
              <w:t>Performed By</w:t>
            </w:r>
          </w:p>
        </w:tc>
        <w:tc>
          <w:tcPr>
            <w:tcW w:type="dxa" w:w="1337"/>
          </w:tcPr>
          <w:p>
            <w:r>
              <w:t>Approved By</w:t>
            </w:r>
          </w:p>
        </w:tc>
        <w:tc>
          <w:tcPr>
            <w:tcW w:type="dxa" w:w="1337"/>
          </w:tcPr>
          <w:p>
            <w:r>
              <w:t>Certificate #</w:t>
            </w:r>
          </w:p>
        </w:tc>
      </w:tr>
      <w:tr>
        <w:tc>
          <w:tcPr>
            <w:tcW w:type="dxa" w:w="1337"/>
          </w:tcPr>
          <w:p>
            <w:r>
              <w:t>2/15/25</w:t>
            </w:r>
          </w:p>
        </w:tc>
        <w:tc>
          <w:tcPr>
            <w:tcW w:type="dxa" w:w="1337"/>
          </w:tcPr>
          <w:p>
            <w:r>
              <w:t>2020 customer emails</w:t>
            </w:r>
          </w:p>
        </w:tc>
        <w:tc>
          <w:tcPr>
            <w:tcW w:type="dxa" w:w="1337"/>
          </w:tcPr>
          <w:p>
            <w:r>
              <w:t>Confidential</w:t>
            </w:r>
          </w:p>
        </w:tc>
        <w:tc>
          <w:tcPr>
            <w:tcW w:type="dxa" w:w="1337"/>
          </w:tcPr>
          <w:p>
            <w:r>
              <w:t>Secure deletion</w:t>
            </w:r>
          </w:p>
        </w:tc>
        <w:tc>
          <w:tcPr>
            <w:tcW w:type="dxa" w:w="1337"/>
          </w:tcPr>
          <w:p>
            <w:r>
              <w:t>IT team</w:t>
            </w:r>
          </w:p>
        </w:tc>
        <w:tc>
          <w:tcPr>
            <w:tcW w:type="dxa" w:w="1337"/>
          </w:tcPr>
          <w:p>
            <w:r>
              <w:t>Sales VP</w:t>
            </w:r>
          </w:p>
        </w:tc>
        <w:tc>
          <w:tcPr>
            <w:tcW w:type="dxa" w:w="1337"/>
          </w:tcPr>
          <w:p>
            <w:r>
              <w:t>N/A</w:t>
            </w:r>
          </w:p>
        </w:tc>
      </w:tr>
      <w:tr>
        <w:tc>
          <w:tcPr>
            <w:tcW w:type="dxa" w:w="1337"/>
          </w:tcPr>
          <w:p>
            <w:r>
              <w:t>2/20/25</w:t>
            </w:r>
          </w:p>
        </w:tc>
        <w:tc>
          <w:tcPr>
            <w:tcW w:type="dxa" w:w="1337"/>
          </w:tcPr>
          <w:p>
            <w:r>
              <w:t>Old laptops (5)</w:t>
            </w:r>
          </w:p>
        </w:tc>
        <w:tc>
          <w:tcPr>
            <w:tcW w:type="dxa" w:w="1337"/>
          </w:tcPr>
          <w:p>
            <w:r>
              <w:t>Restricted (had customer data)</w:t>
            </w:r>
          </w:p>
        </w:tc>
        <w:tc>
          <w:tcPr>
            <w:tcW w:type="dxa" w:w="1337"/>
          </w:tcPr>
          <w:p>
            <w:r>
              <w:t>Degauss + destroy</w:t>
            </w:r>
          </w:p>
        </w:tc>
        <w:tc>
          <w:tcPr>
            <w:tcW w:type="dxa" w:w="1337"/>
          </w:tcPr>
          <w:p>
            <w:r>
              <w:t>ABC Shredding</w:t>
            </w:r>
          </w:p>
        </w:tc>
        <w:tc>
          <w:tcPr>
            <w:tcW w:type="dxa" w:w="1337"/>
          </w:tcPr>
          <w:p>
            <w:r>
              <w:t>IT Dir</w:t>
            </w:r>
          </w:p>
        </w:tc>
        <w:tc>
          <w:tcPr>
            <w:tcW w:type="dxa" w:w="1337"/>
          </w:tcPr>
          <w:p>
            <w:r>
              <w:t>2025-0215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5. Schedule Regular Disposal:</w:t>
      </w:r>
      <w:r>
        <w:t>- [ ] Annual data cleanup (review and dispose per retention schedule)</w:t>
        <w:br/>
        <w:t>- [ ] Quarterly email cleanup (auto-delete emails &gt;7 years)</w:t>
        <w:br/>
        <w:t>- [ ] Monthly disposal of paper documents in locked bins</w:t>
        <w:br/>
        <w:t>- [ ] Equipment disposal as needed (track in inventory system)</w:t>
      </w:r>
    </w:p>
    <w:p>
      <w:pPr>
        <w:spacing w:after="240"/>
      </w:pPr>
      <w:r>
        <w:rPr>
          <w:b/>
        </w:rPr>
        <w:t>Deliverables:</w:t>
      </w:r>
      <w:r>
        <w:t>- ✓ Disposal procedures documented</w:t>
        <w:br/>
        <w:t>- ✓ Disposal tools and services procured</w:t>
        <w:br/>
        <w:t>- ✓ Disposal schedule established</w:t>
        <w:br/>
        <w:t>- ✓ Disposal logging implemented</w:t>
      </w:r>
    </w:p>
    <w:p>
      <w:pPr>
        <w:pStyle w:val="Heading3"/>
        <w:spacing w:after="240"/>
      </w:pPr>
      <w:r>
        <w:t>Week 21-22: Develop Training Program</w:t>
      </w:r>
    </w:p>
    <w:p>
      <w:pPr>
        <w:spacing w:after="240"/>
      </w:pPr>
      <w:r>
        <w:rPr>
          <w:b/>
        </w:rPr>
        <w:t>Objective:</w:t>
      </w:r>
      <w:r>
        <w:t>Create comprehensive training for all personnel on data management.</w:t>
      </w:r>
    </w:p>
    <w:p>
      <w:pPr>
        <w:spacing w:after="240"/>
      </w:pPr>
      <w:r>
        <w:rPr>
          <w:b/>
        </w:rPr>
        <w:t>Training Program Development:</w:t>
      </w:r>
    </w:p>
    <w:p>
      <w:pPr>
        <w:spacing w:after="240"/>
      </w:pPr>
      <w:r>
        <w:rPr>
          <w:b/>
        </w:rPr>
        <w:t>1. Training Needs Analysis:</w:t>
      </w:r>
    </w:p>
    <w:p>
      <w:pPr>
        <w:spacing w:after="240"/>
      </w:pPr>
      <w:r>
        <w:rPr>
          <w:b/>
        </w:rPr>
        <w:t>Target Audiences:</w:t>
      </w:r>
      <w:r>
        <w:t>- All employees (general data management)</w:t>
        <w:br/>
        <w:t>- Data Owners (ownership responsibilities)</w:t>
        <w:br/>
        <w:t>- IT/Data Custodians (technical implementation)</w:t>
        <w:br/>
        <w:t>- Executives (oversight and governance)</w:t>
        <w:br/>
        <w:t>- New hires (onboarding)</w:t>
      </w:r>
    </w:p>
    <w:p>
      <w:pPr>
        <w:spacing w:after="240"/>
      </w:pPr>
      <w:r>
        <w:rPr>
          <w:b/>
        </w:rPr>
        <w:t>2. Training Content:</w:t>
      </w:r>
    </w:p>
    <w:p>
      <w:pPr>
        <w:spacing w:after="240"/>
      </w:pPr>
      <w:r>
        <w:rPr>
          <w:b/>
        </w:rPr>
        <w:t>All Employee Training (30-45 minutes):</w:t>
      </w:r>
      <w:r>
        <w:t>- Module 1: Why data management matters (5 min)</w:t>
        <w:br/>
        <w:t>- Module 2: Data classification (10 min)</w:t>
        <w:br/>
        <w:t xml:space="preserve">  - Four levels explained</w:t>
        <w:br/>
        <w:t xml:space="preserve">  - Decision tree</w:t>
        <w:br/>
        <w:t xml:space="preserve">  - Examples</w:t>
        <w:br/>
        <w:t>- Module 3: Handling requirements (15 min)</w:t>
        <w:br/>
        <w:t xml:space="preserve">  - Storage (where to save)</w:t>
        <w:br/>
        <w:t xml:space="preserve">  - Transmission (how to share)</w:t>
        <w:br/>
        <w:t xml:space="preserve">  - Access (who can see)</w:t>
        <w:br/>
        <w:t xml:space="preserve">  - Disposal (how to delete)</w:t>
        <w:br/>
        <w:t>- Module 4: Your responsibilities (10 min)</w:t>
        <w:br/>
        <w:t xml:space="preserve">  - Day-to-day handling</w:t>
        <w:br/>
        <w:t xml:space="preserve">  - Incident reporting</w:t>
        <w:br/>
        <w:t xml:space="preserve">  - Data subject requests</w:t>
        <w:br/>
        <w:t>- Module 5: Quiz (5 min)</w:t>
      </w:r>
    </w:p>
    <w:p>
      <w:pPr>
        <w:spacing w:after="240"/>
      </w:pPr>
      <w:r>
        <w:rPr>
          <w:b/>
        </w:rPr>
        <w:t>Data Owner Training (1-2 hours):</w:t>
      </w:r>
      <w:r>
        <w:t>- Ownership responsibilities</w:t>
        <w:br/>
        <w:t>- Classification decision-making</w:t>
        <w:br/>
        <w:t>- Access approval processes</w:t>
        <w:br/>
        <w:t>- Retention decisions</w:t>
        <w:br/>
        <w:t>- Data quality oversight</w:t>
        <w:br/>
        <w:t>- Incident response</w:t>
      </w:r>
    </w:p>
    <w:p>
      <w:pPr>
        <w:spacing w:after="240"/>
      </w:pPr>
      <w:r>
        <w:rPr>
          <w:b/>
        </w:rPr>
        <w:t>IT Training (2-4 hours):</w:t>
      </w:r>
      <w:r>
        <w:t>- Encryption implementation</w:t>
        <w:br/>
        <w:t>- Access control configuration</w:t>
        <w:br/>
        <w:t>- Secure disposal techniques</w:t>
        <w:br/>
        <w:t>- Backup management</w:t>
        <w:br/>
        <w:t>- Logging and monitoring</w:t>
        <w:br/>
        <w:t>- Incident response</w:t>
      </w:r>
    </w:p>
    <w:p>
      <w:pPr>
        <w:spacing w:after="240"/>
      </w:pPr>
      <w:r>
        <w:rPr>
          <w:b/>
        </w:rPr>
        <w:t>3. Training Materials:</w:t>
      </w:r>
    </w:p>
    <w:p>
      <w:pPr>
        <w:spacing w:after="240"/>
      </w:pPr>
      <w:r>
        <w:rPr>
          <w:b/>
        </w:rPr>
        <w:t>Required Materials:</w:t>
      </w:r>
      <w:r>
        <w:t>- [ ] Presentation slides (PowerPoint/Google Slides)</w:t>
        <w:br/>
        <w:t>- [ ] Training script/notes</w:t>
        <w:br/>
        <w:t>- [ ] Quick reference cards</w:t>
        <w:br/>
        <w:t>- [ ] Posters for common areas</w:t>
        <w:br/>
        <w:t>- [ ] Intranet page with resources</w:t>
        <w:br/>
        <w:t>- [ ] Training video (optional but recommended)</w:t>
      </w:r>
    </w:p>
    <w:p>
      <w:pPr>
        <w:spacing w:after="240"/>
      </w:pPr>
      <w:r>
        <w:rPr>
          <w:b/>
        </w:rPr>
        <w:t>4. Training Delivery Methods:</w:t>
      </w:r>
    </w:p>
    <w:p>
      <w:pPr>
        <w:spacing w:after="240"/>
      </w:pPr>
      <w:r>
        <w:rPr>
          <w:b/>
        </w:rPr>
        <w:t>Options:</w:t>
      </w:r>
      <w:r>
        <w:t>- In-person training sessions (most engaging)</w:t>
        <w:br/>
        <w:t>- Live webinar (remote teams)</w:t>
        <w:br/>
        <w:t>- Recorded video (self-paced, scalable)</w:t>
        <w:br/>
        <w:t>- Online training module (LMS if available)</w:t>
        <w:br/>
        <w:t>- Hybrid (video + live Q&amp;A)</w:t>
      </w:r>
    </w:p>
    <w:p>
      <w:pPr>
        <w:spacing w:after="240"/>
      </w:pPr>
      <w:r>
        <w:rPr>
          <w:b/>
        </w:rPr>
        <w:t>Recommended:</w:t>
      </w:r>
      <w:r>
        <w:t>Recorded video for content delivery + live Q&amp;A sessions</w:t>
      </w:r>
    </w:p>
    <w:p>
      <w:pPr>
        <w:spacing w:after="240"/>
      </w:pPr>
      <w:r>
        <w:rPr>
          <w:b/>
        </w:rPr>
        <w:t>5. Training Schedule:</w:t>
      </w:r>
    </w:p>
    <w:p>
      <w:pPr>
        <w:spacing w:after="240"/>
      </w:pPr>
      <w:r>
        <w:rPr>
          <w:b/>
        </w:rPr>
        <w:t>Initial Rollout (Weeks 23-24):</w:t>
      </w:r>
      <w:r>
        <w:t>- Week 23: Train Data Owners and IT (small groups)</w:t>
        <w:br/>
        <w:t>- Week 24: All employee training begins (rolling schedule)</w:t>
      </w:r>
    </w:p>
    <w:p>
      <w:pPr>
        <w:spacing w:after="240"/>
      </w:pPr>
      <w:r>
        <w:rPr>
          <w:b/>
        </w:rPr>
        <w:t>Ongoing:</w:t>
      </w:r>
      <w:r>
        <w:t>- New hire training: During onboarding (week 1)</w:t>
        <w:br/>
        <w:t>- Annual refresher: All employees (1 hour)</w:t>
        <w:br/>
        <w:t>- Updates: As needed when policy changes</w:t>
      </w:r>
    </w:p>
    <w:p>
      <w:pPr>
        <w:spacing w:after="240"/>
      </w:pPr>
      <w:r>
        <w:rPr>
          <w:b/>
        </w:rPr>
        <w:t>Training Tracking: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Employee Name</w:t>
            </w:r>
          </w:p>
        </w:tc>
        <w:tc>
          <w:tcPr>
            <w:tcW w:type="dxa" w:w="1872"/>
          </w:tcPr>
          <w:p>
            <w:r>
              <w:t>Training Date</w:t>
            </w:r>
          </w:p>
        </w:tc>
        <w:tc>
          <w:tcPr>
            <w:tcW w:type="dxa" w:w="1872"/>
          </w:tcPr>
          <w:p>
            <w:r>
              <w:t>Training Type</w:t>
            </w:r>
          </w:p>
        </w:tc>
        <w:tc>
          <w:tcPr>
            <w:tcW w:type="dxa" w:w="1872"/>
          </w:tcPr>
          <w:p>
            <w:r>
              <w:t>Score</w:t>
            </w:r>
          </w:p>
        </w:tc>
        <w:tc>
          <w:tcPr>
            <w:tcW w:type="dxa" w:w="1872"/>
          </w:tcPr>
          <w:p>
            <w:r>
              <w:t>Status</w:t>
            </w:r>
          </w:p>
        </w:tc>
      </w:tr>
      <w:tr>
        <w:tc>
          <w:tcPr>
            <w:tcW w:type="dxa" w:w="1872"/>
          </w:tcPr>
          <w:p>
            <w:r>
              <w:t>John Smith</w:t>
            </w:r>
          </w:p>
        </w:tc>
        <w:tc>
          <w:tcPr>
            <w:tcW w:type="dxa" w:w="1872"/>
          </w:tcPr>
          <w:p>
            <w:r>
              <w:t>3/1/2025</w:t>
            </w:r>
          </w:p>
        </w:tc>
        <w:tc>
          <w:tcPr>
            <w:tcW w:type="dxa" w:w="1872"/>
          </w:tcPr>
          <w:p>
            <w:r>
              <w:t>All Employee</w:t>
            </w:r>
          </w:p>
        </w:tc>
        <w:tc>
          <w:tcPr>
            <w:tcW w:type="dxa" w:w="1872"/>
          </w:tcPr>
          <w:p>
            <w:r>
              <w:t>90%</w:t>
            </w:r>
          </w:p>
        </w:tc>
        <w:tc>
          <w:tcPr>
            <w:tcW w:type="dxa" w:w="1872"/>
          </w:tcPr>
          <w:p>
            <w:r>
              <w:t>Complete</w:t>
            </w:r>
          </w:p>
        </w:tc>
      </w:tr>
      <w:tr>
        <w:tc>
          <w:tcPr>
            <w:tcW w:type="dxa" w:w="1872"/>
          </w:tcPr>
          <w:p>
            <w:r>
              <w:t>Jane Doe</w:t>
            </w:r>
          </w:p>
        </w:tc>
        <w:tc>
          <w:tcPr>
            <w:tcW w:type="dxa" w:w="1872"/>
          </w:tcPr>
          <w:p>
            <w:r>
              <w:t>3/1/2025</w:t>
            </w:r>
          </w:p>
        </w:tc>
        <w:tc>
          <w:tcPr>
            <w:tcW w:type="dxa" w:w="1872"/>
          </w:tcPr>
          <w:p>
            <w:r>
              <w:t>All Employee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Scheduled</w:t>
            </w:r>
          </w:p>
        </w:tc>
      </w:tr>
      <w:tr>
        <w:tc>
          <w:tcPr>
            <w:tcW w:type="dxa" w:w="1872"/>
          </w:tcPr>
          <w:p>
            <w:r>
              <w:t>Bob Manager</w:t>
            </w:r>
          </w:p>
        </w:tc>
        <w:tc>
          <w:tcPr>
            <w:tcW w:type="dxa" w:w="1872"/>
          </w:tcPr>
          <w:p>
            <w:r>
              <w:t>3/1/2025</w:t>
            </w:r>
          </w:p>
        </w:tc>
        <w:tc>
          <w:tcPr>
            <w:tcW w:type="dxa" w:w="1872"/>
          </w:tcPr>
          <w:p>
            <w:r>
              <w:t>Data Owner</w:t>
            </w:r>
          </w:p>
        </w:tc>
        <w:tc>
          <w:tcPr>
            <w:tcW w:type="dxa" w:w="1872"/>
          </w:tcPr>
          <w:p>
            <w:r>
              <w:t>95%</w:t>
            </w:r>
          </w:p>
        </w:tc>
        <w:tc>
          <w:tcPr>
            <w:tcW w:type="dxa" w:w="1872"/>
          </w:tcPr>
          <w:p>
            <w:r>
              <w:t>Complete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6. Training Assessment:</w:t>
      </w:r>
    </w:p>
    <w:p>
      <w:pPr>
        <w:spacing w:after="240"/>
      </w:pPr>
      <w:r>
        <w:rPr>
          <w:b/>
        </w:rPr>
        <w:t>Quiz Questions (Examples):</w:t>
      </w:r>
    </w:p>
    <w:p>
      <w:pPr>
        <w:pStyle w:val="ListNumber"/>
        <w:spacing w:after="120"/>
      </w:pPr>
      <w:r>
        <w:t>Which classification level requires encryption for storage?</w:t>
        <w:br/>
        <w:t xml:space="preserve">   a) Internal b) Confidential c) Both d) Neither</w:t>
        <w:br/>
        <w:t xml:space="preserve">   Answer: c) Both (Confidential required, Internal recommended)</w:t>
      </w:r>
    </w:p>
    <w:p>
      <w:pPr>
        <w:pStyle w:val="ListNumber"/>
        <w:spacing w:after="120"/>
      </w:pPr>
      <w:r>
        <w:t>Customer email addresses are classified as:</w:t>
        <w:br/>
        <w:t xml:space="preserve">   a) Public b) Internal c) Confidential d) Restricted</w:t>
        <w:br/>
        <w:t xml:space="preserve">   Answer: c) Confidential (personal information)</w:t>
      </w:r>
    </w:p>
    <w:p>
      <w:pPr>
        <w:pStyle w:val="ListNumber"/>
        <w:spacing w:after="240"/>
      </w:pPr>
      <w:r>
        <w:t>If you receive a data deletion request, you should:</w:t>
        <w:br/>
        <w:t xml:space="preserve">   a) Delete the data immediately</w:t>
        <w:br/>
        <w:t xml:space="preserve">   b) Forward to Data Privacy Lead</w:t>
        <w:br/>
        <w:t xml:space="preserve">   c) Ignore it</w:t>
        <w:br/>
        <w:t xml:space="preserve">   d) Consult IT</w:t>
        <w:br/>
        <w:t xml:space="preserve">   Answer: b) Forward to Data Privacy Lead</w:t>
      </w:r>
    </w:p>
    <w:p>
      <w:pPr>
        <w:spacing w:after="240"/>
      </w:pPr>
      <w:r>
        <w:t>Which classification level requires encryption for storage?</w:t>
        <w:br/>
        <w:t xml:space="preserve">   a) Internal b) Confidential c) Both d) Neither</w:t>
        <w:br/>
        <w:t xml:space="preserve">   Answer: c) Both (Confidential required, Internal recommended)</w:t>
      </w:r>
    </w:p>
    <w:p>
      <w:pPr>
        <w:spacing w:after="240"/>
      </w:pPr>
      <w:r>
        <w:t>Customer email addresses are classified as:</w:t>
        <w:br/>
        <w:t xml:space="preserve">   a) Public b) Internal c) Confidential d) Restricted</w:t>
        <w:br/>
        <w:t xml:space="preserve">   Answer: c) Confidential (personal information)</w:t>
      </w:r>
    </w:p>
    <w:p>
      <w:pPr>
        <w:spacing w:after="240"/>
      </w:pPr>
      <w:r>
        <w:t>If you receive a data deletion request, you should:</w:t>
        <w:br/>
        <w:t xml:space="preserve">   a) Delete the data immediately</w:t>
        <w:br/>
        <w:t xml:space="preserve">   b) Forward to Data Privacy Lead</w:t>
        <w:br/>
        <w:t xml:space="preserve">   c) Ignore it</w:t>
        <w:br/>
        <w:t xml:space="preserve">   d) Consult IT</w:t>
        <w:br/>
        <w:t xml:space="preserve">   Answer: b) Forward to Data Privacy Lead</w:t>
      </w:r>
    </w:p>
    <w:p>
      <w:pPr>
        <w:spacing w:after="240"/>
      </w:pPr>
      <w:r>
        <w:rPr>
          <w:b/>
        </w:rPr>
        <w:t>Passing Score:</w:t>
      </w:r>
      <w:r>
        <w:t>80% or higher</w:t>
      </w:r>
    </w:p>
    <w:p>
      <w:pPr>
        <w:spacing w:after="240"/>
      </w:pPr>
      <w:r>
        <w:rPr>
          <w:b/>
        </w:rPr>
        <w:t>Deliverables:</w:t>
      </w:r>
      <w:r>
        <w:t>- ✓ Training content developed</w:t>
        <w:br/>
        <w:t>- ✓ Training materials created</w:t>
        <w:br/>
        <w:t>- ✓ Training schedule established</w:t>
        <w:br/>
        <w:t>- ✓ Training tracking system implemented</w:t>
      </w:r>
    </w:p>
    <w:p>
      <w:pPr>
        <w:pStyle w:val="Heading3"/>
        <w:spacing w:after="240"/>
      </w:pPr>
      <w:r>
        <w:t>Week 23-24: Conduct Initial Training</w:t>
      </w:r>
    </w:p>
    <w:p>
      <w:pPr>
        <w:spacing w:after="240"/>
      </w:pPr>
      <w:r>
        <w:rPr>
          <w:b/>
        </w:rPr>
        <w:t>Objective:</w:t>
      </w:r>
      <w:r>
        <w:t>Train all personnel on data management requirements.</w:t>
      </w:r>
    </w:p>
    <w:p>
      <w:pPr>
        <w:spacing w:after="240"/>
      </w:pPr>
      <w:r>
        <w:rPr>
          <w:b/>
        </w:rPr>
        <w:t>Training Rollout:</w:t>
      </w:r>
    </w:p>
    <w:p>
      <w:pPr>
        <w:spacing w:after="240"/>
      </w:pPr>
      <w:r>
        <w:rPr>
          <w:b/>
        </w:rPr>
        <w:t>Week 23: Data Owners and IT (Priority Groups)</w:t>
      </w:r>
    </w:p>
    <w:p>
      <w:pPr>
        <w:spacing w:after="240"/>
      </w:pPr>
      <w:r>
        <w:rPr>
          <w:b/>
        </w:rPr>
        <w:t>Day 1-2: Data Owner Training</w:t>
      </w:r>
      <w:r>
        <w:t>- [ ] Morning session: Sales, Marketing</w:t>
        <w:br/>
        <w:t>- [ ] Afternoon session: Finance, HR</w:t>
        <w:br/>
        <w:t>- [ ] Evening makeup session if needed</w:t>
      </w:r>
    </w:p>
    <w:p>
      <w:pPr>
        <w:spacing w:after="240"/>
      </w:pPr>
      <w:r>
        <w:rPr>
          <w:b/>
        </w:rPr>
        <w:t>Day 3-4: IT Training</w:t>
      </w:r>
      <w:r>
        <w:t>- [ ] Morning session: System admins</w:t>
        <w:br/>
        <w:t>- [ ] Afternoon session: Database admins, developers</w:t>
      </w:r>
    </w:p>
    <w:p>
      <w:pPr>
        <w:spacing w:after="240"/>
      </w:pPr>
      <w:r>
        <w:rPr>
          <w:b/>
        </w:rPr>
        <w:t>Day 5: Review and Q&amp;A</w:t>
      </w:r>
      <w:r>
        <w:t>- [ ] Open office hours for questions</w:t>
        <w:br/>
        <w:t>- [ ] Refine materials based on feedback</w:t>
      </w:r>
    </w:p>
    <w:p>
      <w:pPr>
        <w:spacing w:after="240"/>
      </w:pPr>
      <w:r>
        <w:rPr>
          <w:b/>
        </w:rPr>
        <w:t>Week 24: All Employee Training</w:t>
      </w:r>
    </w:p>
    <w:p>
      <w:pPr>
        <w:spacing w:after="240"/>
      </w:pPr>
      <w:r>
        <w:rPr>
          <w:b/>
        </w:rPr>
        <w:t>Delivery Method:</w:t>
      </w:r>
      <w:r>
        <w:t>Recorded video + scheduled live Q&amp;A sessions</w:t>
      </w:r>
    </w:p>
    <w:p>
      <w:pPr>
        <w:spacing w:after="240"/>
      </w:pPr>
      <w:r>
        <w:rPr>
          <w:b/>
        </w:rPr>
        <w:t>Schedule:</w:t>
      </w:r>
      <w:r>
        <w:t>- Monday: Video released, email announcement</w:t>
        <w:br/>
        <w:t>- Wednesday: Live Q&amp;A session #1 (noon)</w:t>
        <w:br/>
        <w:t>- Thursday: Live Q&amp;A session #2 (3pm)</w:t>
        <w:br/>
        <w:t>- Friday: Deadline for completion, makeup session (4pm)</w:t>
      </w:r>
    </w:p>
    <w:p>
      <w:pPr>
        <w:spacing w:after="240"/>
      </w:pPr>
      <w:r>
        <w:rPr>
          <w:b/>
        </w:rPr>
        <w:t>Communication Plan:</w:t>
      </w:r>
    </w:p>
    <w:p>
      <w:pPr>
        <w:spacing w:after="240"/>
      </w:pPr>
      <w:r>
        <w:rPr>
          <w:b/>
        </w:rPr>
        <w:t>Pre-Training (1 week before):</w:t>
      </w:r>
      <w:r>
        <w:t>- [ ] Leadership announcement email</w:t>
        <w:br/>
        <w:t>- [ ] Calendar invitations sent</w:t>
        <w:br/>
        <w:t>- [ ] Intranet page updated with training info</w:t>
      </w:r>
    </w:p>
    <w:p>
      <w:pPr>
        <w:spacing w:after="240"/>
      </w:pPr>
      <w:r>
        <w:rPr>
          <w:b/>
        </w:rPr>
        <w:t>During Training:</w:t>
      </w:r>
      <w:r>
        <w:t>- [ ] Daily reminders to incomplete employees</w:t>
        <w:br/>
        <w:t>- [ ] Quick tips emails (one topic per day)</w:t>
        <w:br/>
        <w:t>- [ ] Manager escalation for non-completion</w:t>
      </w:r>
    </w:p>
    <w:p>
      <w:pPr>
        <w:spacing w:after="240"/>
      </w:pPr>
      <w:r>
        <w:rPr>
          <w:b/>
        </w:rPr>
        <w:t>Post-Training:</w:t>
      </w:r>
      <w:r>
        <w:t>- [ ] Completion report to leadership</w:t>
        <w:br/>
        <w:t>- [ ] Certificates of completion (if applicable)</w:t>
        <w:br/>
        <w:t>- [ ] Feedback survey</w:t>
      </w:r>
    </w:p>
    <w:p>
      <w:pPr>
        <w:spacing w:after="240"/>
      </w:pPr>
      <w:r>
        <w:rPr>
          <w:b/>
        </w:rPr>
        <w:t>Training Completion Tracking:</w:t>
      </w:r>
    </w:p>
    <w:p>
      <w:pPr>
        <w:spacing w:after="240"/>
      </w:pPr>
      <w:r>
        <w:rPr>
          <w:b/>
        </w:rPr>
        <w:t>Target:</w:t>
      </w:r>
      <w:r>
        <w:t>100% completion within 2 weeks</w:t>
      </w:r>
    </w:p>
    <w:p>
      <w:pPr>
        <w:spacing w:after="240"/>
      </w:pPr>
      <w:r>
        <w:rPr>
          <w:b/>
        </w:rPr>
        <w:t>Progress Dashboard:</w:t>
      </w:r>
      <w:r>
        <w:t>- Total employees:</w:t>
      </w:r>
      <w:r>
        <w:rPr>
          <w:b/>
        </w:rPr>
        <w:t>_</w:t>
        <w:br/>
        <w:t xml:space="preserve">- Trained: </w:t>
      </w:r>
      <w:r>
        <w:rPr>
          <w:b/>
        </w:rPr>
        <w:t xml:space="preserve"> (</w:t>
      </w:r>
      <w:r>
        <w:rPr>
          <w:b/>
        </w:rPr>
        <w:t>%)</w:t>
        <w:br/>
        <w:t>- In progress: _ (%)</w:t>
        <w:br/>
        <w:t xml:space="preserve">- Not started: </w:t>
      </w:r>
      <w:r>
        <w:t>(_____%)</w:t>
      </w:r>
    </w:p>
    <w:p>
      <w:pPr>
        <w:spacing w:after="240"/>
      </w:pPr>
      <w:r>
        <w:rPr>
          <w:b/>
        </w:rPr>
        <w:t>Follow-Up Actions:</w:t>
      </w:r>
      <w:r>
        <w:t>- [ ] Send reminders to incomplete employees (day 7)</w:t>
        <w:br/>
        <w:t>- [ ] Manager escalation (day 10)</w:t>
        <w:br/>
        <w:t>- [ ] Final deadline communication (day 13)</w:t>
        <w:br/>
        <w:t>- [ ] Report non-compliant employees to HR (day 14)</w:t>
      </w:r>
    </w:p>
    <w:p>
      <w:pPr>
        <w:spacing w:after="240"/>
      </w:pPr>
      <w:r>
        <w:rPr>
          <w:b/>
        </w:rPr>
        <w:t>Deliverables:</w:t>
      </w:r>
      <w:r>
        <w:t>- ✓ Priority groups trained (Data Owners, IT)</w:t>
        <w:br/>
        <w:t>- ✓ All employees trained</w:t>
        <w:br/>
        <w:t>- ✓ Training completion documented</w:t>
        <w:br/>
        <w:t>- ✓ Feedback collected</w:t>
      </w:r>
    </w:p>
    <w:p>
      <w:pPr>
        <w:pStyle w:val="Heading2"/>
        <w:spacing w:after="240"/>
      </w:pPr>
      <w:r>
        <w:t>Phase 5: Monitoring &amp; Continuous Improvement (Ongoing)</w:t>
      </w:r>
    </w:p>
    <w:p>
      <w:pPr>
        <w:pStyle w:val="Heading3"/>
        <w:spacing w:after="240"/>
      </w:pPr>
      <w:r>
        <w:t>Compliance Monitoring</w:t>
      </w:r>
    </w:p>
    <w:p>
      <w:pPr>
        <w:spacing w:after="240"/>
      </w:pPr>
      <w:r>
        <w:rPr>
          <w:b/>
        </w:rPr>
        <w:t>Objective:</w:t>
      </w:r>
      <w:r>
        <w:t>Continuously monitor compliance and identify gaps.</w:t>
      </w:r>
    </w:p>
    <w:p>
      <w:pPr>
        <w:spacing w:after="240"/>
      </w:pPr>
      <w:r>
        <w:rPr>
          <w:b/>
        </w:rPr>
        <w:t>Monitoring Activities:</w:t>
      </w:r>
    </w:p>
    <w:p>
      <w:pPr>
        <w:spacing w:after="240"/>
      </w:pPr>
      <w:r>
        <w:rPr>
          <w:b/>
        </w:rPr>
        <w:t>Monthly:</w:t>
      </w:r>
      <w:r>
        <w:t>- [ ] Access review for Restricted data</w:t>
        <w:br/>
        <w:t>- [ ] Review access logs for anomalies</w:t>
        <w:br/>
        <w:t>- [ ] Monitor encryption status (laptops, databases)</w:t>
        <w:br/>
        <w:t>- [ ] Review incident reports</w:t>
        <w:br/>
        <w:t>- [ ] Update data inventory for new systems</w:t>
      </w:r>
    </w:p>
    <w:p>
      <w:pPr>
        <w:spacing w:after="240"/>
      </w:pPr>
      <w:r>
        <w:rPr>
          <w:b/>
        </w:rPr>
        <w:t>Quarterly:</w:t>
      </w:r>
      <w:r>
        <w:t>- [ ] Access review for Confidential data</w:t>
        <w:br/>
        <w:t>- [ ] Classification spot checks (sample documents)</w:t>
        <w:br/>
        <w:t>- [ ] Disposal log review</w:t>
        <w:br/>
        <w:t>- [ ] Training completion report</w:t>
        <w:br/>
        <w:t>- [ ] Metrics dashboard review</w:t>
        <w:br/>
        <w:t>- [ ] Data Governance Committee meeting</w:t>
      </w:r>
    </w:p>
    <w:p>
      <w:pPr>
        <w:spacing w:after="240"/>
      </w:pPr>
      <w:r>
        <w:rPr>
          <w:b/>
        </w:rPr>
        <w:t>Annually:</w:t>
      </w:r>
      <w:r>
        <w:t>- [ ] Comprehensive data inventory update</w:t>
        <w:br/>
        <w:t>- [ ] Retention schedule review and update</w:t>
        <w:br/>
        <w:t>- [ ] Policy review and update</w:t>
        <w:br/>
        <w:t>- [ ] Full access review (all data)</w:t>
        <w:br/>
        <w:t>- [ ] Training content refresh</w:t>
        <w:br/>
        <w:t>- [ ] External audit preparation</w:t>
      </w:r>
    </w:p>
    <w:p>
      <w:pPr>
        <w:spacing w:after="240"/>
      </w:pPr>
      <w:r>
        <w:rPr>
          <w:b/>
        </w:rPr>
        <w:t>Compliance Metrics Dashboard:</w:t>
      </w:r>
    </w:p>
    <w:p>
      <w:pPr>
        <w:spacing w:after="240"/>
      </w:pPr>
      <w:r>
        <w:rPr>
          <w:b/>
        </w:rPr>
        <w:t>Data Classification:</w:t>
      </w:r>
      <w:r>
        <w:t>- % of data classified:</w:t>
      </w:r>
      <w:r>
        <w:rPr>
          <w:b/>
        </w:rPr>
        <w:t>_ (Target: 100%)</w:t>
        <w:br/>
        <w:t xml:space="preserve">- % Restricted data with assigned owner: </w:t>
      </w:r>
      <w:r>
        <w:t>___ (Target: 100%)</w:t>
      </w:r>
    </w:p>
    <w:p>
      <w:pPr>
        <w:spacing w:after="240"/>
      </w:pPr>
      <w:r>
        <w:rPr>
          <w:b/>
        </w:rPr>
        <w:t>Encryption:</w:t>
      </w:r>
      <w:r>
        <w:t>- % laptops encrypted:</w:t>
      </w:r>
      <w:r>
        <w:rPr>
          <w:b/>
        </w:rPr>
        <w:t>_ (Target: 100%)</w:t>
        <w:br/>
        <w:t xml:space="preserve">- % databases encrypted: </w:t>
      </w:r>
      <w:r>
        <w:rPr>
          <w:b/>
        </w:rPr>
        <w:t xml:space="preserve"> (Target: 100% for Confidential/Restricted)</w:t>
        <w:br/>
        <w:t xml:space="preserve">- % backups encrypted: </w:t>
      </w:r>
      <w:r>
        <w:t>__ (Target: 100% for Confidential/Restricted)</w:t>
      </w:r>
    </w:p>
    <w:p>
      <w:pPr>
        <w:spacing w:after="240"/>
      </w:pPr>
      <w:r>
        <w:rPr>
          <w:b/>
        </w:rPr>
        <w:t>Access Control:</w:t>
      </w:r>
      <w:r>
        <w:t>- % users with access review completed this quarter:</w:t>
      </w:r>
      <w:r>
        <w:rPr>
          <w:b/>
        </w:rPr>
        <w:t>_ (Target: 100%)</w:t>
        <w:br/>
        <w:t xml:space="preserve">- # excess access permissions removed: </w:t>
      </w:r>
      <w:r>
        <w:rPr>
          <w:b/>
        </w:rPr>
        <w:br/>
        <w:t xml:space="preserve">- % systems with MFA for Restricted data: </w:t>
      </w:r>
      <w:r>
        <w:t>__ (Target: 100%)</w:t>
      </w:r>
    </w:p>
    <w:p>
      <w:pPr>
        <w:spacing w:after="240"/>
      </w:pPr>
      <w:r>
        <w:rPr>
          <w:b/>
        </w:rPr>
        <w:t>Retention &amp; Disposal:</w:t>
      </w:r>
      <w:r>
        <w:t>- % data types with defined retention:</w:t>
      </w:r>
      <w:r>
        <w:rPr>
          <w:b/>
        </w:rPr>
        <w:t>_ (Target: 100%)</w:t>
        <w:br/>
        <w:t xml:space="preserve">- # disposal activities completed per schedule: </w:t>
      </w:r>
      <w:r>
        <w:rPr>
          <w:b/>
        </w:rPr>
        <w:br/>
        <w:t xml:space="preserve">- % disposals with proper documentation: </w:t>
      </w:r>
      <w:r>
        <w:t>__ (Target: 100%)</w:t>
      </w:r>
    </w:p>
    <w:p>
      <w:pPr>
        <w:spacing w:after="240"/>
      </w:pPr>
      <w:r>
        <w:rPr>
          <w:b/>
        </w:rPr>
        <w:t>Training:</w:t>
      </w:r>
      <w:r>
        <w:t>- % employees trained:</w:t>
      </w:r>
      <w:r>
        <w:rPr>
          <w:b/>
        </w:rPr>
        <w:t>_ (Target: 100%)</w:t>
        <w:br/>
        <w:t xml:space="preserve">- % new hires trained within 30 days: </w:t>
      </w:r>
      <w:r>
        <w:rPr>
          <w:b/>
        </w:rPr>
        <w:t xml:space="preserve"> (Target: 100%)</w:t>
        <w:br/>
        <w:t xml:space="preserve">- Average training score: </w:t>
      </w:r>
      <w:r>
        <w:t>__ (Target: &gt;80%)</w:t>
      </w:r>
    </w:p>
    <w:p>
      <w:pPr>
        <w:spacing w:after="240"/>
      </w:pPr>
      <w:r>
        <w:rPr>
          <w:b/>
        </w:rPr>
        <w:t>Incidents:</w:t>
      </w:r>
      <w:r>
        <w:t>- # data incidents reported:</w:t>
      </w:r>
      <w:r>
        <w:rPr>
          <w:b/>
        </w:rPr>
        <w:t>_</w:t>
        <w:br/>
        <w:t xml:space="preserve">- # data subject requests received: </w:t>
      </w:r>
      <w:r>
        <w:rPr>
          <w:b/>
        </w:rPr>
        <w:br/>
        <w:t xml:space="preserve">- % data subject requests responded within timeframe: </w:t>
      </w:r>
      <w:r>
        <w:t>__ (Target: 100%)</w:t>
      </w:r>
    </w:p>
    <w:p>
      <w:pPr>
        <w:pStyle w:val="Heading3"/>
        <w:spacing w:after="240"/>
      </w:pPr>
      <w:r>
        <w:t>Continuous Improvement</w:t>
      </w:r>
    </w:p>
    <w:p>
      <w:pPr>
        <w:spacing w:after="240"/>
      </w:pPr>
      <w:r>
        <w:rPr>
          <w:b/>
        </w:rPr>
        <w:t>Improvement Process:</w:t>
      </w:r>
    </w:p>
    <w:p>
      <w:pPr>
        <w:spacing w:after="240"/>
      </w:pPr>
      <w:r>
        <w:rPr>
          <w:b/>
        </w:rPr>
        <w:t>1. Quarterly Review:</w:t>
      </w:r>
      <w:r>
        <w:t>- [ ] Review metrics and identify trends</w:t>
        <w:br/>
        <w:t>- [ ] Analyze incident root causes</w:t>
        <w:br/>
        <w:t>- [ ] Gather feedback from Data Owners and IT</w:t>
        <w:br/>
        <w:t>- [ ] Identify gaps and opportunities</w:t>
        <w:br/>
        <w:t>- [ ] Prioritize improvements</w:t>
      </w:r>
    </w:p>
    <w:p>
      <w:pPr>
        <w:spacing w:after="240"/>
      </w:pPr>
      <w:r>
        <w:rPr>
          <w:b/>
        </w:rPr>
        <w:t>2. Annual Assessment:</w:t>
      </w:r>
      <w:r>
        <w:t>- [ ] Comprehensive program assessment</w:t>
        <w:br/>
        <w:t>- [ ] Gap analysis against policy requirements</w:t>
        <w:br/>
        <w:t>- [ ] Benchmark against industry best practices</w:t>
        <w:br/>
        <w:t>- [ ] Assess new regulatory requirements</w:t>
        <w:br/>
        <w:t>- [ ] Update program roadmap</w:t>
      </w:r>
    </w:p>
    <w:p>
      <w:pPr>
        <w:spacing w:after="240"/>
      </w:pPr>
      <w:r>
        <w:rPr>
          <w:b/>
        </w:rPr>
        <w:t>3. Improvement Projects:</w:t>
      </w:r>
    </w:p>
    <w:p>
      <w:pPr>
        <w:spacing w:after="240"/>
      </w:pPr>
      <w:r>
        <w:rPr>
          <w:b/>
        </w:rPr>
        <w:t>Project Template:</w:t>
      </w:r>
    </w:p>
    <w:p>
      <w:pPr>
        <w:spacing w:after="240"/>
      </w:pPr>
      <w:r>
        <w:rPr>
          <w:rFonts w:ascii="Courier New" w:hAnsi="Courier New"/>
          <w:sz w:val="20"/>
        </w:rPr>
        <w:t>Project Name: _____________________</w:t>
        <w:br/>
        <w:t>Owner: _____________________</w:t>
        <w:br/>
        <w:t>Objective: _____________________</w:t>
        <w:br/>
        <w:t>Success Criteria: _____________________</w:t>
        <w:br/>
        <w:t>Timeline: _____________________</w:t>
        <w:br/>
        <w:t>Resources Needed: _____________________</w:t>
        <w:br/>
        <w:t>Status: ☐ Planned ☐ In Progress ☐ Complete</w:t>
        <w:br/>
      </w:r>
    </w:p>
    <w:p>
      <w:pPr>
        <w:spacing w:after="240"/>
      </w:pPr>
      <w:r>
        <w:rPr>
          <w:b/>
        </w:rPr>
        <w:t>4. Lessons Learned:</w:t>
      </w:r>
    </w:p>
    <w:p>
      <w:pPr>
        <w:spacing w:after="240"/>
      </w:pPr>
      <w:r>
        <w:rPr>
          <w:b/>
        </w:rPr>
        <w:t>After Incidents:</w:t>
      </w:r>
      <w:r>
        <w:t>- What happened?</w:t>
        <w:br/>
        <w:t>- Why did it happen?</w:t>
        <w:br/>
        <w:t>- How can we prevent recurrence?</w:t>
        <w:br/>
        <w:t>- What process improvements needed?</w:t>
      </w:r>
    </w:p>
    <w:p>
      <w:pPr>
        <w:spacing w:after="240"/>
      </w:pPr>
      <w:r>
        <w:rPr>
          <w:b/>
        </w:rPr>
        <w:t>After Audits:</w:t>
      </w:r>
      <w:r>
        <w:t>- What findings identified?</w:t>
        <w:br/>
        <w:t>- What deficiencies noted?</w:t>
        <w:br/>
        <w:t>- What recommendations made?</w:t>
        <w:br/>
        <w:t>- How to address for next audit?</w:t>
      </w:r>
    </w:p>
    <w:p>
      <w:pPr>
        <w:spacing w:after="240"/>
      </w:pPr>
      <w:r>
        <w:rPr>
          <w:b/>
        </w:rPr>
        <w:t>Improvement Tracking: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Improvement</w:t>
            </w:r>
          </w:p>
        </w:tc>
        <w:tc>
          <w:tcPr>
            <w:tcW w:type="dxa" w:w="1560"/>
          </w:tcPr>
          <w:p>
            <w:r>
              <w:t>Priority</w:t>
            </w:r>
          </w:p>
        </w:tc>
        <w:tc>
          <w:tcPr>
            <w:tcW w:type="dxa" w:w="1560"/>
          </w:tcPr>
          <w:p>
            <w:r>
              <w:t>Owner</w:t>
            </w:r>
          </w:p>
        </w:tc>
        <w:tc>
          <w:tcPr>
            <w:tcW w:type="dxa" w:w="1560"/>
          </w:tcPr>
          <w:p>
            <w:r>
              <w:t>Status</w:t>
            </w:r>
          </w:p>
        </w:tc>
        <w:tc>
          <w:tcPr>
            <w:tcW w:type="dxa" w:w="1560"/>
          </w:tcPr>
          <w:p>
            <w:r>
              <w:t>Target Date</w:t>
            </w:r>
          </w:p>
        </w:tc>
        <w:tc>
          <w:tcPr>
            <w:tcW w:type="dxa" w:w="1560"/>
          </w:tcPr>
          <w:p>
            <w:r>
              <w:t>Completion</w:t>
            </w:r>
          </w:p>
        </w:tc>
      </w:tr>
      <w:tr>
        <w:tc>
          <w:tcPr>
            <w:tcW w:type="dxa" w:w="1560"/>
          </w:tcPr>
          <w:p>
            <w:r>
              <w:t>Automate retention in email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IT Manager</w:t>
            </w:r>
          </w:p>
        </w:tc>
        <w:tc>
          <w:tcPr>
            <w:tcW w:type="dxa" w:w="1560"/>
          </w:tcPr>
          <w:p>
            <w:r>
              <w:t>In Progress</w:t>
            </w:r>
          </w:p>
        </w:tc>
        <w:tc>
          <w:tcPr>
            <w:tcW w:type="dxa" w:w="1560"/>
          </w:tcPr>
          <w:p>
            <w:r>
              <w:t>Q2 2025</w:t>
            </w:r>
          </w:p>
        </w:tc>
        <w:tc>
          <w:tcPr>
            <w:tcW w:type="dxa" w:w="1560"/>
          </w:tcPr>
          <w:p>
            <w:r>
              <w:t>60%</w:t>
            </w:r>
          </w:p>
        </w:tc>
      </w:tr>
      <w:tr>
        <w:tc>
          <w:tcPr>
            <w:tcW w:type="dxa" w:w="1560"/>
          </w:tcPr>
          <w:p>
            <w:r>
              <w:t>Implement DLP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Security</w:t>
            </w:r>
          </w:p>
        </w:tc>
        <w:tc>
          <w:tcPr>
            <w:tcW w:type="dxa" w:w="1560"/>
          </w:tcPr>
          <w:p>
            <w:r>
              <w:t>Planned</w:t>
            </w:r>
          </w:p>
        </w:tc>
        <w:tc>
          <w:tcPr>
            <w:tcW w:type="dxa" w:w="1560"/>
          </w:tcPr>
          <w:p>
            <w:r>
              <w:t>Q3 2025</w:t>
            </w:r>
          </w:p>
        </w:tc>
        <w:tc>
          <w:tcPr>
            <w:tcW w:type="dxa" w:w="1560"/>
          </w:tcPr>
          <w:p>
            <w:r>
              <w:t>0%</w:t>
            </w:r>
          </w:p>
        </w:tc>
      </w:tr>
      <w:tr>
        <w:tc>
          <w:tcPr>
            <w:tcW w:type="dxa" w:w="1560"/>
          </w:tcPr>
          <w:p>
            <w:r>
              <w:t>Enhanced data discovery</w:t>
            </w:r>
          </w:p>
        </w:tc>
        <w:tc>
          <w:tcPr>
            <w:tcW w:type="dxa" w:w="1560"/>
          </w:tcPr>
          <w:p>
            <w:r>
              <w:t>Low</w:t>
            </w:r>
          </w:p>
        </w:tc>
        <w:tc>
          <w:tcPr>
            <w:tcW w:type="dxa" w:w="1560"/>
          </w:tcPr>
          <w:p>
            <w:r>
              <w:t>Data Officer</w:t>
            </w:r>
          </w:p>
        </w:tc>
        <w:tc>
          <w:tcPr>
            <w:tcW w:type="dxa" w:w="1560"/>
          </w:tcPr>
          <w:p>
            <w:r>
              <w:t>Planned</w:t>
            </w:r>
          </w:p>
        </w:tc>
        <w:tc>
          <w:tcPr>
            <w:tcW w:type="dxa" w:w="1560"/>
          </w:tcPr>
          <w:p>
            <w:r>
              <w:t>Q4 2025</w:t>
            </w:r>
          </w:p>
        </w:tc>
        <w:tc>
          <w:tcPr>
            <w:tcW w:type="dxa" w:w="1560"/>
          </w:tcPr>
          <w:p>
            <w:r>
              <w:t>0%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Audit Preparation</w:t>
      </w:r>
    </w:p>
    <w:p>
      <w:pPr>
        <w:spacing w:after="240"/>
      </w:pPr>
      <w:r>
        <w:rPr>
          <w:b/>
        </w:rPr>
        <w:t>SOC 2 Audit Preparation:</w:t>
      </w:r>
    </w:p>
    <w:p>
      <w:pPr>
        <w:spacing w:after="240"/>
      </w:pPr>
      <w:r>
        <w:rPr>
          <w:b/>
        </w:rPr>
        <w:t>Evidence to Gather:</w:t>
      </w:r>
      <w:r>
        <w:t>- [ ] Data Management Policy (this document)</w:t>
        <w:br/>
        <w:t>- [ ] Data inventory</w:t>
        <w:br/>
        <w:t>- [ ] Data classification records</w:t>
        <w:br/>
        <w:t>- [ ] Access control matrices and approval records</w:t>
        <w:br/>
        <w:t>- [ ] Access review documentation</w:t>
        <w:br/>
        <w:t>- [ ] Encryption configurations and verification</w:t>
        <w:br/>
        <w:t>- [ ] Retention schedule</w:t>
        <w:br/>
        <w:t>- [ ] Disposal logs and certificates</w:t>
        <w:br/>
        <w:t>- [ ] Training records and materials</w:t>
        <w:br/>
        <w:t>- [ ] Incident reports and response documentation</w:t>
        <w:br/>
        <w:t>- [ ] Vendor contracts with data protection clauses</w:t>
        <w:br/>
        <w:t>- [ ] Data processing agreements</w:t>
        <w:br/>
        <w:t>- [ ] Data subject request logs and responses</w:t>
      </w:r>
    </w:p>
    <w:p>
      <w:pPr>
        <w:spacing w:after="240"/>
      </w:pPr>
      <w:r>
        <w:rPr>
          <w:b/>
        </w:rPr>
        <w:t>ISO 27001 Audit Preparation:</w:t>
      </w:r>
    </w:p>
    <w:p>
      <w:pPr>
        <w:spacing w:after="240"/>
      </w:pPr>
      <w:r>
        <w:rPr>
          <w:b/>
        </w:rPr>
        <w:t>Additional Evidence:</w:t>
      </w:r>
      <w:r>
        <w:t>- [ ] Asset register (information assets)</w:t>
        <w:br/>
        <w:t>- [ ] Risk assessment including data risks</w:t>
        <w:br/>
        <w:t>- [ ] Statement of Applicability (data controls)</w:t>
        <w:br/>
        <w:t>- [ ] Management review records</w:t>
        <w:br/>
        <w:t>- [ ] Internal audit reports</w:t>
        <w:br/>
        <w:t>- [ ] Non-conformance and corrective action records</w:t>
      </w:r>
    </w:p>
    <w:p>
      <w:pPr>
        <w:spacing w:after="240"/>
      </w:pPr>
      <w:r>
        <w:rPr>
          <w:b/>
        </w:rPr>
        <w:t>HIPAA Audit Preparation:</w:t>
      </w:r>
    </w:p>
    <w:p>
      <w:pPr>
        <w:spacing w:after="240"/>
      </w:pPr>
      <w:r>
        <w:rPr>
          <w:b/>
        </w:rPr>
        <w:t>Additional Evidence:</w:t>
      </w:r>
      <w:r>
        <w:t>- [ ] Risk analysis including PHI risks</w:t>
        <w:br/>
        <w:t>- [ ] Business Associate Agreements</w:t>
        <w:br/>
        <w:t>- [ ] PHI access logs</w:t>
        <w:br/>
        <w:t>- [ ] Breach risk assessments</w:t>
        <w:br/>
        <w:t>- [ ] HIPAA training records</w:t>
        <w:br/>
        <w:t>- [ ] Policies on minimum necessary</w:t>
        <w:br/>
        <w:t>- [ ] Individual rights request logs</w:t>
      </w:r>
    </w:p>
    <w:p>
      <w:pPr>
        <w:spacing w:after="240"/>
      </w:pPr>
      <w:r>
        <w:rPr>
          <w:b/>
        </w:rPr>
        <w:t>PCI DSS Assessment Preparation:</w:t>
      </w:r>
    </w:p>
    <w:p>
      <w:pPr>
        <w:spacing w:after="240"/>
      </w:pPr>
      <w:r>
        <w:rPr>
          <w:b/>
        </w:rPr>
        <w:t>Additional Evidence:</w:t>
      </w:r>
      <w:r>
        <w:t>- [ ] Cardholder data flows</w:t>
        <w:br/>
        <w:t>- [ ] Cardholder data inventory</w:t>
        <w:br/>
        <w:t>- [ ] Evidence no prohibited data stored (CVV, etc.)</w:t>
        <w:br/>
        <w:t>- [ ] PAN masking configurations</w:t>
        <w:br/>
        <w:t>- [ ] Encryption of cardholder data</w:t>
        <w:br/>
        <w:t>- [ ] Key management procedures</w:t>
        <w:br/>
        <w:t>- [ ] Physical security for cardholder data</w:t>
        <w:br/>
        <w:t>- [ ] Media handling and disposal</w:t>
        <w:br/>
        <w:t>- [ ] Quarterly compliance reviews</w:t>
      </w:r>
    </w:p>
    <w:p>
      <w:pPr>
        <w:pStyle w:val="Heading2"/>
        <w:spacing w:after="240"/>
      </w:pPr>
      <w:r>
        <w:t>Appendix: Templates and Checklists</w:t>
      </w:r>
    </w:p>
    <w:p>
      <w:pPr>
        <w:spacing w:after="240"/>
      </w:pPr>
      <w:r>
        <w:t>All templates, forms, and checklists referenced in this workbook are available for download at</w:t>
      </w:r>
      <w:r>
        <w:rPr>
          <w:b/>
        </w:rPr>
        <w:t>security-docs.com</w:t>
      </w:r>
      <w:r>
        <w:t>.</w:t>
      </w:r>
    </w:p>
    <w:p>
      <w:pPr>
        <w:pStyle w:val="Heading3"/>
        <w:spacing w:after="240"/>
      </w:pPr>
      <w:r>
        <w:t>Available Templates and Forms</w:t>
      </w:r>
    </w:p>
    <w:p>
      <w:pPr>
        <w:spacing w:after="240"/>
      </w:pPr>
      <w:r>
        <w:rPr>
          <w:b/>
        </w:rPr>
        <w:t>Data Governance:</w:t>
      </w:r>
      <w:r>
        <w:t>- Data Governance Committee Charter Template</w:t>
        <w:br/>
        <w:t>- Data Ownership Assignment Matrix</w:t>
        <w:br/>
        <w:t>- Data Governance Meeting Agenda Template</w:t>
        <w:br/>
        <w:t>- Executive Briefing Template</w:t>
      </w:r>
    </w:p>
    <w:p>
      <w:pPr>
        <w:spacing w:after="240"/>
      </w:pPr>
      <w:r>
        <w:rPr>
          <w:b/>
        </w:rPr>
        <w:t>Data Inventory and Classification:</w:t>
      </w:r>
      <w:r>
        <w:t>- Data Inventory Spreadsheet Template</w:t>
        <w:br/>
        <w:t>- Data Classification Decision Template</w:t>
        <w:br/>
        <w:t>- Data Classification Register Template</w:t>
        <w:br/>
        <w:t>- Data Flow Mapping Template</w:t>
        <w:br/>
        <w:t>- Data Asset Documentation Form</w:t>
      </w:r>
    </w:p>
    <w:p>
      <w:pPr>
        <w:spacing w:after="240"/>
      </w:pPr>
      <w:r>
        <w:rPr>
          <w:b/>
        </w:rPr>
        <w:t>Access Management:</w:t>
      </w:r>
      <w:r>
        <w:t>- Access Request Form Template</w:t>
        <w:br/>
        <w:t>- Access Review Checklist Template</w:t>
        <w:br/>
        <w:t>- Access Rights Matrix Template</w:t>
        <w:br/>
        <w:t>- Role-Based Access Control (RBAC) Definition Template</w:t>
        <w:br/>
        <w:t>- Privileged Access Request Form</w:t>
      </w:r>
    </w:p>
    <w:p>
      <w:pPr>
        <w:spacing w:after="240"/>
      </w:pPr>
      <w:r>
        <w:rPr>
          <w:b/>
        </w:rPr>
        <w:t>Retention and Disposal:</w:t>
      </w:r>
      <w:r>
        <w:t>- Data Retention Schedule Template</w:t>
        <w:br/>
        <w:t>- Disposal Log Template</w:t>
        <w:br/>
        <w:t>- Disposal Approval Form</w:t>
        <w:br/>
        <w:t>- Certificate of Destruction Template</w:t>
        <w:br/>
        <w:t>- Legal Hold Notice Template</w:t>
        <w:br/>
        <w:t>- Legal Hold Tracking Log</w:t>
      </w:r>
    </w:p>
    <w:p>
      <w:pPr>
        <w:spacing w:after="240"/>
      </w:pPr>
      <w:r>
        <w:rPr>
          <w:b/>
        </w:rPr>
        <w:t>Training and Awareness:</w:t>
      </w:r>
      <w:r>
        <w:t>- Training Needs Assessment Template</w:t>
        <w:br/>
        <w:t>- Training Attendance Tracker</w:t>
        <w:br/>
        <w:t>- Training Quiz Template</w:t>
        <w:br/>
        <w:t>- Training Feedback Survey</w:t>
        <w:br/>
        <w:t>- Data Management Quick Reference Card (printable)</w:t>
        <w:br/>
        <w:t>- Data Classification Poster (printable)</w:t>
      </w:r>
    </w:p>
    <w:p>
      <w:pPr>
        <w:spacing w:after="240"/>
      </w:pPr>
      <w:r>
        <w:rPr>
          <w:b/>
        </w:rPr>
        <w:t>Compliance and Audit:</w:t>
      </w:r>
      <w:r>
        <w:t>- Compliance Metrics Dashboard Template</w:t>
        <w:br/>
        <w:t>- Audit Evidence Checklist (SOC 2)</w:t>
        <w:br/>
        <w:t>- Audit Evidence Checklist (ISO 27001)</w:t>
        <w:br/>
        <w:t>- Audit Evidence Checklist (HIPAA)</w:t>
        <w:br/>
        <w:t>- Audit Evidence Checklist (PCI DSS)</w:t>
        <w:br/>
        <w:t>- Gap Analysis Template</w:t>
        <w:br/>
        <w:t>- Risk Assessment Template</w:t>
      </w:r>
    </w:p>
    <w:p>
      <w:pPr>
        <w:spacing w:after="240"/>
      </w:pPr>
      <w:r>
        <w:rPr>
          <w:b/>
        </w:rPr>
        <w:t>Vendor Management:</w:t>
      </w:r>
      <w:r>
        <w:t>- Vendor Data Protection Questionnaire</w:t>
        <w:br/>
        <w:t>- Data Processing Agreement (DPA) Template</w:t>
        <w:br/>
        <w:t>- Business Associate Agreement (BAA) Template</w:t>
        <w:br/>
        <w:t>- Non-Disclosure Agreement (NDA) Template</w:t>
        <w:br/>
        <w:t>- Vendor Security Assessment Template</w:t>
      </w:r>
    </w:p>
    <w:p>
      <w:pPr>
        <w:spacing w:after="240"/>
      </w:pPr>
      <w:r>
        <w:rPr>
          <w:b/>
        </w:rPr>
        <w:t>Incident Response:</w:t>
      </w:r>
      <w:r>
        <w:t>- Data Incident Report Form</w:t>
        <w:br/>
        <w:t>- Data Breach Assessment Template</w:t>
        <w:br/>
        <w:t>- Data Subject Rights Request Form</w:t>
        <w:br/>
        <w:t>- Access Request Log</w:t>
        <w:br/>
        <w:t>- Deletion Request Log</w:t>
        <w:br/>
        <w:t>- Incident Response Checklist</w:t>
      </w:r>
    </w:p>
    <w:p>
      <w:pPr>
        <w:spacing w:after="240"/>
      </w:pPr>
      <w:r>
        <w:rPr>
          <w:b/>
        </w:rPr>
        <w:t>Implementation Planning:</w:t>
      </w:r>
      <w:r>
        <w:t>- Implementation Project Plan Template</w:t>
        <w:br/>
        <w:t>- Resource Allocation Template</w:t>
        <w:br/>
        <w:t>- Budget Planning Template</w:t>
        <w:br/>
        <w:t>- Risk Register Template</w:t>
        <w:br/>
        <w:t>- Stakeholder Communication Plan Template</w:t>
      </w:r>
    </w:p>
    <w:p>
      <w:pPr>
        <w:spacing w:after="240"/>
      </w:pPr>
      <w:r>
        <w:rPr>
          <w:b/>
        </w:rPr>
        <w:t>Monitoring and Reporting:</w:t>
      </w:r>
      <w:r>
        <w:t>- Monthly Compliance Checklist</w:t>
        <w:br/>
        <w:t>- Quarterly Review Template</w:t>
        <w:br/>
        <w:t>- Annual Assessment Template</w:t>
        <w:br/>
        <w:t>- Executive Dashboard Template</w:t>
        <w:br/>
        <w:t>- Improvement Tracking Log</w:t>
      </w:r>
    </w:p>
    <w:p>
      <w:pPr>
        <w:pStyle w:val="Heading3"/>
        <w:spacing w:after="240"/>
      </w:pPr>
      <w:r>
        <w:t>How to Access Templates</w:t>
      </w:r>
    </w:p>
    <w:p>
      <w:pPr>
        <w:pStyle w:val="ListNumber2"/>
        <w:spacing w:after="120"/>
      </w:pPr>
      <w:r>
        <w:t>Visit</w:t>
      </w:r>
      <w:r>
        <w:rPr>
          <w:b/>
        </w:rPr>
        <w:t>security-docs.com</w:t>
      </w:r>
    </w:p>
    <w:p>
      <w:pPr>
        <w:pStyle w:val="ListNumber2"/>
        <w:spacing w:after="120"/>
      </w:pPr>
      <w:r>
        <w:t>Navigate to the Resources section</w:t>
      </w:r>
    </w:p>
    <w:p>
      <w:pPr>
        <w:pStyle w:val="ListNumber2"/>
        <w:spacing w:after="120"/>
      </w:pPr>
      <w:r>
        <w:t>Select "Data Management Templates"</w:t>
      </w:r>
    </w:p>
    <w:p>
      <w:pPr>
        <w:pStyle w:val="ListNumber2"/>
        <w:spacing w:after="120"/>
      </w:pPr>
      <w:r>
        <w:t>Download the templates you need</w:t>
      </w:r>
    </w:p>
    <w:p>
      <w:pPr>
        <w:pStyle w:val="ListNumber2"/>
        <w:spacing w:after="240"/>
      </w:pPr>
      <w:r>
        <w:t>Customize for your organization</w:t>
      </w:r>
    </w:p>
    <w:p>
      <w:pPr>
        <w:spacing w:after="240"/>
      </w:pPr>
      <w:r>
        <w:t>All templates are provided in editable formats (Word, Excel, PowerPoint) and can be adapted to your organizational needs.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