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Incident Response Plan</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Incident Response Plan</w:t>
      </w:r>
    </w:p>
    <w:p>
      <w:pPr>
        <w:pStyle w:val="Heading2"/>
        <w:spacing w:after="240"/>
      </w:pPr>
      <w:r>
        <w:t>Enterprise Edition</w:t>
      </w:r>
    </w:p>
    <w:p>
      <w:pPr>
        <w:pStyle w:val="Heading2"/>
        <w:spacing w:after="240"/>
      </w:pPr>
      <w:r>
        <w:t>Document Control</w:t>
      </w:r>
    </w:p>
    <w:p>
      <w:pPr>
        <w:spacing w:after="240"/>
      </w:pPr>
      <w:r>
        <w:rPr>
          <w:b/>
        </w:rPr>
        <w:t>Document Owner:</w:t>
      </w:r>
      <w:r>
        <w:t>Chief Information Security Officer</w:t>
      </w:r>
      <w:r>
        <w:rPr>
          <w:b/>
        </w:rPr>
        <w:t>Approved By:</w:t>
      </w:r>
      <w:r>
        <w:t>Chief Executive Officer</w:t>
      </w:r>
      <w:r>
        <w:rPr>
          <w:b/>
        </w:rPr>
        <w:t>Effective Date:</w:t>
      </w:r>
      <w:r>
        <w:t>January 1, 2025</w:t>
      </w:r>
      <w:r>
        <w:rPr>
          <w:b/>
        </w:rPr>
        <w:t>Review Frequency:</w:t>
      </w:r>
      <w:r>
        <w:t>Annual</w:t>
      </w:r>
      <w:r>
        <w:rPr>
          <w:b/>
        </w:rPr>
        <w:t>Next Review Date:</w:t>
      </w:r>
      <w:r>
        <w:t>December 31, 2025</w:t>
      </w:r>
      <w:r>
        <w:rPr>
          <w:b/>
        </w:rPr>
        <w:t>Version:</w:t>
      </w:r>
      <w:r>
        <w:t>1.0</w:t>
      </w:r>
    </w:p>
    <w:p>
      <w:pPr>
        <w:spacing w:after="240"/>
      </w:pPr>
      <w:r>
        <w:rPr>
          <w:b/>
        </w:rPr>
        <w:t>Document Classification:</w:t>
      </w:r>
      <w:r>
        <w:t>Internal Use - Confidential</w:t>
      </w:r>
      <w:r>
        <w:rPr>
          <w:b/>
        </w:rPr>
        <w:t>Distribution:</w:t>
      </w:r>
      <w:r>
        <w:t>Incident Response Team, IT Leadership, Executive Leadership, Legal Counsel, Compliance, Auditors</w:t>
      </w:r>
    </w:p>
    <w:p>
      <w:pPr>
        <w:pStyle w:val="Heading2"/>
        <w:spacing w:after="240"/>
      </w:pPr>
      <w:r>
        <w:t>Table of Contents</w:t>
      </w:r>
    </w:p>
    <w:p>
      <w:pPr>
        <w:spacing w:after="240"/>
      </w:pPr>
      <w:r>
        <w:rPr>
          <w:b/>
        </w:rPr>
        <w:t>Part 1: Core Policy</w:t>
      </w:r>
      <w:r>
        <w:t>1. Purpose &amp; Scope</w:t>
        <w:br/>
        <w:t>2. Definitions</w:t>
        <w:br/>
        <w:t>3. Roles &amp; Responsibilities</w:t>
        <w:br/>
        <w:t>4. Incident Classification and Severity</w:t>
        <w:br/>
        <w:t>5. Incident Detection and Reporting</w:t>
        <w:br/>
        <w:t>6. Incident Response Process</w:t>
        <w:br/>
        <w:t>7. Incident Response Playbooks</w:t>
        <w:br/>
        <w:t>8. Communication and Escalation</w:t>
        <w:br/>
        <w:t>9. Evidence Collection and Forensics</w:t>
        <w:br/>
        <w:t>10. Breach Notification and Regulatory Reporting</w:t>
        <w:br/>
        <w:t>11. Training and Exercises</w:t>
        <w:br/>
        <w:t>12. Continuous Improvement and Metrics</w:t>
        <w:br/>
        <w:t>13. Plan Maintenance</w:t>
      </w:r>
    </w:p>
    <w:p>
      <w:pPr>
        <w:spacing w:after="240"/>
      </w:pPr>
      <w:r>
        <w:rPr>
          <w:b/>
        </w:rPr>
        <w:t>Part 2: FAQ &amp; Practical Guidance</w:t>
      </w:r>
    </w:p>
    <w:p>
      <w:pPr>
        <w:spacing w:after="240"/>
      </w:pPr>
      <w:r>
        <w:rPr>
          <w:b/>
        </w:rPr>
        <w:t>Part 3: Framework Addendums</w:t>
      </w:r>
      <w:r>
        <w:t>- HIPAA Addendum</w:t>
        <w:br/>
        <w:t>- ISO 27001 Addendum</w:t>
        <w:br/>
        <w:t>- PCI DSS Addendum</w:t>
      </w:r>
    </w:p>
    <w:p>
      <w:pPr>
        <w:spacing w:after="240"/>
      </w:pPr>
      <w:r>
        <w:rPr>
          <w:b/>
        </w:rPr>
        <w:t>Appendices</w:t>
      </w:r>
      <w:r>
        <w:t>- Appendix A: Evidence Requirements for Auditors</w:t>
        <w:br/>
        <w:t>- Appendix B: Key Templates &amp; Forms</w:t>
      </w:r>
    </w:p>
    <w:p>
      <w:pPr>
        <w:pStyle w:val="Heading1"/>
        <w:spacing w:after="240"/>
      </w:pPr>
      <w:r>
        <w:t>Part 1: Core Policy</w:t>
      </w:r>
    </w:p>
    <w:p>
      <w:pPr>
        <w:pStyle w:val="Heading2"/>
        <w:spacing w:after="240"/>
      </w:pPr>
      <w:r>
        <w:t>1. Purpose &amp; Scope</w:t>
      </w:r>
    </w:p>
    <w:p>
      <w:pPr>
        <w:pStyle w:val="Heading3"/>
        <w:spacing w:after="240"/>
      </w:pPr>
      <w:r>
        <w:t>1.1 Purpose</w:t>
      </w:r>
    </w:p>
    <w:p>
      <w:pPr>
        <w:spacing w:after="240"/>
      </w:pPr>
      <w:r>
        <w:t>This Incident Response Plan establishes Example Corp's structured approach to detecting, analyzing, containing, eradicating, recovering from, and learning from security incidents. The plan ensures rapid, coordinated, effective response that minimizes business impact, protects stakeholder interests, preserves evidence, and enables continuous security improvement.</w:t>
      </w:r>
    </w:p>
    <w:p>
      <w:pPr>
        <w:spacing w:after="240"/>
      </w:pPr>
      <w:r>
        <w:t>Security incidents are inevitable despite preventive controls. Our response determines whether they become minor inconveniences or catastrophic business disruptions. This plan provides the framework, procedures, roles, and resources necessary to respond effectively to incidents ranging from isolated malware infections to sophisticated cyberattacks and data breaches.</w:t>
      </w:r>
    </w:p>
    <w:p>
      <w:pPr>
        <w:spacing w:after="240"/>
      </w:pPr>
      <w:r>
        <w:rPr>
          <w:b/>
        </w:rPr>
        <w:t>Key Objectives:</w:t>
      </w:r>
      <w:r>
        <w:t>- Minimize business impact and recovery time</w:t>
        <w:br/>
        <w:t>- Protect data confidentiality, integrity, and availability</w:t>
        <w:br/>
        <w:t>- Preserve evidence for investigation and potential legal proceedings</w:t>
        <w:br/>
        <w:t>- Comply with regulatory breach notification requirements</w:t>
        <w:br/>
        <w:t>- Maintain stakeholder trust through transparent, effective response</w:t>
        <w:br/>
        <w:t>- Enable continuous improvement through lessons learned</w:t>
      </w:r>
    </w:p>
    <w:p>
      <w:pPr>
        <w:pStyle w:val="Heading3"/>
        <w:spacing w:after="240"/>
      </w:pPr>
      <w:r>
        <w:t>1.2 Scope</w:t>
      </w:r>
    </w:p>
    <w:p>
      <w:pPr>
        <w:spacing w:after="240"/>
      </w:pPr>
      <w:r>
        <w:t>This Incident Response Plan applies to all security incidents affecting:</w:t>
      </w:r>
    </w:p>
    <w:p>
      <w:pPr>
        <w:spacing w:after="240"/>
      </w:pPr>
      <w:r>
        <w:rPr>
          <w:b/>
        </w:rPr>
        <w:t>Systems and Infrastructure:</w:t>
      </w:r>
      <w:r>
        <w:t>All information technology systems, networks, servers, databases, applications, cloud services, and infrastructure components owned, operated, or managed by Example Corp.</w:t>
      </w:r>
    </w:p>
    <w:p>
      <w:pPr>
        <w:spacing w:after="240"/>
      </w:pPr>
      <w:r>
        <w:rPr>
          <w:b/>
        </w:rPr>
        <w:t>Data and Information:</w:t>
      </w:r>
      <w:r>
        <w:t>All data and information created, processed, stored, or transmitted by Example Corp, including:</w:t>
        <w:br/>
        <w:t>- Customer data and personal information</w:t>
        <w:br/>
        <w:t>- Employee information</w:t>
        <w:br/>
        <w:t>- Intellectual property and trade secrets</w:t>
        <w:br/>
        <w:t>- Financial records</w:t>
        <w:br/>
        <w:t>- Business communications</w:t>
        <w:br/>
        <w:t>- Regulated data (PHI, cardholder data, etc.)</w:t>
      </w:r>
    </w:p>
    <w:p>
      <w:pPr>
        <w:spacing w:after="240"/>
      </w:pPr>
      <w:r>
        <w:rPr>
          <w:b/>
        </w:rPr>
        <w:t>Personnel:</w:t>
      </w:r>
      <w:r>
        <w:t>All Example Corp employees, contractors, temporary staff, interns, volunteers, and other workforce members.</w:t>
      </w:r>
    </w:p>
    <w:p>
      <w:pPr>
        <w:spacing w:after="240"/>
      </w:pPr>
      <w:r>
        <w:rPr>
          <w:b/>
        </w:rPr>
        <w:t>Third Parties:</w:t>
      </w:r>
      <w:r>
        <w:t>Vendors, partners, service providers, and other third parties with access to Example Corp systems or data.</w:t>
      </w:r>
    </w:p>
    <w:p>
      <w:pPr>
        <w:spacing w:after="240"/>
      </w:pPr>
      <w:r>
        <w:rPr>
          <w:b/>
        </w:rPr>
        <w:t>Physical Assets:</w:t>
      </w:r>
      <w:r>
        <w:t>Physical security incidents affecting facilities, equipment, or personnel when they have information security implications.</w:t>
      </w:r>
    </w:p>
    <w:p>
      <w:pPr>
        <w:spacing w:after="240"/>
      </w:pPr>
      <w:r>
        <w:rPr>
          <w:b/>
        </w:rPr>
        <w:t>Business Operations:</w:t>
      </w:r>
      <w:r>
        <w:t>Incidents impacting business continuity, availability of critical services, or organizational reputation.</w:t>
      </w:r>
    </w:p>
    <w:p>
      <w:pPr>
        <w:pStyle w:val="Heading3"/>
        <w:spacing w:after="240"/>
      </w:pPr>
      <w:r>
        <w:t>1.3 Incident Response Phases</w:t>
      </w:r>
    </w:p>
    <w:p>
      <w:pPr>
        <w:spacing w:after="240"/>
      </w:pPr>
      <w:r>
        <w:t>This plan covers all phases of incident response based on the NIST SP 800-61 framework:</w:t>
      </w:r>
    </w:p>
    <w:p>
      <w:pPr>
        <w:pStyle w:val="ListNumber"/>
        <w:spacing w:after="120"/>
      </w:pPr>
      <w:r>
        <w:rPr>
          <w:b/>
        </w:rPr>
        <w:t>Preparation:</w:t>
      </w:r>
      <w:r>
        <w:t>Planning, training, tool deployment, and readiness activities performed before incidents occur</w:t>
      </w:r>
    </w:p>
    <w:p>
      <w:pPr>
        <w:pStyle w:val="ListNumber"/>
        <w:spacing w:after="120"/>
      </w:pPr>
      <w:r>
        <w:rPr>
          <w:b/>
        </w:rPr>
        <w:t>Detection and Analysis:</w:t>
      </w:r>
      <w:r>
        <w:t>Identifying potential incidents, analyzing events, and classifying confirmed incidents</w:t>
      </w:r>
    </w:p>
    <w:p>
      <w:pPr>
        <w:pStyle w:val="ListNumber"/>
        <w:spacing w:after="120"/>
      </w:pPr>
      <w:r>
        <w:rPr>
          <w:b/>
        </w:rPr>
        <w:t>Containment:</w:t>
      </w:r>
      <w:r>
        <w:t>Limiting incident scope, preventing further damage, and isolating affected systems</w:t>
      </w:r>
    </w:p>
    <w:p>
      <w:pPr>
        <w:pStyle w:val="ListNumber"/>
        <w:spacing w:after="120"/>
      </w:pPr>
      <w:r>
        <w:rPr>
          <w:b/>
        </w:rPr>
        <w:t>Eradication:</w:t>
      </w:r>
      <w:r>
        <w:t>Removing threat actors, malware, unauthorized access, and incident root causes from the environment</w:t>
      </w:r>
    </w:p>
    <w:p>
      <w:pPr>
        <w:pStyle w:val="ListNumber"/>
        <w:spacing w:after="120"/>
      </w:pPr>
      <w:r>
        <w:rPr>
          <w:b/>
        </w:rPr>
        <w:t>Recovery:</w:t>
      </w:r>
      <w:r>
        <w:t>Restoring affected systems and operations to normal state and validating functionality</w:t>
      </w:r>
    </w:p>
    <w:p>
      <w:pPr>
        <w:pStyle w:val="ListNumber"/>
        <w:spacing w:after="240"/>
      </w:pPr>
      <w:r>
        <w:rPr>
          <w:b/>
        </w:rPr>
        <w:t>Post-Incident Activity:</w:t>
      </w:r>
      <w:r>
        <w:t>Documenting lessons learned, implementing improvements, and closing incident records</w:t>
      </w:r>
    </w:p>
    <w:p>
      <w:pPr>
        <w:pStyle w:val="Heading3"/>
        <w:spacing w:after="240"/>
      </w:pPr>
      <w:r>
        <w:t>1.4 Alignment with Trust Service Criteria</w:t>
      </w:r>
    </w:p>
    <w:p>
      <w:pPr>
        <w:spacing w:after="240"/>
      </w:pPr>
      <w:r>
        <w:t>This Incident Response Plan directly supports SOC 2 Trust Service Criteria related to incident detection, response, and mitigation:</w:t>
      </w:r>
    </w:p>
    <w:p>
      <w:pPr>
        <w:pStyle w:val="ListBullet"/>
        <w:spacing w:after="120"/>
      </w:pPr>
      <w:r>
        <w:t>CC7.3 (Security Incident Detection and Response): The entity evaluates security events to determine whether they could or have resulted in a failure to meet objectives and, if so, takes actions to prevent or address such failures</w:t>
      </w:r>
    </w:p>
    <w:p>
      <w:pPr>
        <w:pStyle w:val="ListBullet"/>
        <w:spacing w:after="120"/>
      </w:pPr>
      <w:r>
        <w:t>CC7.4 (Security Incident Response and Remediation): The entity responds to identified security incidents by executing a defined incident response program to understand, contain, remediate, and communicate security incidents</w:t>
      </w:r>
    </w:p>
    <w:p>
      <w:pPr>
        <w:pStyle w:val="ListBullet"/>
        <w:spacing w:after="240"/>
      </w:pPr>
      <w:r>
        <w:t>CC7.5 (Communication of Significant Events): The entity identifies, develops, and implements activities to recover from security incidents</w:t>
      </w:r>
    </w:p>
    <w:p>
      <w:pPr>
        <w:spacing w:after="240"/>
      </w:pPr>
      <w:r>
        <w:rPr>
          <w:b/>
        </w:rPr>
        <w:t>CC7.3 (Security Incident Detection and Response):</w:t>
      </w:r>
      <w:r>
        <w:t>The entity evaluates security events to determine whether they could or have resulted in a failure to meet objectives and, if so, takes actions to prevent or address such failures</w:t>
      </w:r>
    </w:p>
    <w:p>
      <w:pPr>
        <w:spacing w:after="240"/>
      </w:pPr>
      <w:r>
        <w:rPr>
          <w:b/>
        </w:rPr>
        <w:t>CC7.4 (Security Incident Response and Remediation):</w:t>
      </w:r>
      <w:r>
        <w:t>The entity responds to identified security incidents by executing a defined incident response program to understand, contain, remediate, and communicate security incidents</w:t>
      </w:r>
    </w:p>
    <w:p>
      <w:pPr>
        <w:spacing w:after="240"/>
      </w:pPr>
      <w:r>
        <w:rPr>
          <w:b/>
        </w:rPr>
        <w:t>CC7.5 (Communication of Significant Events):</w:t>
      </w:r>
      <w:r>
        <w:t>The entity identifies, develops, and implements activities to recover from security incidents</w:t>
      </w:r>
    </w:p>
    <w:p>
      <w:pPr>
        <w:spacing w:after="240"/>
      </w:pPr>
      <w:r>
        <w:t>Effective incident response is fundamental to maintaining stakeholder trust. Our ability to detect incidents quickly, respond appropriately, contain damage, and recover systems demonstrates operational maturity and commitment to protecting stakeholder interests.</w:t>
      </w:r>
    </w:p>
    <w:p>
      <w:pPr>
        <w:pStyle w:val="Heading3"/>
        <w:spacing w:after="240"/>
      </w:pPr>
      <w:r>
        <w:t>1.5 Relationship to Other Policies and Plans</w:t>
      </w:r>
    </w:p>
    <w:p>
      <w:pPr>
        <w:spacing w:after="240"/>
      </w:pPr>
      <w:r>
        <w:t>This Incident Response Plan integrates with and complements:</w:t>
      </w:r>
    </w:p>
    <w:p>
      <w:pPr>
        <w:pStyle w:val="ListBullet"/>
        <w:spacing w:after="120"/>
      </w:pPr>
      <w:r>
        <w:rPr>
          <w:b/>
        </w:rPr>
        <w:t>Information Security Policy:</w:t>
      </w:r>
      <w:r>
        <w:t>Establishes overall security program of which incident response is a critical component</w:t>
      </w:r>
    </w:p>
    <w:p>
      <w:pPr>
        <w:pStyle w:val="ListBullet"/>
        <w:spacing w:after="120"/>
      </w:pPr>
      <w:r>
        <w:rPr>
          <w:b/>
        </w:rPr>
        <w:t>Business Continuity Plan:</w:t>
      </w:r>
      <w:r>
        <w:t>Provides procedures for maintaining critical business operations during major incidents</w:t>
      </w:r>
    </w:p>
    <w:p>
      <w:pPr>
        <w:pStyle w:val="ListBullet"/>
        <w:spacing w:after="120"/>
      </w:pPr>
      <w:r>
        <w:rPr>
          <w:b/>
        </w:rPr>
        <w:t>Disaster Recovery Plan:</w:t>
      </w:r>
      <w:r>
        <w:t>Details technical recovery procedures for systems and data following disasters or major incidents</w:t>
      </w:r>
    </w:p>
    <w:p>
      <w:pPr>
        <w:pStyle w:val="ListBullet"/>
        <w:spacing w:after="120"/>
      </w:pPr>
      <w:r>
        <w:rPr>
          <w:b/>
        </w:rPr>
        <w:t>Crisis Management Plan:</w:t>
      </w:r>
      <w:r>
        <w:t>Executive-level procedures for managing enterprise crises including cyber incidents</w:t>
      </w:r>
    </w:p>
    <w:p>
      <w:pPr>
        <w:pStyle w:val="ListBullet"/>
        <w:spacing w:after="120"/>
      </w:pPr>
      <w:r>
        <w:rPr>
          <w:b/>
        </w:rPr>
        <w:t>Communications Policy:</w:t>
      </w:r>
      <w:r>
        <w:t>Guidelines for internal and external communications during incidents</w:t>
      </w:r>
    </w:p>
    <w:p>
      <w:pPr>
        <w:pStyle w:val="ListBullet"/>
        <w:spacing w:after="240"/>
      </w:pPr>
      <w:r>
        <w:rPr>
          <w:b/>
        </w:rPr>
        <w:t>Data Breach Response Plan:</w:t>
      </w:r>
      <w:r>
        <w:t>Specific procedures for breaches of regulated data (may be integrated into this plan or separate)</w:t>
      </w:r>
    </w:p>
    <w:p>
      <w:pPr>
        <w:spacing w:after="240"/>
      </w:pPr>
      <w:r>
        <w:t>This plan is reviewed and updated annually or following major incidents, significant organizational changes, or material changes to the threat landscape, technologies, or regulatory environment.</w:t>
      </w:r>
    </w:p>
    <w:p>
      <w:pPr>
        <w:pStyle w:val="Heading2"/>
        <w:spacing w:after="240"/>
      </w:pPr>
      <w:r>
        <w:t>2. Definitions</w:t>
      </w:r>
    </w:p>
    <w:p>
      <w:pPr>
        <w:spacing w:after="240"/>
      </w:pPr>
      <w:r>
        <w:rPr>
          <w:b/>
        </w:rPr>
        <w:t>Advanced Persistent Threat (APT):</w:t>
      </w:r>
      <w:r>
        <w:t>Prolonged, targeted cyberattack by sophisticated threat actor (typically nation-state or organized crime group) that gains unauthorized access and remains undetected for extended period to steal data or monitor operations.</w:t>
      </w:r>
    </w:p>
    <w:p>
      <w:pPr>
        <w:spacing w:after="240"/>
      </w:pPr>
      <w:r>
        <w:rPr>
          <w:b/>
        </w:rPr>
        <w:t>Breach / Data Breach:</w:t>
      </w:r>
      <w:r>
        <w:t>Security incident resulting in unauthorized access to, disclosure of, loss of, or destruction of protected data including personal information, confidential business information, or regulated data. Not all security incidents are breaches—breach specifically involves data compromise.</w:t>
      </w:r>
    </w:p>
    <w:p>
      <w:pPr>
        <w:spacing w:after="240"/>
      </w:pPr>
      <w:r>
        <w:rPr>
          <w:b/>
        </w:rPr>
        <w:t>Chain of Custody:</w:t>
      </w:r>
      <w:r>
        <w:t>Chronological documentation tracking evidence from collection through analysis, storage, and potential presentation in legal proceedings. Maintains evidence integrity by documenting who handled evidence, when, where, how it was stored and transferred, and any changes made.</w:t>
      </w:r>
    </w:p>
    <w:p>
      <w:pPr>
        <w:spacing w:after="240"/>
      </w:pPr>
      <w:r>
        <w:rPr>
          <w:b/>
        </w:rPr>
        <w:t>Computer Security Incident Response Team (CSIRT):</w:t>
      </w:r>
      <w:r>
        <w:t>Formally designated team responsible for receiving, analyzing, and responding to computer security incidents. CSIRT provides central coordination point for incident response activities across organization. May be dedicated team or virtual team assembled from across functions.</w:t>
      </w:r>
    </w:p>
    <w:p>
      <w:pPr>
        <w:spacing w:after="240"/>
      </w:pPr>
      <w:r>
        <w:rPr>
          <w:b/>
        </w:rPr>
        <w:t>Containment:</w:t>
      </w:r>
      <w:r>
        <w:t>Actions taken to limit incident scope, prevent further damage or data loss, and isolate affected systems. Containment may be short-term (immediate actions like disconnecting infected systems) or long-term (implementing permanent fixes while maintaining operations).</w:t>
      </w:r>
    </w:p>
    <w:p>
      <w:pPr>
        <w:spacing w:after="240"/>
      </w:pPr>
      <w:r>
        <w:rPr>
          <w:b/>
        </w:rPr>
        <w:t>Denial of Service (DoS) / Distributed Denial of Service (DDoS):</w:t>
      </w:r>
      <w:r>
        <w:t>Attack attempting to make system, network, or service unavailable to legitimate users by overwhelming it with traffic or exploiting vulnerabilities. DDoS attacks originate from multiple sources simultaneously.</w:t>
      </w:r>
    </w:p>
    <w:p>
      <w:pPr>
        <w:spacing w:after="240"/>
      </w:pPr>
      <w:r>
        <w:rPr>
          <w:b/>
        </w:rPr>
        <w:t>Eradication:</w:t>
      </w:r>
      <w:r>
        <w:t>Process of eliminating root cause of incident including removing malware, closing unauthorized access points, patching vulnerabilities exploited by attacker, and addressing systemic weaknesses that enabled incident.</w:t>
      </w:r>
    </w:p>
    <w:p>
      <w:pPr>
        <w:spacing w:after="240"/>
      </w:pPr>
      <w:r>
        <w:rPr>
          <w:b/>
        </w:rPr>
        <w:t>Escalation:</w:t>
      </w:r>
      <w:r>
        <w:t>Process of notifying more senior personnel or specialized resources when incident exceeds authority, expertise, or resource capacity of current responders. Escalation criteria defined by incident severity, impact, regulatory implications, or response duration.</w:t>
      </w:r>
    </w:p>
    <w:p>
      <w:pPr>
        <w:spacing w:after="240"/>
      </w:pPr>
      <w:r>
        <w:rPr>
          <w:b/>
        </w:rPr>
        <w:t>Event / Security Event:</w:t>
      </w:r>
      <w:r>
        <w:t>Observable occurrence in information system or network. Events include normal operations (user login, file access) and suspicious activities (failed login attempts, port scan). Not all events are incidents—most are routine operations.</w:t>
      </w:r>
    </w:p>
    <w:p>
      <w:pPr>
        <w:spacing w:after="240"/>
      </w:pPr>
      <w:r>
        <w:rPr>
          <w:b/>
        </w:rPr>
        <w:t>Evidence / Digital Evidence:</w:t>
      </w:r>
      <w:r>
        <w:t>Information stored or transmitted in digital form that may be relied upon in legal proceedings. Includes log files, system images, network captures, memory dumps, malware samples, and other digital artifacts documenting incident activities and impact.</w:t>
      </w:r>
    </w:p>
    <w:p>
      <w:pPr>
        <w:spacing w:after="240"/>
      </w:pPr>
      <w:r>
        <w:rPr>
          <w:b/>
        </w:rPr>
        <w:t>Forensics / Digital Forensics:</w:t>
      </w:r>
      <w:r>
        <w:t>Scientific process of identifying, preserving, analyzing, and presenting digital evidence in legally admissible manner. Forensic investigation reconstructs incident timeline, identifies threat actor techniques, determines scope and impact, and supports legal or disciplinary action.</w:t>
      </w:r>
    </w:p>
    <w:p>
      <w:pPr>
        <w:spacing w:after="240"/>
      </w:pPr>
      <w:r>
        <w:rPr>
          <w:b/>
        </w:rPr>
        <w:t>Incident / Security Incident:</w:t>
      </w:r>
      <w:r>
        <w:t>Event or series of events that actually or potentially compromises confidentiality, integrity, or availability of information or information systems, violates security policies or acceptable use policies, or represents imminent threat to information assets. Incidents require response actions beyond routine monitoring.</w:t>
      </w:r>
    </w:p>
    <w:p>
      <w:pPr>
        <w:spacing w:after="240"/>
      </w:pPr>
      <w:r>
        <w:rPr>
          <w:b/>
        </w:rPr>
        <w:t>Incident Handler:</w:t>
      </w:r>
      <w:r>
        <w:t>Individual trained and authorized to respond to security incidents. Incident handlers perform triage, initial analysis, containment actions, and coordinate response activities. May be members of dedicated incident response team or IT staff trained in incident handling.</w:t>
      </w:r>
    </w:p>
    <w:p>
      <w:pPr>
        <w:spacing w:after="240"/>
      </w:pPr>
      <w:r>
        <w:rPr>
          <w:b/>
        </w:rPr>
        <w:t>Incident Priority:</w:t>
      </w:r>
      <w:r>
        <w:t>Urgency with which incident must be addressed, considering both severity (impact) and immediacy (active threat vs. contained). Priority determines response timeframes and resource allocation.</w:t>
      </w:r>
    </w:p>
    <w:p>
      <w:pPr>
        <w:spacing w:after="240"/>
      </w:pPr>
      <w:r>
        <w:rPr>
          <w:b/>
        </w:rPr>
        <w:t>Incident Response:</w:t>
      </w:r>
      <w:r>
        <w:t>Organized approach to addressing and managing aftermath of security incident. Goals are to handle situation in manner that limits damage and reduces recovery time and costs. Includes detection, analysis, containment, eradication, recovery, and post-incident activities.</w:t>
      </w:r>
    </w:p>
    <w:p>
      <w:pPr>
        <w:spacing w:after="240"/>
      </w:pPr>
      <w:r>
        <w:rPr>
          <w:b/>
        </w:rPr>
        <w:t>Incident Response Plan:</w:t>
      </w:r>
      <w:r>
        <w:t>This document. Documented procedures and organizational structure for detecting, responding to, and recovering from security incidents. Includes roles and responsibilities, communication protocols, technical procedures (playbooks), escalation criteria, and post-incident review processes.</w:t>
      </w:r>
    </w:p>
    <w:p>
      <w:pPr>
        <w:spacing w:after="240"/>
      </w:pPr>
      <w:r>
        <w:rPr>
          <w:b/>
        </w:rPr>
        <w:t>Incident Response Team (IRT):</w:t>
      </w:r>
      <w:r>
        <w:t>Cross-functional team with authority and expertise to manage security incident response. IRT typically includes representatives from IT, Information Security, Legal, Communications, HR, and relevant business units. IRT may be standing team or assembled on-demand based on incident type and severity.</w:t>
      </w:r>
    </w:p>
    <w:p>
      <w:pPr>
        <w:spacing w:after="240"/>
      </w:pPr>
      <w:r>
        <w:rPr>
          <w:b/>
        </w:rPr>
        <w:t>Incident Severity:</w:t>
      </w:r>
      <w:r>
        <w:t>Classification of incident based on magnitude of actual or potential impact to business operations, data, systems, reputation, or compliance. Severity levels (typically Critical, High, Medium, Low) drive response procedures, escalation requirements, and notification obligations.</w:t>
      </w:r>
    </w:p>
    <w:p>
      <w:pPr>
        <w:spacing w:after="240"/>
      </w:pPr>
      <w:r>
        <w:rPr>
          <w:b/>
        </w:rPr>
        <w:t>Indicator of Compromise (IoC):</w:t>
      </w:r>
      <w:r>
        <w:t>Observable artifact or pattern indicating security incident has occurred or is in progress. Examples include IP addresses associated with malicious activity, file hashes of malware, suspicious registry modifications, unusual network traffic patterns, or behavioral anomalies.</w:t>
      </w:r>
    </w:p>
    <w:p>
      <w:pPr>
        <w:spacing w:after="240"/>
      </w:pPr>
      <w:r>
        <w:rPr>
          <w:b/>
        </w:rPr>
        <w:t>Insider Threat:</w:t>
      </w:r>
      <w:r>
        <w:t>Security threat originating from individuals within organization who have authorized access to systems and data. Insider threats may be malicious (intentional sabotage, theft, fraud) or unintentional (negligence, social engineering victim). Insiders pose unique risks due to legitimate access and institutional knowledge.</w:t>
      </w:r>
    </w:p>
    <w:p>
      <w:pPr>
        <w:spacing w:after="240"/>
      </w:pPr>
      <w:r>
        <w:rPr>
          <w:b/>
        </w:rPr>
        <w:t>Lessons Learned:</w:t>
      </w:r>
      <w:r>
        <w:t>Post-incident review process identifying what happened, why it happened, what was done effectively, what could be improved, and what changes should be implemented to prevent recurrence or improve future responses. Lessons learned sessions involve all relevant stakeholders and result in documented action items.</w:t>
      </w:r>
    </w:p>
    <w:p>
      <w:pPr>
        <w:spacing w:after="240"/>
      </w:pPr>
      <w:r>
        <w:rPr>
          <w:b/>
        </w:rPr>
        <w:t>Malware:</w:t>
      </w:r>
      <w:r>
        <w:t>Software intentionally designed to cause damage to computer systems, networks, or data, or to gain unauthorized access. Includes viruses, worms, Trojans, ransomware, spyware, adware, rootkits, and other malicious code.</w:t>
      </w:r>
    </w:p>
    <w:p>
      <w:pPr>
        <w:spacing w:after="240"/>
      </w:pPr>
      <w:r>
        <w:rPr>
          <w:b/>
        </w:rPr>
        <w:t>Mean Time to Detect (MTTD):</w:t>
      </w:r>
      <w:r>
        <w:t>Average time between when security incident begins and when it is detected by security monitoring tools or personnel. Lower MTTD indicates more effective detection capabilities.</w:t>
      </w:r>
    </w:p>
    <w:p>
      <w:pPr>
        <w:spacing w:after="240"/>
      </w:pPr>
      <w:r>
        <w:rPr>
          <w:b/>
        </w:rPr>
        <w:t>Mean Time to Respond (MTTR):</w:t>
      </w:r>
      <w:r>
        <w:t>Average time between when security incident is detected and when response activities begin. Shorter MTTR indicates more efficient incident response procedures and team readiness.</w:t>
      </w:r>
    </w:p>
    <w:p>
      <w:pPr>
        <w:spacing w:after="240"/>
      </w:pPr>
      <w:r>
        <w:rPr>
          <w:b/>
        </w:rPr>
        <w:t>Mean Time to Contain (MTTC):</w:t>
      </w:r>
      <w:r>
        <w:t>Average time from when incident response begins to when incident is contained and no longer spreading or causing additional damage. Lower MTTC reduces overall incident impact.</w:t>
      </w:r>
    </w:p>
    <w:p>
      <w:pPr>
        <w:spacing w:after="240"/>
      </w:pPr>
      <w:r>
        <w:rPr>
          <w:b/>
        </w:rPr>
        <w:t>Phishing:</w:t>
      </w:r>
      <w:r>
        <w:t>Social engineering attack using fraudulent electronic communications (typically email) appearing to come from legitimate source to trick recipients into revealing sensitive information, clicking malicious links, downloading malware, or transferring funds. Variants include spear phishing (targeted), vishing (voice phishing), and smishing (SMS phishing).</w:t>
      </w:r>
    </w:p>
    <w:p>
      <w:pPr>
        <w:spacing w:after="240"/>
      </w:pPr>
      <w:r>
        <w:rPr>
          <w:b/>
        </w:rPr>
        <w:t>Playbook:</w:t>
      </w:r>
      <w:r>
        <w:t>Documented, standardized procedure for responding to specific incident type. Playbooks provide step-by-step guidance for detection, analysis, containment, eradication, and recovery tailored to incident category (e.g., ransomware playbook, data breach playbook, DDoS playbook).</w:t>
      </w:r>
    </w:p>
    <w:p>
      <w:pPr>
        <w:spacing w:after="240"/>
      </w:pPr>
      <w:r>
        <w:rPr>
          <w:b/>
        </w:rPr>
        <w:t>Ransomware:</w:t>
      </w:r>
      <w:r>
        <w:t>Type of malware that encrypts victim's files or locks computer systems, demanding ransom payment for decryption key. Ransomware may also threaten to publish stolen data if ransom is not paid (double extortion).</w:t>
      </w:r>
    </w:p>
    <w:p>
      <w:pPr>
        <w:spacing w:after="240"/>
      </w:pPr>
      <w:r>
        <w:rPr>
          <w:b/>
        </w:rPr>
        <w:t>Recovery:</w:t>
      </w:r>
      <w:r>
        <w:t>Process of restoring affected systems and operations to normal state following incident eradication. Recovery includes rebuilding or restoring systems from clean backups, implementing additional controls to prevent recurrence, validating system functionality, and monitoring for signs of reinfection or continued compromise.</w:t>
      </w:r>
    </w:p>
    <w:p>
      <w:pPr>
        <w:spacing w:after="240"/>
      </w:pPr>
      <w:r>
        <w:rPr>
          <w:b/>
        </w:rPr>
        <w:t>Root Cause Analysis (RCA):</w:t>
      </w:r>
      <w:r>
        <w:t>Systematic process of identifying fundamental reason incident occurred, beyond immediate technical cause. RCA examines contributing factors, systemic weaknesses, and underlying conditions that enabled incident, leading to recommendations that address root causes rather than symptoms.</w:t>
      </w:r>
    </w:p>
    <w:p>
      <w:pPr>
        <w:spacing w:after="240"/>
      </w:pPr>
      <w:r>
        <w:rPr>
          <w:b/>
        </w:rPr>
        <w:t>Security Operations Center (SOC):</w:t>
      </w:r>
      <w:r>
        <w:t>Centralized facility or team responsible for continuous monitoring of organization's security posture. SOC analysts monitor security alerts, investigate potential incidents, perform initial triage, and escalate confirmed incidents to incident response team.</w:t>
      </w:r>
    </w:p>
    <w:p>
      <w:pPr>
        <w:spacing w:after="240"/>
      </w:pPr>
      <w:r>
        <w:rPr>
          <w:b/>
        </w:rPr>
        <w:t>Threat Actor:</w:t>
      </w:r>
      <w:r>
        <w:t>Individual, group, or organization responsible for security incident or attempting to compromise systems. Threat actors range from unsophisticated script kiddies to advanced persistent threat groups, criminal organizations, hacktivists, and nation-state actors.</w:t>
      </w:r>
    </w:p>
    <w:p>
      <w:pPr>
        <w:spacing w:after="240"/>
      </w:pPr>
      <w:r>
        <w:rPr>
          <w:b/>
        </w:rPr>
        <w:t>Threat Intelligence:</w:t>
      </w:r>
      <w:r>
        <w:t>Evidence-based knowledge about existing or emerging threats including threat actors' tactics, techniques, and procedures (TTPs), indicators of compromise, attack vectors, and vulnerabilities being exploited. Threat intelligence informs defensive measures and incident response.</w:t>
      </w:r>
    </w:p>
    <w:p>
      <w:pPr>
        <w:spacing w:after="240"/>
      </w:pPr>
      <w:r>
        <w:rPr>
          <w:b/>
        </w:rPr>
        <w:t>War Room:</w:t>
      </w:r>
      <w:r>
        <w:t>Physical or virtual location where incident response team convenes during major incident to coordinate response activities, share information, make decisions, and track incident status. War room facilitates real-time collaboration and communication during high-pressure incident response.</w:t>
      </w:r>
    </w:p>
    <w:p>
      <w:pPr>
        <w:pStyle w:val="Heading2"/>
        <w:spacing w:after="240"/>
      </w:pPr>
      <w:r>
        <w:t>3. Roles &amp; Responsibilities</w:t>
      </w:r>
    </w:p>
    <w:p>
      <w:pPr>
        <w:spacing w:after="240"/>
      </w:pPr>
      <w:r>
        <w:t>Effective incident response requires clear roles, responsibilities, and authority across multiple organizational functions. This section defines incident response responsibilities throughout Example Corp.</w:t>
      </w:r>
    </w:p>
    <w:p>
      <w:pPr>
        <w:pStyle w:val="Heading3"/>
        <w:spacing w:after="240"/>
      </w:pPr>
      <w:r>
        <w:t>3.1 Chief Information Security Officer (CISO)</w:t>
      </w:r>
    </w:p>
    <w:p>
      <w:pPr>
        <w:spacing w:after="240"/>
      </w:pPr>
      <w:r>
        <w:rPr>
          <w:b/>
        </w:rPr>
        <w:t>Accountability:</w:t>
      </w:r>
      <w:r>
        <w:t>Ultimate accountability for incident response program and oversight of response to major incidents.</w:t>
      </w:r>
    </w:p>
    <w:p>
      <w:pPr>
        <w:spacing w:after="240"/>
      </w:pPr>
      <w:r>
        <w:rPr>
          <w:b/>
        </w:rPr>
        <w:t>Key Responsibilities:</w:t>
      </w:r>
      <w:r>
        <w:t>- Provides executive leadership and strategic direction for incident response program</w:t>
        <w:br/>
        <w:t>- Ensures adequate resources, budget, staffing, and tools for effective incident response capabilities</w:t>
        <w:br/>
        <w:t>- Approves Incident Response Plan, playbooks, and major procedural changes</w:t>
        <w:br/>
        <w:t>- Serves as executive sponsor for Incident Response Team and authorizes response activities</w:t>
        <w:br/>
        <w:t>- Makes critical decisions during major incidents including containment strategies balancing security and business continuity</w:t>
        <w:br/>
        <w:t>- Authorizes engagement of external resources including forensics firms, legal counsel, and law enforcement</w:t>
        <w:br/>
        <w:t>- Communicates with Board of Directors, executive leadership, and external stakeholders about major incidents</w:t>
        <w:br/>
        <w:t>- Ensures regulatory compliance including breach notification and reporting obligations</w:t>
        <w:br/>
        <w:t>- Holds Incident Response Manager and team accountable for program effectiveness</w:t>
        <w:br/>
        <w:t>- Drives continuous improvement through post-incident reviews and program assessments</w:t>
        <w:br/>
        <w:t>- Represents security interests in cross-functional incident coordination</w:t>
      </w:r>
    </w:p>
    <w:p>
      <w:pPr>
        <w:pStyle w:val="Heading3"/>
        <w:spacing w:after="240"/>
      </w:pPr>
      <w:r>
        <w:t>3.2 Incident Response Manager</w:t>
      </w:r>
    </w:p>
    <w:p>
      <w:pPr>
        <w:spacing w:after="240"/>
      </w:pPr>
      <w:r>
        <w:rPr>
          <w:b/>
        </w:rPr>
        <w:t>Accountability:</w:t>
      </w:r>
      <w:r>
        <w:t>Manages day-to-day incident response program operations and coordinates response to incidents.</w:t>
      </w:r>
    </w:p>
    <w:p>
      <w:pPr>
        <w:spacing w:after="240"/>
      </w:pPr>
      <w:r>
        <w:rPr>
          <w:b/>
        </w:rPr>
        <w:t>Key Responsibilities:</w:t>
      </w:r>
      <w:r>
        <w:t>- Develops, documents, and maintains Incident Response Plan, procedures, and playbooks</w:t>
        <w:br/>
        <w:t>- Leads Incident Response Team (IRT) and coordinates response activities during incidents</w:t>
        <w:br/>
        <w:t>- Serves as Incident Commander for major incidents, directing response activities and resource allocation</w:t>
        <w:br/>
        <w:t>- Manages incident lifecycle from detection through post-incident review</w:t>
        <w:br/>
        <w:t>- Performs incident triage, classification, and prioritization</w:t>
        <w:br/>
        <w:t>- Coordinates communication among incident responders, stakeholders, and executive leadership</w:t>
        <w:br/>
        <w:t>- Escalates incidents to CISO, executive leadership, or external parties according to defined criteria</w:t>
        <w:br/>
        <w:t>- Maintains incident documentation, timeline, and status updates</w:t>
        <w:br/>
        <w:t>- Conducts or facilitates post-incident reviews and lessons learned sessions</w:t>
        <w:br/>
        <w:t>- Tracks incident response metrics including MTTD, MTTR, MTTC, and incident trends</w:t>
        <w:br/>
        <w:t>- Develops and delivers incident response training for IRT members and broader workforce</w:t>
        <w:br/>
        <w:t>- Plans and executes incident response exercises including tabletop exercises and simulations</w:t>
        <w:br/>
        <w:t>- Maintains relationships with external incident response resources including forensics firms, legal counsel, and law enforcement</w:t>
        <w:br/>
        <w:t>- Continuously improves incident response capabilities based on lessons learned, industry best practices, and emerging threats</w:t>
        <w:br/>
        <w:t>- Ensures incident response tools, technologies, and procedures remain current and effective</w:t>
      </w:r>
    </w:p>
    <w:p>
      <w:pPr>
        <w:pStyle w:val="Heading3"/>
        <w:spacing w:after="240"/>
      </w:pPr>
      <w:r>
        <w:t>3.3 Incident Response Team (IRT) Members</w:t>
      </w:r>
    </w:p>
    <w:p>
      <w:pPr>
        <w:spacing w:after="240"/>
      </w:pPr>
      <w:r>
        <w:t>The core team responsible for investigating and responding to security incidents:</w:t>
      </w:r>
    </w:p>
    <w:p>
      <w:pPr>
        <w:spacing w:after="240"/>
      </w:pPr>
      <w:r>
        <w:rPr>
          <w:b/>
        </w:rPr>
        <w:t>IRT Lead (often Incident Response Manager):</w:t>
      </w:r>
      <w:r>
        <w:t>- Oversees specific incident response from initiation through closure</w:t>
        <w:br/>
        <w:t>- Assigns tasks to IRT members based on expertise and availability</w:t>
        <w:br/>
        <w:t>- Coordinates activities across technical, legal, communications, and business teams</w:t>
        <w:br/>
        <w:t>- Maintains incident timeline and documentation</w:t>
        <w:br/>
        <w:t>- Facilitates communication among responders</w:t>
        <w:br/>
        <w:t>- Escalates to CISO and executive leadership as appropriate</w:t>
      </w:r>
    </w:p>
    <w:p>
      <w:pPr>
        <w:spacing w:after="240"/>
      </w:pPr>
      <w:r>
        <w:rPr>
          <w:b/>
        </w:rPr>
        <w:t>Security Analysts:</w:t>
      </w:r>
      <w:r>
        <w:t>- Monitor security alerts and events for potential incidents</w:t>
        <w:br/>
        <w:t>- Perform initial triage and analysis of reported events</w:t>
        <w:br/>
        <w:t>- Investigate suspicious activity to confirm incidents</w:t>
        <w:br/>
        <w:t>- Collect and analyze evidence including logs, network captures, memory dumps</w:t>
        <w:br/>
        <w:t>- Identify indicators of compromise and threat actor tactics, techniques, and procedures</w:t>
        <w:br/>
        <w:t>- Search for additional compromised systems or accounts</w:t>
        <w:br/>
        <w:t>- Provide threat intelligence context to aid investigation</w:t>
        <w:br/>
        <w:t>- Document findings and technical details</w:t>
      </w:r>
    </w:p>
    <w:p>
      <w:pPr>
        <w:spacing w:after="240"/>
      </w:pPr>
      <w:r>
        <w:rPr>
          <w:b/>
        </w:rPr>
        <w:t>Incident Responders / Handlers:</w:t>
      </w:r>
      <w:r>
        <w:t>- Execute containment actions to limit incident scope</w:t>
        <w:br/>
        <w:t>- Perform eradication activities including malware removal, credential resets, vulnerability patching</w:t>
        <w:br/>
        <w:t>- Coordinate recovery activities including system restoration and validation</w:t>
        <w:br/>
        <w:t>- Implement temporary workarounds to maintain business operations during response</w:t>
        <w:br/>
        <w:t>- Test and validate remediation effectiveness</w:t>
        <w:br/>
        <w:t>- Monitor for signs of reinfection or continued compromise</w:t>
      </w:r>
    </w:p>
    <w:p>
      <w:pPr>
        <w:spacing w:after="240"/>
      </w:pPr>
      <w:r>
        <w:rPr>
          <w:b/>
        </w:rPr>
        <w:t>Forensics Specialists:</w:t>
      </w:r>
      <w:r>
        <w:t>- Preserve and collect digital evidence following forensically sound procedures</w:t>
        <w:br/>
        <w:t>- Maintain chain of custody for all evidence</w:t>
        <w:br/>
        <w:t>- Perform forensic analysis of compromised systems</w:t>
        <w:br/>
        <w:t>- Reconstruct incident timeline and attack path</w:t>
        <w:br/>
        <w:t>- Determine scope and impact of compromise</w:t>
        <w:br/>
        <w:t>- Prepare forensic reports for legal proceedings if needed</w:t>
      </w:r>
    </w:p>
    <w:p>
      <w:pPr>
        <w:spacing w:after="240"/>
      </w:pPr>
      <w:r>
        <w:t>The IRT may be a standing team or assembled from across IT, Security, and other functions based on incident needs. For smaller organizations, the IRT may consist of IT Manager plus external resources as needed.</w:t>
      </w:r>
    </w:p>
    <w:p>
      <w:pPr>
        <w:pStyle w:val="Heading3"/>
        <w:spacing w:after="240"/>
      </w:pPr>
      <w:r>
        <w:t>3.4 Security Operations Center (SOC)</w:t>
      </w:r>
    </w:p>
    <w:p>
      <w:pPr>
        <w:spacing w:after="240"/>
      </w:pPr>
      <w:r>
        <w:t>If Example Corp operates a 24/7 SOC, SOC analysts serve as first line of detection and response:</w:t>
      </w:r>
    </w:p>
    <w:p>
      <w:pPr>
        <w:spacing w:after="240"/>
      </w:pPr>
      <w:r>
        <w:rPr>
          <w:b/>
        </w:rPr>
        <w:t>Responsibilities:</w:t>
      </w:r>
      <w:r>
        <w:t>- Continuously monitor security information and event management (SIEM), intrusion detection systems (IDS), endpoint detection and response (EDR), and other security tools for suspicious activity</w:t>
        <w:br/>
        <w:t>- Investigate security alerts to determine if they represent incidents</w:t>
        <w:br/>
        <w:t>- Perform initial triage and classification of potential incidents</w:t>
        <w:br/>
        <w:t>- Conduct preliminary containment for clear, time-sensitive threats (e.g., blocking malicious IP addresses)</w:t>
        <w:br/>
        <w:t>- Escalate confirmed incidents to Incident Response Team</w:t>
        <w:br/>
        <w:t>- Maintain situational awareness of threat landscape and ongoing incidents</w:t>
        <w:br/>
        <w:t>- Document all activities in incident tracking system</w:t>
        <w:br/>
        <w:t>- Provide 24/7 coverage ensuring incidents detected any time are promptly investigated</w:t>
      </w:r>
    </w:p>
    <w:p>
      <w:pPr>
        <w:pStyle w:val="Heading3"/>
        <w:spacing w:after="240"/>
      </w:pPr>
      <w:r>
        <w:t>3.5 IT Operations / Systems Administration</w:t>
      </w:r>
    </w:p>
    <w:p>
      <w:pPr>
        <w:spacing w:after="240"/>
      </w:pPr>
      <w:r>
        <w:t>IT staff support incident response through technical remediation and system restoration:</w:t>
      </w:r>
    </w:p>
    <w:p>
      <w:pPr>
        <w:spacing w:after="240"/>
      </w:pPr>
      <w:r>
        <w:rPr>
          <w:b/>
        </w:rPr>
        <w:t>Responsibilities:</w:t>
      </w:r>
      <w:r>
        <w:t>- Implement containment actions directed by IRT including network isolation, system shutdown, access revocation</w:t>
        <w:br/>
        <w:t>- Apply emergency patches and configuration changes to close vulnerabilities</w:t>
        <w:br/>
        <w:t>- Restore systems from clean backups following eradication</w:t>
        <w:br/>
        <w:t>- Rebuild compromised systems from known-good baseline images</w:t>
        <w:br/>
        <w:t>- Implement additional security controls to prevent incident recurrence</w:t>
        <w:br/>
        <w:t>- Provide technical expertise on affected systems, applications, and infrastructure</w:t>
        <w:br/>
        <w:t>- Coordinate with vendors for support, patches, and guidance</w:t>
        <w:br/>
        <w:t>- Validate system integrity and functionality post-recovery</w:t>
        <w:br/>
        <w:t>- Monitor restored systems for signs of reinfection</w:t>
        <w:br/>
        <w:t>- Maintain system documentation and configuration baselines</w:t>
        <w:br/>
        <w:t>- Balance incident response requirements with business continuity needs</w:t>
      </w:r>
    </w:p>
    <w:p>
      <w:pPr>
        <w:pStyle w:val="Heading3"/>
        <w:spacing w:after="240"/>
      </w:pPr>
      <w:r>
        <w:t>3.6 Legal Counsel</w:t>
      </w:r>
    </w:p>
    <w:p>
      <w:pPr>
        <w:spacing w:after="240"/>
      </w:pPr>
      <w:r>
        <w:t>Provides legal guidance throughout incident response lifecycle:</w:t>
      </w:r>
    </w:p>
    <w:p>
      <w:pPr>
        <w:spacing w:after="240"/>
      </w:pPr>
      <w:r>
        <w:rPr>
          <w:b/>
        </w:rPr>
        <w:t>Responsibilities:</w:t>
      </w:r>
      <w:r>
        <w:t>- Advises on regulatory breach notification obligations including HIPAA, state data breach laws, GDPR, and other applicable requirements</w:t>
        <w:br/>
        <w:t>- Determines whether incidents meet legal definition of breach requiring notification</w:t>
        <w:br/>
        <w:t>- Coordinates breach notifications to regulators, affected individuals, and other parties</w:t>
        <w:br/>
        <w:t>- Manages communication with law enforcement if criminal activity is involved</w:t>
        <w:br/>
        <w:t>- Protects attorney-client privilege during investigations</w:t>
        <w:br/>
        <w:t>- Advises on evidence collection and preservation for potential litigation</w:t>
        <w:br/>
        <w:t>- Reviews external communications for legal risks</w:t>
        <w:br/>
        <w:t>- Addresses contractual notification obligations to customers, partners, and third parties</w:t>
        <w:br/>
        <w:t>- Manages cyber insurance claims and coordination with insurance carriers</w:t>
        <w:br/>
        <w:t>- Coordinates with external legal counsel specializing in cybersecurity, privacy, or litigation</w:t>
        <w:br/>
        <w:t>- Participates in incident response exercises to prepare for legal aspects of incident response</w:t>
      </w:r>
    </w:p>
    <w:p>
      <w:pPr>
        <w:pStyle w:val="Heading3"/>
        <w:spacing w:after="240"/>
      </w:pPr>
      <w:r>
        <w:t>3.7 Communications / Public Relations</w:t>
      </w:r>
    </w:p>
    <w:p>
      <w:pPr>
        <w:spacing w:after="240"/>
      </w:pPr>
      <w:r>
        <w:t>Manages internal and external communications during incidents:</w:t>
      </w:r>
    </w:p>
    <w:p>
      <w:pPr>
        <w:spacing w:after="240"/>
      </w:pPr>
      <w:r>
        <w:rPr>
          <w:b/>
        </w:rPr>
        <w:t>Responsibilities:</w:t>
      </w:r>
      <w:r>
        <w:t>- Develops communication strategies for internal employees and external stakeholders</w:t>
        <w:br/>
        <w:t>- Drafts holding statements, press releases, and customer notifications</w:t>
        <w:br/>
        <w:t>- Coordinates with Legal on content of breach notifications</w:t>
        <w:br/>
        <w:t>- Manages media inquiries and requests for information</w:t>
        <w:br/>
        <w:t>- Monitors social media, news coverage, and public perception of incident</w:t>
        <w:br/>
        <w:t>- Coordinates with Customer Success and Support teams on customer communications</w:t>
        <w:br/>
        <w:t>- Provides spokespersons for media, customer, and partner communications</w:t>
        <w:br/>
        <w:t>- Manages incident-related content on company website and social media channels</w:t>
        <w:br/>
        <w:t>- Tracks and addresses misinformation or speculation about incident</w:t>
        <w:br/>
        <w:t>- Supports employee communications and internal updates</w:t>
        <w:br/>
        <w:t>- Protects company reputation while maintaining transparency and honesty</w:t>
        <w:br/>
        <w:t>- Participates in incident response exercises to prepare communications responses</w:t>
      </w:r>
    </w:p>
    <w:p>
      <w:pPr>
        <w:pStyle w:val="Heading3"/>
        <w:spacing w:after="240"/>
      </w:pPr>
      <w:r>
        <w:t>3.8 Human Resources</w:t>
      </w:r>
    </w:p>
    <w:p>
      <w:pPr>
        <w:spacing w:after="240"/>
      </w:pPr>
      <w:r>
        <w:t>Addresses employee-related aspects of incident response:</w:t>
      </w:r>
    </w:p>
    <w:p>
      <w:pPr>
        <w:spacing w:after="240"/>
      </w:pPr>
      <w:r>
        <w:rPr>
          <w:b/>
        </w:rPr>
        <w:t>Responsibilities:</w:t>
      </w:r>
      <w:r>
        <w:t>- Investigates incidents involving insider threats or employee policy violations</w:t>
        <w:br/>
        <w:t>- Coordinates disciplinary actions for employees involved in incidents</w:t>
        <w:br/>
        <w:t>- Manages employee communications about incidents affecting workforce</w:t>
        <w:br/>
        <w:t>- Addresses employee concerns, questions, and rumors during incidents</w:t>
        <w:br/>
        <w:t>- Supports affected employees including identity theft victims if employee data breached</w:t>
        <w:br/>
        <w:t>- Coordinates legal and compliance requirements for employee data breaches</w:t>
        <w:br/>
        <w:t>- Provides guidance on employment law implications of incident response activities (employee monitoring, terminations, etc.)</w:t>
        <w:br/>
        <w:t>- Manages external communications to workforce families if appropriate</w:t>
        <w:br/>
        <w:t>- Supports crisis counseling or employee assistance programs if incident is traumatic</w:t>
      </w:r>
    </w:p>
    <w:p>
      <w:pPr>
        <w:pStyle w:val="Heading3"/>
        <w:spacing w:after="240"/>
      </w:pPr>
      <w:r>
        <w:t>3.9 Business Unit Leaders / Department Managers</w:t>
      </w:r>
    </w:p>
    <w:p>
      <w:pPr>
        <w:spacing w:after="240"/>
      </w:pPr>
      <w:r>
        <w:t>Provide business context and make operational decisions during incidents:</w:t>
      </w:r>
    </w:p>
    <w:p>
      <w:pPr>
        <w:spacing w:after="240"/>
      </w:pPr>
      <w:r>
        <w:rPr>
          <w:b/>
        </w:rPr>
        <w:t>Responsibilities:</w:t>
      </w:r>
      <w:r>
        <w:t>- Assess business impact of incidents affecting their areas</w:t>
        <w:br/>
        <w:t>- Provide input on recovery priorities based on business criticality</w:t>
        <w:br/>
        <w:t>- Make decisions on acceptable tradeoffs between security response and business continuity</w:t>
        <w:br/>
        <w:t>- Communicate with customers, partners, and stakeholders in their sphere of responsibility</w:t>
        <w:br/>
        <w:t>- Coordinate with IRT on implementing containment or recovery actions affecting business operations</w:t>
        <w:br/>
        <w:t>- Identify business process workarounds during system outages</w:t>
        <w:br/>
        <w:t>- Authorize expenditures for incident response within their authority</w:t>
        <w:br/>
        <w:t>- Participate in post-incident reviews identifying business process improvements</w:t>
        <w:br/>
        <w:t>- Ensure teams are prepared to detect and report incidents</w:t>
        <w:br/>
        <w:t>- Support incident response exercises relevant to their business areas</w:t>
      </w:r>
    </w:p>
    <w:p>
      <w:pPr>
        <w:pStyle w:val="Heading3"/>
        <w:spacing w:after="240"/>
      </w:pPr>
      <w:r>
        <w:t>3.10 Executive Leadership / Crisis Management Team</w:t>
      </w:r>
    </w:p>
    <w:p>
      <w:pPr>
        <w:spacing w:after="240"/>
      </w:pPr>
      <w:r>
        <w:t>For major incidents, executive leadership provides strategic direction and decision-making:</w:t>
      </w:r>
    </w:p>
    <w:p>
      <w:pPr>
        <w:spacing w:after="240"/>
      </w:pPr>
      <w:r>
        <w:rPr>
          <w:b/>
        </w:rPr>
        <w:t>Responsibilities:</w:t>
      </w:r>
      <w:r>
        <w:t>- Authorize major expenditures for incident response (forensics, legal, external resources)</w:t>
        <w:br/>
        <w:t>- Make strategic decisions about containment, communication, and recovery approaches</w:t>
        <w:br/>
        <w:t>- Determine whether to involve law enforcement, notify board, or make public disclosures</w:t>
        <w:br/>
        <w:t>- Approve customer communications, media statements, and regulatory notifications</w:t>
        <w:br/>
        <w:t>- Allocate organizational resources to incident response</w:t>
        <w:br/>
        <w:t>- Engage with key customers, partners, and stakeholders at executive level</w:t>
        <w:br/>
        <w:t>- Provide visible leadership and reassurance to employees and stakeholders</w:t>
        <w:br/>
        <w:t>- Authorize payments or negotiations if ransomware or extortion is involved</w:t>
        <w:br/>
        <w:t>- Participate in post-incident strategic reviews and approve major program changes</w:t>
      </w:r>
    </w:p>
    <w:p>
      <w:pPr>
        <w:pStyle w:val="Heading3"/>
        <w:spacing w:after="240"/>
      </w:pPr>
      <w:r>
        <w:t>3.11 All Personnel</w:t>
      </w:r>
    </w:p>
    <w:p>
      <w:pPr>
        <w:spacing w:after="240"/>
      </w:pPr>
      <w:r>
        <w:t>Every employee, contractor, and workforce member plays a role in incident response:</w:t>
      </w:r>
    </w:p>
    <w:p>
      <w:pPr>
        <w:spacing w:after="240"/>
      </w:pPr>
      <w:r>
        <w:rPr>
          <w:b/>
        </w:rPr>
        <w:t>Responsibilities:</w:t>
      </w:r>
      <w:r>
        <w:t>- Remain vigilant for signs of security incidents including suspicious emails, unusual system behavior, or concerning activities</w:t>
        <w:br/>
        <w:t>- Report potential incidents immediately through established reporting channels</w:t>
        <w:br/>
        <w:t>- Do not attempt to investigate or respond to incidents independently unless trained and authorized</w:t>
        <w:br/>
        <w:t>- Preserve evidence by not disturbing affected systems except as directed by IRT</w:t>
        <w:br/>
        <w:t>- Cooperate fully with incident investigations providing information and access as requested</w:t>
        <w:br/>
        <w:t>- Follow instructions from IRT during incident response including containment actions and restrictions</w:t>
        <w:br/>
        <w:t>- Maintain confidentiality of incident details except as authorized to disclose</w:t>
        <w:br/>
        <w:t>- Participate in incident response training and exercises</w:t>
        <w:br/>
        <w:t>- Ask questions if unsure whether observation requires reporting</w:t>
        <w:br/>
        <w:t>- Understand that prompt reporting is valued and no one will be penalized for good-faith false alarms</w:t>
      </w:r>
    </w:p>
    <w:p>
      <w:pPr>
        <w:pStyle w:val="Heading3"/>
        <w:spacing w:after="240"/>
      </w:pPr>
      <w:r>
        <w:t>3.12 RACI Matrix Summary</w:t>
      </w:r>
    </w:p>
    <w:tbl>
      <w:tblPr>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t>Activity</w:t>
            </w:r>
          </w:p>
        </w:tc>
        <w:tc>
          <w:tcPr>
            <w:tcW w:type="dxa" w:w="851"/>
          </w:tcPr>
          <w:p>
            <w:r>
              <w:t>CISO</w:t>
            </w:r>
          </w:p>
        </w:tc>
        <w:tc>
          <w:tcPr>
            <w:tcW w:type="dxa" w:w="851"/>
          </w:tcPr>
          <w:p>
            <w:r>
              <w:t>IR Mgr</w:t>
            </w:r>
          </w:p>
        </w:tc>
        <w:tc>
          <w:tcPr>
            <w:tcW w:type="dxa" w:w="851"/>
          </w:tcPr>
          <w:p>
            <w:r>
              <w:t>IRT</w:t>
            </w:r>
          </w:p>
        </w:tc>
        <w:tc>
          <w:tcPr>
            <w:tcW w:type="dxa" w:w="851"/>
          </w:tcPr>
          <w:p>
            <w:r>
              <w:t>SOC</w:t>
            </w:r>
          </w:p>
        </w:tc>
        <w:tc>
          <w:tcPr>
            <w:tcW w:type="dxa" w:w="851"/>
          </w:tcPr>
          <w:p>
            <w:r>
              <w:t>IT Ops</w:t>
            </w:r>
          </w:p>
        </w:tc>
        <w:tc>
          <w:tcPr>
            <w:tcW w:type="dxa" w:w="851"/>
          </w:tcPr>
          <w:p>
            <w:r>
              <w:t>Legal</w:t>
            </w:r>
          </w:p>
        </w:tc>
        <w:tc>
          <w:tcPr>
            <w:tcW w:type="dxa" w:w="851"/>
          </w:tcPr>
          <w:p>
            <w:r>
              <w:t>Comms</w:t>
            </w:r>
          </w:p>
        </w:tc>
        <w:tc>
          <w:tcPr>
            <w:tcW w:type="dxa" w:w="851"/>
          </w:tcPr>
          <w:p>
            <w:r>
              <w:t>HR</w:t>
            </w:r>
          </w:p>
        </w:tc>
        <w:tc>
          <w:tcPr>
            <w:tcW w:type="dxa" w:w="851"/>
          </w:tcPr>
          <w:p>
            <w:r>
              <w:t>BU</w:t>
            </w:r>
          </w:p>
        </w:tc>
        <w:tc>
          <w:tcPr>
            <w:tcW w:type="dxa" w:w="851"/>
          </w:tcPr>
          <w:p>
            <w:r>
              <w:t>Exec</w:t>
            </w:r>
          </w:p>
        </w:tc>
      </w:tr>
      <w:tr>
        <w:tc>
          <w:tcPr>
            <w:tcW w:type="dxa" w:w="851"/>
          </w:tcPr>
          <w:p>
            <w:r>
              <w:t>Detection</w:t>
            </w:r>
          </w:p>
        </w:tc>
        <w:tc>
          <w:tcPr>
            <w:tcW w:type="dxa" w:w="851"/>
          </w:tcPr>
          <w:p>
            <w:r>
              <w:t>A</w:t>
            </w:r>
          </w:p>
        </w:tc>
        <w:tc>
          <w:tcPr>
            <w:tcW w:type="dxa" w:w="851"/>
          </w:tcPr>
          <w:p>
            <w:r>
              <w:t>R</w:t>
            </w:r>
          </w:p>
        </w:tc>
        <w:tc>
          <w:tcPr>
            <w:tcW w:type="dxa" w:w="851"/>
          </w:tcPr>
          <w:p>
            <w:r>
              <w:t>R</w:t>
            </w:r>
          </w:p>
        </w:tc>
        <w:tc>
          <w:tcPr>
            <w:tcW w:type="dxa" w:w="851"/>
          </w:tcPr>
          <w:p>
            <w:r>
              <w:t>R</w:t>
            </w:r>
          </w:p>
        </w:tc>
        <w:tc>
          <w:tcPr>
            <w:tcW w:type="dxa" w:w="851"/>
          </w:tcPr>
          <w:p>
            <w:r>
              <w:t>C</w:t>
            </w:r>
          </w:p>
        </w:tc>
        <w:tc>
          <w:tcPr>
            <w:tcW w:type="dxa" w:w="851"/>
          </w:tcPr>
          <w:p>
            <w:r>
              <w:t>I</w:t>
            </w:r>
          </w:p>
        </w:tc>
        <w:tc>
          <w:tcPr>
            <w:tcW w:type="dxa" w:w="851"/>
          </w:tcPr>
          <w:p>
            <w:r>
              <w:t>I</w:t>
            </w:r>
          </w:p>
        </w:tc>
        <w:tc>
          <w:tcPr>
            <w:tcW w:type="dxa" w:w="851"/>
          </w:tcPr>
          <w:p>
            <w:r>
              <w:t>I</w:t>
            </w:r>
          </w:p>
        </w:tc>
        <w:tc>
          <w:tcPr>
            <w:tcW w:type="dxa" w:w="851"/>
          </w:tcPr>
          <w:p>
            <w:r>
              <w:t>I</w:t>
            </w:r>
          </w:p>
        </w:tc>
        <w:tc>
          <w:tcPr>
            <w:tcW w:type="dxa" w:w="851"/>
          </w:tcPr>
          <w:p>
            <w:r>
              <w:t>I</w:t>
            </w:r>
          </w:p>
        </w:tc>
      </w:tr>
      <w:tr>
        <w:tc>
          <w:tcPr>
            <w:tcW w:type="dxa" w:w="851"/>
          </w:tcPr>
          <w:p>
            <w:r>
              <w:t>Triage &amp; Classification</w:t>
            </w:r>
          </w:p>
        </w:tc>
        <w:tc>
          <w:tcPr>
            <w:tcW w:type="dxa" w:w="851"/>
          </w:tcPr>
          <w:p>
            <w:r>
              <w:t>A</w:t>
            </w:r>
          </w:p>
        </w:tc>
        <w:tc>
          <w:tcPr>
            <w:tcW w:type="dxa" w:w="851"/>
          </w:tcPr>
          <w:p>
            <w:r>
              <w:t>R</w:t>
            </w:r>
          </w:p>
        </w:tc>
        <w:tc>
          <w:tcPr>
            <w:tcW w:type="dxa" w:w="851"/>
          </w:tcPr>
          <w:p>
            <w:r>
              <w:t>R</w:t>
            </w:r>
          </w:p>
        </w:tc>
        <w:tc>
          <w:tcPr>
            <w:tcW w:type="dxa" w:w="851"/>
          </w:tcPr>
          <w:p>
            <w:r>
              <w:t>R</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I</w:t>
            </w:r>
          </w:p>
        </w:tc>
      </w:tr>
      <w:tr>
        <w:tc>
          <w:tcPr>
            <w:tcW w:type="dxa" w:w="851"/>
          </w:tcPr>
          <w:p>
            <w:r>
              <w:t>Incident Declaration</w:t>
            </w:r>
          </w:p>
        </w:tc>
        <w:tc>
          <w:tcPr>
            <w:tcW w:type="dxa" w:w="851"/>
          </w:tcPr>
          <w:p>
            <w:r>
              <w:t>A</w:t>
            </w:r>
          </w:p>
        </w:tc>
        <w:tc>
          <w:tcPr>
            <w:tcW w:type="dxa" w:w="851"/>
          </w:tcPr>
          <w:p>
            <w:r>
              <w:t>R</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I</w:t>
            </w:r>
          </w:p>
        </w:tc>
      </w:tr>
      <w:tr>
        <w:tc>
          <w:tcPr>
            <w:tcW w:type="dxa" w:w="851"/>
          </w:tcPr>
          <w:p>
            <w:r>
              <w:t>Containment</w:t>
            </w:r>
          </w:p>
        </w:tc>
        <w:tc>
          <w:tcPr>
            <w:tcW w:type="dxa" w:w="851"/>
          </w:tcPr>
          <w:p>
            <w:r>
              <w:t>A</w:t>
            </w:r>
          </w:p>
        </w:tc>
        <w:tc>
          <w:tcPr>
            <w:tcW w:type="dxa" w:w="851"/>
          </w:tcPr>
          <w:p>
            <w:r>
              <w:t>R</w:t>
            </w:r>
          </w:p>
        </w:tc>
        <w:tc>
          <w:tcPr>
            <w:tcW w:type="dxa" w:w="851"/>
          </w:tcPr>
          <w:p>
            <w:r>
              <w:t>R</w:t>
            </w:r>
          </w:p>
        </w:tc>
        <w:tc>
          <w:tcPr>
            <w:tcW w:type="dxa" w:w="851"/>
          </w:tcPr>
          <w:p>
            <w:r>
              <w:t>C</w:t>
            </w:r>
          </w:p>
        </w:tc>
        <w:tc>
          <w:tcPr>
            <w:tcW w:type="dxa" w:w="851"/>
          </w:tcPr>
          <w:p>
            <w:r>
              <w:t>R</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I</w:t>
            </w:r>
          </w:p>
        </w:tc>
      </w:tr>
      <w:tr>
        <w:tc>
          <w:tcPr>
            <w:tcW w:type="dxa" w:w="851"/>
          </w:tcPr>
          <w:p>
            <w:r>
              <w:t>Evidence Collection</w:t>
            </w:r>
          </w:p>
        </w:tc>
        <w:tc>
          <w:tcPr>
            <w:tcW w:type="dxa" w:w="851"/>
          </w:tcPr>
          <w:p>
            <w:r>
              <w:t>A</w:t>
            </w:r>
          </w:p>
        </w:tc>
        <w:tc>
          <w:tcPr>
            <w:tcW w:type="dxa" w:w="851"/>
          </w:tcPr>
          <w:p>
            <w:r>
              <w:t>R</w:t>
            </w:r>
          </w:p>
        </w:tc>
        <w:tc>
          <w:tcPr>
            <w:tcW w:type="dxa" w:w="851"/>
          </w:tcPr>
          <w:p>
            <w:r>
              <w:t>R</w:t>
            </w:r>
          </w:p>
        </w:tc>
        <w:tc>
          <w:tcPr>
            <w:tcW w:type="dxa" w:w="851"/>
          </w:tcPr>
          <w:p>
            <w:r>
              <w:t>C</w:t>
            </w:r>
          </w:p>
        </w:tc>
        <w:tc>
          <w:tcPr>
            <w:tcW w:type="dxa" w:w="851"/>
          </w:tcPr>
          <w:p>
            <w:r>
              <w:t>C</w:t>
            </w:r>
          </w:p>
        </w:tc>
        <w:tc>
          <w:tcPr>
            <w:tcW w:type="dxa" w:w="851"/>
          </w:tcPr>
          <w:p>
            <w:r>
              <w:t>R</w:t>
            </w:r>
          </w:p>
        </w:tc>
        <w:tc>
          <w:tcPr>
            <w:tcW w:type="dxa" w:w="851"/>
          </w:tcPr>
          <w:p>
            <w:r>
              <w:t>I</w:t>
            </w:r>
          </w:p>
        </w:tc>
        <w:tc>
          <w:tcPr>
            <w:tcW w:type="dxa" w:w="851"/>
          </w:tcPr>
          <w:p>
            <w:r>
              <w:t>C</w:t>
            </w:r>
          </w:p>
        </w:tc>
        <w:tc>
          <w:tcPr>
            <w:tcW w:type="dxa" w:w="851"/>
          </w:tcPr>
          <w:p>
            <w:r>
              <w:t>I</w:t>
            </w:r>
          </w:p>
        </w:tc>
        <w:tc>
          <w:tcPr>
            <w:tcW w:type="dxa" w:w="851"/>
          </w:tcPr>
          <w:p>
            <w:r>
              <w:t>I</w:t>
            </w:r>
          </w:p>
        </w:tc>
      </w:tr>
      <w:tr>
        <w:tc>
          <w:tcPr>
            <w:tcW w:type="dxa" w:w="851"/>
          </w:tcPr>
          <w:p>
            <w:r>
              <w:t>Eradication</w:t>
            </w:r>
          </w:p>
        </w:tc>
        <w:tc>
          <w:tcPr>
            <w:tcW w:type="dxa" w:w="851"/>
          </w:tcPr>
          <w:p>
            <w:r>
              <w:t>A</w:t>
            </w:r>
          </w:p>
        </w:tc>
        <w:tc>
          <w:tcPr>
            <w:tcW w:type="dxa" w:w="851"/>
          </w:tcPr>
          <w:p>
            <w:r>
              <w:t>R</w:t>
            </w:r>
          </w:p>
        </w:tc>
        <w:tc>
          <w:tcPr>
            <w:tcW w:type="dxa" w:w="851"/>
          </w:tcPr>
          <w:p>
            <w:r>
              <w:t>R</w:t>
            </w:r>
          </w:p>
        </w:tc>
        <w:tc>
          <w:tcPr>
            <w:tcW w:type="dxa" w:w="851"/>
          </w:tcPr>
          <w:p>
            <w:r>
              <w:t>C</w:t>
            </w:r>
          </w:p>
        </w:tc>
        <w:tc>
          <w:tcPr>
            <w:tcW w:type="dxa" w:w="851"/>
          </w:tcPr>
          <w:p>
            <w:r>
              <w:t>R</w:t>
            </w:r>
          </w:p>
        </w:tc>
        <w:tc>
          <w:tcPr>
            <w:tcW w:type="dxa" w:w="851"/>
          </w:tcPr>
          <w:p>
            <w:r>
              <w:t>C</w:t>
            </w:r>
          </w:p>
        </w:tc>
        <w:tc>
          <w:tcPr>
            <w:tcW w:type="dxa" w:w="851"/>
          </w:tcPr>
          <w:p>
            <w:r>
              <w:t>I</w:t>
            </w:r>
          </w:p>
        </w:tc>
        <w:tc>
          <w:tcPr>
            <w:tcW w:type="dxa" w:w="851"/>
          </w:tcPr>
          <w:p>
            <w:r>
              <w:t>C</w:t>
            </w:r>
          </w:p>
        </w:tc>
        <w:tc>
          <w:tcPr>
            <w:tcW w:type="dxa" w:w="851"/>
          </w:tcPr>
          <w:p>
            <w:r>
              <w:t>C</w:t>
            </w:r>
          </w:p>
        </w:tc>
        <w:tc>
          <w:tcPr>
            <w:tcW w:type="dxa" w:w="851"/>
          </w:tcPr>
          <w:p>
            <w:r>
              <w:t>I</w:t>
            </w:r>
          </w:p>
        </w:tc>
      </w:tr>
      <w:tr>
        <w:tc>
          <w:tcPr>
            <w:tcW w:type="dxa" w:w="851"/>
          </w:tcPr>
          <w:p>
            <w:r>
              <w:t>Recovery</w:t>
            </w:r>
          </w:p>
        </w:tc>
        <w:tc>
          <w:tcPr>
            <w:tcW w:type="dxa" w:w="851"/>
          </w:tcPr>
          <w:p>
            <w:r>
              <w:t>A</w:t>
            </w:r>
          </w:p>
        </w:tc>
        <w:tc>
          <w:tcPr>
            <w:tcW w:type="dxa" w:w="851"/>
          </w:tcPr>
          <w:p>
            <w:r>
              <w:t>R</w:t>
            </w:r>
          </w:p>
        </w:tc>
        <w:tc>
          <w:tcPr>
            <w:tcW w:type="dxa" w:w="851"/>
          </w:tcPr>
          <w:p>
            <w:r>
              <w:t>R</w:t>
            </w:r>
          </w:p>
        </w:tc>
        <w:tc>
          <w:tcPr>
            <w:tcW w:type="dxa" w:w="851"/>
          </w:tcPr>
          <w:p>
            <w:r>
              <w:t>C</w:t>
            </w:r>
          </w:p>
        </w:tc>
        <w:tc>
          <w:tcPr>
            <w:tcW w:type="dxa" w:w="851"/>
          </w:tcPr>
          <w:p>
            <w:r>
              <w:t>R</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I</w:t>
            </w:r>
          </w:p>
        </w:tc>
      </w:tr>
      <w:tr>
        <w:tc>
          <w:tcPr>
            <w:tcW w:type="dxa" w:w="851"/>
          </w:tcPr>
          <w:p>
            <w:r>
              <w:t>Internal Communication</w:t>
            </w:r>
          </w:p>
        </w:tc>
        <w:tc>
          <w:tcPr>
            <w:tcW w:type="dxa" w:w="851"/>
          </w:tcPr>
          <w:p>
            <w:r>
              <w:t>C</w:t>
            </w:r>
          </w:p>
        </w:tc>
        <w:tc>
          <w:tcPr>
            <w:tcW w:type="dxa" w:w="851"/>
          </w:tcPr>
          <w:p>
            <w:r>
              <w:t>R</w:t>
            </w:r>
          </w:p>
        </w:tc>
        <w:tc>
          <w:tcPr>
            <w:tcW w:type="dxa" w:w="851"/>
          </w:tcPr>
          <w:p>
            <w:r>
              <w:t>C</w:t>
            </w:r>
          </w:p>
        </w:tc>
        <w:tc>
          <w:tcPr>
            <w:tcW w:type="dxa" w:w="851"/>
          </w:tcPr>
          <w:p>
            <w:r>
              <w:t>I</w:t>
            </w:r>
          </w:p>
        </w:tc>
        <w:tc>
          <w:tcPr>
            <w:tcW w:type="dxa" w:w="851"/>
          </w:tcPr>
          <w:p>
            <w:r>
              <w:t>C</w:t>
            </w:r>
          </w:p>
        </w:tc>
        <w:tc>
          <w:tcPr>
            <w:tcW w:type="dxa" w:w="851"/>
          </w:tcPr>
          <w:p>
            <w:r>
              <w:t>C</w:t>
            </w:r>
          </w:p>
        </w:tc>
        <w:tc>
          <w:tcPr>
            <w:tcW w:type="dxa" w:w="851"/>
          </w:tcPr>
          <w:p>
            <w:r>
              <w:t>R</w:t>
            </w:r>
          </w:p>
        </w:tc>
        <w:tc>
          <w:tcPr>
            <w:tcW w:type="dxa" w:w="851"/>
          </w:tcPr>
          <w:p>
            <w:r>
              <w:t>R</w:t>
            </w:r>
          </w:p>
        </w:tc>
        <w:tc>
          <w:tcPr>
            <w:tcW w:type="dxa" w:w="851"/>
          </w:tcPr>
          <w:p>
            <w:r>
              <w:t>C</w:t>
            </w:r>
          </w:p>
        </w:tc>
        <w:tc>
          <w:tcPr>
            <w:tcW w:type="dxa" w:w="851"/>
          </w:tcPr>
          <w:p>
            <w:r>
              <w:t>C</w:t>
            </w:r>
          </w:p>
        </w:tc>
      </w:tr>
      <w:tr>
        <w:tc>
          <w:tcPr>
            <w:tcW w:type="dxa" w:w="851"/>
          </w:tcPr>
          <w:p>
            <w:r>
              <w:t>External Communication</w:t>
            </w:r>
          </w:p>
        </w:tc>
        <w:tc>
          <w:tcPr>
            <w:tcW w:type="dxa" w:w="851"/>
          </w:tcPr>
          <w:p>
            <w:r>
              <w:t>A</w:t>
            </w:r>
          </w:p>
        </w:tc>
        <w:tc>
          <w:tcPr>
            <w:tcW w:type="dxa" w:w="851"/>
          </w:tcPr>
          <w:p>
            <w:r>
              <w:t>C</w:t>
            </w:r>
          </w:p>
        </w:tc>
        <w:tc>
          <w:tcPr>
            <w:tcW w:type="dxa" w:w="851"/>
          </w:tcPr>
          <w:p>
            <w:r>
              <w:t>I</w:t>
            </w:r>
          </w:p>
        </w:tc>
        <w:tc>
          <w:tcPr>
            <w:tcW w:type="dxa" w:w="851"/>
          </w:tcPr>
          <w:p>
            <w:r>
              <w:t>I</w:t>
            </w:r>
          </w:p>
        </w:tc>
        <w:tc>
          <w:tcPr>
            <w:tcW w:type="dxa" w:w="851"/>
          </w:tcPr>
          <w:p>
            <w:r>
              <w:t>I</w:t>
            </w:r>
          </w:p>
        </w:tc>
        <w:tc>
          <w:tcPr>
            <w:tcW w:type="dxa" w:w="851"/>
          </w:tcPr>
          <w:p>
            <w:r>
              <w:t>R</w:t>
            </w:r>
          </w:p>
        </w:tc>
        <w:tc>
          <w:tcPr>
            <w:tcW w:type="dxa" w:w="851"/>
          </w:tcPr>
          <w:p>
            <w:r>
              <w:t>R</w:t>
            </w:r>
          </w:p>
        </w:tc>
        <w:tc>
          <w:tcPr>
            <w:tcW w:type="dxa" w:w="851"/>
          </w:tcPr>
          <w:p>
            <w:r>
              <w:t>C</w:t>
            </w:r>
          </w:p>
        </w:tc>
        <w:tc>
          <w:tcPr>
            <w:tcW w:type="dxa" w:w="851"/>
          </w:tcPr>
          <w:p>
            <w:r>
              <w:t>C</w:t>
            </w:r>
          </w:p>
        </w:tc>
        <w:tc>
          <w:tcPr>
            <w:tcW w:type="dxa" w:w="851"/>
          </w:tcPr>
          <w:p>
            <w:r>
              <w:t>A</w:t>
            </w:r>
          </w:p>
        </w:tc>
      </w:tr>
      <w:tr>
        <w:tc>
          <w:tcPr>
            <w:tcW w:type="dxa" w:w="851"/>
          </w:tcPr>
          <w:p>
            <w:r>
              <w:t>Breach Determination</w:t>
            </w:r>
          </w:p>
        </w:tc>
        <w:tc>
          <w:tcPr>
            <w:tcW w:type="dxa" w:w="851"/>
          </w:tcPr>
          <w:p>
            <w:r>
              <w:t>A</w:t>
            </w:r>
          </w:p>
        </w:tc>
        <w:tc>
          <w:tcPr>
            <w:tcW w:type="dxa" w:w="851"/>
          </w:tcPr>
          <w:p>
            <w:r>
              <w:t>C</w:t>
            </w:r>
          </w:p>
        </w:tc>
        <w:tc>
          <w:tcPr>
            <w:tcW w:type="dxa" w:w="851"/>
          </w:tcPr>
          <w:p>
            <w:r>
              <w:t>C</w:t>
            </w:r>
          </w:p>
        </w:tc>
        <w:tc>
          <w:tcPr>
            <w:tcW w:type="dxa" w:w="851"/>
          </w:tcPr>
          <w:p>
            <w:r>
              <w:t>I</w:t>
            </w:r>
          </w:p>
        </w:tc>
        <w:tc>
          <w:tcPr>
            <w:tcW w:type="dxa" w:w="851"/>
          </w:tcPr>
          <w:p>
            <w:r>
              <w:t>I</w:t>
            </w:r>
          </w:p>
        </w:tc>
        <w:tc>
          <w:tcPr>
            <w:tcW w:type="dxa" w:w="851"/>
          </w:tcPr>
          <w:p>
            <w:r>
              <w:t>R/A</w:t>
            </w:r>
          </w:p>
        </w:tc>
        <w:tc>
          <w:tcPr>
            <w:tcW w:type="dxa" w:w="851"/>
          </w:tcPr>
          <w:p>
            <w:r>
              <w:t>C</w:t>
            </w:r>
          </w:p>
        </w:tc>
        <w:tc>
          <w:tcPr>
            <w:tcW w:type="dxa" w:w="851"/>
          </w:tcPr>
          <w:p>
            <w:r>
              <w:t>C</w:t>
            </w:r>
          </w:p>
        </w:tc>
        <w:tc>
          <w:tcPr>
            <w:tcW w:type="dxa" w:w="851"/>
          </w:tcPr>
          <w:p>
            <w:r>
              <w:t>C</w:t>
            </w:r>
          </w:p>
        </w:tc>
        <w:tc>
          <w:tcPr>
            <w:tcW w:type="dxa" w:w="851"/>
          </w:tcPr>
          <w:p>
            <w:r>
              <w:t>C</w:t>
            </w:r>
          </w:p>
        </w:tc>
      </w:tr>
      <w:tr>
        <w:tc>
          <w:tcPr>
            <w:tcW w:type="dxa" w:w="851"/>
          </w:tcPr>
          <w:p>
            <w:r>
              <w:t>Regulatory Notification</w:t>
            </w:r>
          </w:p>
        </w:tc>
        <w:tc>
          <w:tcPr>
            <w:tcW w:type="dxa" w:w="851"/>
          </w:tcPr>
          <w:p>
            <w:r>
              <w:t>A</w:t>
            </w:r>
          </w:p>
        </w:tc>
        <w:tc>
          <w:tcPr>
            <w:tcW w:type="dxa" w:w="851"/>
          </w:tcPr>
          <w:p>
            <w:r>
              <w:t>C</w:t>
            </w:r>
          </w:p>
        </w:tc>
        <w:tc>
          <w:tcPr>
            <w:tcW w:type="dxa" w:w="851"/>
          </w:tcPr>
          <w:p>
            <w:r>
              <w:t>C</w:t>
            </w:r>
          </w:p>
        </w:tc>
        <w:tc>
          <w:tcPr>
            <w:tcW w:type="dxa" w:w="851"/>
          </w:tcPr>
          <w:p>
            <w:r>
              <w:t>I</w:t>
            </w:r>
          </w:p>
        </w:tc>
        <w:tc>
          <w:tcPr>
            <w:tcW w:type="dxa" w:w="851"/>
          </w:tcPr>
          <w:p>
            <w:r>
              <w:t>I</w:t>
            </w:r>
          </w:p>
        </w:tc>
        <w:tc>
          <w:tcPr>
            <w:tcW w:type="dxa" w:w="851"/>
          </w:tcPr>
          <w:p>
            <w:r>
              <w:t>R/A</w:t>
            </w:r>
          </w:p>
        </w:tc>
        <w:tc>
          <w:tcPr>
            <w:tcW w:type="dxa" w:w="851"/>
          </w:tcPr>
          <w:p>
            <w:r>
              <w:t>R</w:t>
            </w:r>
          </w:p>
        </w:tc>
        <w:tc>
          <w:tcPr>
            <w:tcW w:type="dxa" w:w="851"/>
          </w:tcPr>
          <w:p>
            <w:r>
              <w:t>C</w:t>
            </w:r>
          </w:p>
        </w:tc>
        <w:tc>
          <w:tcPr>
            <w:tcW w:type="dxa" w:w="851"/>
          </w:tcPr>
          <w:p>
            <w:r>
              <w:t>I</w:t>
            </w:r>
          </w:p>
        </w:tc>
        <w:tc>
          <w:tcPr>
            <w:tcW w:type="dxa" w:w="851"/>
          </w:tcPr>
          <w:p>
            <w:r>
              <w:t>C</w:t>
            </w:r>
          </w:p>
        </w:tc>
      </w:tr>
      <w:tr>
        <w:tc>
          <w:tcPr>
            <w:tcW w:type="dxa" w:w="851"/>
          </w:tcPr>
          <w:p>
            <w:r>
              <w:t>Post-Incident Review</w:t>
            </w:r>
          </w:p>
        </w:tc>
        <w:tc>
          <w:tcPr>
            <w:tcW w:type="dxa" w:w="851"/>
          </w:tcPr>
          <w:p>
            <w:r>
              <w:t>A</w:t>
            </w:r>
          </w:p>
        </w:tc>
        <w:tc>
          <w:tcPr>
            <w:tcW w:type="dxa" w:w="851"/>
          </w:tcPr>
          <w:p>
            <w:r>
              <w:t>R</w:t>
            </w:r>
          </w:p>
        </w:tc>
        <w:tc>
          <w:tcPr>
            <w:tcW w:type="dxa" w:w="851"/>
          </w:tcPr>
          <w:p>
            <w:r>
              <w:t>R</w:t>
            </w:r>
          </w:p>
        </w:tc>
        <w:tc>
          <w:tcPr>
            <w:tcW w:type="dxa" w:w="851"/>
          </w:tcPr>
          <w:p>
            <w:r>
              <w:t>C</w:t>
            </w:r>
          </w:p>
        </w:tc>
        <w:tc>
          <w:tcPr>
            <w:tcW w:type="dxa" w:w="851"/>
          </w:tcPr>
          <w:p>
            <w:r>
              <w:t>R</w:t>
            </w:r>
          </w:p>
        </w:tc>
        <w:tc>
          <w:tcPr>
            <w:tcW w:type="dxa" w:w="851"/>
          </w:tcPr>
          <w:p>
            <w:r>
              <w:t>C</w:t>
            </w:r>
          </w:p>
        </w:tc>
        <w:tc>
          <w:tcPr>
            <w:tcW w:type="dxa" w:w="851"/>
          </w:tcPr>
          <w:p>
            <w:r>
              <w:t>C</w:t>
            </w:r>
          </w:p>
        </w:tc>
        <w:tc>
          <w:tcPr>
            <w:tcW w:type="dxa" w:w="851"/>
          </w:tcPr>
          <w:p>
            <w:r>
              <w:t>C</w:t>
            </w:r>
          </w:p>
        </w:tc>
        <w:tc>
          <w:tcPr>
            <w:tcW w:type="dxa" w:w="851"/>
          </w:tcPr>
          <w:p>
            <w:r>
              <w:t>C</w:t>
            </w:r>
          </w:p>
        </w:tc>
        <w:tc>
          <w:tcPr>
            <w:tcW w:type="dxa" w:w="851"/>
          </w:tcPr>
          <w:p>
            <w:r>
              <w:t>C</w:t>
            </w:r>
          </w:p>
        </w:tc>
      </w:tr>
    </w:tbl>
    <w:p>
      <w:pPr>
        <w:spacing w:after="120"/>
      </w:pPr>
    </w:p>
    <w:p>
      <w:pPr>
        <w:spacing w:after="240"/>
      </w:pPr>
      <w:r>
        <w:rPr>
          <w:b/>
        </w:rPr>
        <w:t>Legend:</w:t>
      </w:r>
      <w:r>
        <w:t>-</w:t>
      </w:r>
      <w:r>
        <w:rPr>
          <w:b/>
        </w:rPr>
        <w:t>R</w:t>
      </w:r>
      <w:r>
        <w:t>= Responsible (performs the work)</w:t>
        <w:br/>
        <w:t>-</w:t>
      </w:r>
      <w:r>
        <w:rPr>
          <w:b/>
        </w:rPr>
        <w:t>A</w:t>
      </w:r>
      <w:r>
        <w:t>= Accountable (ultimate ownership, only one A per activity)</w:t>
        <w:br/>
        <w:t>-</w:t>
      </w:r>
      <w:r>
        <w:rPr>
          <w:b/>
        </w:rPr>
        <w:t>C</w:t>
      </w:r>
      <w:r>
        <w:t>= Consulted (provides input)</w:t>
        <w:br/>
        <w:t>-</w:t>
      </w:r>
      <w:r>
        <w:rPr>
          <w:b/>
        </w:rPr>
        <w:t>I</w:t>
      </w:r>
      <w:r>
        <w:t>= Informed (kept updated)</w:t>
      </w:r>
    </w:p>
    <w:p>
      <w:pPr>
        <w:pStyle w:val="Heading2"/>
        <w:spacing w:after="240"/>
      </w:pPr>
      <w:r>
        <w:t>4. Incident Classification and Severity</w:t>
      </w:r>
    </w:p>
    <w:p>
      <w:pPr>
        <w:spacing w:after="240"/>
      </w:pPr>
      <w:r>
        <w:t>Consistent incident classification enables appropriate response, resource allocation, escalation, and reporting. This section defines how Example Corp categorizes and prioritizes security incidents.</w:t>
      </w:r>
    </w:p>
    <w:p>
      <w:pPr>
        <w:pStyle w:val="Heading3"/>
        <w:spacing w:after="240"/>
      </w:pPr>
      <w:r>
        <w:t>4.1 Incident Categories</w:t>
      </w:r>
    </w:p>
    <w:p>
      <w:pPr>
        <w:spacing w:after="240"/>
      </w:pPr>
      <w:r>
        <w:t>Incidents are classified into the following categories based on incident type and attack vector:</w:t>
      </w:r>
    </w:p>
    <w:p>
      <w:pPr>
        <w:spacing w:after="240"/>
      </w:pPr>
      <w:r>
        <w:rPr>
          <w:b/>
        </w:rPr>
        <w:t>Malware / Ransomware Incidents</w:t>
      </w:r>
      <w:r>
        <w:t>- Detection of malicious software on systems or networks</w:t>
        <w:br/>
        <w:t>- Includes viruses, worms, Trojans, spyware, adware, rootkits, ransomware, and other malicious code</w:t>
        <w:br/>
        <w:t>- Ranges from isolated infection on single endpoint to widespread outbreak across organization</w:t>
        <w:br/>
        <w:t>- Ransomware incidents typically treated as Critical severity due to operational impact and data loss risk</w:t>
      </w:r>
    </w:p>
    <w:p>
      <w:pPr>
        <w:spacing w:after="240"/>
      </w:pPr>
      <w:r>
        <w:rPr>
          <w:b/>
        </w:rPr>
        <w:t>Unauthorized Access / Intrusion</w:t>
      </w:r>
      <w:r>
        <w:t>- Unauthorized access to systems, applications, data, or networks by internal or external parties</w:t>
        <w:br/>
        <w:t>- Includes compromised user accounts, exploitation of vulnerabilities, stolen credentials, privilege escalation</w:t>
        <w:br/>
        <w:t>- May involve Advanced Persistent Threat (APT) with long-term persistence or opportunistic attacker</w:t>
        <w:br/>
        <w:t>- Severity depends on systems compromised, data accessed, and attacker sophistication</w:t>
      </w:r>
    </w:p>
    <w:p>
      <w:pPr>
        <w:spacing w:after="240"/>
      </w:pPr>
      <w:r>
        <w:rPr>
          <w:b/>
        </w:rPr>
        <w:t>Data Breach / Data Loss</w:t>
      </w:r>
      <w:r>
        <w:t>- Unauthorized access to, disclosure of, acquisition of, loss of, or destruction of protected data</w:t>
        <w:br/>
        <w:t>- Includes personal information, confidential business information, customer data, intellectual property, regulated data</w:t>
        <w:br/>
        <w:t>- May result from hacking, insider threats, lost devices, misconfiguration, or human error</w:t>
        <w:br/>
        <w:t>- Triggers regulatory breach notification analysis</w:t>
      </w:r>
    </w:p>
    <w:p>
      <w:pPr>
        <w:spacing w:after="240"/>
      </w:pPr>
      <w:r>
        <w:rPr>
          <w:b/>
        </w:rPr>
        <w:t>Denial of Service (DoS/DDoS)</w:t>
      </w:r>
      <w:r>
        <w:t>- Attack making systems, networks, or services unavailable to legitimate users</w:t>
        <w:br/>
        <w:t>- Distributed attacks (DDoS) originate from many sources simultaneously, amplifying impact</w:t>
        <w:br/>
        <w:t>- Severity based on duration, business impact, and ability to mitigate</w:t>
      </w:r>
    </w:p>
    <w:p>
      <w:pPr>
        <w:spacing w:after="240"/>
      </w:pPr>
      <w:r>
        <w:rPr>
          <w:b/>
        </w:rPr>
        <w:t>Phishing / Social Engineering</w:t>
      </w:r>
      <w:r>
        <w:t>- Attacks manipulating personnel into revealing sensitive information, clicking malicious links, downloading malware, or transferring funds</w:t>
        <w:br/>
        <w:t>- Includes email phishing, spear phishing, vishing (voice), smishing (SMS), business email compromise (BEC)</w:t>
        <w:br/>
        <w:t>- Severity based on number of victims, information disclosed, and financial impact</w:t>
      </w:r>
    </w:p>
    <w:p>
      <w:pPr>
        <w:spacing w:after="240"/>
      </w:pPr>
      <w:r>
        <w:rPr>
          <w:b/>
        </w:rPr>
        <w:t>Insider Threat</w:t>
      </w:r>
      <w:r>
        <w:t>- Malicious or negligent actions by employees, contractors, or other insiders with authorized access</w:t>
        <w:br/>
        <w:t>- Includes data theft, sabotage, fraud, unauthorized disclosure, or abuse of access privileges</w:t>
        <w:br/>
        <w:t>- May be intentional (malicious insider) or unintentional (negligent, social engineering victim)</w:t>
        <w:br/>
        <w:t>- Often difficult to detect due to use of legitimate credentials</w:t>
      </w:r>
    </w:p>
    <w:p>
      <w:pPr>
        <w:spacing w:after="240"/>
      </w:pPr>
      <w:r>
        <w:rPr>
          <w:b/>
        </w:rPr>
        <w:t>Physical Security Breach</w:t>
      </w:r>
      <w:r>
        <w:t>- Unauthorized physical access to facilities, data centers, or secure areas</w:t>
        <w:br/>
        <w:t>- Theft or tampering with physical devices, media, or documentation</w:t>
        <w:br/>
        <w:t>- Physical security incidents with information security implications (stolen laptops, unauthorized facility access)</w:t>
      </w:r>
    </w:p>
    <w:p>
      <w:pPr>
        <w:spacing w:after="240"/>
      </w:pPr>
      <w:r>
        <w:rPr>
          <w:b/>
        </w:rPr>
        <w:t>Third-Party / Supply Chain Incident</w:t>
      </w:r>
      <w:r>
        <w:t>- Security incidents originating from or involving vendors, partners, service providers, or supply chain</w:t>
        <w:br/>
        <w:t>- Includes compromised vendor systems with access to Example Corp data, vendor-introduced vulnerabilities, supply chain attacks</w:t>
        <w:br/>
        <w:t>- Often discovered through vendor notifications or unusual activity patterns</w:t>
      </w:r>
    </w:p>
    <w:p>
      <w:pPr>
        <w:spacing w:after="240"/>
      </w:pPr>
      <w:r>
        <w:rPr>
          <w:b/>
        </w:rPr>
        <w:t>Misconfiguration / Human Error</w:t>
      </w:r>
      <w:r>
        <w:t>- Security incidents resulting from system misconfiguration, inadequate security controls, or human error</w:t>
        <w:br/>
        <w:t>- Includes exposed databases, overly permissive access, accidentally deleted data, misconfigured firewalls</w:t>
        <w:br/>
        <w:t>- Not malicious but can have significant security impact</w:t>
      </w:r>
    </w:p>
    <w:p>
      <w:pPr>
        <w:spacing w:after="240"/>
      </w:pPr>
      <w:r>
        <w:rPr>
          <w:b/>
        </w:rPr>
        <w:t>Policy Violation</w:t>
      </w:r>
      <w:r>
        <w:t>- Violations of security policies that may not involve external threat actor but create security risks</w:t>
        <w:br/>
        <w:t>- Includes acceptable use violations, unauthorized software installation, sharing credentials, non-compliance with security procedures</w:t>
        <w:br/>
        <w:t>- May be precursor to more serious incidents</w:t>
      </w:r>
    </w:p>
    <w:p>
      <w:pPr>
        <w:pStyle w:val="Heading3"/>
        <w:spacing w:after="240"/>
      </w:pPr>
      <w:r>
        <w:t>4.2 Severity Levels</w:t>
      </w:r>
    </w:p>
    <w:p>
      <w:pPr>
        <w:spacing w:after="240"/>
      </w:pPr>
      <w:r>
        <w:t>Incidents are assigned severity level based on actual or potential impact. Severity determines response urgency, escalation requirements, and resource allocation.</w:t>
      </w:r>
    </w:p>
    <w:p>
      <w:pPr>
        <w:pStyle w:val="Heading4"/>
        <w:spacing w:after="240"/>
      </w:pPr>
      <w:r>
        <w:t>Critical (P1) - Immediate Response Required 24/7</w:t>
      </w:r>
    </w:p>
    <w:p>
      <w:pPr>
        <w:spacing w:after="240"/>
      </w:pPr>
      <w:r>
        <w:rPr>
          <w:b/>
        </w:rPr>
        <w:t>Characteristics:</w:t>
      </w:r>
      <w:r>
        <w:t>- Severe business disruption or service outage affecting customers or critical operations</w:t>
        <w:br/>
        <w:t>- Large-scale or highly sensitive data breach likely triggering regulatory notification requirements</w:t>
        <w:br/>
        <w:t>- Significant financial impact (&gt;$500K estimated loss or remediation cost)</w:t>
        <w:br/>
        <w:t>- Material risk to Example Corp reputation, customer trust, or competitive position</w:t>
        <w:br/>
        <w:t>- Active threat with ongoing damage or data loss</w:t>
        <w:br/>
        <w:t>- Compromise of systems critical to safety, financial operations, or regulatory compliance</w:t>
      </w:r>
    </w:p>
    <w:p>
      <w:pPr>
        <w:spacing w:after="240"/>
      </w:pPr>
      <w:r>
        <w:rPr>
          <w:b/>
        </w:rPr>
        <w:t>Examples:</w:t>
      </w:r>
      <w:r>
        <w:t>- Ransomware encrypting critical production systems or large numbers of endpoints</w:t>
        <w:br/>
        <w:t>- Active data breach with confirmed exfiltration of highly sensitive data (customer PII, PHI, financial data, trade secrets)</w:t>
        <w:br/>
        <w:t>- Successful intrusion into production environment with attacker maintaining persistent access</w:t>
        <w:br/>
        <w:t>- Complete loss of critical business system or service affecting customers or operations</w:t>
        <w:br/>
        <w:t>- Successful attack on critical infrastructure (payment processing, customer-facing applications)</w:t>
        <w:br/>
        <w:t>- Widespread malware outbreak spreading rapidly across organization</w:t>
        <w:br/>
        <w:t>- Successful compromise of privileged accounts (domain admin, cloud admin, database admin)</w:t>
        <w:br/>
        <w:t>- DDoS attack causing sustained outage of customer-facing services</w:t>
      </w:r>
    </w:p>
    <w:p>
      <w:pPr>
        <w:spacing w:after="240"/>
      </w:pPr>
      <w:r>
        <w:rPr>
          <w:b/>
        </w:rPr>
        <w:t>Response Requirements:</w:t>
      </w:r>
      <w:r>
        <w:t>- Immediate response 24/7 regardless of time or day</w:t>
        <w:br/>
        <w:t>- Incident Response Manager notified immediately</w:t>
        <w:br/>
        <w:t>- CISO notified within 30 minutes</w:t>
        <w:br/>
        <w:t>- IRT assembled within 1 hour</w:t>
        <w:br/>
        <w:t>- Executive leadership briefed within 2 hours</w:t>
        <w:br/>
        <w:t>- External resources (forensics, legal) engaged immediately if needed</w:t>
        <w:br/>
        <w:t>- Continuous monitoring and updates every 2-4 hours to leadership</w:t>
        <w:br/>
        <w:t>- War room established for coordination</w:t>
        <w:br/>
        <w:t>- Full incident documentation and evidence preservation</w:t>
      </w:r>
    </w:p>
    <w:p>
      <w:pPr>
        <w:pStyle w:val="Heading4"/>
        <w:spacing w:after="240"/>
      </w:pPr>
      <w:r>
        <w:t>High (P2) - Urgent Response Required</w:t>
      </w:r>
    </w:p>
    <w:p>
      <w:pPr>
        <w:spacing w:after="240"/>
      </w:pPr>
      <w:r>
        <w:rPr>
          <w:b/>
        </w:rPr>
        <w:t>Characteristics:</w:t>
      </w:r>
      <w:r>
        <w:t>- Significant but localized business impact</w:t>
        <w:br/>
        <w:t>- Moderate data exposure potentially requiring notifications</w:t>
        <w:br/>
        <w:t>- Financial impact $100K-$500K estimated</w:t>
        <w:br/>
        <w:t>- Reputational risk if not addressed promptly</w:t>
        <w:br/>
        <w:t>- Threat contained but not fully eradicated</w:t>
        <w:br/>
        <w:t>- Multiple systems affected but critical operations not halted</w:t>
      </w:r>
    </w:p>
    <w:p>
      <w:pPr>
        <w:spacing w:after="240"/>
      </w:pPr>
      <w:r>
        <w:rPr>
          <w:b/>
        </w:rPr>
        <w:t>Examples:</w:t>
      </w:r>
      <w:r>
        <w:t>- Limited data breach affecting moderate number of records or less sensitive data</w:t>
        <w:br/>
        <w:t>- Malware infection on multiple systems successfully contained before spreading</w:t>
        <w:br/>
        <w:t>- Attempted intrusion detected and blocked before successful compromise</w:t>
        <w:br/>
        <w:t>- Compromise of non-privileged user accounts</w:t>
        <w:br/>
        <w:t>- Successful phishing attack resulting in credential disclosure but not yet exploited</w:t>
        <w:br/>
        <w:t>- Moderate DDoS attack causing performance degradation but not complete outage</w:t>
        <w:br/>
        <w:t>- Discovery of unpatched critical vulnerabilities in production systems under active exploitation in wild</w:t>
        <w:br/>
        <w:t>- Insider threat indicators requiring investigation</w:t>
      </w:r>
    </w:p>
    <w:p>
      <w:pPr>
        <w:spacing w:after="240"/>
      </w:pPr>
      <w:r>
        <w:rPr>
          <w:b/>
        </w:rPr>
        <w:t>Response Requirements:</w:t>
      </w:r>
      <w:r>
        <w:t>- Response within 1 hour during business hours, 2 hours after-hours</w:t>
        <w:br/>
        <w:t>- Incident Response Manager notified within 30 minutes</w:t>
        <w:br/>
        <w:t>- CISO notified within 2 hours</w:t>
        <w:br/>
        <w:t>- IRT convened within 4 hours</w:t>
        <w:br/>
        <w:t>- Executive leadership briefed within 24 hours</w:t>
        <w:br/>
        <w:t>- External resources evaluated and engaged if needed</w:t>
        <w:br/>
        <w:t>- Updates to leadership every 8-12 hours</w:t>
        <w:br/>
        <w:t>- Comprehensive documentation and evidence collection</w:t>
      </w:r>
    </w:p>
    <w:p>
      <w:pPr>
        <w:pStyle w:val="Heading4"/>
        <w:spacing w:after="240"/>
      </w:pPr>
      <w:r>
        <w:t>Medium (P3) - Scheduled Response</w:t>
      </w:r>
    </w:p>
    <w:p>
      <w:pPr>
        <w:spacing w:after="240"/>
      </w:pPr>
      <w:r>
        <w:rPr>
          <w:b/>
        </w:rPr>
        <w:t>Characteristics:</w:t>
      </w:r>
      <w:r>
        <w:t>- Limited business impact, isolated to single system or small group</w:t>
        <w:br/>
        <w:t>- No sensitive data exposure or minimal exposure of non-regulated data</w:t>
        <w:br/>
        <w:t>- Financial impact &lt;$100K estimated</w:t>
        <w:br/>
        <w:t>- No immediate threat to operations or reputation</w:t>
        <w:br/>
        <w:t>- Incident contained, no spreading or escalation</w:t>
        <w:br/>
        <w:t>- More investigation needed to determine full scope</w:t>
      </w:r>
    </w:p>
    <w:p>
      <w:pPr>
        <w:spacing w:after="240"/>
      </w:pPr>
      <w:r>
        <w:rPr>
          <w:b/>
        </w:rPr>
        <w:t>Examples:</w:t>
      </w:r>
      <w:r>
        <w:t>- Isolated malware infection on single non-critical system</w:t>
        <w:br/>
        <w:t>- Failed intrusion attempt with no evidence of successful compromise</w:t>
        <w:br/>
        <w:t>- Potential policy violation requiring investigation</w:t>
        <w:br/>
        <w:t>- Suspicious activity without confirmed incident</w:t>
        <w:br/>
        <w:t>- Minor data exposure of non-sensitive information</w:t>
        <w:br/>
        <w:t>- Phishing emails received but not clicked by users</w:t>
        <w:br/>
        <w:t>- Discovery of misconfiguration with security implications but no active exploitation</w:t>
        <w:br/>
        <w:t>- False positive security alerts requiring investigation to confirm</w:t>
      </w:r>
    </w:p>
    <w:p>
      <w:pPr>
        <w:spacing w:after="240"/>
      </w:pPr>
      <w:r>
        <w:rPr>
          <w:b/>
        </w:rPr>
        <w:t>Response Requirements:</w:t>
      </w:r>
      <w:r>
        <w:t>- Response within 4 hours during business hours</w:t>
        <w:br/>
        <w:t>- Incident Response Manager notified same business day</w:t>
        <w:br/>
        <w:t>- Investigation assigned to available IRT member</w:t>
        <w:br/>
        <w:t>- CISO notified if incident escalates or investigation reveals higher severity</w:t>
        <w:br/>
        <w:t>- Daily status updates if multi-day investigation</w:t>
        <w:br/>
        <w:t>- Standard documentation practices</w:t>
      </w:r>
    </w:p>
    <w:p>
      <w:pPr>
        <w:pStyle w:val="Heading4"/>
        <w:spacing w:after="240"/>
      </w:pPr>
      <w:r>
        <w:t>Low (P4) - Routine Handling</w:t>
      </w:r>
    </w:p>
    <w:p>
      <w:pPr>
        <w:spacing w:after="240"/>
      </w:pPr>
      <w:r>
        <w:rPr>
          <w:b/>
        </w:rPr>
        <w:t>Characteristics:</w:t>
      </w:r>
      <w:r>
        <w:t>- Negligible business impact</w:t>
        <w:br/>
        <w:t>- No data exposure or system compromise</w:t>
        <w:br/>
        <w:t>- No financial impact</w:t>
        <w:br/>
        <w:t>- No threat to operations or reputation</w:t>
        <w:br/>
        <w:t>- Incident prevented or false alarm</w:t>
      </w:r>
    </w:p>
    <w:p>
      <w:pPr>
        <w:spacing w:after="240"/>
      </w:pPr>
      <w:r>
        <w:rPr>
          <w:b/>
        </w:rPr>
        <w:t>Examples:</w:t>
      </w:r>
      <w:r>
        <w:t>- False positive security alerts after investigation</w:t>
        <w:br/>
        <w:t>- Minor policy violations with no security impact</w:t>
        <w:br/>
        <w:t>- Suspicious activity explained as legitimate business activity</w:t>
        <w:br/>
        <w:t>- Very limited malware infection cleaned by antivirus</w:t>
        <w:br/>
        <w:t>- Phishing attempts reported by users before any compromise</w:t>
        <w:br/>
        <w:t>- Routine security events not requiring incident response</w:t>
      </w:r>
    </w:p>
    <w:p>
      <w:pPr>
        <w:spacing w:after="240"/>
      </w:pPr>
      <w:r>
        <w:rPr>
          <w:b/>
        </w:rPr>
        <w:t>Response Requirements:</w:t>
      </w:r>
      <w:r>
        <w:t>- Response within 24 hours during business hours</w:t>
        <w:br/>
        <w:t>- May be handled by SOC analyst without full IRT involvement</w:t>
        <w:br/>
        <w:t>- Incident Response Manager informed via daily summary</w:t>
        <w:br/>
        <w:t>- Minimal documentation focused on detection and closure</w:t>
        <w:br/>
        <w:t>- Opportunity for training or process improvement</w:t>
      </w:r>
    </w:p>
    <w:p>
      <w:pPr>
        <w:pStyle w:val="Heading3"/>
        <w:spacing w:after="240"/>
      </w:pPr>
      <w:r>
        <w:t>4.3 Severity Assessment Criteria</w:t>
      </w:r>
    </w:p>
    <w:p>
      <w:pPr>
        <w:spacing w:after="240"/>
      </w:pPr>
      <w:r>
        <w:t>When classifying incident severity, consider multiple factors:</w:t>
      </w:r>
    </w:p>
    <w:p>
      <w:pPr>
        <w:spacing w:after="240"/>
      </w:pPr>
      <w:r>
        <w:rPr>
          <w:b/>
        </w:rPr>
        <w:t>Scope and Scale:</w:t>
      </w:r>
      <w:r>
        <w:t>- How many systems, users, or records are affected?</w:t>
        <w:br/>
        <w:t>- Is incident contained to single system or widespread across organization?</w:t>
        <w:br/>
        <w:t>- Is incident spreading or contained?</w:t>
      </w:r>
    </w:p>
    <w:p>
      <w:pPr>
        <w:spacing w:after="240"/>
      </w:pPr>
      <w:r>
        <w:rPr>
          <w:b/>
        </w:rPr>
        <w:t>Data Sensitivity:</w:t>
      </w:r>
      <w:r>
        <w:t>- What types of data are affected? (Public, Internal, Confidential, Highly Confidential/Regulated)</w:t>
        <w:br/>
        <w:t>- Does incident involve personal information, PHI, financial data, trade secrets, or other regulated/sensitive data?</w:t>
        <w:br/>
        <w:t>- How many data records are compromised?</w:t>
      </w:r>
    </w:p>
    <w:p>
      <w:pPr>
        <w:spacing w:after="240"/>
      </w:pPr>
      <w:r>
        <w:rPr>
          <w:b/>
        </w:rPr>
        <w:t>Business Impact:</w:t>
      </w:r>
      <w:r>
        <w:t>- What business operations or services are affected?</w:t>
        <w:br/>
        <w:t>- Are critical systems or customer-facing services impacted?</w:t>
        <w:br/>
        <w:t>- What is financial impact? (lost revenue, remediation costs, recovery expenses)</w:t>
        <w:br/>
        <w:t>- How long will recovery take?</w:t>
      </w:r>
    </w:p>
    <w:p>
      <w:pPr>
        <w:spacing w:after="240"/>
      </w:pPr>
      <w:r>
        <w:rPr>
          <w:b/>
        </w:rPr>
        <w:t>Regulatory and Legal Implications:</w:t>
      </w:r>
      <w:r>
        <w:t>- Does incident trigger breach notification obligations under HIPAA, state breach laws, GDPR, or other regulations?</w:t>
        <w:br/>
        <w:t>- Are contractual notification obligations triggered?</w:t>
        <w:br/>
        <w:t>- Is law enforcement notification required or advisable?</w:t>
        <w:br/>
        <w:t>- Are there litigation risks?</w:t>
      </w:r>
    </w:p>
    <w:p>
      <w:pPr>
        <w:spacing w:after="240"/>
      </w:pPr>
      <w:r>
        <w:rPr>
          <w:b/>
        </w:rPr>
        <w:t>Reputational Impact:</w:t>
      </w:r>
      <w:r>
        <w:t>- Will incident damage customer trust or Example Corp reputation?</w:t>
        <w:br/>
        <w:t>- Is media attention likely?</w:t>
        <w:br/>
        <w:t>- Will incident affect competitive position?</w:t>
        <w:br/>
        <w:t>- Are partnership or customer relationships at risk?</w:t>
      </w:r>
    </w:p>
    <w:p>
      <w:pPr>
        <w:spacing w:after="240"/>
      </w:pPr>
      <w:r>
        <w:rPr>
          <w:b/>
        </w:rPr>
        <w:t>Threat Actor Sophistication:</w:t>
      </w:r>
      <w:r>
        <w:t>- Is threat actor unsophisticated (opportunistic) or advanced (APT, organized crime)?</w:t>
        <w:br/>
        <w:t>- Is attacker still present with ongoing access?</w:t>
        <w:br/>
        <w:t>- What is attacker's apparent motivation? (financial, espionage, disruption)</w:t>
        <w:br/>
        <w:t>- Are attacker's tactics, techniques, and procedures (TTPs) sophisticated?</w:t>
      </w:r>
    </w:p>
    <w:p>
      <w:pPr>
        <w:spacing w:after="240"/>
      </w:pPr>
      <w:r>
        <w:rPr>
          <w:b/>
        </w:rPr>
        <w:t>Recovery Complexity:</w:t>
      </w:r>
      <w:r>
        <w:t>- How difficult will it be to contain and eradicate incident?</w:t>
        <w:br/>
        <w:t>- Are clean backups available for recovery?</w:t>
        <w:br/>
        <w:t>- Will extensive forensics be required?</w:t>
        <w:br/>
        <w:t>- Are specialized skills or external resources needed?</w:t>
      </w:r>
    </w:p>
    <w:p>
      <w:pPr>
        <w:pStyle w:val="Heading3"/>
        <w:spacing w:after="240"/>
      </w:pPr>
      <w:r>
        <w:t>4.4 Classification Process</w:t>
      </w:r>
    </w:p>
    <w:p>
      <w:pPr>
        <w:pStyle w:val="ListNumber2"/>
        <w:spacing w:after="120"/>
      </w:pPr>
      <w:r>
        <w:rPr>
          <w:b/>
        </w:rPr>
        <w:t>Initial Triage:</w:t>
      </w:r>
      <w:r>
        <w:t>SOC analyst or first responder makes preliminary severity assessment based on available information</w:t>
      </w:r>
    </w:p>
    <w:p>
      <w:pPr>
        <w:pStyle w:val="ListNumber2"/>
        <w:spacing w:after="120"/>
      </w:pPr>
      <w:r>
        <w:rPr>
          <w:b/>
        </w:rPr>
        <w:t>When in Doubt, Escalate:</w:t>
      </w:r>
      <w:r>
        <w:t>If severity is unclear, initially classify higher (can always downgrade later)</w:t>
      </w:r>
    </w:p>
    <w:p>
      <w:pPr>
        <w:pStyle w:val="ListNumber2"/>
        <w:spacing w:after="120"/>
      </w:pPr>
      <w:r>
        <w:rPr>
          <w:b/>
        </w:rPr>
        <w:t>Formal Classification:</w:t>
      </w:r>
      <w:r>
        <w:t>Incident Response Manager reviews initial assessment and assigns official severity within 2 hours of incident declaration</w:t>
      </w:r>
    </w:p>
    <w:p>
      <w:pPr>
        <w:pStyle w:val="ListNumber2"/>
        <w:spacing w:after="120"/>
      </w:pPr>
      <w:r>
        <w:rPr>
          <w:b/>
        </w:rPr>
        <w:t>Documentation:</w:t>
      </w:r>
      <w:r>
        <w:t>Classification rationale documented in incident ticket including factors considered and evidence reviewed</w:t>
      </w:r>
    </w:p>
    <w:p>
      <w:pPr>
        <w:pStyle w:val="ListNumber2"/>
        <w:spacing w:after="120"/>
      </w:pPr>
      <w:r>
        <w:rPr>
          <w:b/>
        </w:rPr>
        <w:t>Reclassification:</w:t>
      </w:r>
      <w:r>
        <w:t>Severity may be adjusted as investigation reveals additional information:</w:t>
      </w:r>
    </w:p>
    <w:p>
      <w:pPr>
        <w:pStyle w:val="ListNumber2"/>
        <w:spacing w:after="120"/>
      </w:pPr>
      <w:r>
        <w:rPr>
          <w:b/>
        </w:rPr>
        <w:t>Escalation:</w:t>
      </w:r>
      <w:r>
        <w:t>If incident is more serious than initially assessed, immediately reclassify and notify stakeholders</w:t>
      </w:r>
    </w:p>
    <w:p>
      <w:pPr>
        <w:pStyle w:val="ListNumber2"/>
        <w:spacing w:after="120"/>
      </w:pPr>
      <w:r>
        <w:rPr>
          <w:b/>
        </w:rPr>
        <w:t>De-escalation:</w:t>
      </w:r>
      <w:r>
        <w:t>If incident is less serious, update classification and adjust response accordingly</w:t>
      </w:r>
    </w:p>
    <w:p>
      <w:pPr>
        <w:pStyle w:val="ListNumber2"/>
        <w:spacing w:after="240"/>
      </w:pPr>
      <w:r>
        <w:rPr>
          <w:b/>
        </w:rPr>
        <w:t>Approval:</w:t>
      </w:r>
      <w:r>
        <w:t>Severity changes for Critical and High incidents require Incident Response Manager approval; CISO approval for downgrades from Critical</w:t>
      </w:r>
    </w:p>
    <w:p>
      <w:pPr>
        <w:pStyle w:val="Heading3"/>
        <w:spacing w:after="240"/>
      </w:pPr>
      <w:r>
        <w:t>4.5 Priority vs. Severity</w:t>
      </w:r>
    </w:p>
    <w:p>
      <w:pPr>
        <w:spacing w:after="240"/>
      </w:pPr>
      <w:r>
        <w:t>Priority combines severity with urgency:</w:t>
      </w:r>
    </w:p>
    <w:p>
      <w:pPr>
        <w:pStyle w:val="ListBullet"/>
        <w:spacing w:after="120"/>
      </w:pPr>
      <w:r>
        <w:rPr>
          <w:b/>
        </w:rPr>
        <w:t>High Severity + Active/Spreading = Highest Priority:</w:t>
      </w:r>
      <w:r>
        <w:t>Critical incident with active attacker requires immediate response</w:t>
      </w:r>
    </w:p>
    <w:p>
      <w:pPr>
        <w:pStyle w:val="ListBullet"/>
        <w:spacing w:after="120"/>
      </w:pPr>
      <w:r>
        <w:rPr>
          <w:b/>
        </w:rPr>
        <w:t>High Severity + Contained = Moderate Priority:</w:t>
      </w:r>
      <w:r>
        <w:t>Major incident that is contained but not eradicated may be addressed during business hours if stable</w:t>
      </w:r>
    </w:p>
    <w:p>
      <w:pPr>
        <w:pStyle w:val="ListBullet"/>
        <w:spacing w:after="120"/>
      </w:pPr>
      <w:r>
        <w:rPr>
          <w:b/>
        </w:rPr>
        <w:t>Medium Severity + Rapidly Escalating = Higher Priority:</w:t>
      </w:r>
      <w:r>
        <w:t>Even moderate incident may require urgent response if rapidly worsening</w:t>
      </w:r>
    </w:p>
    <w:p>
      <w:pPr>
        <w:pStyle w:val="ListBullet"/>
        <w:spacing w:after="240"/>
      </w:pPr>
      <w:r>
        <w:rPr>
          <w:b/>
        </w:rPr>
        <w:t>Low Severity + No Urgency = Lowest Priority:</w:t>
      </w:r>
      <w:r>
        <w:t>Routine items handled in normal work queue</w:t>
      </w:r>
    </w:p>
    <w:p>
      <w:pPr>
        <w:spacing w:after="240"/>
      </w:pPr>
      <w:r>
        <w:t>Incident Response Manager adjusts priority based on organizational context, competing incidents, resource availability, and business conditions.</w:t>
      </w:r>
    </w:p>
    <w:p>
      <w:pPr>
        <w:pStyle w:val="Heading3"/>
        <w:spacing w:after="240"/>
      </w:pPr>
      <w:r>
        <w:t>4.6 Classification Authority</w:t>
      </w:r>
    </w:p>
    <w:p>
      <w:pPr>
        <w:pStyle w:val="ListBullet"/>
        <w:spacing w:after="120"/>
      </w:pPr>
      <w:r>
        <w:rPr>
          <w:b/>
        </w:rPr>
        <w:t>Initial Classification:</w:t>
      </w:r>
      <w:r>
        <w:t>SOC analyst or first responder (may be revised)</w:t>
      </w:r>
    </w:p>
    <w:p>
      <w:pPr>
        <w:pStyle w:val="ListBullet"/>
        <w:spacing w:after="120"/>
      </w:pPr>
      <w:r>
        <w:rPr>
          <w:b/>
        </w:rPr>
        <w:t>Formal Classification:</w:t>
      </w:r>
      <w:r>
        <w:t>Incident Response Manager (authoritative determination)</w:t>
      </w:r>
    </w:p>
    <w:p>
      <w:pPr>
        <w:pStyle w:val="ListBullet"/>
        <w:spacing w:after="120"/>
      </w:pPr>
      <w:r>
        <w:rPr>
          <w:b/>
        </w:rPr>
        <w:t>Critical Incident Validation:</w:t>
      </w:r>
      <w:r>
        <w:t>CISO reviews and concurs on Critical severity classification</w:t>
      </w:r>
    </w:p>
    <w:p>
      <w:pPr>
        <w:pStyle w:val="ListBullet"/>
        <w:spacing w:after="240"/>
      </w:pPr>
      <w:r>
        <w:rPr>
          <w:b/>
        </w:rPr>
        <w:t>Reclassification:</w:t>
      </w:r>
      <w:r>
        <w:t>Incident Response Manager (notify CISO of Critical/High changes)</w:t>
      </w:r>
    </w:p>
    <w:p>
      <w:pPr>
        <w:spacing w:after="240"/>
      </w:pPr>
      <w:r>
        <w:t>Consistent classification ensures appropriate response, facilitates trending and analysis, and demonstrates mature incident response practices to auditors, regulators, and customers.</w:t>
      </w:r>
    </w:p>
    <w:p>
      <w:pPr>
        <w:pStyle w:val="Heading2"/>
        <w:spacing w:after="240"/>
      </w:pPr>
      <w:r>
        <w:t>5. Incident Detection and Reporting</w:t>
      </w:r>
    </w:p>
    <w:p>
      <w:pPr>
        <w:spacing w:after="240"/>
      </w:pPr>
      <w:r>
        <w:t>Early detection and prompt reporting are critical to minimizing incident impact. This section establishes how Example Corp detects security incidents and reporting procedures for all personnel.</w:t>
      </w:r>
    </w:p>
    <w:p>
      <w:pPr>
        <w:pStyle w:val="Heading3"/>
        <w:spacing w:after="240"/>
      </w:pPr>
      <w:r>
        <w:t>5.1 Detection Methods and Sources</w:t>
      </w:r>
    </w:p>
    <w:p>
      <w:pPr>
        <w:spacing w:after="240"/>
      </w:pPr>
      <w:r>
        <w:t>Example Corp detects security incidents through multiple mechanisms providing defense-in-depth monitoring:</w:t>
      </w:r>
    </w:p>
    <w:p>
      <w:pPr>
        <w:spacing w:after="240"/>
      </w:pPr>
      <w:r>
        <w:rPr>
          <w:b/>
        </w:rPr>
        <w:t>Automated Security Monitoring:</w:t>
      </w:r>
    </w:p>
    <w:p>
      <w:pPr>
        <w:spacing w:after="240"/>
      </w:pPr>
      <w:r>
        <w:rPr>
          <w:i/>
        </w:rPr>
        <w:t>Security Information and Event Management (SIEM):</w:t>
      </w:r>
      <w:r>
        <w:t>- Aggregates and correlates logs from systems, applications, network devices, and security tools</w:t>
        <w:br/>
        <w:t>- Applies detection rules identifying suspicious patterns and known attack signatures</w:t>
        <w:br/>
        <w:t>- Generates alerts for security analysts to investigate</w:t>
        <w:br/>
        <w:t>- Provides centralized visibility into organization-wide security posture</w:t>
        <w:br/>
        <w:t>- Enables threat hunting and historical analysis</w:t>
      </w:r>
    </w:p>
    <w:p>
      <w:pPr>
        <w:spacing w:after="240"/>
      </w:pPr>
      <w:r>
        <w:rPr>
          <w:i/>
        </w:rPr>
        <w:t>Intrusion Detection/Prevention Systems (IDS/IPS):</w:t>
      </w:r>
      <w:r>
        <w:t>- Monitors network traffic for suspicious activity and known attack patterns</w:t>
        <w:br/>
        <w:t>- Blocks malicious traffic (IPS) or alerts security team (IDS)</w:t>
        <w:br/>
        <w:t>- Provides visibility into network-level threats and anomalies</w:t>
      </w:r>
    </w:p>
    <w:p>
      <w:pPr>
        <w:spacing w:after="240"/>
      </w:pPr>
      <w:r>
        <w:rPr>
          <w:i/>
        </w:rPr>
        <w:t>Endpoint Detection and Response (EDR):</w:t>
      </w:r>
      <w:r>
        <w:t>- Monitors endpoint devices (workstations, servers, mobile devices) for suspicious process behavior, file system changes, registry modifications</w:t>
        <w:br/>
        <w:t>- Detects malware, unauthorized access, privilege escalation, and other endpoint threats</w:t>
        <w:br/>
        <w:t>- Enables remote investigation and remediation</w:t>
        <w:br/>
        <w:t>- Provides visibility into threat actor activities on endpoints</w:t>
      </w:r>
    </w:p>
    <w:p>
      <w:pPr>
        <w:spacing w:after="240"/>
      </w:pPr>
      <w:r>
        <w:rPr>
          <w:i/>
        </w:rPr>
        <w:t>Anti-Malware/Anti-Virus:</w:t>
      </w:r>
      <w:r>
        <w:t>- Scans systems and files for known malware signatures</w:t>
        <w:br/>
        <w:t>- Detects and quarantines malicious files</w:t>
        <w:br/>
        <w:t>- Alerts security team to detections requiring investigation</w:t>
      </w:r>
    </w:p>
    <w:p>
      <w:pPr>
        <w:spacing w:after="240"/>
      </w:pPr>
      <w:r>
        <w:rPr>
          <w:i/>
        </w:rPr>
        <w:t>Data Loss Prevention (DLP):</w:t>
      </w:r>
      <w:r>
        <w:t>- Monitors data in motion (network), at rest (storage), and in use (endpoints) for policy violations</w:t>
        <w:br/>
        <w:t>- Detects unauthorized data transfers, exfiltration, or exposure</w:t>
        <w:br/>
        <w:t>- Prevents accidental or intentional data leakage</w:t>
      </w:r>
    </w:p>
    <w:p>
      <w:pPr>
        <w:spacing w:after="240"/>
      </w:pPr>
      <w:r>
        <w:rPr>
          <w:i/>
        </w:rPr>
        <w:t>Cloud Security Monitoring:</w:t>
      </w:r>
      <w:r>
        <w:t>- Monitors cloud infrastructure (AWS, Azure, GCP) for misconfigurations, policy violations, and suspicious activity</w:t>
        <w:br/>
        <w:t>- Detects unauthorized access, privilege escalation, or data exposure in cloud environments</w:t>
        <w:br/>
        <w:t>- Cloud Access Security Broker (CASB) monitors SaaS application usage</w:t>
      </w:r>
    </w:p>
    <w:p>
      <w:pPr>
        <w:spacing w:after="240"/>
      </w:pPr>
      <w:r>
        <w:rPr>
          <w:i/>
        </w:rPr>
        <w:t>Web Application Firewalls (WAF):</w:t>
      </w:r>
      <w:r>
        <w:t>- Protects web applications from attacks including SQL injection, cross-site scripting, and other OWASP Top 10 threats</w:t>
        <w:br/>
        <w:t>- Logs and alerts on suspicious web traffic and attack attempts</w:t>
      </w:r>
    </w:p>
    <w:p>
      <w:pPr>
        <w:spacing w:after="240"/>
      </w:pPr>
      <w:r>
        <w:rPr>
          <w:i/>
        </w:rPr>
        <w:t>Network Behavior Analysis:</w:t>
      </w:r>
      <w:r>
        <w:t>- Establishes baseline of normal network traffic patterns</w:t>
        <w:br/>
        <w:t>- Detects anomalies indicating potential compromise (unusual data transfers, communication with suspicious IPs, lateral movement)</w:t>
      </w:r>
    </w:p>
    <w:p>
      <w:pPr>
        <w:spacing w:after="240"/>
      </w:pPr>
      <w:r>
        <w:rPr>
          <w:i/>
        </w:rPr>
        <w:t>Identity and Access Monitoring:</w:t>
      </w:r>
      <w:r>
        <w:t>- Monitors authentication activities, privilege usage, and access patterns</w:t>
        <w:br/>
        <w:t>- Detects credential misuse, brute force attacks, impossible travel, and suspicious privilege escalation</w:t>
      </w:r>
    </w:p>
    <w:p>
      <w:pPr>
        <w:spacing w:after="240"/>
      </w:pPr>
      <w:r>
        <w:rPr>
          <w:b/>
        </w:rPr>
        <w:t>Threat Intelligence:</w:t>
      </w:r>
      <w:r>
        <w:t>- Integrates external threat intelligence feeds into detection systems</w:t>
        <w:br/>
        <w:t>- Identifies indicators of compromise (IoCs) associated with known threat actors and campaigns</w:t>
        <w:br/>
        <w:t>- Enriches alerts with context about threats, threat actors, and attack techniques</w:t>
        <w:br/>
        <w:t>- Enables proactive hunting for threats before they cause damage</w:t>
      </w:r>
    </w:p>
    <w:p>
      <w:pPr>
        <w:spacing w:after="240"/>
      </w:pPr>
      <w:r>
        <w:rPr>
          <w:b/>
        </w:rPr>
        <w:t>Vulnerability Scanning:</w:t>
      </w:r>
      <w:r>
        <w:t>- Regularly scans systems and applications for known vulnerabilities</w:t>
        <w:br/>
        <w:t>- Prioritizes patching based on vulnerability severity and exploitability</w:t>
        <w:br/>
        <w:t>- Detects missing patches, misconfigurations, and security weaknesses before attackers exploit them</w:t>
      </w:r>
    </w:p>
    <w:p>
      <w:pPr>
        <w:spacing w:after="240"/>
      </w:pPr>
      <w:r>
        <w:rPr>
          <w:b/>
        </w:rPr>
        <w:t>Security Assessments:</w:t>
      </w:r>
      <w:r>
        <w:t>- Penetration testing identifies vulnerabilities through simulated attacks</w:t>
        <w:br/>
        <w:t>- Red team exercises test detection and response capabilities</w:t>
        <w:br/>
        <w:t>- Security audits identify control gaps and compliance issues</w:t>
      </w:r>
    </w:p>
    <w:p>
      <w:pPr>
        <w:spacing w:after="240"/>
      </w:pPr>
      <w:r>
        <w:rPr>
          <w:b/>
        </w:rPr>
        <w:t>User Reports:</w:t>
      </w:r>
      <w:r>
        <w:t>- Employees report suspicious emails, unusual system behavior, potential policy violations, or other security concerns</w:t>
        <w:br/>
        <w:t>- User reports often detect social engineering, insider threats, and incidents missed by automated tools</w:t>
        <w:br/>
        <w:t>- All personnel trained to recognize and report potential incidents</w:t>
      </w:r>
    </w:p>
    <w:p>
      <w:pPr>
        <w:spacing w:after="240"/>
      </w:pPr>
      <w:r>
        <w:rPr>
          <w:b/>
        </w:rPr>
        <w:t>External Notifications:</w:t>
      </w:r>
      <w:r>
        <w:t>- Vendors notify Example Corp of security incidents affecting their products or services</w:t>
        <w:br/>
        <w:t>- Customers, partners, or security researchers report vulnerabilities or suspicious activity</w:t>
        <w:br/>
        <w:t>- Law enforcement or threat intelligence providers share information about threats targeting Example Corp</w:t>
        <w:br/>
        <w:t>- Security news and breach notification databases alert to supply chain risks</w:t>
      </w:r>
    </w:p>
    <w:p>
      <w:pPr>
        <w:spacing w:after="240"/>
      </w:pPr>
      <w:r>
        <w:rPr>
          <w:b/>
        </w:rPr>
        <w:t>Audit Log Review:</w:t>
      </w:r>
      <w:r>
        <w:t>- Periodic manual review of audit logs from critical systems</w:t>
        <w:br/>
        <w:t>- Identifies suspicious patterns missed by automated correlation</w:t>
        <w:br/>
        <w:t>- Validates effectiveness of automated detection</w:t>
      </w:r>
    </w:p>
    <w:p>
      <w:pPr>
        <w:spacing w:after="240"/>
      </w:pPr>
      <w:r>
        <w:rPr>
          <w:b/>
        </w:rPr>
        <w:t>Third-Party Monitoring:</w:t>
      </w:r>
      <w:r>
        <w:t>- Managed Security Service Provider (MSSP) provides supplemental monitoring and analysis if engaged</w:t>
        <w:br/>
        <w:t>- Cyber insurance carrier may provide threat intelligence or breach coaching</w:t>
      </w:r>
    </w:p>
    <w:p>
      <w:pPr>
        <w:pStyle w:val="Heading3"/>
        <w:spacing w:after="240"/>
      </w:pPr>
      <w:r>
        <w:t>5.2 Reporting Procedures</w:t>
      </w:r>
    </w:p>
    <w:p>
      <w:pPr>
        <w:spacing w:after="240"/>
      </w:pPr>
      <w:r>
        <w:t>All personnel are required to promptly report potential security incidents. Quick reporting enables faster response and reduces incident impact.</w:t>
      </w:r>
    </w:p>
    <w:p>
      <w:pPr>
        <w:spacing w:after="240"/>
      </w:pPr>
      <w:r>
        <w:rPr>
          <w:b/>
        </w:rPr>
        <w:t>What to Report:</w:t>
      </w:r>
    </w:p>
    <w:p>
      <w:pPr>
        <w:spacing w:after="240"/>
      </w:pPr>
      <w:r>
        <w:t>Report any observation suggesting potential security incident, including:</w:t>
      </w:r>
    </w:p>
    <w:p>
      <w:pPr>
        <w:pStyle w:val="ListBullet"/>
        <w:spacing w:after="120"/>
      </w:pPr>
      <w:r>
        <w:t>Suspicious emails (phishing attempts, unexpected attachments, requests for credentials)</w:t>
      </w:r>
    </w:p>
    <w:p>
      <w:pPr>
        <w:pStyle w:val="ListBullet"/>
        <w:spacing w:after="120"/>
      </w:pPr>
      <w:r>
        <w:t>Malware alerts or anti-virus detections</w:t>
      </w:r>
    </w:p>
    <w:p>
      <w:pPr>
        <w:pStyle w:val="ListBullet"/>
        <w:spacing w:after="120"/>
      </w:pPr>
      <w:r>
        <w:t>Unusual system behavior (slow performance, unexpected popups, programs running without user action)</w:t>
      </w:r>
    </w:p>
    <w:p>
      <w:pPr>
        <w:pStyle w:val="ListBullet"/>
        <w:spacing w:after="120"/>
      </w:pPr>
      <w:r>
        <w:t>Unexpected authentication requests (password resets not initiated by user, multi-factor authentication prompts without login attempt)</w:t>
      </w:r>
    </w:p>
    <w:p>
      <w:pPr>
        <w:pStyle w:val="ListBullet"/>
        <w:spacing w:after="120"/>
      </w:pPr>
      <w:r>
        <w:t>Lost or stolen devices (laptops, phones, tablets, portable media)</w:t>
      </w:r>
    </w:p>
    <w:p>
      <w:pPr>
        <w:pStyle w:val="ListBullet"/>
        <w:spacing w:after="120"/>
      </w:pPr>
      <w:r>
        <w:t>Unauthorized access attempts or discoveries (unknown users, unauthorized network connections)</w:t>
      </w:r>
    </w:p>
    <w:p>
      <w:pPr>
        <w:pStyle w:val="ListBullet"/>
        <w:spacing w:after="120"/>
      </w:pPr>
      <w:r>
        <w:t>Data exposures (confidential information sent to wrong recipient, public exposure of sensitive data)</w:t>
      </w:r>
    </w:p>
    <w:p>
      <w:pPr>
        <w:pStyle w:val="ListBullet"/>
        <w:spacing w:after="120"/>
      </w:pPr>
      <w:r>
        <w:t>Suspicious activity by colleagues (unusual access patterns, attempting to access unauthorized systems, suspicious behavior)</w:t>
      </w:r>
    </w:p>
    <w:p>
      <w:pPr>
        <w:pStyle w:val="ListBullet"/>
        <w:spacing w:after="120"/>
      </w:pPr>
      <w:r>
        <w:t>Physical security incidents (unauthorized facility access, tampered equipment, suspicious individuals)</w:t>
      </w:r>
    </w:p>
    <w:p>
      <w:pPr>
        <w:pStyle w:val="ListBullet"/>
        <w:spacing w:after="120"/>
      </w:pPr>
      <w:r>
        <w:t>Policy violations with security implications</w:t>
      </w:r>
    </w:p>
    <w:p>
      <w:pPr>
        <w:pStyle w:val="ListBullet"/>
        <w:spacing w:after="240"/>
      </w:pPr>
      <w:r>
        <w:t>Anything else that "doesn't seem right" from security perspective</w:t>
      </w:r>
    </w:p>
    <w:p>
      <w:pPr>
        <w:spacing w:after="240"/>
      </w:pPr>
      <w:r>
        <w:rPr>
          <w:b/>
        </w:rPr>
        <w:t>When in Doubt, Report:</w:t>
      </w:r>
      <w:r>
        <w:t>Better to report potential incidents that turn out to be false alarms than to fail to report actual incidents. No one is penalized for good-faith reports even if investigation determines no incident occurred.</w:t>
      </w:r>
    </w:p>
    <w:p>
      <w:pPr>
        <w:spacing w:after="240"/>
      </w:pPr>
      <w:r>
        <w:rPr>
          <w:b/>
        </w:rPr>
        <w:t>How to Report:</w:t>
      </w:r>
    </w:p>
    <w:p>
      <w:pPr>
        <w:spacing w:after="240"/>
      </w:pPr>
      <w:r>
        <w:t>Multiple reporting channels available 24/7:</w:t>
      </w:r>
    </w:p>
    <w:p>
      <w:pPr>
        <w:spacing w:after="240"/>
      </w:pPr>
      <w:r>
        <w:rPr>
          <w:b/>
        </w:rPr>
        <w:t>For Immediate/Urgent Incidents:</w:t>
      </w:r>
      <w:r>
        <w:t>- Security hotline: [Phone number] (24/7, monitored by SOC)</w:t>
        <w:br/>
        <w:t>- Email: security@examplecorp.com (monitored 24/7)</w:t>
        <w:br/>
        <w:t>- IT Service Desk: [Phone/email] (24/7 availability, routes to security team)</w:t>
      </w:r>
    </w:p>
    <w:p>
      <w:pPr>
        <w:spacing w:after="240"/>
      </w:pPr>
      <w:r>
        <w:rPr>
          <w:b/>
        </w:rPr>
        <w:t>For Non-Urgent Incidents or Questions:</w:t>
      </w:r>
      <w:r>
        <w:t>- Incident reporting portal: https://examplecorp.com/security/report</w:t>
        <w:br/>
        <w:t>- Email: security@examplecorp.com</w:t>
        <w:br/>
        <w:t>- Direct contact with manager, IT staff, or security team member</w:t>
      </w:r>
    </w:p>
    <w:p>
      <w:pPr>
        <w:spacing w:after="240"/>
      </w:pPr>
      <w:r>
        <w:rPr>
          <w:b/>
        </w:rPr>
        <w:t>For Anonymous Reports:</w:t>
      </w:r>
      <w:r>
        <w:t>- Ethics hotline: [Phone/website] (anonymous reporting of policy violations or suspected malicious insider activity)</w:t>
      </w:r>
    </w:p>
    <w:p>
      <w:pPr>
        <w:spacing w:after="240"/>
      </w:pPr>
      <w:r>
        <w:rPr>
          <w:b/>
        </w:rPr>
        <w:t>Information to Include When Reporting:</w:t>
      </w:r>
    </w:p>
    <w:p>
      <w:pPr>
        <w:spacing w:after="240"/>
      </w:pPr>
      <w:r>
        <w:t>Provide as much detail as possible to help security team assess and respond:</w:t>
        <w:br/>
        <w:t>- Your name and contact information (unless reporting anonymously)</w:t>
        <w:br/>
        <w:t>- Date and time incident observed</w:t>
        <w:br/>
        <w:t>- What happened? (detailed description of what you observed)</w:t>
        <w:br/>
        <w:t>- What systems, applications, or data are involved?</w:t>
        <w:br/>
        <w:t>- Are other people or systems affected?</w:t>
        <w:br/>
        <w:t>- What actions have you taken? (did you click link, download file, provide information, disconnect from network?)</w:t>
        <w:br/>
        <w:t>- Any relevant screenshots, emails, or evidence</w:t>
        <w:br/>
        <w:t>- Urgency: Is this happening right now or did it happen earlier?</w:t>
      </w:r>
    </w:p>
    <w:p>
      <w:pPr>
        <w:spacing w:after="240"/>
      </w:pPr>
      <w:r>
        <w:rPr>
          <w:b/>
        </w:rPr>
        <w:t>What NOT to Do When You Discover Potential Incident:</w:t>
      </w:r>
    </w:p>
    <w:p>
      <w:pPr>
        <w:pStyle w:val="ListBullet"/>
        <w:spacing w:after="120"/>
      </w:pPr>
      <w:r>
        <w:rPr>
          <w:b/>
        </w:rPr>
        <w:t>Do not</w:t>
      </w:r>
      <w:r>
        <w:t>attempt to investigate or respond on your own unless trained and authorized</w:t>
      </w:r>
    </w:p>
    <w:p>
      <w:pPr>
        <w:pStyle w:val="ListBullet"/>
        <w:spacing w:after="120"/>
      </w:pPr>
      <w:r>
        <w:rPr>
          <w:b/>
        </w:rPr>
        <w:t>Do not</w:t>
      </w:r>
      <w:r>
        <w:t>click suspicious links, open suspicious attachments, or interact with suspected malicious content</w:t>
      </w:r>
    </w:p>
    <w:p>
      <w:pPr>
        <w:pStyle w:val="ListBullet"/>
        <w:spacing w:after="120"/>
      </w:pPr>
      <w:r>
        <w:rPr>
          <w:b/>
        </w:rPr>
        <w:t>Do not</w:t>
      </w:r>
      <w:r>
        <w:t>power off or reboot affected systems (may destroy evidence) unless directed by security team</w:t>
      </w:r>
    </w:p>
    <w:p>
      <w:pPr>
        <w:pStyle w:val="ListBullet"/>
        <w:spacing w:after="120"/>
      </w:pPr>
      <w:r>
        <w:rPr>
          <w:b/>
        </w:rPr>
        <w:t>Do not</w:t>
      </w:r>
      <w:r>
        <w:t>delete suspicious emails (forward to security team then leave in your mailbox)</w:t>
      </w:r>
    </w:p>
    <w:p>
      <w:pPr>
        <w:pStyle w:val="ListBullet"/>
        <w:spacing w:after="120"/>
      </w:pPr>
      <w:r>
        <w:rPr>
          <w:b/>
        </w:rPr>
        <w:t>Do not</w:t>
      </w:r>
      <w:r>
        <w:t>attempt to remove malware yourself</w:t>
      </w:r>
    </w:p>
    <w:p>
      <w:pPr>
        <w:pStyle w:val="ListBullet"/>
        <w:spacing w:after="120"/>
      </w:pPr>
      <w:r>
        <w:rPr>
          <w:b/>
        </w:rPr>
        <w:t>Do not</w:t>
      </w:r>
      <w:r>
        <w:t>discuss incident details publicly or on social media</w:t>
      </w:r>
    </w:p>
    <w:p>
      <w:pPr>
        <w:pStyle w:val="ListBullet"/>
        <w:spacing w:after="120"/>
      </w:pPr>
      <w:r>
        <w:rPr>
          <w:b/>
        </w:rPr>
        <w:t>Do not</w:t>
      </w:r>
      <w:r>
        <w:t>notify media, customers, or external parties (Communications team handles external communications)</w:t>
      </w:r>
    </w:p>
    <w:p>
      <w:pPr>
        <w:pStyle w:val="ListBullet"/>
        <w:spacing w:after="240"/>
      </w:pPr>
      <w:r>
        <w:rPr>
          <w:b/>
        </w:rPr>
        <w:t>Do</w:t>
      </w:r>
      <w:r>
        <w:t>preserve evidence—leave systems as-is and avoid taking actions that might alter evidence</w:t>
      </w:r>
    </w:p>
    <w:p>
      <w:pPr>
        <w:spacing w:after="240"/>
      </w:pPr>
      <w:r>
        <w:rPr>
          <w:b/>
        </w:rPr>
        <w:t>Response to Reports:</w:t>
      </w:r>
    </w:p>
    <w:p>
      <w:pPr>
        <w:spacing w:after="240"/>
      </w:pPr>
      <w:r>
        <w:t>When personnel report potential incidents:</w:t>
      </w:r>
    </w:p>
    <w:p>
      <w:pPr>
        <w:pStyle w:val="ListNumber3"/>
        <w:spacing w:after="120"/>
      </w:pPr>
      <w:r>
        <w:rPr>
          <w:b/>
        </w:rPr>
        <w:t>Acknowledgment:</w:t>
      </w:r>
      <w:r>
        <w:t>Reporter receives acknowledgment within 15 minutes during business hours, 30 minutes after-hours confirming report received</w:t>
      </w:r>
    </w:p>
    <w:p>
      <w:pPr>
        <w:pStyle w:val="ListNumber3"/>
        <w:spacing w:after="120"/>
      </w:pPr>
      <w:r>
        <w:rPr>
          <w:b/>
        </w:rPr>
        <w:t>Triage:</w:t>
      </w:r>
      <w:r>
        <w:t>Security analyst reviews report and determines whether it constitutes security incident requiring investigation</w:t>
      </w:r>
    </w:p>
    <w:p>
      <w:pPr>
        <w:pStyle w:val="ListNumber3"/>
        <w:spacing w:after="120"/>
      </w:pPr>
      <w:r>
        <w:rPr>
          <w:b/>
        </w:rPr>
        <w:t>Initial Assessment:</w:t>
      </w:r>
      <w:r>
        <w:t>Within 1 hour, reporter receives update on initial assessment:</w:t>
      </w:r>
    </w:p>
    <w:p>
      <w:pPr>
        <w:pStyle w:val="ListNumber3"/>
        <w:spacing w:after="120"/>
      </w:pPr>
      <w:r>
        <w:t>False alarm/no incident: Explanation of determination and thanks for reporting</w:t>
      </w:r>
    </w:p>
    <w:p>
      <w:pPr>
        <w:pStyle w:val="ListNumber3"/>
        <w:spacing w:after="120"/>
      </w:pPr>
      <w:r>
        <w:t>Potential incident: Confirmation that investigation is underway, guidance on any actions reporter should take</w:t>
      </w:r>
    </w:p>
    <w:p>
      <w:pPr>
        <w:pStyle w:val="ListNumber3"/>
        <w:spacing w:after="120"/>
      </w:pPr>
      <w:r>
        <w:t>Confirmed incident: Incident number assigned, expectations for reporter's involvement set</w:t>
      </w:r>
    </w:p>
    <w:p>
      <w:pPr>
        <w:pStyle w:val="ListNumber3"/>
        <w:spacing w:after="120"/>
      </w:pPr>
      <w:r>
        <w:rPr>
          <w:b/>
        </w:rPr>
        <w:t>Ongoing Communication:</w:t>
      </w:r>
      <w:r>
        <w:t>Reporter kept informed of investigation status if ongoing and appropriate</w:t>
      </w:r>
    </w:p>
    <w:p>
      <w:pPr>
        <w:pStyle w:val="ListNumber3"/>
        <w:spacing w:after="240"/>
      </w:pPr>
      <w:r>
        <w:rPr>
          <w:b/>
        </w:rPr>
        <w:t>Feedback:</w:t>
      </w:r>
      <w:r>
        <w:t>After incident resolution, reporter may receive feedback on outcome (if appropriate) and thanks for vigilance</w:t>
      </w:r>
    </w:p>
    <w:p>
      <w:pPr>
        <w:spacing w:after="240"/>
      </w:pPr>
      <w:r>
        <w:rPr>
          <w:b/>
        </w:rPr>
        <w:t>No Retaliation:</w:t>
      </w:r>
    </w:p>
    <w:p>
      <w:pPr>
        <w:spacing w:after="240"/>
      </w:pPr>
      <w:r>
        <w:t>Personnel who report security incidents in good faith are protected from retaliation. Reporting potential incidents is encouraged and valued. Even if report turns out to be false alarm, reporter is thanked for vigilance. Only intentionally false or malicious reports may result in disciplinary action.</w:t>
      </w:r>
    </w:p>
    <w:p>
      <w:pPr>
        <w:spacing w:after="240"/>
      </w:pPr>
      <w:r>
        <w:rPr>
          <w:b/>
        </w:rPr>
        <w:t>Mandatory Reporting:</w:t>
      </w:r>
    </w:p>
    <w:p>
      <w:pPr>
        <w:spacing w:after="240"/>
      </w:pPr>
      <w:r>
        <w:t>Certain personnel have heightened reporting obligations:</w:t>
      </w:r>
    </w:p>
    <w:p>
      <w:pPr>
        <w:pStyle w:val="ListBullet"/>
        <w:spacing w:after="120"/>
      </w:pPr>
      <w:r>
        <w:rPr>
          <w:b/>
        </w:rPr>
        <w:t>IT Staff:</w:t>
      </w:r>
      <w:r>
        <w:t>Must report any security anomalies, suspicious logs, failed intrusion attempts, or unusual activity observed in course of work</w:t>
      </w:r>
    </w:p>
    <w:p>
      <w:pPr>
        <w:pStyle w:val="ListBullet"/>
        <w:spacing w:after="120"/>
      </w:pPr>
      <w:r>
        <w:rPr>
          <w:b/>
        </w:rPr>
        <w:t>Managers:</w:t>
      </w:r>
      <w:r>
        <w:t>Must report any incidents affecting their teams and any concerning employee behaviors suggesting insider threat</w:t>
      </w:r>
    </w:p>
    <w:p>
      <w:pPr>
        <w:pStyle w:val="ListBullet"/>
        <w:spacing w:after="120"/>
      </w:pPr>
      <w:r>
        <w:rPr>
          <w:b/>
        </w:rPr>
        <w:t>Security Team:</w:t>
      </w:r>
      <w:r>
        <w:t>Continuous monitoring and proactive hunting for threats beyond reactive response to alerts</w:t>
      </w:r>
    </w:p>
    <w:p>
      <w:pPr>
        <w:pStyle w:val="ListBullet"/>
        <w:spacing w:after="240"/>
      </w:pPr>
      <w:r>
        <w:rPr>
          <w:b/>
        </w:rPr>
        <w:t>Third-Party Administrators:</w:t>
      </w:r>
      <w:r>
        <w:t>Vendors and service providers with system access must report any security incidents or suspected compromises</w:t>
      </w:r>
    </w:p>
    <w:p>
      <w:pPr>
        <w:spacing w:after="240"/>
      </w:pPr>
      <w:r>
        <w:rPr>
          <w:b/>
        </w:rPr>
        <w:t>Incident Logging and Tracking:</w:t>
      </w:r>
    </w:p>
    <w:p>
      <w:pPr>
        <w:spacing w:after="240"/>
      </w:pPr>
      <w:r>
        <w:t>All reported incidents logged in incident tracking system:</w:t>
        <w:br/>
        <w:t>- Unique incident number assigned</w:t>
        <w:br/>
        <w:t>- Reporter information captured</w:t>
        <w:br/>
        <w:t>- Initial report details documented</w:t>
        <w:br/>
        <w:t>- Triage assessment and classification recorded</w:t>
        <w:br/>
        <w:t>- All subsequent investigation activities logged</w:t>
        <w:br/>
        <w:t>- Timeline maintained throughout incident lifecycle</w:t>
        <w:br/>
        <w:t>- Final resolution and lessons learned documented</w:t>
      </w:r>
    </w:p>
    <w:p>
      <w:pPr>
        <w:spacing w:after="240"/>
      </w:pPr>
      <w:r>
        <w:t>Comprehensive documentation supports regulatory compliance, trend analysis, continuous improvement, and demonstrates mature incident response practices.</w:t>
      </w:r>
    </w:p>
    <w:p>
      <w:pPr>
        <w:pStyle w:val="Heading2"/>
        <w:spacing w:after="240"/>
      </w:pPr>
      <w:r>
        <w:t>6. Incident Response Process</w:t>
      </w:r>
    </w:p>
    <w:p>
      <w:pPr>
        <w:spacing w:after="240"/>
      </w:pPr>
      <w:r>
        <w:t>Example Corp follows a structured six-phase incident response methodology based on the NIST SP 800-61 framework, adapted to our organizational context and operational needs. This process provides consistency across incidents while allowing flexibility for incident-specific circumstances.</w:t>
      </w:r>
    </w:p>
    <w:p>
      <w:pPr>
        <w:pStyle w:val="Heading3"/>
        <w:spacing w:after="240"/>
      </w:pPr>
      <w:r>
        <w:t>6.1 Phase 1: Preparation</w:t>
      </w:r>
    </w:p>
    <w:p>
      <w:pPr>
        <w:spacing w:after="240"/>
      </w:pPr>
      <w:r>
        <w:t>Preparation occurs before incidents happen and establishes the foundation for effective response:</w:t>
      </w:r>
    </w:p>
    <w:p>
      <w:pPr>
        <w:spacing w:after="240"/>
      </w:pPr>
      <w:r>
        <w:rPr>
          <w:b/>
        </w:rPr>
        <w:t>Incident Response Infrastructure:</w:t>
      </w:r>
      <w:r>
        <w:t>- Deploy and maintain security monitoring tools (SIEM, EDR, IDS/IPS, DLP, etc.)</w:t>
        <w:br/>
        <w:t>- Ensure logging enabled on all critical systems with logs centralized in SIEM</w:t>
        <w:br/>
        <w:t>- Implement network segmentation enabling rapid isolation of compromised systems</w:t>
        <w:br/>
        <w:t>- Deploy endpoint protection with remote investigation and containment capabilities</w:t>
        <w:br/>
        <w:t>- Establish secure communication channels for incident response team</w:t>
        <w:br/>
        <w:t>- Provision dedicated forensic workstations and tools for evidence analysis</w:t>
        <w:br/>
        <w:t>- Maintain clean backup systems and recovery environments</w:t>
        <w:br/>
        <w:t>- Document network topology, system inventories, and data flows</w:t>
      </w:r>
    </w:p>
    <w:p>
      <w:pPr>
        <w:spacing w:after="240"/>
      </w:pPr>
      <w:r>
        <w:rPr>
          <w:b/>
        </w:rPr>
        <w:t>Incident Response Resources:</w:t>
      </w:r>
      <w:r>
        <w:t>- Staff and train Incident Response Team with necessary skills and authority</w:t>
        <w:br/>
        <w:t>- Establish on-call rotation for 24/7 incident response coverage</w:t>
        <w:br/>
        <w:t>- Retain relationships with external resources: forensic firms, legal counsel, crisis communications experts</w:t>
        <w:br/>
        <w:t>- Maintain cyber insurance with incident response support</w:t>
        <w:br/>
        <w:t>- Establish law enforcement contacts before incidents occur</w:t>
        <w:br/>
        <w:t>- Provision incident response "go bags" with essential tools, credentials, and documentation</w:t>
      </w:r>
    </w:p>
    <w:p>
      <w:pPr>
        <w:spacing w:after="240"/>
      </w:pPr>
      <w:r>
        <w:rPr>
          <w:b/>
        </w:rPr>
        <w:t>Documentation and Procedures:</w:t>
      </w:r>
      <w:r>
        <w:t>- Develop and maintain incident response playbooks for common incident types</w:t>
        <w:br/>
        <w:t>- Create communication templates for various stakeholders</w:t>
        <w:br/>
        <w:t>- Document escalation procedures and contact information</w:t>
        <w:br/>
        <w:t>- Establish evidence handling and chain of custody procedures</w:t>
        <w:br/>
        <w:t>- Define roles, responsibilities, and decision-making authority</w:t>
        <w:br/>
        <w:t>- Maintain vendor contact information and support procedures</w:t>
      </w:r>
    </w:p>
    <w:p>
      <w:pPr>
        <w:spacing w:after="240"/>
      </w:pPr>
      <w:r>
        <w:rPr>
          <w:b/>
        </w:rPr>
        <w:t>Training and Awareness:</w:t>
      </w:r>
      <w:r>
        <w:t>- Train Incident Response Team on procedures, tools, and techniques</w:t>
        <w:br/>
        <w:t>- Conduct security awareness training for all personnel emphasizing incident recognition and reporting</w:t>
        <w:br/>
        <w:t>- Run tabletop exercises and simulations testing incident response capabilities</w:t>
        <w:br/>
        <w:t>- Cross-train team members ensuring no single points of failure</w:t>
      </w:r>
    </w:p>
    <w:p>
      <w:pPr>
        <w:spacing w:after="240"/>
      </w:pPr>
      <w:r>
        <w:rPr>
          <w:b/>
        </w:rPr>
        <w:t>Metrics and Baselines:</w:t>
      </w:r>
      <w:r>
        <w:t>- Establish baseline of normal network traffic, user behavior, and system activity</w:t>
        <w:br/>
        <w:t>- Define metrics for measuring incident response effectiveness (MTTD, MTTR, MTTC)</w:t>
        <w:br/>
        <w:t>- Create dashboards for real-time incident status visibility</w:t>
      </w:r>
    </w:p>
    <w:p>
      <w:pPr>
        <w:spacing w:after="240"/>
      </w:pPr>
      <w:r>
        <w:t>Preparation is ongoing—continuously refine capabilities based on lessons learned, emerging threats, and organizational changes.</w:t>
      </w:r>
    </w:p>
    <w:p>
      <w:pPr>
        <w:pStyle w:val="Heading3"/>
        <w:spacing w:after="240"/>
      </w:pPr>
      <w:r>
        <w:t>6.2 Phase 2: Detection and Analysis</w:t>
      </w:r>
    </w:p>
    <w:p>
      <w:pPr>
        <w:spacing w:after="240"/>
      </w:pPr>
      <w:r>
        <w:t>Detection identifies potential incidents; analysis determines whether incidents occurred and assesses their nature and scope.</w:t>
      </w:r>
    </w:p>
    <w:p>
      <w:pPr>
        <w:spacing w:after="240"/>
      </w:pPr>
      <w:r>
        <w:rPr>
          <w:b/>
        </w:rPr>
        <w:t>Detection Activities:</w:t>
      </w:r>
      <w:r>
        <w:t>- 24/7 security monitoring by SOC analyzing alerts from security tools</w:t>
        <w:br/>
        <w:t>- User reports of suspicious activity, unusual system behavior, or potential compromises</w:t>
        <w:br/>
        <w:t>- Automated detection rules and correlation logic identifying suspicious patterns</w:t>
        <w:br/>
        <w:t>- Threat hunting proactively searching for indicators of compromise</w:t>
        <w:br/>
        <w:t>- Vulnerability scans identifying exploitable weaknesses</w:t>
        <w:br/>
        <w:t>- External notifications from vendors, partners, researchers, or law enforcement</w:t>
      </w:r>
    </w:p>
    <w:p>
      <w:pPr>
        <w:spacing w:after="240"/>
      </w:pPr>
      <w:r>
        <w:rPr>
          <w:b/>
        </w:rPr>
        <w:t>Initial Triage:</w:t>
      </w:r>
    </w:p>
    <w:p>
      <w:pPr>
        <w:spacing w:after="240"/>
      </w:pPr>
      <w:r>
        <w:t>When potential incident detected:</w:t>
      </w:r>
    </w:p>
    <w:p>
      <w:pPr>
        <w:pStyle w:val="ListNumber"/>
        <w:spacing w:after="120"/>
      </w:pPr>
      <w:r>
        <w:rPr>
          <w:b/>
        </w:rPr>
        <w:t>Preliminary Assessment (15-30 minutes):</w:t>
      </w:r>
    </w:p>
    <w:p>
      <w:pPr>
        <w:pStyle w:val="ListNumber"/>
        <w:spacing w:after="120"/>
      </w:pPr>
      <w:r>
        <w:t>Review available information: alerts, logs, user reports, threat intelligence</w:t>
      </w:r>
    </w:p>
    <w:p>
      <w:pPr>
        <w:pStyle w:val="ListNumber"/>
        <w:spacing w:after="120"/>
      </w:pPr>
      <w:r>
        <w:t>Determine whether event represents security incident or false positive</w:t>
      </w:r>
    </w:p>
    <w:p>
      <w:pPr>
        <w:pStyle w:val="ListNumber"/>
        <w:spacing w:after="120"/>
      </w:pPr>
      <w:r>
        <w:t>Assess urgency and initial severity estimate</w:t>
      </w:r>
    </w:p>
    <w:p>
      <w:pPr>
        <w:pStyle w:val="ListNumber"/>
        <w:spacing w:after="120"/>
      </w:pPr>
      <w:r>
        <w:t>Identify affected systems, users, and data</w:t>
      </w:r>
    </w:p>
    <w:p>
      <w:pPr>
        <w:pStyle w:val="ListNumber"/>
        <w:spacing w:after="120"/>
      </w:pPr>
      <w:r>
        <w:t>Document initial observations in incident ticket</w:t>
      </w:r>
    </w:p>
    <w:p>
      <w:pPr>
        <w:pStyle w:val="ListNumber"/>
        <w:spacing w:after="120"/>
      </w:pPr>
      <w:r>
        <w:t>Incident Declaration (if confirmed):</w:t>
      </w:r>
    </w:p>
    <w:p>
      <w:pPr>
        <w:pStyle w:val="ListNumber"/>
        <w:spacing w:after="120"/>
      </w:pPr>
      <w:r>
        <w:t>Assign unique incident number and create incident record</w:t>
      </w:r>
    </w:p>
    <w:p>
      <w:pPr>
        <w:pStyle w:val="ListNumber"/>
        <w:spacing w:after="120"/>
      </w:pPr>
      <w:r>
        <w:t>Classify incident by category, severity, and priority</w:t>
      </w:r>
    </w:p>
    <w:p>
      <w:pPr>
        <w:pStyle w:val="ListNumber"/>
        <w:spacing w:after="120"/>
      </w:pPr>
      <w:r>
        <w:t>Notify Incident Response Manager and appropriate IRT members</w:t>
      </w:r>
    </w:p>
    <w:p>
      <w:pPr>
        <w:pStyle w:val="ListNumber"/>
        <w:spacing w:after="120"/>
      </w:pPr>
      <w:r>
        <w:t>Escalate to CISO for Critical severity incidents</w:t>
      </w:r>
    </w:p>
    <w:p>
      <w:pPr>
        <w:pStyle w:val="ListNumber"/>
        <w:spacing w:after="120"/>
      </w:pPr>
      <w:r>
        <w:t>Begin evidence preservation</w:t>
      </w:r>
    </w:p>
    <w:p>
      <w:pPr>
        <w:pStyle w:val="ListNumber"/>
        <w:spacing w:after="120"/>
      </w:pPr>
      <w:r>
        <w:t>False Positive Handling (if not incident):</w:t>
      </w:r>
    </w:p>
    <w:p>
      <w:pPr>
        <w:pStyle w:val="ListNumber"/>
        <w:spacing w:after="120"/>
      </w:pPr>
      <w:r>
        <w:t>Document why event is not an incident</w:t>
      </w:r>
    </w:p>
    <w:p>
      <w:pPr>
        <w:pStyle w:val="ListNumber"/>
        <w:spacing w:after="120"/>
      </w:pPr>
      <w:r>
        <w:t>Close ticket with explanation</w:t>
      </w:r>
    </w:p>
    <w:p>
      <w:pPr>
        <w:pStyle w:val="ListNumber"/>
        <w:spacing w:after="120"/>
      </w:pPr>
      <w:r>
        <w:t>Tune detection rules if false positive is recurring</w:t>
      </w:r>
    </w:p>
    <w:p>
      <w:pPr>
        <w:pStyle w:val="ListNumber"/>
        <w:spacing w:after="240"/>
      </w:pPr>
      <w:r>
        <w:t>Thank reporter for vigilance</w:t>
      </w:r>
    </w:p>
    <w:p>
      <w:pPr>
        <w:spacing w:after="240"/>
      </w:pPr>
      <w:r>
        <w:t>Document initial observations in incident ticket</w:t>
      </w:r>
    </w:p>
    <w:p>
      <w:pPr>
        <w:spacing w:after="240"/>
      </w:pPr>
      <w:r>
        <w:rPr>
          <w:b/>
        </w:rPr>
        <w:t>Incident Declaration (if confirmed):</w:t>
      </w:r>
    </w:p>
    <w:p>
      <w:pPr>
        <w:spacing w:after="240"/>
      </w:pPr>
      <w:r>
        <w:t>Begin evidence preservation</w:t>
      </w:r>
    </w:p>
    <w:p>
      <w:pPr>
        <w:spacing w:after="240"/>
      </w:pPr>
      <w:r>
        <w:rPr>
          <w:b/>
        </w:rPr>
        <w:t>False Positive Handling (if not incident):</w:t>
      </w:r>
    </w:p>
    <w:p>
      <w:pPr>
        <w:spacing w:after="240"/>
      </w:pPr>
      <w:r>
        <w:rPr>
          <w:b/>
        </w:rPr>
        <w:t>Deep Analysis:</w:t>
      </w:r>
    </w:p>
    <w:p>
      <w:pPr>
        <w:spacing w:after="240"/>
      </w:pPr>
      <w:r>
        <w:t>For confirmed incidents, conduct thorough investigation:</w:t>
      </w:r>
    </w:p>
    <w:p>
      <w:pPr>
        <w:spacing w:after="240"/>
      </w:pPr>
      <w:r>
        <w:rPr>
          <w:b/>
        </w:rPr>
        <w:t>Scope Determination:</w:t>
      </w:r>
      <w:r>
        <w:t>- Identify all affected systems, accounts, and data</w:t>
        <w:br/>
        <w:t>- Determine initial compromise vector and timeline</w:t>
        <w:br/>
        <w:t>- Search for indicators of compromise (IoCs) across environment</w:t>
        <w:br/>
        <w:t>- Assess whether attacker maintains persistent access</w:t>
        <w:br/>
        <w:t>- Determine attacker objectives and actions taken</w:t>
      </w:r>
    </w:p>
    <w:p>
      <w:pPr>
        <w:spacing w:after="240"/>
      </w:pPr>
      <w:r>
        <w:rPr>
          <w:b/>
        </w:rPr>
        <w:t>Impact Assessment:</w:t>
      </w:r>
      <w:r>
        <w:t>- Business impact: What operations or services are affected?</w:t>
        <w:br/>
        <w:t>- Data impact: What data has been accessed, exfiltrated, or destroyed?</w:t>
        <w:br/>
        <w:t>- System impact: What systems are compromised or unavailable?</w:t>
        <w:br/>
        <w:t>- Financial impact: Estimated costs (downtime, remediation, notification)</w:t>
        <w:br/>
        <w:t>- Regulatory impact: Does incident trigger breach notification requirements?</w:t>
        <w:br/>
        <w:t>- Reputational impact: How will incident affect stakeholder trust?</w:t>
      </w:r>
    </w:p>
    <w:p>
      <w:pPr>
        <w:spacing w:after="240"/>
      </w:pPr>
      <w:r>
        <w:rPr>
          <w:b/>
        </w:rPr>
        <w:t>Root Cause Analysis:</w:t>
      </w:r>
      <w:r>
        <w:t>- How did attacker gain initial access?</w:t>
        <w:br/>
        <w:t>- What vulnerabilities or weaknesses were exploited?</w:t>
        <w:br/>
        <w:t>- What security controls failed or were bypassed?</w:t>
        <w:br/>
        <w:t>- Were there warning signs that were missed?</w:t>
      </w:r>
    </w:p>
    <w:p>
      <w:pPr>
        <w:spacing w:after="240"/>
      </w:pPr>
      <w:r>
        <w:rPr>
          <w:b/>
        </w:rPr>
        <w:t>Threat Actor Assessment:</w:t>
      </w:r>
      <w:r>
        <w:t>- Who is the attacker? (Sophistication level, probable identity if possible)</w:t>
        <w:br/>
        <w:t>- What are attacker's tactics, techniques, and procedures (TTPs)?</w:t>
        <w:br/>
        <w:t>- Is attack targeted or opportunistic?</w:t>
        <w:br/>
        <w:t>- What is attacker's motivation?</w:t>
        <w:br/>
        <w:t>- Is attacker still active in environment?</w:t>
      </w:r>
    </w:p>
    <w:p>
      <w:pPr>
        <w:spacing w:after="240"/>
      </w:pPr>
      <w:r>
        <w:rPr>
          <w:b/>
        </w:rPr>
        <w:t>Evidence Collection:</w:t>
      </w:r>
      <w:r>
        <w:t>- Preserve volatile evidence (memory dumps, active connections, running processes)</w:t>
        <w:br/>
        <w:t>- Collect relevant logs, system images, network captures, and artifacts</w:t>
        <w:br/>
        <w:t>- Maintain chain of custody for all evidence</w:t>
        <w:br/>
        <w:t>- Document all evidence collection activities and findings</w:t>
        <w:br/>
        <w:t>- Consider attorney-client privilege—engage legal counsel before extensive forensics</w:t>
      </w:r>
    </w:p>
    <w:p>
      <w:pPr>
        <w:spacing w:after="240"/>
      </w:pPr>
      <w:r>
        <w:rPr>
          <w:b/>
        </w:rPr>
        <w:t>Documentation:</w:t>
      </w:r>
    </w:p>
    <w:p>
      <w:pPr>
        <w:spacing w:after="240"/>
      </w:pPr>
      <w:r>
        <w:t>Maintain comprehensive incident documentation throughout analysis:</w:t>
        <w:br/>
        <w:t>- Incident timeline with timestamps for all significant events and actions</w:t>
        <w:br/>
        <w:t>- Systems affected and scope of compromise</w:t>
        <w:br/>
        <w:t>- Evidence collected with chain of custody</w:t>
        <w:br/>
        <w:t>- Findings and analysis conclusions</w:t>
        <w:br/>
        <w:t>- Decisions made and rationale</w:t>
        <w:br/>
        <w:t>- Communications and notifications</w:t>
      </w:r>
    </w:p>
    <w:p>
      <w:pPr>
        <w:pStyle w:val="Heading3"/>
        <w:spacing w:after="240"/>
      </w:pPr>
      <w:r>
        <w:t>6.3 Phase 3: Containment</w:t>
      </w:r>
    </w:p>
    <w:p>
      <w:pPr>
        <w:spacing w:after="240"/>
      </w:pPr>
      <w:r>
        <w:t>Containment limits incident scope, prevents further damage, and buys time for complete eradication and recovery planning.</w:t>
      </w:r>
    </w:p>
    <w:p>
      <w:pPr>
        <w:spacing w:after="240"/>
      </w:pPr>
      <w:r>
        <w:rPr>
          <w:b/>
        </w:rPr>
        <w:t>Containment Strategy Selection:</w:t>
      </w:r>
    </w:p>
    <w:p>
      <w:pPr>
        <w:spacing w:after="240"/>
      </w:pPr>
      <w:r>
        <w:t>Choose containment approach balancing several factors:</w:t>
      </w:r>
    </w:p>
    <w:p>
      <w:pPr>
        <w:spacing w:after="240"/>
      </w:pPr>
      <w:r>
        <w:rPr>
          <w:b/>
        </w:rPr>
        <w:t>Immediate Containment (Short-Term):</w:t>
      </w:r>
      <w:r>
        <w:t>- Rapid actions stopping immediate damage or spread</w:t>
        <w:br/>
        <w:t>- May disrupt business operations but prevents worse outcomes</w:t>
        <w:br/>
        <w:t>- Examples: Disconnecting compromised systems, blocking malicious IPs, disabling compromised accounts, shutting down affected services</w:t>
      </w:r>
    </w:p>
    <w:p>
      <w:pPr>
        <w:spacing w:after="240"/>
      </w:pPr>
      <w:r>
        <w:rPr>
          <w:b/>
        </w:rPr>
        <w:t>Long-Term Containment:</w:t>
      </w:r>
      <w:r>
        <w:t>- Actions allowing continued business operations while preparing for complete eradication</w:t>
        <w:br/>
        <w:t>- Provides time for thorough investigation and recovery planning</w:t>
        <w:br/>
        <w:t>- Examples: Network segmentation isolating compromised systems, enhanced monitoring, temporary workarounds</w:t>
      </w:r>
    </w:p>
    <w:p>
      <w:pPr>
        <w:spacing w:after="240"/>
      </w:pPr>
      <w:r>
        <w:rPr>
          <w:b/>
        </w:rPr>
        <w:t>Containment Decision Factors:</w:t>
      </w:r>
      <w:r>
        <w:t>-</w:t>
      </w:r>
      <w:r>
        <w:rPr>
          <w:b/>
        </w:rPr>
        <w:t>Damage Occurring:</w:t>
      </w:r>
      <w:r>
        <w:t>Is attacker actively causing damage or exfiltrating data?</w:t>
        <w:br/>
        <w:t>-</w:t>
      </w:r>
      <w:r>
        <w:rPr>
          <w:b/>
        </w:rPr>
        <w:t>Business Impact:</w:t>
      </w:r>
      <w:r>
        <w:t>What are consequences of containment actions on operations?</w:t>
        <w:br/>
        <w:t>-</w:t>
      </w:r>
      <w:r>
        <w:rPr>
          <w:b/>
        </w:rPr>
        <w:t>Evidence Preservation:</w:t>
      </w:r>
      <w:r>
        <w:t>Will containment destroy evidence needed for investigation?</w:t>
        <w:br/>
        <w:t>-</w:t>
      </w:r>
      <w:r>
        <w:rPr>
          <w:b/>
        </w:rPr>
        <w:t>Attacker Awareness:</w:t>
      </w:r>
      <w:r>
        <w:t>Will containment alert attacker prompting them to accelerate damage?</w:t>
        <w:br/>
        <w:t>-</w:t>
      </w:r>
      <w:r>
        <w:rPr>
          <w:b/>
        </w:rPr>
        <w:t>Recovery Time:</w:t>
      </w:r>
      <w:r>
        <w:t>How long will full recovery take? Can we sustain containment that long?</w:t>
      </w:r>
    </w:p>
    <w:p>
      <w:pPr>
        <w:spacing w:after="240"/>
      </w:pPr>
      <w:r>
        <w:rPr>
          <w:b/>
        </w:rPr>
        <w:t>Containment Actions by Incident Type:</w:t>
      </w:r>
    </w:p>
    <w:p>
      <w:pPr>
        <w:spacing w:after="240"/>
      </w:pPr>
      <w:r>
        <w:rPr>
          <w:b/>
        </w:rPr>
        <w:t>Malware/Ransomware:</w:t>
      </w:r>
      <w:r>
        <w:t>- Immediately disconnect infected systems from network</w:t>
        <w:br/>
        <w:t>- Isolate network segments containing infected systems</w:t>
        <w:br/>
        <w:t>- Block malware command and control domains/IPs at firewall and DNS</w:t>
        <w:br/>
        <w:t>- Disable remote access if malware spreading via remote access</w:t>
        <w:br/>
        <w:t>- For ransomware: Do NOT pay ransom without executive decision and legal counsel</w:t>
        <w:br/>
        <w:t>- Assess scope using EDR or antivirus to identify all infected systems</w:t>
        <w:br/>
        <w:t>- Consider shutting down entire environment if widespread and rapidly spreading</w:t>
      </w:r>
    </w:p>
    <w:p>
      <w:pPr>
        <w:spacing w:after="240"/>
      </w:pPr>
      <w:r>
        <w:rPr>
          <w:b/>
        </w:rPr>
        <w:t>Unauthorized Access/Intrusion:</w:t>
      </w:r>
      <w:r>
        <w:t>- Disable compromised user accounts immediately</w:t>
        <w:br/>
        <w:t>- Force password resets for potentially compromised accounts</w:t>
        <w:br/>
        <w:t>- Revoke attacker's access tokens, sessions, and credentials</w:t>
        <w:br/>
        <w:t>- Block attacker IP addresses and network access</w:t>
        <w:br/>
        <w:t>- Isolate compromised systems from network</w:t>
        <w:br/>
        <w:t>- Increase monitoring on critical systems for lateral movement attempts</w:t>
      </w:r>
    </w:p>
    <w:p>
      <w:pPr>
        <w:spacing w:after="240"/>
      </w:pPr>
      <w:r>
        <w:rPr>
          <w:b/>
        </w:rPr>
        <w:t>Data Breach:</w:t>
      </w:r>
      <w:r>
        <w:t>- Revoke access to compromised data repositories</w:t>
        <w:br/>
        <w:t>- Disable compromised accounts or applications</w:t>
        <w:br/>
        <w:t>- Block attacker network access</w:t>
        <w:br/>
        <w:t>- Preserve evidence of data access and potential exfiltration</w:t>
        <w:br/>
        <w:t>- Assess what data was accessed using access logs and DLP alerts</w:t>
      </w:r>
    </w:p>
    <w:p>
      <w:pPr>
        <w:spacing w:after="240"/>
      </w:pPr>
      <w:r>
        <w:rPr>
          <w:b/>
        </w:rPr>
        <w:t>DDoS Attack:</w:t>
      </w:r>
      <w:r>
        <w:t>- Engage DDoS mitigation service (Cloudflare, Akamai, etc.)</w:t>
        <w:br/>
        <w:t>- Implement rate limiting and filtering rules</w:t>
        <w:br/>
        <w:t>- Contact Internet Service Provider for upstream mitigation</w:t>
        <w:br/>
        <w:t>- Redirect traffic through scrubbing centers</w:t>
        <w:br/>
        <w:t>- Scale infrastructure to absorb attack if feasible</w:t>
      </w:r>
    </w:p>
    <w:p>
      <w:pPr>
        <w:spacing w:after="240"/>
      </w:pPr>
      <w:r>
        <w:rPr>
          <w:b/>
        </w:rPr>
        <w:t>Phishing/Business Email Compromise:</w:t>
      </w:r>
      <w:r>
        <w:t>- Quarantine malicious emails across all mailboxes</w:t>
        <w:br/>
        <w:t>- Block sender addresses and malicious URLs</w:t>
        <w:br/>
        <w:t>- Force password resets for users who clicked links or provided credentials</w:t>
        <w:br/>
        <w:t>- Review email forwarding rules for malicious auto-forwards</w:t>
        <w:br/>
        <w:t>- For BEC with fraud: Freeze financial accounts, contact banks immediately</w:t>
      </w:r>
    </w:p>
    <w:p>
      <w:pPr>
        <w:spacing w:after="240"/>
      </w:pPr>
      <w:r>
        <w:rPr>
          <w:b/>
        </w:rPr>
        <w:t>Insider Threat:</w:t>
      </w:r>
      <w:r>
        <w:t>- Immediately revoke all access for suspect insider</w:t>
        <w:br/>
        <w:t>- Disable accounts and VPN access</w:t>
        <w:br/>
        <w:t>- Retrieve corporate devices</w:t>
        <w:br/>
        <w:t>- Increase monitoring if insider remains employed during investigation</w:t>
        <w:br/>
        <w:t>- Notify HR and legal counsel immediately</w:t>
      </w:r>
    </w:p>
    <w:p>
      <w:pPr>
        <w:spacing w:after="240"/>
      </w:pPr>
      <w:r>
        <w:rPr>
          <w:b/>
        </w:rPr>
        <w:t>Containment Documentation:</w:t>
      </w:r>
    </w:p>
    <w:p>
      <w:pPr>
        <w:spacing w:after="240"/>
      </w:pPr>
      <w:r>
        <w:t>Document all containment actions:</w:t>
        <w:br/>
        <w:t>- What actions taken, when, by whom</w:t>
        <w:br/>
        <w:t>- Systems or accounts affected</w:t>
        <w:br/>
        <w:t>- Business impact of containment</w:t>
        <w:br/>
        <w:t>- Effectiveness of containment measures</w:t>
        <w:br/>
        <w:t>- Any complications or unexpected results</w:t>
      </w:r>
    </w:p>
    <w:p>
      <w:pPr>
        <w:spacing w:after="240"/>
      </w:pPr>
      <w:r>
        <w:rPr>
          <w:b/>
        </w:rPr>
        <w:t>Containment Validation:</w:t>
      </w:r>
    </w:p>
    <w:p>
      <w:pPr>
        <w:spacing w:after="240"/>
      </w:pPr>
      <w:r>
        <w:t>After containment actions implemented:</w:t>
        <w:br/>
        <w:t>- Verify attacker access has been revoked</w:t>
        <w:br/>
        <w:t>- Confirm malware is not spreading to additional systems</w:t>
        <w:br/>
        <w:t>- Monitor for attacker attempting to regain access</w:t>
        <w:br/>
        <w:t>- Test that critical business functions continue operating</w:t>
        <w:br/>
        <w:t>- Adjust containment strategy if initial measures ineffective</w:t>
      </w:r>
    </w:p>
    <w:p>
      <w:pPr>
        <w:spacing w:after="240"/>
      </w:pPr>
      <w:r>
        <w:t>Containment is not recovery—systems remain compromised. Containment simply stops the bleeding while preparing for definitive eradication and recovery.</w:t>
      </w:r>
    </w:p>
    <w:p>
      <w:pPr>
        <w:pStyle w:val="Heading3"/>
        <w:spacing w:after="240"/>
      </w:pPr>
      <w:r>
        <w:t>6.4 Phase 4: Eradication</w:t>
      </w:r>
    </w:p>
    <w:p>
      <w:pPr>
        <w:spacing w:after="240"/>
      </w:pPr>
      <w:r>
        <w:t>Eradication removes the threat actor, malware, unauthorized access, and root causes of the incident from the environment.</w:t>
      </w:r>
    </w:p>
    <w:p>
      <w:pPr>
        <w:spacing w:after="240"/>
      </w:pPr>
      <w:r>
        <w:rPr>
          <w:b/>
        </w:rPr>
        <w:t>Eradication Planning:</w:t>
      </w:r>
    </w:p>
    <w:p>
      <w:pPr>
        <w:spacing w:after="240"/>
      </w:pPr>
      <w:r>
        <w:t>Before eradicating, develop comprehensive eradication plan:</w:t>
      </w:r>
    </w:p>
    <w:p>
      <w:pPr>
        <w:pStyle w:val="ListNumber2"/>
        <w:spacing w:after="120"/>
      </w:pPr>
      <w:r>
        <w:rPr>
          <w:b/>
        </w:rPr>
        <w:t>Identify All Compromised Systems:</w:t>
      </w:r>
      <w:r>
        <w:t>Ensure complete scope understanding</w:t>
      </w:r>
    </w:p>
    <w:p>
      <w:pPr>
        <w:pStyle w:val="ListNumber2"/>
        <w:spacing w:after="120"/>
      </w:pPr>
      <w:r>
        <w:rPr>
          <w:b/>
        </w:rPr>
        <w:t>Determine Eradication Approach:</w:t>
      </w:r>
      <w:r>
        <w:t>Rebuild from clean baseline vs. remediate in place</w:t>
      </w:r>
    </w:p>
    <w:p>
      <w:pPr>
        <w:pStyle w:val="ListNumber2"/>
        <w:spacing w:after="120"/>
      </w:pPr>
      <w:r>
        <w:rPr>
          <w:b/>
        </w:rPr>
        <w:t>Address Root Cause:</w:t>
      </w:r>
      <w:r>
        <w:t>Patch vulnerabilities, fix misconfigurations, strengthen failed controls</w:t>
      </w:r>
    </w:p>
    <w:p>
      <w:pPr>
        <w:pStyle w:val="ListNumber2"/>
        <w:spacing w:after="120"/>
      </w:pPr>
      <w:r>
        <w:rPr>
          <w:b/>
        </w:rPr>
        <w:t>Coordinate Timing:</w:t>
      </w:r>
      <w:r>
        <w:t>Eradicate from all systems simultaneously</w:t>
      </w:r>
    </w:p>
    <w:p>
      <w:pPr>
        <w:pStyle w:val="ListNumber2"/>
        <w:spacing w:after="120"/>
      </w:pPr>
      <w:r>
        <w:rPr>
          <w:b/>
        </w:rPr>
        <w:t>Plan Validation:</w:t>
      </w:r>
      <w:r>
        <w:t>Define how to verify eradication success</w:t>
      </w:r>
    </w:p>
    <w:p>
      <w:pPr>
        <w:pStyle w:val="ListNumber2"/>
        <w:spacing w:after="240"/>
      </w:pPr>
      <w:r>
        <w:rPr>
          <w:b/>
        </w:rPr>
        <w:t>Prepare Recovery:</w:t>
      </w:r>
      <w:r>
        <w:t>Ensure clean backups, baseline images, and recovery procedures ready</w:t>
      </w:r>
    </w:p>
    <w:p>
      <w:pPr>
        <w:spacing w:after="240"/>
      </w:pPr>
      <w:r>
        <w:rPr>
          <w:b/>
        </w:rPr>
        <w:t>Eradication Actions:</w:t>
      </w:r>
    </w:p>
    <w:p>
      <w:pPr>
        <w:spacing w:after="240"/>
      </w:pPr>
      <w:r>
        <w:rPr>
          <w:b/>
        </w:rPr>
        <w:t>Remove Malware and Attacker Tools:</w:t>
      </w:r>
      <w:r>
        <w:t>- Delete malicious files, scripts, and tools</w:t>
        <w:br/>
        <w:t>- Remove malware from infected systems using anti-malware tools</w:t>
        <w:br/>
        <w:t>- Clean registry entries, scheduled tasks, and persistence mechanisms</w:t>
        <w:br/>
        <w:t>- Rebuild heavily infected systems from clean baseline (preferred over cleaning)</w:t>
      </w:r>
    </w:p>
    <w:p>
      <w:pPr>
        <w:spacing w:after="240"/>
      </w:pPr>
      <w:r>
        <w:rPr>
          <w:b/>
        </w:rPr>
        <w:t>Eliminate Unauthorized Access:</w:t>
      </w:r>
      <w:r>
        <w:t>- Close unauthorized accounts attacker created</w:t>
        <w:br/>
        <w:t>- Remove backdoors and persistence mechanisms</w:t>
        <w:br/>
        <w:t>- Delete attacker's SSH keys, certificates, or other access credentials</w:t>
        <w:br/>
        <w:t>- Remove attacker from VPN, remote access, or cloud environment</w:t>
      </w:r>
    </w:p>
    <w:p>
      <w:pPr>
        <w:spacing w:after="240"/>
      </w:pPr>
      <w:r>
        <w:rPr>
          <w:b/>
        </w:rPr>
        <w:t>Rebuild Compromised Systems:</w:t>
      </w:r>
      <w:r>
        <w:t>- Wipe and rebuild systems from known-good baseline images (preferred for severely compromised systems)</w:t>
        <w:br/>
        <w:t>- Restore data from clean backups (pre-dating compromise)</w:t>
        <w:br/>
        <w:t>- Reconfigure systems with hardened security settings</w:t>
        <w:br/>
        <w:t>- Apply all security patches and updates</w:t>
        <w:br/>
        <w:t>- Validate integrity before returning to production</w:t>
      </w:r>
    </w:p>
    <w:p>
      <w:pPr>
        <w:spacing w:after="240"/>
      </w:pPr>
      <w:r>
        <w:rPr>
          <w:b/>
        </w:rPr>
        <w:t>Patch Vulnerabilities:</w:t>
      </w:r>
      <w:r>
        <w:t>- Apply emergency patches for vulnerabilities exploited by attacker</w:t>
        <w:br/>
        <w:t>- Conduct vulnerability scan identifying other unpatched systems</w:t>
        <w:br/>
        <w:t>- Prioritize patching of critical vulnerabilities across environment</w:t>
        <w:br/>
        <w:t>- Test patches before deploying to production if time permits</w:t>
      </w:r>
    </w:p>
    <w:p>
      <w:pPr>
        <w:spacing w:after="240"/>
      </w:pPr>
      <w:r>
        <w:rPr>
          <w:b/>
        </w:rPr>
        <w:t>Strengthen Security Controls:</w:t>
      </w:r>
      <w:r>
        <w:t>- Implement additional controls preventing incident recurrence</w:t>
        <w:br/>
        <w:t>- Enable enhanced logging and monitoring</w:t>
        <w:br/>
        <w:t>- Strengthen authentication requirements (enforce MFA, strong passwords)</w:t>
        <w:br/>
        <w:t>- Restrict access following principle of least privilege</w:t>
        <w:br/>
        <w:t>- Segment network limiting lateral movement opportunities</w:t>
        <w:br/>
        <w:t>- Deploy additional security tools addressing control gaps</w:t>
      </w:r>
    </w:p>
    <w:p>
      <w:pPr>
        <w:spacing w:after="240"/>
      </w:pPr>
      <w:r>
        <w:rPr>
          <w:b/>
        </w:rPr>
        <w:t>Reset Credentials:</w:t>
      </w:r>
      <w:r>
        <w:t>- Force password resets for all accounts potentially compromised</w:t>
        <w:br/>
        <w:t>- Rotate service account credentials, API keys, and certificates</w:t>
        <w:br/>
        <w:t>- Regenerate encryption keys if compromised</w:t>
        <w:br/>
        <w:t>- Reset multi-factor authentication tokens if necessary</w:t>
        <w:br/>
        <w:t>- Update shared credentials and secrets</w:t>
      </w:r>
    </w:p>
    <w:p>
      <w:pPr>
        <w:spacing w:after="240"/>
      </w:pPr>
      <w:r>
        <w:rPr>
          <w:b/>
        </w:rPr>
        <w:t>Eradication Coordination:</w:t>
      </w:r>
    </w:p>
    <w:p>
      <w:pPr>
        <w:spacing w:after="240"/>
      </w:pPr>
      <w:r>
        <w:t>For sophisticated attacks, coordinate eradication across all systems simultaneously:</w:t>
        <w:br/>
        <w:t>- Complete all eradication planning and preparation before beginning</w:t>
        <w:br/>
        <w:t>- Ensure all team members understand their roles and timing</w:t>
        <w:br/>
        <w:t>- Choose low-traffic time period minimizing business disruption</w:t>
        <w:br/>
        <w:t>- Execute eradication across all compromised systems within narrow time window</w:t>
        <w:br/>
        <w:t>- Monitor for attacker attempting to regain access during and after eradication</w:t>
      </w:r>
    </w:p>
    <w:p>
      <w:pPr>
        <w:spacing w:after="240"/>
      </w:pPr>
      <w:r>
        <w:rPr>
          <w:b/>
        </w:rPr>
        <w:t>Eradication Validation:</w:t>
      </w:r>
    </w:p>
    <w:p>
      <w:pPr>
        <w:spacing w:after="240"/>
      </w:pPr>
      <w:r>
        <w:t>Confirm eradication success before moving to recovery:</w:t>
        <w:br/>
        <w:t>- Scan all systems for malware and indicators of compromise</w:t>
        <w:br/>
        <w:t>- Review logs confirming no attacker activity</w:t>
        <w:br/>
        <w:t>- Test that backdoors and persistence mechanisms have been removed</w:t>
        <w:br/>
        <w:t>- Validate patches applied successfully</w:t>
        <w:br/>
        <w:t>- Confirm unauthorized accounts removed</w:t>
        <w:br/>
        <w:t>- Monitor for signs of attacker returning</w:t>
      </w:r>
    </w:p>
    <w:p>
      <w:pPr>
        <w:spacing w:after="240"/>
      </w:pPr>
      <w:r>
        <w:t>If eradication incomplete, attacker will return and incident repeats. Take time to ensure thorough eradication even if pressured to restore services quickly.</w:t>
      </w:r>
    </w:p>
    <w:p>
      <w:pPr>
        <w:pStyle w:val="Heading3"/>
        <w:spacing w:after="240"/>
      </w:pPr>
      <w:r>
        <w:t>6.5 Phase 5: Recovery</w:t>
      </w:r>
    </w:p>
    <w:p>
      <w:pPr>
        <w:spacing w:after="240"/>
      </w:pPr>
      <w:r>
        <w:t>Recovery restores systems to normal operations and validates that services are functioning properly.</w:t>
      </w:r>
    </w:p>
    <w:p>
      <w:pPr>
        <w:spacing w:after="240"/>
      </w:pPr>
      <w:r>
        <w:rPr>
          <w:b/>
        </w:rPr>
        <w:t>Recovery Planning:</w:t>
      </w:r>
    </w:p>
    <w:p>
      <w:pPr>
        <w:spacing w:after="240"/>
      </w:pPr>
      <w:r>
        <w:t>Develop recovery plan addressing:</w:t>
        <w:br/>
        <w:t>-</w:t>
      </w:r>
      <w:r>
        <w:rPr>
          <w:b/>
        </w:rPr>
        <w:t>Priority Order:</w:t>
      </w:r>
      <w:r>
        <w:t>Recover critical systems first based on business impact analysis</w:t>
        <w:br/>
        <w:t>-</w:t>
      </w:r>
      <w:r>
        <w:rPr>
          <w:b/>
        </w:rPr>
        <w:t>Dependencies:</w:t>
      </w:r>
      <w:r>
        <w:t>Consider system dependencies—recover prerequisite systems before dependent systems</w:t>
        <w:br/>
        <w:t>-</w:t>
      </w:r>
      <w:r>
        <w:rPr>
          <w:b/>
        </w:rPr>
        <w:t>Testing:</w:t>
      </w:r>
      <w:r>
        <w:t>Plan for testing each system before declaring recovery complete</w:t>
        <w:br/>
        <w:t>-</w:t>
      </w:r>
      <w:r>
        <w:rPr>
          <w:b/>
        </w:rPr>
        <w:t>Monitoring:</w:t>
      </w:r>
      <w:r>
        <w:t>Enhanced monitoring during recovery period</w:t>
        <w:br/>
        <w:t>-</w:t>
      </w:r>
      <w:r>
        <w:rPr>
          <w:b/>
        </w:rPr>
        <w:t>Communication:</w:t>
      </w:r>
      <w:r>
        <w:t>Coordinate with business units on recovery timeline</w:t>
      </w:r>
    </w:p>
    <w:p>
      <w:pPr>
        <w:spacing w:after="240"/>
      </w:pPr>
      <w:r>
        <w:rPr>
          <w:b/>
        </w:rPr>
        <w:t>Recovery Actions:</w:t>
      </w:r>
    </w:p>
    <w:p>
      <w:pPr>
        <w:spacing w:after="240"/>
      </w:pPr>
      <w:r>
        <w:rPr>
          <w:b/>
        </w:rPr>
        <w:t>System Restoration:</w:t>
      </w:r>
      <w:r>
        <w:t>- Restore systems from clean backups or rebuilt baseline images</w:t>
        <w:br/>
        <w:t>- Apply all security patches and hardening configurations</w:t>
        <w:br/>
        <w:t>- Validate system configuration against security baselines</w:t>
        <w:br/>
        <w:t>- Test system functionality in isolated environment before connecting to production</w:t>
        <w:br/>
        <w:t>- Gradually restore connectivity and services monitoring for problems</w:t>
      </w:r>
    </w:p>
    <w:p>
      <w:pPr>
        <w:spacing w:after="240"/>
      </w:pPr>
      <w:r>
        <w:rPr>
          <w:b/>
        </w:rPr>
        <w:t>Data Restoration:</w:t>
      </w:r>
      <w:r>
        <w:t>- Restore data from backups taken before compromise</w:t>
        <w:br/>
        <w:t>- Validate data integrity using checksums or file comparisons</w:t>
        <w:br/>
        <w:t>- Accept data loss if backups post-date compromise and restoration would reintroduce attacker</w:t>
        <w:br/>
        <w:t>- Consider manual review of restored data for malicious content if feasible</w:t>
      </w:r>
    </w:p>
    <w:p>
      <w:pPr>
        <w:spacing w:after="240"/>
      </w:pPr>
      <w:r>
        <w:rPr>
          <w:b/>
        </w:rPr>
        <w:t>Service Restoration:</w:t>
      </w:r>
      <w:r>
        <w:t>- Restore services incrementally rather than all at once</w:t>
        <w:br/>
        <w:t>- Monitor each service as it comes online for problems or attacker activity</w:t>
        <w:br/>
        <w:t>- Validate service functionality through testing</w:t>
        <w:br/>
        <w:t>- Confirm performance meets baselines</w:t>
        <w:br/>
        <w:t>- Gradually increase user access as confidence grows</w:t>
      </w:r>
    </w:p>
    <w:p>
      <w:pPr>
        <w:spacing w:after="240"/>
      </w:pPr>
      <w:r>
        <w:rPr>
          <w:b/>
        </w:rPr>
        <w:t>Access Restoration:</w:t>
      </w:r>
      <w:r>
        <w:t>- Restore user access after validating systems are clean</w:t>
        <w:br/>
        <w:t>- Require users to reset passwords before granting access</w:t>
        <w:br/>
        <w:t>- Re-enable MFA and validate functionality</w:t>
        <w:br/>
        <w:t>- Monitor access patterns for anomalies</w:t>
        <w:br/>
        <w:t>- Consider restricting access to sensitive systems initially, expanding gradually</w:t>
      </w:r>
    </w:p>
    <w:p>
      <w:pPr>
        <w:spacing w:after="240"/>
      </w:pPr>
      <w:r>
        <w:rPr>
          <w:b/>
        </w:rPr>
        <w:t>Enhanced Monitoring:</w:t>
      </w:r>
    </w:p>
    <w:p>
      <w:pPr>
        <w:spacing w:after="240"/>
      </w:pPr>
      <w:r>
        <w:t>Implement heightened monitoring during recovery:</w:t>
        <w:br/>
        <w:t>- Increased log retention and analysis</w:t>
        <w:br/>
        <w:t>- More frequent vulnerability scans</w:t>
        <w:br/>
        <w:t>- Enhanced user behavior monitoring</w:t>
        <w:br/>
        <w:t>- Regular integrity checks of critical systems</w:t>
        <w:br/>
        <w:t>- Daily review of security alerts</w:t>
        <w:br/>
        <w:t>- Continue enhanced monitoring for 30-90 days post-recovery</w:t>
      </w:r>
    </w:p>
    <w:p>
      <w:pPr>
        <w:spacing w:after="240"/>
      </w:pPr>
      <w:r>
        <w:rPr>
          <w:b/>
        </w:rPr>
        <w:t>Recovery Validation:</w:t>
      </w:r>
    </w:p>
    <w:p>
      <w:pPr>
        <w:spacing w:after="240"/>
      </w:pPr>
      <w:r>
        <w:t>Before declaring recovery complete:</w:t>
        <w:br/>
        <w:t>- All systems restored to production and functioning normally</w:t>
        <w:br/>
        <w:t>- No signs of continued attacker presence or activity</w:t>
        <w:br/>
        <w:t>- All security controls operational</w:t>
        <w:br/>
        <w:t>- Patches and security hardening applied</w:t>
        <w:br/>
        <w:t>- User access restored</w:t>
        <w:br/>
        <w:t>- Business operations back to normal</w:t>
        <w:br/>
        <w:t>- Stakeholders satisfied with recovery</w:t>
      </w:r>
    </w:p>
    <w:p>
      <w:pPr>
        <w:spacing w:after="240"/>
      </w:pPr>
      <w:r>
        <w:rPr>
          <w:b/>
        </w:rPr>
        <w:t>Recovery Time Objectives:</w:t>
      </w:r>
    </w:p>
    <w:p>
      <w:pPr>
        <w:spacing w:after="240"/>
      </w:pPr>
      <w:r>
        <w:t>Establish recovery time objectives (RTOs) for different system tiers:</w:t>
        <w:br/>
        <w:t>-</w:t>
      </w:r>
      <w:r>
        <w:rPr>
          <w:b/>
        </w:rPr>
        <w:t>Tier 1 Critical Systems:</w:t>
      </w:r>
      <w:r>
        <w:t>Recover within 4-8 hours</w:t>
        <w:br/>
        <w:t>-</w:t>
      </w:r>
      <w:r>
        <w:rPr>
          <w:b/>
        </w:rPr>
        <w:t>Tier 2 Important Systems:</w:t>
      </w:r>
      <w:r>
        <w:t>Recover within 24 hours</w:t>
        <w:br/>
        <w:t>-</w:t>
      </w:r>
      <w:r>
        <w:rPr>
          <w:b/>
        </w:rPr>
        <w:t>Tier 3 Standard Systems:</w:t>
      </w:r>
      <w:r>
        <w:t>Recover within 72 hours</w:t>
      </w:r>
    </w:p>
    <w:p>
      <w:pPr>
        <w:spacing w:after="240"/>
      </w:pPr>
      <w:r>
        <w:t>Actual recovery time depends on incident severity, scope, and complexity.</w:t>
      </w:r>
    </w:p>
    <w:p>
      <w:pPr>
        <w:pStyle w:val="Heading3"/>
        <w:spacing w:after="240"/>
      </w:pPr>
      <w:r>
        <w:t>6.6 Phase 6: Post-Incident Activity</w:t>
      </w:r>
    </w:p>
    <w:p>
      <w:pPr>
        <w:spacing w:after="240"/>
      </w:pPr>
      <w:r>
        <w:t>Post-incident activities ensure learning from incidents and continuously improve incident response capabilities.</w:t>
      </w:r>
    </w:p>
    <w:p>
      <w:pPr>
        <w:spacing w:after="240"/>
      </w:pPr>
      <w:r>
        <w:rPr>
          <w:b/>
        </w:rPr>
        <w:t>Incident Documentation:</w:t>
      </w:r>
    </w:p>
    <w:p>
      <w:pPr>
        <w:spacing w:after="240"/>
      </w:pPr>
      <w:r>
        <w:t>Complete comprehensive incident report documenting:</w:t>
        <w:br/>
        <w:t>- Incident summary (number, dates, duration, type, severity, systems/data/users affected, business impact)</w:t>
        <w:br/>
        <w:t>- Detailed timeline of incident from initial compromise through recovery</w:t>
        <w:br/>
        <w:t>- Root cause analysis</w:t>
        <w:br/>
        <w:t>- Response effectiveness assessment</w:t>
        <w:br/>
        <w:t>- Recommendations for technical, process, organizational improvements</w:t>
        <w:br/>
        <w:t>- Costs (personnel time, external costs, downtime, remediation, notifications, long-term impacts)</w:t>
      </w:r>
    </w:p>
    <w:p>
      <w:pPr>
        <w:spacing w:after="240"/>
      </w:pPr>
      <w:r>
        <w:rPr>
          <w:b/>
        </w:rPr>
        <w:t>Lessons Learned Session:</w:t>
      </w:r>
    </w:p>
    <w:p>
      <w:pPr>
        <w:spacing w:after="240"/>
      </w:pPr>
      <w:r>
        <w:t>Conduct facilitated lessons learned session within 2 weeks of incident closure:</w:t>
      </w:r>
    </w:p>
    <w:p>
      <w:pPr>
        <w:spacing w:after="240"/>
      </w:pPr>
      <w:r>
        <w:rPr>
          <w:b/>
        </w:rPr>
        <w:t>Participants:</w:t>
      </w:r>
      <w:r>
        <w:t>IRT members, IT Operations staff, business unit representatives, Legal/Communications if involved, executive sponsor/CISO, external parties if significant involvement</w:t>
      </w:r>
    </w:p>
    <w:p>
      <w:pPr>
        <w:spacing w:after="240"/>
      </w:pPr>
      <w:r>
        <w:rPr>
          <w:b/>
        </w:rPr>
        <w:t>Discussion Topics:</w:t>
      </w:r>
      <w:r>
        <w:t>- What happened and why?</w:t>
        <w:br/>
        <w:t>- What was our response and how effective was it?</w:t>
        <w:br/>
        <w:t>- What should we keep doing (successes)?</w:t>
        <w:br/>
        <w:t>- What should we change (improvements)?</w:t>
        <w:br/>
        <w:t>- What did we learn?</w:t>
        <w:br/>
        <w:t>- What specific action items should we implement?</w:t>
      </w:r>
    </w:p>
    <w:p>
      <w:pPr>
        <w:spacing w:after="240"/>
      </w:pPr>
      <w:r>
        <w:rPr>
          <w:b/>
        </w:rPr>
        <w:t>Facilitation Approach:</w:t>
      </w:r>
      <w:r>
        <w:t>- Blameless culture—focus on process and system improvements</w:t>
        <w:br/>
        <w:t>- Encourage honest feedback and open discussion</w:t>
        <w:br/>
        <w:t>- Use "five whys" technique to dig into root causes</w:t>
        <w:br/>
        <w:t>- Document action items with owners and due dates</w:t>
        <w:br/>
        <w:t>- Follow up on action item completion</w:t>
      </w:r>
    </w:p>
    <w:p>
      <w:pPr>
        <w:spacing w:after="240"/>
      </w:pPr>
      <w:r>
        <w:rPr>
          <w:b/>
        </w:rPr>
        <w:t>Action Item Implementation:</w:t>
      </w:r>
    </w:p>
    <w:p>
      <w:pPr>
        <w:spacing w:after="240"/>
      </w:pPr>
      <w:r>
        <w:t>Lessons learned are worthless unless acted upon:</w:t>
        <w:br/>
        <w:t>- Assign owners to each improvement item</w:t>
        <w:br/>
        <w:t>- Set realistic deadlines</w:t>
        <w:br/>
        <w:t>- Track progress on implementation</w:t>
        <w:br/>
        <w:t>- Report status to CISO and executive leadership</w:t>
        <w:br/>
        <w:t>- Validate effectiveness of improvements</w:t>
        <w:br/>
        <w:t>- Close the loop in next lessons learned session</w:t>
      </w:r>
    </w:p>
    <w:p>
      <w:pPr>
        <w:spacing w:after="240"/>
      </w:pPr>
      <w:r>
        <w:rPr>
          <w:b/>
        </w:rPr>
        <w:t>Evidence Retention:</w:t>
      </w:r>
    </w:p>
    <w:p>
      <w:pPr>
        <w:spacing w:after="240"/>
      </w:pPr>
      <w:r>
        <w:t>Retain incident evidence according to retention requirements:</w:t>
        <w:br/>
        <w:t>- Legal hold: Preserve indefinitely if litigation anticipated</w:t>
        <w:br/>
        <w:t>- Regulatory requirements: Meet retention for regulated data (7 years HIPAA, varies by regulation)</w:t>
        <w:br/>
        <w:t>- Internal policy: Maintain incident records 7 years</w:t>
        <w:br/>
        <w:t>- Secure storage: Access-controlled location with integrity protections</w:t>
      </w:r>
    </w:p>
    <w:p>
      <w:pPr>
        <w:spacing w:after="240"/>
      </w:pPr>
      <w:r>
        <w:rPr>
          <w:b/>
        </w:rPr>
        <w:t>Metrics and Trending:</w:t>
      </w:r>
    </w:p>
    <w:p>
      <w:pPr>
        <w:spacing w:after="240"/>
      </w:pPr>
      <w:r>
        <w:t>Analyze incident data to identify trends and measure program effectiveness:</w:t>
        <w:br/>
        <w:t>- Incident volume and trends</w:t>
        <w:br/>
        <w:t>- Incident types and categories</w:t>
        <w:br/>
        <w:t>- MTTD, MTTR, MTTC</w:t>
        <w:br/>
        <w:t>- Root cause patterns</w:t>
        <w:br/>
        <w:t>- Cost per incident</w:t>
        <w:br/>
        <w:t>- Repeat incidents</w:t>
      </w:r>
    </w:p>
    <w:p>
      <w:pPr>
        <w:spacing w:after="240"/>
      </w:pPr>
      <w:r>
        <w:t>Use metrics to demonstrate program value, identify systemic weaknesses, measure improvement, benchmark against peers, and prioritize investments.</w:t>
      </w:r>
    </w:p>
    <w:p>
      <w:pPr>
        <w:spacing w:after="240"/>
      </w:pPr>
      <w:r>
        <w:rPr>
          <w:b/>
        </w:rPr>
        <w:t>Continuous Improvement:</w:t>
      </w:r>
    </w:p>
    <w:p>
      <w:pPr>
        <w:spacing w:after="240"/>
      </w:pPr>
      <w:r>
        <w:t>Use lessons learned to continuously improve:</w:t>
        <w:br/>
        <w:t>- Update incident response plan and playbooks</w:t>
        <w:br/>
        <w:t>- Enhance detection rules and monitoring</w:t>
        <w:br/>
        <w:t>- Strengthen preventive controls addressing root causes</w:t>
        <w:br/>
        <w:t>- Improve training addressing skill gaps</w:t>
        <w:br/>
        <w:t>- Refine communication procedures</w:t>
        <w:br/>
        <w:t>- Enhance tools and technologies</w:t>
        <w:br/>
        <w:t>- Adjust staffing and organization</w:t>
      </w:r>
    </w:p>
    <w:p>
      <w:pPr>
        <w:pStyle w:val="Heading2"/>
        <w:spacing w:after="240"/>
      </w:pPr>
      <w:r>
        <w:t>7. Incident Response Playbooks</w:t>
      </w:r>
    </w:p>
    <w:p>
      <w:pPr>
        <w:spacing w:after="240"/>
      </w:pPr>
      <w:r>
        <w:t>Incident-specific playbooks provide step-by-step procedures tailored to common incident types. This section provides high-level overviews; detailed technical playbooks are maintained in the Implementation Workbook.</w:t>
      </w:r>
    </w:p>
    <w:p>
      <w:pPr>
        <w:pStyle w:val="Heading3"/>
        <w:spacing w:after="240"/>
      </w:pPr>
      <w:r>
        <w:t>7.1 Malware/Ransomware Response Playbook</w:t>
      </w:r>
    </w:p>
    <w:p>
      <w:pPr>
        <w:spacing w:after="240"/>
      </w:pPr>
      <w:r>
        <w:rPr>
          <w:b/>
        </w:rPr>
        <w:t>Detection Indicators:</w:t>
      </w:r>
      <w:r>
        <w:t>- Anti-virus/EDR alerts detecting malware</w:t>
        <w:br/>
        <w:t>- Unusual process execution or system behavior</w:t>
        <w:br/>
        <w:t>- Unexplained system slowdown or crashes</w:t>
        <w:br/>
        <w:t>- Files encrypted with ransom notes displayed (ransomware)</w:t>
        <w:br/>
        <w:t>- Unusual network traffic to suspicious domains</w:t>
        <w:br/>
        <w:t>- Suspicious scheduled tasks or auto-run entries</w:t>
      </w:r>
    </w:p>
    <w:p>
      <w:pPr>
        <w:spacing w:after="240"/>
      </w:pPr>
      <w:r>
        <w:rPr>
          <w:b/>
        </w:rPr>
        <w:t>Immediate Response (0-30 minutes):</w:t>
      </w:r>
      <w:r>
        <w:t>1. Isolate infected systems immediately—disconnect from network but DO NOT shut down</w:t>
        <w:br/>
        <w:t>2. Identify malware variant using EDR, antivirus, or hash analysis</w:t>
        <w:br/>
        <w:t>3. Assess scope: Search for same malware indicators across environment</w:t>
        <w:br/>
        <w:t>4. Classify severity based on number of infected systems and criticality</w:t>
        <w:br/>
        <w:t>5. Notify Incident Response Manager if more than 1-2 systems infected</w:t>
        <w:br/>
        <w:t>6. Preserve evidence: Capture memory dump before remediation</w:t>
      </w:r>
    </w:p>
    <w:p>
      <w:pPr>
        <w:spacing w:after="240"/>
      </w:pPr>
      <w:r>
        <w:rPr>
          <w:b/>
        </w:rPr>
        <w:t>Containment:</w:t>
      </w:r>
      <w:r>
        <w:t>- Block malware command and control (C2) domains/IPs at firewall and DNS</w:t>
        <w:br/>
        <w:t>- Isolate network segments containing infected systems</w:t>
        <w:br/>
        <w:t>- Disable remote access if malware spreading through remote connections</w:t>
        <w:br/>
        <w:t>- For ransomware: Immediately shut down systems showing encryption activity</w:t>
        <w:br/>
        <w:t>- Identify infection vector and close it</w:t>
        <w:br/>
        <w:t>- Monitor for additional infections using indicators of compromise</w:t>
      </w:r>
    </w:p>
    <w:p>
      <w:pPr>
        <w:spacing w:after="240"/>
      </w:pPr>
      <w:r>
        <w:rPr>
          <w:b/>
        </w:rPr>
        <w:t>Special Ransomware Considerations:</w:t>
      </w:r>
      <w:r>
        <w:t>- DO NOT pay ransom without executive decision after consulting legal counsel and law enforcement</w:t>
        <w:br/>
        <w:t>- Assess impact and backup availability</w:t>
        <w:br/>
        <w:t>- Contact cyber insurance immediately</w:t>
        <w:br/>
        <w:t>- Consider law enforcement notification (FBI, Secret Service)</w:t>
        <w:br/>
        <w:t>- Determine if data was exfiltrated (double extortion ransomware)</w:t>
      </w:r>
    </w:p>
    <w:p>
      <w:pPr>
        <w:spacing w:after="240"/>
      </w:pPr>
      <w:r>
        <w:rPr>
          <w:b/>
        </w:rPr>
        <w:t>Eradication:</w:t>
      </w:r>
      <w:r>
        <w:t>- Remove malware using anti-malware tools or rebuild from clean images (preferred)</w:t>
        <w:br/>
        <w:t>- Delete malware files, persistence mechanisms</w:t>
        <w:br/>
        <w:t>- Patch vulnerabilities exploited</w:t>
        <w:br/>
        <w:t>- Update detection signatures</w:t>
        <w:br/>
        <w:t>- Scan entire environment confirming no residual infections</w:t>
      </w:r>
    </w:p>
    <w:p>
      <w:pPr>
        <w:spacing w:after="240"/>
      </w:pPr>
      <w:r>
        <w:rPr>
          <w:b/>
        </w:rPr>
        <w:t>Recovery:</w:t>
      </w:r>
      <w:r>
        <w:t>- Restore systems from clean backups</w:t>
        <w:br/>
        <w:t>- For ransomware: Restore encrypted files from backups; test restores</w:t>
        <w:br/>
        <w:t>- Validate systems clean before reconnecting</w:t>
        <w:br/>
        <w:t>- Monitor for reinfection</w:t>
      </w:r>
    </w:p>
    <w:p>
      <w:pPr>
        <w:spacing w:after="240"/>
      </w:pPr>
      <w:r>
        <w:rPr>
          <w:b/>
        </w:rPr>
        <w:t>Post-Incident:</w:t>
      </w:r>
      <w:r>
        <w:t>- Root cause analysis: How did malware gain initial access?</w:t>
        <w:br/>
        <w:t>- Strengthen preventive controls</w:t>
        <w:br/>
        <w:t>- Review detection effectiveness</w:t>
        <w:br/>
        <w:t>- Update playbook based on lessons learned</w:t>
      </w:r>
    </w:p>
    <w:p>
      <w:pPr>
        <w:pStyle w:val="Heading3"/>
        <w:spacing w:after="240"/>
      </w:pPr>
      <w:r>
        <w:t>7.2 Data Breach Response Playbook</w:t>
      </w:r>
    </w:p>
    <w:p>
      <w:pPr>
        <w:spacing w:after="240"/>
      </w:pPr>
      <w:r>
        <w:rPr>
          <w:b/>
        </w:rPr>
        <w:t>Detection Indicators:</w:t>
      </w:r>
      <w:r>
        <w:t>- DLP alerts for unusual data transfers</w:t>
        <w:br/>
        <w:t>- Unauthorized access to databases or file servers</w:t>
        <w:br/>
        <w:t>- Large data downloads by users</w:t>
        <w:br/>
        <w:t>- Data discovered on public websites or dark web</w:t>
        <w:br/>
        <w:t>- External notification from security researcher or law enforcement</w:t>
        <w:br/>
        <w:t>- Lost or stolen devices containing sensitive data</w:t>
      </w:r>
    </w:p>
    <w:p>
      <w:pPr>
        <w:spacing w:after="240"/>
      </w:pPr>
      <w:r>
        <w:rPr>
          <w:b/>
        </w:rPr>
        <w:t>Immediate Response (0-30 minutes):</w:t>
      </w:r>
      <w:r>
        <w:t>1. Stop ongoing data exfiltration if occurring</w:t>
        <w:br/>
        <w:t>2. Preserve evidence</w:t>
        <w:br/>
        <w:t>3. Assess what data was accessed/disclosed</w:t>
        <w:br/>
        <w:t>4. Classify severity based on data sensitivity and volume</w:t>
        <w:br/>
        <w:t>5. Notify Incident Response Manager, CISO, and Legal Counsel immediately</w:t>
        <w:br/>
        <w:t>6. Initiate breach assessment process</w:t>
      </w:r>
    </w:p>
    <w:p>
      <w:pPr>
        <w:spacing w:after="240"/>
      </w:pPr>
      <w:r>
        <w:rPr>
          <w:b/>
        </w:rPr>
        <w:t>Containment:</w:t>
      </w:r>
      <w:r>
        <w:t>- Revoke attacker's access</w:t>
        <w:br/>
        <w:t>- Isolate affected systems or data repositories</w:t>
        <w:br/>
        <w:t>- Assess scope: What data, how much, what time period?</w:t>
        <w:br/>
        <w:t>- Identify affected individuals if possible</w:t>
        <w:br/>
        <w:t>- Determine root cause</w:t>
        <w:br/>
        <w:t>- Consider public data availability</w:t>
      </w:r>
    </w:p>
    <w:p>
      <w:pPr>
        <w:spacing w:after="240"/>
      </w:pPr>
      <w:r>
        <w:rPr>
          <w:b/>
        </w:rPr>
        <w:t>Critical Breach Assessment (Legal Leads, within 24 hours):</w:t>
      </w:r>
      <w:r>
        <w:t>- Does incident meet legal definition of breach under applicable laws?</w:t>
        <w:br/>
        <w:t>- Was data encrypted or otherwise unusable?</w:t>
        <w:br/>
        <w:t>- What is risk of harm to affected individuals?</w:t>
        <w:br/>
        <w:t>- Do notification obligations exist?</w:t>
        <w:br/>
        <w:t>- What are notification timelines?</w:t>
      </w:r>
    </w:p>
    <w:p>
      <w:pPr>
        <w:spacing w:after="240"/>
      </w:pPr>
      <w:r>
        <w:rPr>
          <w:b/>
        </w:rPr>
        <w:t>Eradication:</w:t>
      </w:r>
      <w:r>
        <w:t>- Remove unauthorized access</w:t>
        <w:br/>
        <w:t>- Patch systems and fix misconfigurations</w:t>
        <w:br/>
        <w:t>- Implement additional data protection controls</w:t>
        <w:br/>
        <w:t>- Review and restrict access following principle of least privilege</w:t>
      </w:r>
    </w:p>
    <w:p>
      <w:pPr>
        <w:spacing w:after="240"/>
      </w:pPr>
      <w:r>
        <w:rPr>
          <w:b/>
        </w:rPr>
        <w:t>Recovery:</w:t>
      </w:r>
      <w:r>
        <w:t>- Restore secure access to legitimate users</w:t>
        <w:br/>
        <w:t>- Validate security improvements effective</w:t>
        <w:br/>
        <w:t>- Enhanced monitoring of sensitive data access</w:t>
        <w:br/>
        <w:t>- Consider data minimization</w:t>
      </w:r>
    </w:p>
    <w:p>
      <w:pPr>
        <w:spacing w:after="240"/>
      </w:pPr>
      <w:r>
        <w:rPr>
          <w:b/>
        </w:rPr>
        <w:t>Notification and Reporting (if breach):</w:t>
      </w:r>
      <w:r>
        <w:t>- Notify regulators per legal requirements</w:t>
        <w:br/>
        <w:t>- Notify affected individuals per regulatory timelines</w:t>
        <w:br/>
        <w:t>- Notify media if threshold met</w:t>
        <w:br/>
        <w:t>- Notify credit bureaus if SSNs compromised</w:t>
        <w:br/>
        <w:t>- Notify cyber insurance</w:t>
        <w:br/>
        <w:t>- Document all notifications</w:t>
      </w:r>
    </w:p>
    <w:p>
      <w:pPr>
        <w:spacing w:after="240"/>
      </w:pPr>
      <w:r>
        <w:rPr>
          <w:b/>
        </w:rPr>
        <w:t>Post-Incident:</w:t>
      </w:r>
      <w:r>
        <w:t>- Root cause analysis</w:t>
        <w:br/>
        <w:t>- Implement data protection improvements</w:t>
        <w:br/>
        <w:t>- Consider data minimization strategy</w:t>
        <w:br/>
        <w:t>- Review detection effectiveness</w:t>
      </w:r>
    </w:p>
    <w:p>
      <w:pPr>
        <w:pStyle w:val="Heading3"/>
        <w:spacing w:after="240"/>
      </w:pPr>
      <w:r>
        <w:t>7.3 Unauthorized Access/Intrusion Response Playbook</w:t>
      </w:r>
    </w:p>
    <w:p>
      <w:pPr>
        <w:spacing w:after="240"/>
      </w:pPr>
      <w:r>
        <w:rPr>
          <w:b/>
        </w:rPr>
        <w:t>Detection Indicators:</w:t>
      </w:r>
      <w:r>
        <w:t>- Failed login attempts or brute force attacks</w:t>
        <w:br/>
        <w:t>- Successful logins from unusual locations, IP addresses, or times</w:t>
        <w:br/>
        <w:t>- Impossible travel</w:t>
        <w:br/>
        <w:t>- Privilege escalation or access to unauthorized systems</w:t>
        <w:br/>
        <w:t>- Unusual commands or activities</w:t>
        <w:br/>
        <w:t>- Creation of unauthorized accounts</w:t>
        <w:br/>
        <w:t>- Lateral movement across network</w:t>
        <w:br/>
        <w:t>- Data access outside normal patterns</w:t>
      </w:r>
    </w:p>
    <w:p>
      <w:pPr>
        <w:spacing w:after="240"/>
      </w:pPr>
      <w:r>
        <w:rPr>
          <w:b/>
        </w:rPr>
        <w:t>Immediate Response (0-30 minutes):</w:t>
      </w:r>
      <w:r>
        <w:t>1. Confirm unauthorized vs. legitimate activity</w:t>
        <w:br/>
        <w:t>2. Immediately disable compromised accounts</w:t>
        <w:br/>
        <w:t>3. Identify attacker's current activity and scope</w:t>
        <w:br/>
        <w:t>4. Classify severity</w:t>
        <w:br/>
        <w:t>5. Notify Incident Response Manager; CISO for High/Critical</w:t>
      </w:r>
    </w:p>
    <w:p>
      <w:pPr>
        <w:spacing w:after="240"/>
      </w:pPr>
      <w:r>
        <w:rPr>
          <w:b/>
        </w:rPr>
        <w:t>Containment:</w:t>
      </w:r>
      <w:r>
        <w:t>- Revoke all attacker access</w:t>
        <w:br/>
        <w:t>- Force password resets for compromised accounts</w:t>
        <w:br/>
        <w:t>- Increase monitoring for lateral movement</w:t>
        <w:br/>
        <w:t>- Isolate compromised systems if backdoors suspected</w:t>
        <w:br/>
        <w:t>- Close initial access vector</w:t>
      </w:r>
    </w:p>
    <w:p>
      <w:pPr>
        <w:spacing w:after="240"/>
      </w:pPr>
      <w:r>
        <w:rPr>
          <w:b/>
        </w:rPr>
        <w:t>Evidence Preservation:</w:t>
      </w:r>
      <w:r>
        <w:t>- Consult Legal before extensive forensics</w:t>
        <w:br/>
        <w:t>- Preserve logs, network captures, system images</w:t>
        <w:br/>
        <w:t>- Consider limited surveillance for evidence (high risk, requires Legal/Executive approval)</w:t>
      </w:r>
    </w:p>
    <w:p>
      <w:pPr>
        <w:spacing w:after="240"/>
      </w:pPr>
      <w:r>
        <w:rPr>
          <w:b/>
        </w:rPr>
        <w:t>Eradication:</w:t>
      </w:r>
      <w:r>
        <w:t>- Remove persistence mechanisms</w:t>
        <w:br/>
        <w:t>- Rebuild heavily compromised systems</w:t>
        <w:br/>
        <w:t>- Patch vulnerabilities</w:t>
        <w:br/>
        <w:t>- Reset all potentially compromised credentials</w:t>
        <w:br/>
        <w:t>- Rotate service accounts, API keys, certificates</w:t>
      </w:r>
    </w:p>
    <w:p>
      <w:pPr>
        <w:spacing w:after="240"/>
      </w:pPr>
      <w:r>
        <w:rPr>
          <w:b/>
        </w:rPr>
        <w:t>Recovery:</w:t>
      </w:r>
      <w:r>
        <w:t>- Restore from clean backups</w:t>
        <w:br/>
        <w:t>- Enhanced authentication (enforce MFA)</w:t>
        <w:br/>
        <w:t>- Enhanced monitoring</w:t>
        <w:br/>
        <w:t>- Monitor for reinfection attempts</w:t>
      </w:r>
    </w:p>
    <w:p>
      <w:pPr>
        <w:spacing w:after="240"/>
      </w:pPr>
      <w:r>
        <w:rPr>
          <w:b/>
        </w:rPr>
        <w:t>Post-Incident:</w:t>
      </w:r>
      <w:r>
        <w:t>- Determine initial access method</w:t>
        <w:br/>
        <w:t>- Assess whether data breach occurred</w:t>
        <w:br/>
        <w:t>- Improve detection</w:t>
        <w:br/>
        <w:t>- Strengthen access controls</w:t>
        <w:br/>
        <w:t>- Consider third-party penetration test</w:t>
      </w:r>
    </w:p>
    <w:p>
      <w:pPr>
        <w:pStyle w:val="Heading3"/>
        <w:spacing w:after="240"/>
      </w:pPr>
      <w:r>
        <w:t>7.4 DDoS Response Playbook</w:t>
      </w:r>
    </w:p>
    <w:p>
      <w:pPr>
        <w:spacing w:after="240"/>
      </w:pPr>
      <w:r>
        <w:rPr>
          <w:b/>
        </w:rPr>
        <w:t>Detection Indicators:</w:t>
      </w:r>
      <w:r>
        <w:t>- Services slow or unresponsive</w:t>
        <w:br/>
        <w:t>- Network bandwidth saturation</w:t>
        <w:br/>
        <w:t>- Server CPU/memory exhaustion</w:t>
        <w:br/>
        <w:t>- Firewall or load balancer capacity exhausted</w:t>
        <w:br/>
        <w:t>- Increased traffic from many sources</w:t>
        <w:br/>
        <w:t>- Monitoring alerts</w:t>
      </w:r>
    </w:p>
    <w:p>
      <w:pPr>
        <w:spacing w:after="240"/>
      </w:pPr>
      <w:r>
        <w:rPr>
          <w:b/>
        </w:rPr>
        <w:t>Immediate Response (0-15 minutes):</w:t>
      </w:r>
      <w:r>
        <w:t>1. Confirm DDoS vs. legitimate traffic spike</w:t>
        <w:br/>
        <w:t>2. Assess attack characteristics</w:t>
        <w:br/>
        <w:t>3. Classify severity based on business impact</w:t>
        <w:br/>
        <w:t>4. Notify Incident Response Manager and IT Operations</w:t>
        <w:br/>
        <w:t>5. Activate DDoS mitigation service if subscribed</w:t>
      </w:r>
    </w:p>
    <w:p>
      <w:pPr>
        <w:spacing w:after="240"/>
      </w:pPr>
      <w:r>
        <w:rPr>
          <w:b/>
        </w:rPr>
        <w:t>Containment:</w:t>
      </w:r>
      <w:r>
        <w:t>- Engage DDoS mitigation</w:t>
        <w:br/>
        <w:t>- Contact ISP for upstream mitigation</w:t>
        <w:br/>
        <w:t>- Implement rate limiting</w:t>
        <w:br/>
        <w:t>- Block attack traffic</w:t>
        <w:br/>
        <w:t>- Scale infrastructure if feasible</w:t>
        <w:br/>
        <w:t>- Implement CAPTCHA for web applications</w:t>
      </w:r>
    </w:p>
    <w:p>
      <w:pPr>
        <w:spacing w:after="240"/>
      </w:pPr>
      <w:r>
        <w:rPr>
          <w:b/>
        </w:rPr>
        <w:t>Special Considerations:</w:t>
      </w:r>
      <w:r>
        <w:t>- DDoS may be smokescreen—monitor for intrusion during attack</w:t>
        <w:br/>
        <w:t>- Ransom demands—involve Legal and Executive; generally don't pay</w:t>
      </w:r>
    </w:p>
    <w:p>
      <w:pPr>
        <w:spacing w:after="240"/>
      </w:pPr>
      <w:r>
        <w:rPr>
          <w:b/>
        </w:rPr>
        <w:t>Recovery:</w:t>
      </w:r>
      <w:r>
        <w:t>- Gradually restore normal routing after attack subsides</w:t>
        <w:br/>
        <w:t>- Validate service availability</w:t>
        <w:br/>
        <w:t>- Monitor for resumption</w:t>
      </w:r>
    </w:p>
    <w:p>
      <w:pPr>
        <w:spacing w:after="240"/>
      </w:pPr>
      <w:r>
        <w:rPr>
          <w:b/>
        </w:rPr>
        <w:t>Post-Incident:</w:t>
      </w:r>
      <w:r>
        <w:t>- Evaluate DDoS mitigation effectiveness</w:t>
        <w:br/>
        <w:t>- Consider protection service subscription</w:t>
        <w:br/>
        <w:t>- Assess if DDoS distracted from other activity</w:t>
      </w:r>
    </w:p>
    <w:p>
      <w:pPr>
        <w:pStyle w:val="Heading3"/>
        <w:spacing w:after="240"/>
      </w:pPr>
      <w:r>
        <w:t>7.5 Phishing/BEC Response Playbook</w:t>
      </w:r>
    </w:p>
    <w:p>
      <w:pPr>
        <w:spacing w:after="240"/>
      </w:pPr>
      <w:r>
        <w:rPr>
          <w:b/>
        </w:rPr>
        <w:t>Detection Indicators:</w:t>
      </w:r>
      <w:r>
        <w:t>- Users report suspicious emails</w:t>
        <w:br/>
        <w:t>- Credential harvesting detected</w:t>
        <w:br/>
        <w:t>- Unauthorized wire transfers</w:t>
        <w:br/>
        <w:t>- Email forwarding rules</w:t>
        <w:br/>
        <w:t>- Multiple users receiving similar emails</w:t>
      </w:r>
    </w:p>
    <w:p>
      <w:pPr>
        <w:spacing w:after="240"/>
      </w:pPr>
      <w:r>
        <w:rPr>
          <w:b/>
        </w:rPr>
        <w:t>Immediate Response (0-30 minutes):</w:t>
      </w:r>
      <w:r>
        <w:t>1. Quarantine phishing emails across mailboxes</w:t>
        <w:br/>
        <w:t>2. Identify scope</w:t>
        <w:br/>
        <w:t>3. Block sender addresses and malicious URLs</w:t>
        <w:br/>
        <w:t>4. For BEC with fraud: Contact financial institution immediately</w:t>
        <w:br/>
        <w:t>5. Notify Incident Response Manager; Finance and Legal for BEC</w:t>
      </w:r>
    </w:p>
    <w:p>
      <w:pPr>
        <w:spacing w:after="240"/>
      </w:pPr>
      <w:r>
        <w:rPr>
          <w:b/>
        </w:rPr>
        <w:t>Containment - Credential Phishing:</w:t>
      </w:r>
      <w:r>
        <w:t>- Force password resets for users who provided credentials</w:t>
        <w:br/>
        <w:t>- Review account activity</w:t>
        <w:br/>
        <w:t>- Check for malicious email rules</w:t>
        <w:br/>
        <w:t>- Enable MFA</w:t>
        <w:br/>
        <w:t>- Monitor for attacker using credentials</w:t>
      </w:r>
    </w:p>
    <w:p>
      <w:pPr>
        <w:spacing w:after="240"/>
      </w:pPr>
      <w:r>
        <w:rPr>
          <w:b/>
        </w:rPr>
        <w:t>Containment - BEC/Wire Fraud:</w:t>
      </w:r>
      <w:r>
        <w:t>- Notify bank requesting freeze/reversal</w:t>
        <w:br/>
        <w:t>- Contact FBI and file IC3 complaint</w:t>
        <w:br/>
        <w:t>- Notify cyber insurance</w:t>
        <w:br/>
        <w:t>- Preserve evidence</w:t>
        <w:br/>
        <w:t>- Review other transactions</w:t>
      </w:r>
    </w:p>
    <w:p>
      <w:pPr>
        <w:spacing w:after="240"/>
      </w:pPr>
      <w:r>
        <w:rPr>
          <w:b/>
        </w:rPr>
        <w:t>Eradication:</w:t>
      </w:r>
      <w:r>
        <w:t>- Remove phishing emails</w:t>
        <w:br/>
        <w:t>- Reset credentials for affected users</w:t>
        <w:br/>
        <w:t>- Remove unauthorized email rules</w:t>
        <w:br/>
        <w:t>- Update email security rules</w:t>
        <w:br/>
        <w:t>- Educate affected users</w:t>
      </w:r>
    </w:p>
    <w:p>
      <w:pPr>
        <w:spacing w:after="240"/>
      </w:pPr>
      <w:r>
        <w:rPr>
          <w:b/>
        </w:rPr>
        <w:t>Recovery:</w:t>
      </w:r>
      <w:r>
        <w:t>- Restore normal email functionality</w:t>
        <w:br/>
        <w:t>- Monitor for follow-up attacks</w:t>
        <w:br/>
        <w:t>- Pursue fund recovery through legal channels</w:t>
      </w:r>
    </w:p>
    <w:p>
      <w:pPr>
        <w:spacing w:after="240"/>
      </w:pPr>
      <w:r>
        <w:rPr>
          <w:b/>
        </w:rPr>
        <w:t>Post-Incident:</w:t>
      </w:r>
      <w:r>
        <w:t>- Phishing awareness training</w:t>
        <w:br/>
        <w:t>- Review email security controls</w:t>
        <w:br/>
        <w:t>- For BEC: Review financial controls, implement dual-authorization</w:t>
        <w:br/>
        <w:t>- Consider DMARC, SPF, DKIM</w:t>
      </w:r>
    </w:p>
    <w:p>
      <w:pPr>
        <w:pStyle w:val="Heading3"/>
        <w:spacing w:after="240"/>
      </w:pPr>
      <w:r>
        <w:t>7.6 Insider Threat Response Playbook</w:t>
      </w:r>
    </w:p>
    <w:p>
      <w:pPr>
        <w:spacing w:after="240"/>
      </w:pPr>
      <w:r>
        <w:rPr>
          <w:b/>
        </w:rPr>
        <w:t>Detection Indicators:</w:t>
      </w:r>
      <w:r>
        <w:t>- Unusual data downloads</w:t>
        <w:br/>
        <w:t>- Access outside job responsibilities</w:t>
        <w:br/>
        <w:t>- Copying to personal devices</w:t>
        <w:br/>
        <w:t>- Emailing data to personal accounts</w:t>
        <w:br/>
        <w:t>- Suspicious behavior</w:t>
      </w:r>
    </w:p>
    <w:p>
      <w:pPr>
        <w:spacing w:after="240"/>
      </w:pPr>
      <w:r>
        <w:rPr>
          <w:b/>
        </w:rPr>
        <w:t>Immediate Response (0-30 minutes):</w:t>
      </w:r>
      <w:r>
        <w:t>1. Discreetly investigate without alerting insider</w:t>
        <w:br/>
        <w:t>2. Preserve evidence</w:t>
        <w:br/>
        <w:t>3. Assess risk</w:t>
        <w:br/>
        <w:t>4. Notify Incident Response Manager, CISO, HR, and Legal immediately</w:t>
      </w:r>
    </w:p>
    <w:p>
      <w:pPr>
        <w:spacing w:after="240"/>
      </w:pPr>
      <w:r>
        <w:rPr>
          <w:b/>
        </w:rPr>
        <w:t>Containment:</w:t>
      </w:r>
      <w:r>
        <w:t>- Revoke access if high risk warrants</w:t>
        <w:br/>
        <w:t>- Otherwise increase monitoring while gathering evidence</w:t>
        <w:br/>
        <w:t>- Coordinate with HR on employment actions</w:t>
        <w:br/>
        <w:t>- Coordinate with Legal</w:t>
        <w:br/>
        <w:t>- Monitor for insider covering tracks</w:t>
      </w:r>
    </w:p>
    <w:p>
      <w:pPr>
        <w:spacing w:after="240"/>
      </w:pPr>
      <w:r>
        <w:rPr>
          <w:b/>
        </w:rPr>
        <w:t>Special Considerations:</w:t>
      </w:r>
      <w:r>
        <w:t>- Evidence preservation for legal proceedings</w:t>
        <w:br/>
        <w:t>- Privacy and employment law compliance</w:t>
        <w:br/>
        <w:t>- Attorney-client privilege</w:t>
        <w:br/>
        <w:t>- Discreet investigation</w:t>
      </w:r>
    </w:p>
    <w:p>
      <w:pPr>
        <w:spacing w:after="240"/>
      </w:pPr>
      <w:r>
        <w:rPr>
          <w:b/>
        </w:rPr>
        <w:t>Investigation:</w:t>
      </w:r>
      <w:r>
        <w:t>- Forensic analysis</w:t>
        <w:br/>
        <w:t>- Interview colleagues</w:t>
        <w:br/>
        <w:t>- Review emails and communications</w:t>
        <w:br/>
        <w:t>- Assess data accessed/copied</w:t>
        <w:br/>
        <w:t>- HR investigates policy violations</w:t>
        <w:br/>
        <w:t>- Legal assesses liability</w:t>
      </w:r>
    </w:p>
    <w:p>
      <w:pPr>
        <w:spacing w:after="240"/>
      </w:pPr>
      <w:r>
        <w:rPr>
          <w:b/>
        </w:rPr>
        <w:t>Eradication:</w:t>
      </w:r>
      <w:r>
        <w:t>- Terminate employment if warranted</w:t>
        <w:br/>
        <w:t>- Revoke all access</w:t>
        <w:br/>
        <w:t>- Change passwords insider knew</w:t>
        <w:br/>
        <w:t>- Assess if data breach occurred</w:t>
      </w:r>
    </w:p>
    <w:p>
      <w:pPr>
        <w:spacing w:after="240"/>
      </w:pPr>
      <w:r>
        <w:rPr>
          <w:b/>
        </w:rPr>
        <w:t>Legal Actions:</w:t>
      </w:r>
      <w:r>
        <w:t>- Consider civil action</w:t>
        <w:br/>
        <w:t>- Report to law enforcement if criminal</w:t>
        <w:br/>
        <w:t>- Enforce non-disclosure/non-compete</w:t>
      </w:r>
    </w:p>
    <w:p>
      <w:pPr>
        <w:spacing w:after="240"/>
      </w:pPr>
      <w:r>
        <w:rPr>
          <w:b/>
        </w:rPr>
        <w:t>Post-Incident:</w:t>
      </w:r>
      <w:r>
        <w:t>- Review access controls</w:t>
        <w:br/>
        <w:t>- Enhanced monitoring</w:t>
        <w:br/>
        <w:t>- Improve onboarding/offboarding</w:t>
        <w:br/>
        <w:t>- Address root causes</w:t>
        <w:br/>
        <w:t>- Insider threat awareness training</w:t>
      </w:r>
    </w:p>
    <w:p>
      <w:pPr>
        <w:pStyle w:val="Heading2"/>
        <w:spacing w:after="240"/>
      </w:pPr>
      <w:r>
        <w:t>8. Communication and Escalation</w:t>
      </w:r>
    </w:p>
    <w:p>
      <w:pPr>
        <w:spacing w:after="240"/>
      </w:pPr>
      <w:r>
        <w:t>Effective communication ensures stakeholders receive timely, accurate information during incidents.</w:t>
      </w:r>
    </w:p>
    <w:p>
      <w:pPr>
        <w:pStyle w:val="Heading3"/>
        <w:spacing w:after="240"/>
      </w:pPr>
      <w:r>
        <w:t>8.1 Communication Principles</w:t>
      </w:r>
    </w:p>
    <w:p>
      <w:pPr>
        <w:spacing w:after="240"/>
      </w:pPr>
      <w:r>
        <w:rPr>
          <w:b/>
        </w:rPr>
        <w:t>Timeliness:</w:t>
      </w:r>
      <w:r>
        <w:t>Provide updates promptly for decision-making</w:t>
      </w:r>
      <w:r>
        <w:rPr>
          <w:b/>
        </w:rPr>
        <w:t>Accuracy:</w:t>
      </w:r>
      <w:r>
        <w:t>Ensure factually correct information</w:t>
      </w:r>
      <w:r>
        <w:rPr>
          <w:b/>
        </w:rPr>
        <w:t>Clarity:</w:t>
      </w:r>
      <w:r>
        <w:t>Use clear, jargon-free language</w:t>
      </w:r>
      <w:r>
        <w:rPr>
          <w:b/>
        </w:rPr>
        <w:t>Consistency:</w:t>
      </w:r>
      <w:r>
        <w:t>Coordinate messaging avoiding conflicts</w:t>
      </w:r>
      <w:r>
        <w:rPr>
          <w:b/>
        </w:rPr>
        <w:t>Transparency:</w:t>
      </w:r>
      <w:r>
        <w:t>Be honest including uncertainties</w:t>
      </w:r>
      <w:r>
        <w:rPr>
          <w:b/>
        </w:rPr>
        <w:t>Confidentiality:</w:t>
      </w:r>
      <w:r>
        <w:t>Protect sensitive details on need-to-know basis</w:t>
      </w:r>
      <w:r>
        <w:rPr>
          <w:b/>
        </w:rPr>
        <w:t>Legal Protection:</w:t>
      </w:r>
      <w:r>
        <w:t>Consult Legal before external communications</w:t>
      </w:r>
    </w:p>
    <w:p>
      <w:pPr>
        <w:pStyle w:val="Heading3"/>
        <w:spacing w:after="240"/>
      </w:pPr>
      <w:r>
        <w:t>8.2 Internal Communication</w:t>
      </w:r>
    </w:p>
    <w:p>
      <w:pPr>
        <w:spacing w:after="240"/>
      </w:pPr>
      <w:r>
        <w:rPr>
          <w:b/>
        </w:rPr>
        <w:t>Incident Response Team:</w:t>
      </w:r>
      <w:r>
        <w:t>- Dedicated Slack/Teams channel per major incident</w:t>
        <w:br/>
        <w:t>- Secure conference bridge</w:t>
        <w:br/>
        <w:t>- War room for Critical incidents</w:t>
        <w:br/>
        <w:t>- Documented decisions in incident tracking</w:t>
        <w:br/>
        <w:t>- Regular status updates (Critical: every 2-4 hours; High: daily)</w:t>
      </w:r>
    </w:p>
    <w:p>
      <w:pPr>
        <w:spacing w:after="240"/>
      </w:pPr>
      <w:r>
        <w:rPr>
          <w:b/>
        </w:rPr>
        <w:t>Management and Executive:</w:t>
      </w:r>
      <w:r>
        <w:t>- Initial notification per severity (Critical: 30 min; High: 2 hours; Medium: 24 hours)</w:t>
        <w:br/>
        <w:t>- Regular updates (Critical: 4-8 hours; High: daily; Medium: 2-3 days)</w:t>
        <w:br/>
        <w:t>- Executive briefing format: Situation, impact, actions, status, next steps, decisions needed</w:t>
        <w:br/>
        <w:t>- Escalate when executive decision required</w:t>
      </w:r>
    </w:p>
    <w:p>
      <w:pPr>
        <w:spacing w:after="240"/>
      </w:pPr>
      <w:r>
        <w:rPr>
          <w:b/>
        </w:rPr>
        <w:t>Employees:</w:t>
      </w:r>
      <w:r>
        <w:t>- Notify of incidents affecting their work</w:t>
        <w:br/>
        <w:t>- Provide guidance on actions during incidents</w:t>
        <w:br/>
        <w:t>- Address concerns and questions</w:t>
        <w:br/>
        <w:t>- For breaches affecting employee data: Notify per regulatory requirements</w:t>
      </w:r>
    </w:p>
    <w:p>
      <w:pPr>
        <w:pStyle w:val="Heading3"/>
        <w:spacing w:after="240"/>
      </w:pPr>
      <w:r>
        <w:t>8.3 External Communication</w:t>
      </w:r>
    </w:p>
    <w:p>
      <w:pPr>
        <w:spacing w:after="240"/>
      </w:pPr>
      <w:r>
        <w:t>All external communications coordinated through Communications/PR with Legal approval:</w:t>
      </w:r>
    </w:p>
    <w:p>
      <w:pPr>
        <w:spacing w:after="240"/>
      </w:pPr>
      <w:r>
        <w:rPr>
          <w:b/>
        </w:rPr>
        <w:t>Customers:</w:t>
      </w:r>
      <w:r>
        <w:t>Notify of incidents affecting their data or services</w:t>
      </w:r>
    </w:p>
    <w:p>
      <w:pPr>
        <w:spacing w:after="240"/>
      </w:pPr>
      <w:r>
        <w:rPr>
          <w:b/>
        </w:rPr>
        <w:t>Partners/Vendors:</w:t>
      </w:r>
      <w:r>
        <w:t>Notify of incidents affecting partnership or involving their systems</w:t>
      </w:r>
    </w:p>
    <w:p>
      <w:pPr>
        <w:spacing w:after="240"/>
      </w:pPr>
      <w:r>
        <w:rPr>
          <w:b/>
        </w:rPr>
        <w:t>Regulators:</w:t>
      </w:r>
      <w:r>
        <w:t>Legal leads notifications ensuring compliance</w:t>
      </w:r>
    </w:p>
    <w:p>
      <w:pPr>
        <w:spacing w:after="240"/>
      </w:pPr>
      <w:r>
        <w:rPr>
          <w:b/>
        </w:rPr>
        <w:t>Media:</w:t>
      </w:r>
      <w:r>
        <w:t>Designated spokesperson; prompt, professional responses</w:t>
      </w:r>
    </w:p>
    <w:p>
      <w:pPr>
        <w:spacing w:after="240"/>
      </w:pPr>
      <w:r>
        <w:rPr>
          <w:b/>
        </w:rPr>
        <w:t>Law Enforcement:</w:t>
      </w:r>
      <w:r>
        <w:t>Legal coordinates; provide requested information</w:t>
      </w:r>
    </w:p>
    <w:p>
      <w:pPr>
        <w:spacing w:after="240"/>
      </w:pPr>
      <w:r>
        <w:rPr>
          <w:b/>
        </w:rPr>
        <w:t>Public Disclosure:</w:t>
      </w:r>
      <w:r>
        <w:t>For public companies, coordinate with Investor Relations and Legal</w:t>
      </w:r>
    </w:p>
    <w:p>
      <w:pPr>
        <w:pStyle w:val="Heading3"/>
        <w:spacing w:after="240"/>
      </w:pPr>
      <w:r>
        <w:t>8.4 Communication Templates</w:t>
      </w:r>
    </w:p>
    <w:p>
      <w:pPr>
        <w:spacing w:after="240"/>
      </w:pPr>
      <w:r>
        <w:t>Maintain pre-approved templates:</w:t>
        <w:br/>
        <w:t>- Executive status update</w:t>
        <w:br/>
        <w:t>- Employee notification</w:t>
        <w:br/>
        <w:t>- Customer notification</w:t>
        <w:br/>
        <w:t>- Partner notification</w:t>
        <w:br/>
        <w:t>- Regulatory notification</w:t>
        <w:br/>
        <w:t>- Media statement/press release</w:t>
        <w:br/>
        <w:t>- Breach notification letter</w:t>
      </w:r>
    </w:p>
    <w:p>
      <w:pPr>
        <w:pStyle w:val="Heading3"/>
        <w:spacing w:after="240"/>
      </w:pPr>
      <w:r>
        <w:t>8.5 Escalation Procedures</w:t>
      </w:r>
    </w:p>
    <w:p>
      <w:pPr>
        <w:spacing w:after="240"/>
      </w:pPr>
      <w:r>
        <w:rPr>
          <w:b/>
        </w:rPr>
        <w:t>Escalate to CISO When:</w:t>
      </w:r>
      <w:r>
        <w:t>- Critical severity incident</w:t>
        <w:br/>
        <w:t>- High severity not contained within 4 hours</w:t>
        <w:br/>
        <w:t>- Data breach likely requiring notification</w:t>
        <w:br/>
        <w:t>- Law enforcement involvement considered</w:t>
        <w:br/>
        <w:t>- Significant expenditure (&gt;$50K)</w:t>
        <w:br/>
        <w:t>- Media inquiries</w:t>
        <w:br/>
        <w:t>- Major stakeholder impact</w:t>
      </w:r>
    </w:p>
    <w:p>
      <w:pPr>
        <w:spacing w:after="240"/>
      </w:pPr>
      <w:r>
        <w:rPr>
          <w:b/>
        </w:rPr>
        <w:t>Escalate to Executive Leadership/CEO When:</w:t>
      </w:r>
      <w:r>
        <w:t>- Critical severity with major business impact</w:t>
        <w:br/>
        <w:t>- Potential reputational harm</w:t>
        <w:br/>
        <w:t>- Ransomware payment decisions</w:t>
        <w:br/>
        <w:t>- Law enforcement/regulatory involvement</w:t>
        <w:br/>
        <w:t>- Public disclosure required</w:t>
        <w:br/>
        <w:t>- Expenditure &gt;$250K</w:t>
        <w:br/>
        <w:t>- Board notification appropriate</w:t>
      </w:r>
    </w:p>
    <w:p>
      <w:pPr>
        <w:spacing w:after="240"/>
      </w:pPr>
      <w:r>
        <w:rPr>
          <w:b/>
        </w:rPr>
        <w:t>Escalate to Board When:</w:t>
      </w:r>
      <w:r>
        <w:t>- Material business impact</w:t>
        <w:br/>
        <w:t>- Significant financial impact (&gt;$1M)</w:t>
        <w:br/>
        <w:t>- Potential SEC disclosure trigger</w:t>
        <w:br/>
        <w:t>- Reputational harm</w:t>
        <w:br/>
        <w:t>- Regulatory enforcement potential</w:t>
      </w:r>
    </w:p>
    <w:p>
      <w:pPr>
        <w:spacing w:after="240"/>
      </w:pPr>
      <w:r>
        <w:rPr>
          <w:b/>
        </w:rPr>
        <w:t>Escalation Process:</w:t>
      </w:r>
      <w:r>
        <w:t>1. Incident Response Manager determines escalation needed</w:t>
        <w:br/>
        <w:t>2. Prepare executive briefing</w:t>
        <w:br/>
        <w:t>3. Notify via phone/text for urgent, email for less urgent</w:t>
        <w:br/>
        <w:t>4. Brief verbally providing context</w:t>
        <w:br/>
        <w:t>5. Obtain decision or guidance</w:t>
        <w:br/>
        <w:t>6. Document decision</w:t>
        <w:br/>
        <w:t>7. Implement and communicate to IRT</w:t>
        <w:br/>
        <w:t>8. Provide updates per agreed schedule</w:t>
      </w:r>
    </w:p>
    <w:p>
      <w:pPr>
        <w:pStyle w:val="Heading2"/>
        <w:spacing w:after="240"/>
      </w:pPr>
      <w:r>
        <w:t>9. Evidence Collection and Forensics</w:t>
      </w:r>
    </w:p>
    <w:p>
      <w:pPr>
        <w:spacing w:after="240"/>
      </w:pPr>
      <w:r>
        <w:t>Proper evidence collection and forensic analysis enable understanding incident scope, identifying root causes, and supporting potential legal proceedings.</w:t>
      </w:r>
    </w:p>
    <w:p>
      <w:pPr>
        <w:pStyle w:val="Heading3"/>
        <w:spacing w:after="240"/>
      </w:pPr>
      <w:r>
        <w:t>9.1 Evidence Types</w:t>
      </w:r>
    </w:p>
    <w:p>
      <w:pPr>
        <w:spacing w:after="240"/>
      </w:pPr>
      <w:r>
        <w:rPr>
          <w:b/>
        </w:rPr>
        <w:t>Volatile Evidence (collect first):</w:t>
      </w:r>
      <w:r>
        <w:t>- System memory (RAM)</w:t>
        <w:br/>
        <w:t>- Active network connections</w:t>
        <w:br/>
        <w:t>- Running processes</w:t>
        <w:br/>
        <w:t>- System uptime and logged-in users</w:t>
      </w:r>
    </w:p>
    <w:p>
      <w:pPr>
        <w:spacing w:after="240"/>
      </w:pPr>
      <w:r>
        <w:rPr>
          <w:b/>
        </w:rPr>
        <w:t>Non-Volatile Evidence:</w:t>
      </w:r>
      <w:r>
        <w:t>- Hard drives and storage</w:t>
        <w:br/>
        <w:t>- Log files</w:t>
        <w:br/>
        <w:t>- File systems and metadata</w:t>
        <w:br/>
        <w:t>- Registry entries</w:t>
        <w:br/>
        <w:t>- Email and communications</w:t>
        <w:br/>
        <w:t>- Backups</w:t>
        <w:br/>
        <w:t>- Cloud storage</w:t>
      </w:r>
    </w:p>
    <w:p>
      <w:pPr>
        <w:spacing w:after="240"/>
      </w:pPr>
      <w:r>
        <w:rPr>
          <w:b/>
        </w:rPr>
        <w:t>Physical Evidence:</w:t>
      </w:r>
      <w:r>
        <w:t>- Hardware devices</w:t>
        <w:br/>
        <w:t>- Handwritten notes</w:t>
        <w:br/>
        <w:t>- Access badges</w:t>
        <w:br/>
        <w:t>- Surveillance footage</w:t>
      </w:r>
    </w:p>
    <w:p>
      <w:pPr>
        <w:pStyle w:val="Heading3"/>
        <w:spacing w:after="240"/>
      </w:pPr>
      <w:r>
        <w:t>9.2 Evidence Collection Principles</w:t>
      </w:r>
    </w:p>
    <w:p>
      <w:pPr>
        <w:spacing w:after="240"/>
      </w:pPr>
      <w:r>
        <w:rPr>
          <w:b/>
        </w:rPr>
        <w:t>Chain of Custody:</w:t>
      </w:r>
      <w:r>
        <w:t>Document who collected, when, where, how; all handlers</w:t>
      </w:r>
    </w:p>
    <w:p>
      <w:pPr>
        <w:spacing w:after="240"/>
      </w:pPr>
      <w:r>
        <w:rPr>
          <w:b/>
        </w:rPr>
        <w:t>Evidence Integrity:</w:t>
      </w:r>
      <w:r>
        <w:t>Create forensic copies; use write-blockers; generate cryptographic hashes; verify hashes</w:t>
      </w:r>
    </w:p>
    <w:p>
      <w:pPr>
        <w:spacing w:after="240"/>
      </w:pPr>
      <w:r>
        <w:rPr>
          <w:b/>
        </w:rPr>
        <w:t>Forensic Soundness:</w:t>
      </w:r>
      <w:r>
        <w:t>Use accepted tools and methodologies; document all actions; follow legally admissible procedures</w:t>
      </w:r>
    </w:p>
    <w:p>
      <w:pPr>
        <w:spacing w:after="240"/>
      </w:pPr>
      <w:r>
        <w:rPr>
          <w:b/>
        </w:rPr>
        <w:t>Evidence Prioritization:</w:t>
      </w:r>
      <w:r>
        <w:t>Volatile first, then less volatile; balance with containment urgency</w:t>
      </w:r>
    </w:p>
    <w:p>
      <w:pPr>
        <w:spacing w:after="240"/>
      </w:pPr>
      <w:r>
        <w:rPr>
          <w:b/>
        </w:rPr>
        <w:t>Legal Considerations:</w:t>
      </w:r>
      <w:r>
        <w:t>Engage Legal early; protect attorney-client privilege; consider potential legal proceedings</w:t>
      </w:r>
    </w:p>
    <w:p>
      <w:pPr>
        <w:pStyle w:val="Heading3"/>
        <w:spacing w:after="240"/>
      </w:pPr>
      <w:r>
        <w:t>9.3 Evidence Collection Process</w:t>
      </w:r>
    </w:p>
    <w:p>
      <w:pPr>
        <w:spacing w:after="240"/>
      </w:pPr>
      <w:r>
        <w:rPr>
          <w:b/>
        </w:rPr>
        <w:t>Volatile Evidence (systems still running):</w:t>
      </w:r>
      <w:r>
        <w:t>1. Memory dump using forensic tools</w:t>
        <w:br/>
        <w:t>2. Document system state (processes, connections, users)</w:t>
        <w:br/>
        <w:t>3. Collect volatile registry keys</w:t>
      </w:r>
    </w:p>
    <w:p>
      <w:pPr>
        <w:spacing w:after="240"/>
      </w:pPr>
      <w:r>
        <w:rPr>
          <w:b/>
        </w:rPr>
        <w:t>Decision After Volatile Collection:</w:t>
      </w:r>
      <w:r>
        <w:t>- Leave running for monitoring (high risk)</w:t>
        <w:br/>
        <w:t>- Preserve by suspending/hibernating</w:t>
        <w:br/>
        <w:t>- Shutdown gracefully for disk imaging (standard)</w:t>
        <w:br/>
        <w:t>- Pull plug forcibly (if anti-forensics suspected)</w:t>
      </w:r>
    </w:p>
    <w:p>
      <w:pPr>
        <w:spacing w:after="240"/>
      </w:pPr>
      <w:r>
        <w:rPr>
          <w:b/>
        </w:rPr>
        <w:t>Non-Volatile Evidence:</w:t>
      </w:r>
      <w:r>
        <w:t>1. Disk imaging using write-blocker and forensic tools</w:t>
        <w:br/>
        <w:t>2. Generate and verify cryptographic hashes</w:t>
        <w:br/>
        <w:t>3. Collect logs from affected systems and network devices</w:t>
        <w:br/>
        <w:t>4. Export cloud/SaaS logs</w:t>
        <w:br/>
        <w:t>5. Preserve email accounts</w:t>
        <w:br/>
        <w:t>6. Collect network packet captures</w:t>
      </w:r>
    </w:p>
    <w:p>
      <w:pPr>
        <w:spacing w:after="240"/>
      </w:pPr>
      <w:r>
        <w:rPr>
          <w:b/>
        </w:rPr>
        <w:t>Evidence Storage:</w:t>
      </w:r>
      <w:r>
        <w:t>- Access-controlled secure location</w:t>
        <w:br/>
        <w:t>- Encrypted at rest</w:t>
        <w:br/>
        <w:t>- Limited access to authorized investigators</w:t>
        <w:br/>
        <w:t>- Chain of custody logs</w:t>
        <w:br/>
        <w:t>- Integrity monitoring</w:t>
      </w:r>
    </w:p>
    <w:p>
      <w:pPr>
        <w:spacing w:after="240"/>
      </w:pPr>
      <w:r>
        <w:rPr>
          <w:b/>
        </w:rPr>
        <w:t>Retention:</w:t>
      </w:r>
      <w:r>
        <w:t>- Active investigation: Duration of investigation</w:t>
        <w:br/>
        <w:t>- Legal hold: Indefinitely until released</w:t>
        <w:br/>
        <w:t>- Regulatory: 7 years (HIPAA) or per requirements</w:t>
        <w:br/>
        <w:t>- Internal policy: 7 years</w:t>
      </w:r>
    </w:p>
    <w:p>
      <w:pPr>
        <w:pStyle w:val="Heading3"/>
        <w:spacing w:after="240"/>
      </w:pPr>
      <w:r>
        <w:t>9.4 Forensic Analysis</w:t>
      </w:r>
    </w:p>
    <w:p>
      <w:pPr>
        <w:spacing w:after="240"/>
      </w:pPr>
      <w:r>
        <w:rPr>
          <w:b/>
        </w:rPr>
        <w:t>Analysis Objectives:</w:t>
      </w:r>
      <w:r>
        <w:t>- Determine initial compromise method and date</w:t>
        <w:br/>
        <w:t>- Identify all compromised systems and accounts</w:t>
        <w:br/>
        <w:t>- Reconstruct attacker timeline</w:t>
        <w:br/>
        <w:t>- Determine data accessed/exfiltrated</w:t>
        <w:br/>
        <w:t>- Identify attacker TTPs</w:t>
        <w:br/>
        <w:t>- Assess impact and scope</w:t>
        <w:br/>
        <w:t>- Support root cause analysis</w:t>
        <w:br/>
        <w:t>- Provide evidence for legal proceedings</w:t>
      </w:r>
    </w:p>
    <w:p>
      <w:pPr>
        <w:spacing w:after="240"/>
      </w:pPr>
      <w:r>
        <w:rPr>
          <w:b/>
        </w:rPr>
        <w:t>Analysis Techniques:</w:t>
      </w:r>
      <w:r>
        <w:t>- Timeline analysis</w:t>
        <w:br/>
        <w:t>- Malware analysis</w:t>
        <w:br/>
        <w:t>- Log analysis</w:t>
        <w:br/>
        <w:t>- Network analysis</w:t>
        <w:br/>
        <w:t>- Memory analysis</w:t>
        <w:br/>
        <w:t>- File system analysis</w:t>
      </w:r>
    </w:p>
    <w:p>
      <w:pPr>
        <w:spacing w:after="240"/>
      </w:pPr>
      <w:r>
        <w:rPr>
          <w:b/>
        </w:rPr>
        <w:t>Internal vs. External Forensics:</w:t>
      </w:r>
    </w:p>
    <w:p>
      <w:pPr>
        <w:spacing w:after="240"/>
      </w:pPr>
      <w:r>
        <w:rPr>
          <w:b/>
        </w:rPr>
        <w:t>Internal:</w:t>
      </w:r>
      <w:r>
        <w:t>Appropriate for routine/low-medium severity; faster, lower cost</w:t>
      </w:r>
    </w:p>
    <w:p>
      <w:pPr>
        <w:spacing w:after="240"/>
      </w:pPr>
      <w:r>
        <w:rPr>
          <w:b/>
        </w:rPr>
        <w:t>External:</w:t>
      </w:r>
      <w:r>
        <w:t>Appropriate for major incidents, sophisticated attacks, legal proceedings, insider threats; deep expertise; higher cost ($300-500/hour)</w:t>
      </w:r>
    </w:p>
    <w:p>
      <w:pPr>
        <w:spacing w:after="240"/>
      </w:pPr>
      <w:r>
        <w:rPr>
          <w:b/>
        </w:rPr>
        <w:t>Decision Factors:</w:t>
      </w:r>
      <w:r>
        <w:t>Severity, complexity, legal proceedings anticipated, internal capability, stakeholder expectations, budget</w:t>
      </w:r>
    </w:p>
    <w:p>
      <w:pPr>
        <w:pStyle w:val="Heading3"/>
        <w:spacing w:after="240"/>
      </w:pPr>
      <w:r>
        <w:t>9.5 Forensic Reporting</w:t>
      </w:r>
    </w:p>
    <w:p>
      <w:pPr>
        <w:spacing w:after="240"/>
      </w:pPr>
      <w:r>
        <w:t>Comprehensive report documenting:</w:t>
        <w:br/>
        <w:t>- Investigation scope and methodology</w:t>
        <w:br/>
        <w:t>- Evidence examined</w:t>
        <w:br/>
        <w:t>- Findings and analysis</w:t>
        <w:br/>
        <w:t>- Timeline of events</w:t>
        <w:br/>
        <w:t>- Systems and data affected</w:t>
        <w:br/>
        <w:t>- Attacker TTPs</w:t>
        <w:br/>
        <w:t>- Root cause</w:t>
        <w:br/>
        <w:t>- Recommendations</w:t>
      </w:r>
    </w:p>
    <w:p>
      <w:pPr>
        <w:pStyle w:val="Heading2"/>
        <w:spacing w:after="240"/>
      </w:pPr>
      <w:r>
        <w:t>10. Breach Notification and Regulatory Reporting</w:t>
      </w:r>
    </w:p>
    <w:p>
      <w:pPr>
        <w:spacing w:after="240"/>
      </w:pPr>
      <w:r>
        <w:t>When incidents involve protected data, various laws and regulations require breach notifications.</w:t>
      </w:r>
    </w:p>
    <w:p>
      <w:pPr>
        <w:pStyle w:val="Heading3"/>
        <w:spacing w:after="240"/>
      </w:pPr>
      <w:r>
        <w:t>10.1 Breach Determination</w:t>
      </w:r>
    </w:p>
    <w:p>
      <w:pPr>
        <w:spacing w:after="240"/>
      </w:pPr>
      <w:r>
        <w:t>Not every incident is a breach requiring notification. Legal Counsel leads breach determination.</w:t>
      </w:r>
    </w:p>
    <w:p>
      <w:pPr>
        <w:spacing w:after="240"/>
      </w:pPr>
      <w:r>
        <w:rPr>
          <w:b/>
        </w:rPr>
        <w:t>Breach Definitions Vary by Regulation:</w:t>
      </w:r>
    </w:p>
    <w:p>
      <w:pPr>
        <w:spacing w:after="240"/>
      </w:pPr>
      <w:r>
        <w:rPr>
          <w:b/>
        </w:rPr>
        <w:t>HIPAA:</w:t>
      </w:r>
      <w:r>
        <w:t>Impermissible use/disclosure of PHI compromising security/privacy (unless exception applies)</w:t>
      </w:r>
    </w:p>
    <w:p>
      <w:pPr>
        <w:spacing w:after="240"/>
      </w:pPr>
      <w:r>
        <w:rPr>
          <w:b/>
        </w:rPr>
        <w:t>State Laws:</w:t>
      </w:r>
      <w:r>
        <w:t>Generally unauthorized acquisition of personal information (definitions vary)</w:t>
      </w:r>
    </w:p>
    <w:p>
      <w:pPr>
        <w:spacing w:after="240"/>
      </w:pPr>
      <w:r>
        <w:rPr>
          <w:b/>
        </w:rPr>
        <w:t>GDPR:</w:t>
      </w:r>
      <w:r>
        <w:t>Breach of security leading to accidental or unlawful destruction, loss, alteration, unauthorized disclosure, or access to personal data</w:t>
      </w:r>
    </w:p>
    <w:p>
      <w:pPr>
        <w:spacing w:after="240"/>
      </w:pPr>
      <w:r>
        <w:rPr>
          <w:b/>
        </w:rPr>
        <w:t>Risk Assessment (HIPAA 4-Factor):</w:t>
      </w:r>
      <w:r>
        <w:t>1. Nature and extent of data involved</w:t>
        <w:br/>
        <w:t>2. Who obtained information</w:t>
        <w:br/>
        <w:t>3. Was information actually acquired or only accessed?</w:t>
        <w:br/>
        <w:t>4. Extent to which risk mitigated</w:t>
      </w:r>
    </w:p>
    <w:p>
      <w:pPr>
        <w:spacing w:after="240"/>
      </w:pPr>
      <w:r>
        <w:rPr>
          <w:b/>
        </w:rPr>
        <w:t>Breach Determination Process:</w:t>
      </w:r>
      <w:r>
        <w:t>1. Immediate assessment (24-48 hours): Could this be breach?</w:t>
        <w:br/>
        <w:t>2. Legal analysis against applicable definitions</w:t>
        <w:br/>
        <w:t>3. Risk assessment for close cases</w:t>
        <w:br/>
        <w:t>4. Determination documentation</w:t>
        <w:br/>
        <w:t>5. If breach: Proceed with notifications</w:t>
        <w:br/>
        <w:t>6. If not breach: Document rationale</w:t>
      </w:r>
    </w:p>
    <w:p>
      <w:pPr>
        <w:spacing w:after="240"/>
      </w:pPr>
      <w:r>
        <w:rPr>
          <w:b/>
        </w:rPr>
        <w:t>Err on Side of Notification:</w:t>
      </w:r>
      <w:r>
        <w:t>When close, consider notifying demonstrating transparency.</w:t>
      </w:r>
    </w:p>
    <w:p>
      <w:pPr>
        <w:pStyle w:val="Heading3"/>
        <w:spacing w:after="240"/>
      </w:pPr>
      <w:r>
        <w:t>10.2 Notification Requirements</w:t>
      </w:r>
    </w:p>
    <w:p>
      <w:pPr>
        <w:spacing w:after="240"/>
      </w:pPr>
      <w:r>
        <w:t>Requirements vary significantly by regulation and jurisdiction:</w:t>
      </w:r>
    </w:p>
    <w:p>
      <w:pPr>
        <w:spacing w:after="240"/>
      </w:pPr>
      <w:r>
        <w:rPr>
          <w:b/>
        </w:rPr>
        <w:t>HIPAA Breach Notification:</w:t>
      </w:r>
    </w:p>
    <w:p>
      <w:pPr>
        <w:spacing w:after="240"/>
      </w:pPr>
      <w:r>
        <w:rPr>
          <w:b/>
        </w:rPr>
        <w:t>Individual Notification:</w:t>
      </w:r>
      <w:r>
        <w:t>- Timeline: Within 60 days of discovery</w:t>
        <w:br/>
        <w:t>- Method: First-class mail (or email if agreed)</w:t>
        <w:br/>
        <w:t>- Content: Breach description, PHI types, individual steps, entity actions, contact info</w:t>
      </w:r>
    </w:p>
    <w:p>
      <w:pPr>
        <w:spacing w:after="240"/>
      </w:pPr>
      <w:r>
        <w:rPr>
          <w:b/>
        </w:rPr>
        <w:t>HHS Notification:</w:t>
      </w:r>
      <w:r>
        <w:t>- &lt;500 affected: Annual report within 60 days of year-end</w:t>
        <w:br/>
        <w:t>- ≥500 affected: Within 60 days of discovery via online portal</w:t>
      </w:r>
    </w:p>
    <w:p>
      <w:pPr>
        <w:spacing w:after="240"/>
      </w:pPr>
      <w:r>
        <w:rPr>
          <w:b/>
        </w:rPr>
        <w:t>Media Notification:</w:t>
      </w:r>
      <w:r>
        <w:t>- Required if ≥500 in same state/jurisdiction</w:t>
        <w:br/>
        <w:t>- Within 60 days of discovery</w:t>
      </w:r>
    </w:p>
    <w:p>
      <w:pPr>
        <w:spacing w:after="240"/>
      </w:pPr>
      <w:r>
        <w:rPr>
          <w:b/>
        </w:rPr>
        <w:t>State Breach Notification Laws:</w:t>
      </w:r>
      <w:r>
        <w:t>- Timeline: Generally "without unreasonable delay" (varies)</w:t>
        <w:br/>
        <w:t>- Recipients: Affected individuals, State AG (many states if ≥500-1,000), Credit bureaus (if threshold met)</w:t>
      </w:r>
    </w:p>
    <w:p>
      <w:pPr>
        <w:spacing w:after="240"/>
      </w:pPr>
      <w:r>
        <w:rPr>
          <w:b/>
        </w:rPr>
        <w:t>GDPR:</w:t>
      </w:r>
      <w:r>
        <w:t>- Supervisory Authority: Within 72 hours (unless unlikely to result in risk)</w:t>
        <w:br/>
        <w:t>- Individuals: Without undue delay if high risk</w:t>
      </w:r>
    </w:p>
    <w:p>
      <w:pPr>
        <w:spacing w:after="240"/>
      </w:pPr>
      <w:r>
        <w:rPr>
          <w:b/>
        </w:rPr>
        <w:t>PCI DSS:</w:t>
      </w:r>
      <w:r>
        <w:t>- Notify payment brands immediately via acquirer</w:t>
        <w:br/>
        <w:t>- Engage PCI Forensic Investigator</w:t>
        <w:br/>
        <w:t>- Submit forensic report</w:t>
      </w:r>
    </w:p>
    <w:p>
      <w:pPr>
        <w:pStyle w:val="Heading3"/>
        <w:spacing w:after="240"/>
      </w:pPr>
      <w:r>
        <w:t>10.3 Notification Procedures</w:t>
      </w:r>
    </w:p>
    <w:p>
      <w:pPr>
        <w:spacing w:after="240"/>
      </w:pPr>
      <w:r>
        <w:rPr>
          <w:b/>
        </w:rPr>
        <w:t>Notification Planning:</w:t>
      </w:r>
      <w:r>
        <w:t>1. Identify affected individuals</w:t>
        <w:br/>
        <w:t>2. Determine jurisdictions</w:t>
        <w:br/>
        <w:t>3. Analyze requirements for all applicable regulations</w:t>
        <w:br/>
        <w:t>4. Determine timeline (use most stringent)</w:t>
        <w:br/>
        <w:t>5. Prepare notification content</w:t>
        <w:br/>
        <w:t>6. Legal review</w:t>
        <w:br/>
        <w:t>7. Vendor selection if large-scale</w:t>
        <w:br/>
        <w:t>8. Call center setup</w:t>
      </w:r>
    </w:p>
    <w:p>
      <w:pPr>
        <w:spacing w:after="240"/>
      </w:pPr>
      <w:r>
        <w:rPr>
          <w:b/>
        </w:rPr>
        <w:t>Notification Execution:</w:t>
      </w:r>
      <w:r>
        <w:t>1. Regulatory notifications</w:t>
        <w:br/>
        <w:t>2. Individual notifications</w:t>
        <w:br/>
        <w:t>3. Credit bureau notification if required</w:t>
        <w:br/>
        <w:t>4. Media notification if required</w:t>
        <w:br/>
        <w:t>5. Customer/partner contractual notifications</w:t>
        <w:br/>
        <w:t>6. Documentation of all notifications</w:t>
      </w:r>
    </w:p>
    <w:p>
      <w:pPr>
        <w:spacing w:after="240"/>
      </w:pPr>
      <w:r>
        <w:rPr>
          <w:b/>
        </w:rPr>
        <w:t>Services to Affected Individuals:</w:t>
      </w:r>
      <w:r>
        <w:t>- Credit monitoring (12-24 months)</w:t>
        <w:br/>
        <w:t>- Identity theft protection</w:t>
        <w:br/>
        <w:t>- Dedicated call center</w:t>
        <w:br/>
        <w:t>- Reimbursement for expenses</w:t>
      </w:r>
    </w:p>
    <w:p>
      <w:pPr>
        <w:spacing w:after="240"/>
      </w:pPr>
      <w:r>
        <w:rPr>
          <w:b/>
        </w:rPr>
        <w:t>Documentation:</w:t>
      </w:r>
      <w:r>
        <w:t>- Breach determination and risk assessment</w:t>
        <w:br/>
        <w:t>- All notification content</w:t>
        <w:br/>
        <w:t>- Records of notifications sent</w:t>
        <w:br/>
        <w:t>- Call center logs</w:t>
        <w:br/>
        <w:t>- Regulatory correspondence</w:t>
        <w:br/>
        <w:t>- Costs incurred</w:t>
      </w:r>
    </w:p>
    <w:p>
      <w:pPr>
        <w:pStyle w:val="Heading2"/>
        <w:spacing w:after="240"/>
      </w:pPr>
      <w:r>
        <w:t>11. Training and Exercises</w:t>
      </w:r>
    </w:p>
    <w:p>
      <w:pPr>
        <w:spacing w:after="240"/>
      </w:pPr>
      <w:r>
        <w:t>Regular training and exercises ensure incident response capabilities remain sharp.</w:t>
      </w:r>
    </w:p>
    <w:p>
      <w:pPr>
        <w:pStyle w:val="Heading3"/>
        <w:spacing w:after="240"/>
      </w:pPr>
      <w:r>
        <w:t>11.1 Incident Response Team Training</w:t>
      </w:r>
    </w:p>
    <w:p>
      <w:pPr>
        <w:spacing w:after="240"/>
      </w:pPr>
      <w:r>
        <w:rPr>
          <w:b/>
        </w:rPr>
        <w:t>Initial Training (40 hours):</w:t>
      </w:r>
      <w:r>
        <w:t>- Incident response methodology</w:t>
        <w:br/>
        <w:t>- This plan and procedures</w:t>
        <w:br/>
        <w:t>- Playbooks</w:t>
        <w:br/>
        <w:t>- Evidence collection and forensics</w:t>
        <w:br/>
        <w:t>- Communication and escalation</w:t>
        <w:br/>
        <w:t>- Tools and technologies</w:t>
        <w:br/>
        <w:t>- Legal and regulatory requirements</w:t>
        <w:br/>
        <w:t>- Hands-on exercises</w:t>
      </w:r>
    </w:p>
    <w:p>
      <w:pPr>
        <w:spacing w:after="240"/>
      </w:pPr>
      <w:r>
        <w:rPr>
          <w:b/>
        </w:rPr>
        <w:t>Annual Refresher (8 hours):</w:t>
      </w:r>
      <w:r>
        <w:t>- Plan updates</w:t>
        <w:br/>
        <w:t>- Lessons learned</w:t>
        <w:br/>
        <w:t>- Emerging threats</w:t>
        <w:br/>
        <w:t>- New tools</w:t>
        <w:br/>
        <w:t>- Regulatory changes</w:t>
        <w:br/>
        <w:t>- Practice exercises</w:t>
      </w:r>
    </w:p>
    <w:p>
      <w:pPr>
        <w:spacing w:after="240"/>
      </w:pPr>
      <w:r>
        <w:rPr>
          <w:b/>
        </w:rPr>
        <w:t>Certifications (encouraged):</w:t>
      </w:r>
      <w:r>
        <w:t>- GCIH, GCFA, CISSP, CEH, CISM</w:t>
      </w:r>
    </w:p>
    <w:p>
      <w:pPr>
        <w:pStyle w:val="Heading3"/>
        <w:spacing w:after="240"/>
      </w:pPr>
      <w:r>
        <w:t>11.2 All Personnel Training</w:t>
      </w:r>
    </w:p>
    <w:p>
      <w:pPr>
        <w:spacing w:after="240"/>
      </w:pPr>
      <w:r>
        <w:rPr>
          <w:b/>
        </w:rPr>
        <w:t>Annual Security Awareness (required):</w:t>
      </w:r>
      <w:r>
        <w:t>- Recognizing security incidents</w:t>
        <w:br/>
        <w:t>- Reporting procedures</w:t>
        <w:br/>
        <w:t>- What to do/not do</w:t>
        <w:br/>
        <w:t>- Importance of prompt reporting</w:t>
        <w:br/>
        <w:t>- Examples of common incidents</w:t>
      </w:r>
    </w:p>
    <w:p>
      <w:pPr>
        <w:pStyle w:val="Heading3"/>
        <w:spacing w:after="240"/>
      </w:pPr>
      <w:r>
        <w:t>11.3 Incident Response Exercises</w:t>
      </w:r>
    </w:p>
    <w:p>
      <w:pPr>
        <w:spacing w:after="240"/>
      </w:pPr>
      <w:r>
        <w:rPr>
          <w:b/>
        </w:rPr>
        <w:t>Tabletop Exercises (Quarterly):</w:t>
      </w:r>
      <w:r>
        <w:t>- Discussion-based scenarios</w:t>
        <w:br/>
        <w:t>- 2-4 hours duration</w:t>
        <w:br/>
        <w:t>- Test decision-making and coordination</w:t>
      </w:r>
    </w:p>
    <w:p>
      <w:pPr>
        <w:spacing w:after="240"/>
      </w:pPr>
      <w:r>
        <w:rPr>
          <w:b/>
        </w:rPr>
        <w:t>Functional Exercises (Semi-annual):</w:t>
      </w:r>
      <w:r>
        <w:t>- Operations-based with simulated systems</w:t>
        <w:br/>
        <w:t>- Test actual execution</w:t>
        <w:br/>
        <w:t>- Half-day to full-day</w:t>
      </w:r>
    </w:p>
    <w:p>
      <w:pPr>
        <w:spacing w:after="240"/>
      </w:pPr>
      <w:r>
        <w:rPr>
          <w:b/>
        </w:rPr>
        <w:t>Full-Scale Simulations (Annual):</w:t>
      </w:r>
      <w:r>
        <w:t>- Comprehensive end-to-end testing</w:t>
        <w:br/>
        <w:t>- All teams participate</w:t>
        <w:br/>
        <w:t>- Full-day or multi-day</w:t>
      </w:r>
    </w:p>
    <w:p>
      <w:pPr>
        <w:spacing w:after="240"/>
      </w:pPr>
      <w:r>
        <w:rPr>
          <w:b/>
        </w:rPr>
        <w:t>Red Team Exercises (Annual or as needed):</w:t>
      </w:r>
      <w:r>
        <w:t>- Authorized red team simulates attack</w:t>
        <w:br/>
        <w:t>- Tests detection and response</w:t>
        <w:br/>
        <w:t>- Measures MTTD, MTTR</w:t>
      </w:r>
    </w:p>
    <w:p>
      <w:pPr>
        <w:spacing w:after="240"/>
      </w:pPr>
      <w:r>
        <w:rPr>
          <w:b/>
        </w:rPr>
        <w:t>After-Action Review:</w:t>
      </w:r>
      <w:r>
        <w:t>1. Gather participant feedback</w:t>
        <w:br/>
        <w:t>2. Facilitator documents observations</w:t>
        <w:br/>
        <w:t>3. Schedule debrief within 1 week</w:t>
        <w:br/>
        <w:t>4. Discuss successes and improvements</w:t>
        <w:br/>
        <w:t>5. Identify action items</w:t>
        <w:br/>
        <w:t>6. Document lessons learned</w:t>
        <w:br/>
        <w:t>7. Update plan</w:t>
        <w:br/>
        <w:t>8. Track implementation</w:t>
      </w:r>
    </w:p>
    <w:p>
      <w:pPr>
        <w:pStyle w:val="Heading3"/>
        <w:spacing w:after="240"/>
      </w:pPr>
      <w:r>
        <w:t>11.4 Training Metrics</w:t>
      </w:r>
    </w:p>
    <w:p>
      <w:pPr>
        <w:pStyle w:val="ListBullet"/>
        <w:spacing w:after="120"/>
      </w:pPr>
      <w:r>
        <w:t>Training completion rates (target: 100%)</w:t>
      </w:r>
    </w:p>
    <w:p>
      <w:pPr>
        <w:pStyle w:val="ListBullet"/>
        <w:spacing w:after="120"/>
      </w:pPr>
      <w:r>
        <w:t>Exercise frequency</w:t>
      </w:r>
    </w:p>
    <w:p>
      <w:pPr>
        <w:pStyle w:val="ListBullet"/>
        <w:spacing w:after="120"/>
      </w:pPr>
      <w:r>
        <w:t>Action items per exercise</w:t>
      </w:r>
    </w:p>
    <w:p>
      <w:pPr>
        <w:pStyle w:val="ListBullet"/>
        <w:spacing w:after="120"/>
      </w:pPr>
      <w:r>
        <w:t>Action item closure rate</w:t>
      </w:r>
    </w:p>
    <w:p>
      <w:pPr>
        <w:pStyle w:val="ListBullet"/>
        <w:spacing w:after="120"/>
      </w:pPr>
      <w:r>
        <w:t>Participant satisfaction</w:t>
      </w:r>
    </w:p>
    <w:p>
      <w:pPr>
        <w:pStyle w:val="ListBullet"/>
        <w:spacing w:after="240"/>
      </w:pPr>
      <w:r>
        <w:t>Exercise performance trends</w:t>
      </w:r>
    </w:p>
    <w:p>
      <w:pPr>
        <w:pStyle w:val="Heading2"/>
        <w:spacing w:after="240"/>
      </w:pPr>
      <w:r>
        <w:t>12. Continuous Improvement and Metrics</w:t>
      </w:r>
    </w:p>
    <w:p>
      <w:pPr>
        <w:pStyle w:val="Heading3"/>
        <w:spacing w:after="240"/>
      </w:pPr>
      <w:r>
        <w:t>12.1 Post-Incident Review Process</w:t>
      </w:r>
    </w:p>
    <w:p>
      <w:pPr>
        <w:spacing w:after="240"/>
      </w:pPr>
      <w:r>
        <w:rPr>
          <w:b/>
        </w:rPr>
        <w:t>Timing:</w:t>
      </w:r>
      <w:r>
        <w:t>Within 1-2 weeks of incident closure</w:t>
      </w:r>
    </w:p>
    <w:p>
      <w:pPr>
        <w:spacing w:after="240"/>
      </w:pPr>
      <w:r>
        <w:rPr>
          <w:b/>
        </w:rPr>
        <w:t>Participants:</w:t>
      </w:r>
      <w:r>
        <w:t>IRT members, technical staff, business stakeholders, Legal/Communications/HR, CISO, facilitator</w:t>
      </w:r>
    </w:p>
    <w:p>
      <w:pPr>
        <w:spacing w:after="240"/>
      </w:pPr>
      <w:r>
        <w:rPr>
          <w:b/>
        </w:rPr>
        <w:t>Agenda:</w:t>
      </w:r>
      <w:r>
        <w:t>1. Incident summary (10 min)</w:t>
        <w:br/>
        <w:t>2. Response review (30 min)</w:t>
        <w:br/>
        <w:t>3. Technical analysis (20 min)</w:t>
        <w:br/>
        <w:t>4. Lessons learned (20 min)</w:t>
        <w:br/>
        <w:t>5. Action items (10 min)</w:t>
      </w:r>
    </w:p>
    <w:p>
      <w:pPr>
        <w:spacing w:after="240"/>
      </w:pPr>
      <w:r>
        <w:rPr>
          <w:b/>
        </w:rPr>
        <w:t>Principles:</w:t>
      </w:r>
      <w:r>
        <w:t>- Blameless</w:t>
        <w:br/>
        <w:t>- Constructive</w:t>
        <w:br/>
        <w:t>- Honest</w:t>
        <w:br/>
        <w:t>- Forward-looking</w:t>
        <w:br/>
        <w:t>- Actionable</w:t>
      </w:r>
    </w:p>
    <w:p>
      <w:pPr>
        <w:spacing w:after="240"/>
      </w:pPr>
      <w:r>
        <w:rPr>
          <w:b/>
        </w:rPr>
        <w:t>Documentation:</w:t>
      </w:r>
      <w:r>
        <w:t>- Incident summary</w:t>
        <w:br/>
        <w:t>- Response effectiveness</w:t>
        <w:br/>
        <w:t>- Root cause analysis</w:t>
        <w:br/>
        <w:t>- Lessons learned</w:t>
        <w:br/>
        <w:t>- Recommendations</w:t>
        <w:br/>
        <w:t>- Action items</w:t>
      </w:r>
    </w:p>
    <w:p>
      <w:pPr>
        <w:pStyle w:val="Heading3"/>
        <w:spacing w:after="240"/>
      </w:pPr>
      <w:r>
        <w:t>12.2 Key Performance Indicators</w:t>
      </w:r>
    </w:p>
    <w:p>
      <w:pPr>
        <w:spacing w:after="240"/>
      </w:pPr>
      <w:r>
        <w:rPr>
          <w:b/>
        </w:rPr>
        <w:t>Detection Metrics:</w:t>
      </w:r>
      <w:r>
        <w:t>- Mean Time to Detect (MTTD)</w:t>
        <w:br/>
        <w:t>- Detection source distribution</w:t>
        <w:br/>
        <w:t>- False positive rate (target &lt;10%)</w:t>
      </w:r>
    </w:p>
    <w:p>
      <w:pPr>
        <w:spacing w:after="240"/>
      </w:pPr>
      <w:r>
        <w:rPr>
          <w:b/>
        </w:rPr>
        <w:t>Response Metrics:</w:t>
      </w:r>
      <w:r>
        <w:t>- Mean Time to Respond (MTTR): Critical &lt;15min, High &lt;1hr</w:t>
        <w:br/>
        <w:t>- Mean Time to Contain (MTTC)</w:t>
        <w:br/>
        <w:t>- Mean Time to Recover</w:t>
      </w:r>
    </w:p>
    <w:p>
      <w:pPr>
        <w:spacing w:after="240"/>
      </w:pPr>
      <w:r>
        <w:rPr>
          <w:b/>
        </w:rPr>
        <w:t>Volume and Trend Metrics:</w:t>
      </w:r>
      <w:r>
        <w:t>- Incident volume per period</w:t>
        <w:br/>
        <w:t>- Incidents by type, severity, source</w:t>
        <w:br/>
        <w:t>- Trend analysis</w:t>
        <w:br/>
        <w:t>- Repeat incidents (target: zero)</w:t>
      </w:r>
    </w:p>
    <w:p>
      <w:pPr>
        <w:spacing w:after="240"/>
      </w:pPr>
      <w:r>
        <w:rPr>
          <w:b/>
        </w:rPr>
        <w:t>Impact Metrics:</w:t>
      </w:r>
      <w:r>
        <w:t>- Total downtime</w:t>
        <w:br/>
        <w:t>- Data compromised</w:t>
        <w:br/>
        <w:t>- Financial impact</w:t>
      </w:r>
    </w:p>
    <w:p>
      <w:pPr>
        <w:spacing w:after="240"/>
      </w:pPr>
      <w:r>
        <w:rPr>
          <w:b/>
        </w:rPr>
        <w:t>Program Effectiveness:</w:t>
      </w:r>
      <w:r>
        <w:t>- Training completion (target 100%)</w:t>
        <w:br/>
        <w:t>- Exercise frequency</w:t>
        <w:br/>
        <w:t>- Action item closure rate (target &gt;90%)</w:t>
        <w:br/>
        <w:t>- Playbook coverage</w:t>
      </w:r>
    </w:p>
    <w:p>
      <w:pPr>
        <w:pStyle w:val="Heading3"/>
        <w:spacing w:after="240"/>
      </w:pPr>
      <w:r>
        <w:t>12.3 Metrics Reporting</w:t>
      </w:r>
    </w:p>
    <w:p>
      <w:pPr>
        <w:spacing w:after="240"/>
      </w:pPr>
      <w:r>
        <w:rPr>
          <w:b/>
        </w:rPr>
        <w:t>Dashboards:</w:t>
      </w:r>
      <w:r>
        <w:t>- Real-time: Open incidents, status, metrics</w:t>
        <w:br/>
        <w:t>- Executive: Monthly trends</w:t>
        <w:br/>
        <w:t>- SOC: Alerts and response times</w:t>
      </w:r>
    </w:p>
    <w:p>
      <w:pPr>
        <w:spacing w:after="240"/>
      </w:pPr>
      <w:r>
        <w:rPr>
          <w:b/>
        </w:rPr>
        <w:t>Regular Reports:</w:t>
      </w:r>
      <w:r>
        <w:t>- Monthly to CISO</w:t>
        <w:br/>
        <w:t>- Quarterly to executive leadership</w:t>
        <w:br/>
        <w:t>- Annual to Board</w:t>
      </w:r>
    </w:p>
    <w:p>
      <w:pPr>
        <w:spacing w:after="240"/>
      </w:pPr>
      <w:r>
        <w:rPr>
          <w:b/>
        </w:rPr>
        <w:t>Benchmarking:</w:t>
      </w:r>
      <w:r>
        <w:t>- Industry benchmarks</w:t>
        <w:br/>
        <w:t>- Peer organizations</w:t>
        <w:br/>
        <w:t>- Internal historical</w:t>
        <w:br/>
        <w:t>- Regulatory expectations</w:t>
      </w:r>
    </w:p>
    <w:p>
      <w:pPr>
        <w:pStyle w:val="Heading3"/>
        <w:spacing w:after="240"/>
      </w:pPr>
      <w:r>
        <w:t>12.4 Continuous Improvement Initiatives</w:t>
      </w:r>
    </w:p>
    <w:p>
      <w:pPr>
        <w:spacing w:after="240"/>
      </w:pPr>
      <w:r>
        <w:rPr>
          <w:b/>
        </w:rPr>
        <w:t>Plan and Playbook Updates:</w:t>
      </w:r>
      <w:r>
        <w:t>Incorporate lessons learned, address gaps, update for changes</w:t>
      </w:r>
    </w:p>
    <w:p>
      <w:pPr>
        <w:spacing w:after="240"/>
      </w:pPr>
      <w:r>
        <w:rPr>
          <w:b/>
        </w:rPr>
        <w:t>Tool and Technology Improvements:</w:t>
      </w:r>
      <w:r>
        <w:t>Invest in tools addressing gaps, automate processes</w:t>
      </w:r>
    </w:p>
    <w:p>
      <w:pPr>
        <w:spacing w:after="240"/>
      </w:pPr>
      <w:r>
        <w:rPr>
          <w:b/>
        </w:rPr>
        <w:t>Process Improvements:</w:t>
      </w:r>
      <w:r>
        <w:t>Streamline inefficiencies, clarify roles, improve communication</w:t>
      </w:r>
    </w:p>
    <w:p>
      <w:pPr>
        <w:spacing w:after="240"/>
      </w:pPr>
      <w:r>
        <w:rPr>
          <w:b/>
        </w:rPr>
        <w:t>Training Enhancements:</w:t>
      </w:r>
      <w:r>
        <w:t>Address skill gaps, update content</w:t>
      </w:r>
    </w:p>
    <w:p>
      <w:pPr>
        <w:spacing w:after="240"/>
      </w:pPr>
      <w:r>
        <w:rPr>
          <w:b/>
        </w:rPr>
        <w:t>Preventive Controls:</w:t>
      </w:r>
      <w:r>
        <w:t>Strengthen defenses addressing root causes</w:t>
      </w:r>
    </w:p>
    <w:p>
      <w:pPr>
        <w:spacing w:after="240"/>
      </w:pPr>
      <w:r>
        <w:rPr>
          <w:b/>
        </w:rPr>
        <w:t>Organizational Changes:</w:t>
      </w:r>
      <w:r>
        <w:t>Adjust staffing, clarify authorities</w:t>
      </w:r>
    </w:p>
    <w:p>
      <w:pPr>
        <w:pStyle w:val="Heading3"/>
        <w:spacing w:after="240"/>
      </w:pPr>
      <w:r>
        <w:t>12.5 Maturity Assessment</w:t>
      </w:r>
    </w:p>
    <w:p>
      <w:pPr>
        <w:spacing w:after="240"/>
      </w:pPr>
      <w:r>
        <w:t>Periodically assess program maturity (annually or bi-annually):</w:t>
      </w:r>
    </w:p>
    <w:p>
      <w:pPr>
        <w:spacing w:after="240"/>
      </w:pPr>
      <w:r>
        <w:rPr>
          <w:b/>
        </w:rPr>
        <w:t>CMMI Levels:</w:t>
      </w:r>
      <w:r>
        <w:t>- Level 1: Initial (ad hoc)</w:t>
        <w:br/>
        <w:t>- Level 2: Managed (documented)</w:t>
        <w:br/>
        <w:t>- Level 3: Defined (standardized)</w:t>
        <w:br/>
        <w:t>- Level 4: Quantitatively Managed (metrics-driven)</w:t>
        <w:br/>
        <w:t>- Level 5: Optimizing (continuous improvement)</w:t>
      </w:r>
    </w:p>
    <w:p>
      <w:pPr>
        <w:pStyle w:val="Heading2"/>
        <w:spacing w:after="240"/>
      </w:pPr>
      <w:r>
        <w:t>13. Plan Maintenance</w:t>
      </w:r>
    </w:p>
    <w:p>
      <w:pPr>
        <w:pStyle w:val="Heading3"/>
        <w:spacing w:after="240"/>
      </w:pPr>
      <w:r>
        <w:t>13.1 Review and Update Cycle</w:t>
      </w:r>
    </w:p>
    <w:p>
      <w:pPr>
        <w:spacing w:after="240"/>
      </w:pPr>
      <w:r>
        <w:rPr>
          <w:b/>
        </w:rPr>
        <w:t>Annual Comprehensive Review (Q4):</w:t>
      </w:r>
      <w:r>
        <w:t>- CISO leads with input from stakeholders</w:t>
        <w:br/>
        <w:t>- Review all sections for accuracy and relevance</w:t>
        <w:br/>
        <w:t>- Incorporate lessons learned</w:t>
        <w:br/>
        <w:t>- Address organizational changes</w:t>
        <w:br/>
        <w:t>- Update contact information</w:t>
        <w:br/>
        <w:t>- Align with regulations and best practices</w:t>
        <w:br/>
        <w:t>- Obtain executive approval</w:t>
        <w:br/>
        <w:t>- Communicate updates</w:t>
        <w:br/>
        <w:t>- Require acknowledgment</w:t>
      </w:r>
    </w:p>
    <w:p>
      <w:pPr>
        <w:spacing w:after="240"/>
      </w:pPr>
      <w:r>
        <w:rPr>
          <w:b/>
        </w:rPr>
        <w:t>Triggered Reviews (immediate):</w:t>
      </w:r>
      <w:r>
        <w:t>- Major incident reveals gaps</w:t>
        <w:br/>
        <w:t>- Significant organizational changes</w:t>
        <w:br/>
        <w:t>- New regulations or guidance</w:t>
        <w:br/>
        <w:t>- Material threat landscape changes</w:t>
        <w:br/>
        <w:t>- Audit findings</w:t>
        <w:br/>
        <w:t>- Tool/technology changes</w:t>
        <w:br/>
        <w:t>- Key personnel changes</w:t>
      </w:r>
    </w:p>
    <w:p>
      <w:pPr>
        <w:spacing w:after="240"/>
      </w:pPr>
      <w:r>
        <w:rPr>
          <w:b/>
        </w:rPr>
        <w:t>Continuous Minor Updates:</w:t>
      </w:r>
      <w:r>
        <w:t>- Update contacts as personnel change</w:t>
        <w:br/>
        <w:t>- Revise playbooks for new threats</w:t>
        <w:br/>
        <w:t>- Incorporate small improvements</w:t>
      </w:r>
    </w:p>
    <w:p>
      <w:pPr>
        <w:pStyle w:val="Heading3"/>
        <w:spacing w:after="240"/>
      </w:pPr>
      <w:r>
        <w:t>13.2 Version Control</w:t>
      </w:r>
    </w:p>
    <w:p>
      <w:pPr>
        <w:pStyle w:val="ListBullet"/>
        <w:spacing w:after="120"/>
      </w:pPr>
      <w:r>
        <w:t>Version numbering: Major.Minor</w:t>
      </w:r>
    </w:p>
    <w:p>
      <w:pPr>
        <w:pStyle w:val="ListBullet"/>
        <w:spacing w:after="120"/>
      </w:pPr>
      <w:r>
        <w:t>Effective date prominently displayed</w:t>
      </w:r>
    </w:p>
    <w:p>
      <w:pPr>
        <w:pStyle w:val="ListBullet"/>
        <w:spacing w:after="120"/>
      </w:pPr>
      <w:r>
        <w:t>Change log: Version, date, description, rationale, author/approver</w:t>
      </w:r>
    </w:p>
    <w:p>
      <w:pPr>
        <w:pStyle w:val="ListBullet"/>
        <w:spacing w:after="240"/>
      </w:pPr>
      <w:r>
        <w:t>Archive previous versions</w:t>
      </w:r>
    </w:p>
    <w:p>
      <w:pPr>
        <w:pStyle w:val="Heading3"/>
        <w:spacing w:after="240"/>
      </w:pPr>
      <w:r>
        <w:t>13.3 Distribution and Access</w:t>
      </w:r>
    </w:p>
    <w:p>
      <w:pPr>
        <w:pStyle w:val="ListBullet"/>
        <w:spacing w:after="120"/>
      </w:pPr>
      <w:r>
        <w:t>Current version on security intranet</w:t>
      </w:r>
    </w:p>
    <w:p>
      <w:pPr>
        <w:pStyle w:val="ListBullet"/>
        <w:spacing w:after="120"/>
      </w:pPr>
      <w:r>
        <w:t>Accessible 24/7 from anywhere</w:t>
      </w:r>
    </w:p>
    <w:p>
      <w:pPr>
        <w:pStyle w:val="ListBullet"/>
        <w:spacing w:after="120"/>
      </w:pPr>
      <w:r>
        <w:t>PDF and online formats</w:t>
      </w:r>
    </w:p>
    <w:p>
      <w:pPr>
        <w:pStyle w:val="ListBullet"/>
        <w:spacing w:after="120"/>
      </w:pPr>
      <w:r>
        <w:t>Print copies in secure locations</w:t>
      </w:r>
    </w:p>
    <w:p>
      <w:pPr>
        <w:pStyle w:val="ListBullet"/>
        <w:spacing w:after="120"/>
      </w:pPr>
      <w:r>
        <w:t>Access restricted to need-to-know</w:t>
      </w:r>
    </w:p>
    <w:p>
      <w:pPr>
        <w:pStyle w:val="ListBullet"/>
        <w:spacing w:after="120"/>
      </w:pPr>
      <w:r>
        <w:t>Email notification when updated</w:t>
      </w:r>
    </w:p>
    <w:p>
      <w:pPr>
        <w:pStyle w:val="ListBullet"/>
        <w:spacing w:after="240"/>
      </w:pPr>
      <w:r>
        <w:t>Annual acknowledgment</w:t>
      </w:r>
    </w:p>
    <w:p>
      <w:pPr>
        <w:pStyle w:val="Heading3"/>
        <w:spacing w:after="240"/>
      </w:pPr>
      <w:r>
        <w:t>13.4 Compliance and Audit</w:t>
      </w:r>
    </w:p>
    <w:p>
      <w:pPr>
        <w:spacing w:after="240"/>
      </w:pPr>
      <w:r>
        <w:t>Maintain evidence:</w:t>
        <w:br/>
        <w:t>- Annual review meeting minutes</w:t>
        <w:br/>
        <w:t>- Version history and change logs</w:t>
        <w:br/>
        <w:t>- Approval documentation</w:t>
        <w:br/>
        <w:t>- Distribution records</w:t>
        <w:br/>
        <w:t>- Training records</w:t>
      </w:r>
    </w:p>
    <w:p>
      <w:pPr>
        <w:pStyle w:val="Heading3"/>
        <w:spacing w:after="240"/>
      </w:pPr>
      <w:r>
        <w:t>13.5 Integration with Other Plans</w:t>
      </w:r>
    </w:p>
    <w:p>
      <w:pPr>
        <w:spacing w:after="240"/>
      </w:pPr>
      <w:r>
        <w:t>Ensure alignment with:</w:t>
        <w:br/>
        <w:t>- Business Continuity Plan</w:t>
        <w:br/>
        <w:t>- Disaster Recovery Plan</w:t>
        <w:br/>
        <w:t>- Crisis Management Plan</w:t>
        <w:br/>
        <w:t>- Communications Plan</w:t>
      </w:r>
    </w:p>
    <w:p>
      <w:pPr>
        <w:pStyle w:val="Heading1"/>
        <w:spacing w:after="240"/>
      </w:pPr>
      <w:r>
        <w:t>Part 2: FAQ &amp; Practical Guidance</w:t>
      </w:r>
    </w:p>
    <w:p>
      <w:pPr>
        <w:pStyle w:val="Heading2"/>
        <w:spacing w:after="240"/>
      </w:pPr>
      <w:r>
        <w:t>Q1: How quickly do we really need to respond to incidents at 3 AM?</w:t>
      </w:r>
    </w:p>
    <w:p>
      <w:pPr>
        <w:spacing w:after="240"/>
        <w:ind w:left="360"/>
      </w:pPr>
      <w:r>
        <w:t>A: For genuinely Critical incidents—ransomware encrypting production, active data exfiltration, customer service outage—yes, immediate 24/7 response is required. Delays measured in hours can be catastrophic.</w:t>
      </w:r>
    </w:p>
    <w:p>
      <w:pPr>
        <w:spacing w:after="240"/>
      </w:pPr>
      <w:r>
        <w:t>However, not every 3 AM alert is Critical. Have capable first responders (SOC, on-call) who can triage and accurately classify. If truly Critical, mobilize full team. If High but contained, begin response but may not wake entire executive team until morning. If Medium, response can wait.</w:t>
      </w:r>
    </w:p>
    <w:p>
      <w:pPr>
        <w:spacing w:after="240"/>
      </w:pPr>
      <w:r>
        <w:t>Balance urgency with accuracy. Clear classification and experienced first responders are key.</w:t>
      </w:r>
    </w:p>
    <w:p>
      <w:pPr>
        <w:pStyle w:val="Heading2"/>
        <w:spacing w:after="240"/>
      </w:pPr>
      <w:r>
        <w:t>Q2: We're small without dedicated security team. How can we implement this?</w:t>
      </w:r>
    </w:p>
    <w:p>
      <w:pPr>
        <w:spacing w:after="240"/>
        <w:ind w:left="360"/>
      </w:pPr>
      <w:r>
        <w:t>A: Minimum viable incident response:</w:t>
      </w:r>
    </w:p>
    <w:p>
      <w:pPr>
        <w:spacing w:after="240"/>
      </w:pPr>
      <w:r>
        <w:rPr>
          <w:b/>
        </w:rPr>
        <w:t>Team:</w:t>
      </w:r>
      <w:r>
        <w:t>- IT Manager: Incident Response Manager</w:t>
        <w:br/>
        <w:t>- CEO/Owner: Executive decisions</w:t>
        <w:br/>
        <w:t>- IT staff: Technical response</w:t>
        <w:br/>
        <w:t>- Outsourced IT: Additional resources</w:t>
        <w:br/>
        <w:t>- Legal counsel (on-call): Breach guidance</w:t>
        <w:br/>
        <w:t>- Cyber insurance: IR support included</w:t>
      </w:r>
    </w:p>
    <w:p>
      <w:pPr>
        <w:spacing w:after="240"/>
      </w:pPr>
      <w:r>
        <w:rPr>
          <w:b/>
        </w:rPr>
        <w:t>Simplify:</w:t>
      </w:r>
      <w:r>
        <w:t>- Use SMB version of plan (shorter, practical)</w:t>
        <w:br/>
        <w:t>- Focus on most likely incidents (ransomware, phishing, data exposure)</w:t>
        <w:br/>
        <w:t>- Top 3-5 playbooks only</w:t>
        <w:br/>
        <w:t>- Use vendor/industry playbooks</w:t>
      </w:r>
    </w:p>
    <w:p>
      <w:pPr>
        <w:spacing w:after="240"/>
      </w:pPr>
      <w:r>
        <w:rPr>
          <w:b/>
        </w:rPr>
        <w:t>Leverage External:</w:t>
      </w:r>
      <w:r>
        <w:t>- Cyber insurance (IR hotline, forensics, legal, notifications)</w:t>
        <w:br/>
        <w:t>- MSSP (monitoring, detection, initial response)</w:t>
        <w:br/>
        <w:t>- IR retainer (prepaid forensics)</w:t>
        <w:br/>
        <w:t>- IT vendor (basic response with guidance)</w:t>
      </w:r>
    </w:p>
    <w:p>
      <w:pPr>
        <w:spacing w:after="240"/>
      </w:pPr>
      <w:r>
        <w:t>Having simplified plan and knowing who to call is infinitely better than no plan.</w:t>
      </w:r>
    </w:p>
    <w:p>
      <w:pPr>
        <w:pStyle w:val="Heading2"/>
        <w:spacing w:after="240"/>
      </w:pPr>
      <w:r>
        <w:t>Q3: Should we pay ransomware demands?</w:t>
      </w:r>
    </w:p>
    <w:p>
      <w:pPr>
        <w:spacing w:after="240"/>
        <w:ind w:left="360"/>
      </w:pPr>
      <w:r>
        <w:t>A: Careful decision-making required:</w:t>
      </w:r>
    </w:p>
    <w:p>
      <w:pPr>
        <w:spacing w:after="240"/>
      </w:pPr>
      <w:r>
        <w:rPr>
          <w:b/>
        </w:rPr>
        <w:t>Immediate (Don't Pay Yet):</w:t>
      </w:r>
      <w:r>
        <w:t>1. Isolate infected systems</w:t>
        <w:br/>
        <w:t>2. Assess scope and backups</w:t>
        <w:br/>
        <w:t>3. Identify ransomware variant (free decryption tools may exist)</w:t>
        <w:br/>
        <w:t>4. Contact cyber insurance</w:t>
        <w:br/>
        <w:t>5. Contact law enforcement (FBI, Secret Service may have keys)</w:t>
        <w:br/>
        <w:t>6. Assess backup viability</w:t>
      </w:r>
    </w:p>
    <w:p>
      <w:pPr>
        <w:spacing w:after="240"/>
      </w:pPr>
      <w:r>
        <w:rPr>
          <w:b/>
        </w:rPr>
        <w:t>Against Paying:</w:t>
      </w:r>
      <w:r>
        <w:t>- No guarantee of working decryption</w:t>
        <w:br/>
        <w:t>- Funds criminal enterprises</w:t>
        <w:br/>
        <w:t>- May be illegal (OFAC sanctions)</w:t>
        <w:br/>
        <w:t>- Makes you future target</w:t>
        <w:br/>
        <w:t>- If clean backups exist, recovery possible</w:t>
      </w:r>
    </w:p>
    <w:p>
      <w:pPr>
        <w:spacing w:after="240"/>
      </w:pPr>
      <w:r>
        <w:rPr>
          <w:b/>
        </w:rPr>
        <w:t>For Paying:</w:t>
      </w:r>
      <w:r>
        <w:t>- No viable backups</w:t>
        <w:br/>
        <w:t>- Recovery time exceeds business tolerance</w:t>
        <w:br/>
        <w:t>- Business cannot survive extended outage</w:t>
        <w:br/>
        <w:t>- Double extortion (publish stolen data threat)</w:t>
        <w:br/>
        <w:t>- Least-bad option vs. business failure</w:t>
      </w:r>
    </w:p>
    <w:p>
      <w:pPr>
        <w:spacing w:after="240"/>
      </w:pPr>
      <w:r>
        <w:rPr>
          <w:b/>
        </w:rPr>
        <w:t>Decision Process:</w:t>
      </w:r>
      <w:r>
        <w:t>1. Never hasty—assess alternatives first</w:t>
        <w:br/>
        <w:t>2. Involve cyber insurance (may negotiate/pay)</w:t>
        <w:br/>
        <w:t>3. Consult legal counsel</w:t>
        <w:br/>
        <w:t>4. Executive leadership/CEO decides (never pay without approval)</w:t>
        <w:br/>
        <w:t>5. If paying, use escrow, insist on proof decryption works</w:t>
      </w:r>
    </w:p>
    <w:p>
      <w:pPr>
        <w:spacing w:after="240"/>
      </w:pPr>
      <w:r>
        <w:rPr>
          <w:b/>
        </w:rPr>
        <w:t>Prevention is best:</w:t>
      </w:r>
      <w:r>
        <w:t>Offline backups, network segmentation, endpoint protection, awareness training.</w:t>
      </w:r>
    </w:p>
    <w:p>
      <w:pPr>
        <w:pStyle w:val="Heading2"/>
        <w:spacing w:after="240"/>
      </w:pPr>
      <w:r>
        <w:t>Q4: Who decides if incident is a breach—IT or Legal?</w:t>
      </w:r>
    </w:p>
    <w:p>
      <w:pPr>
        <w:spacing w:after="240"/>
        <w:ind w:left="360"/>
      </w:pPr>
      <w:r>
        <w:t>A: Legal makes formal breach determination, but IT/Security provides critical technical information.</w:t>
      </w:r>
    </w:p>
    <w:p>
      <w:pPr>
        <w:spacing w:after="240"/>
      </w:pPr>
      <w:r>
        <w:rPr>
          <w:b/>
        </w:rPr>
        <w:t>IT/Security Role:</w:t>
      </w:r>
      <w:r>
        <w:t>- Investigate incident</w:t>
        <w:br/>
        <w:t>- Determine what data accessed/disclosed</w:t>
        <w:br/>
        <w:t>- Assess likelihood of actual compromise</w:t>
        <w:br/>
        <w:t>- Provide factual technical findings</w:t>
      </w:r>
    </w:p>
    <w:p>
      <w:pPr>
        <w:spacing w:after="240"/>
      </w:pPr>
      <w:r>
        <w:rPr>
          <w:b/>
        </w:rPr>
        <w:t>Legal Role:</w:t>
      </w:r>
      <w:r>
        <w:t>- Analyze technical findings against legal definitions</w:t>
        <w:br/>
        <w:t>- Apply regulatory requirements</w:t>
        <w:br/>
        <w:t>- Conduct risk assessment</w:t>
        <w:br/>
        <w:t>- Make formal breach determination</w:t>
        <w:br/>
        <w:t>- Manage notification process</w:t>
      </w:r>
    </w:p>
    <w:p>
      <w:pPr>
        <w:spacing w:after="240"/>
      </w:pPr>
      <w:r>
        <w:rPr>
          <w:b/>
        </w:rPr>
        <w:t>Collaborative Process:</w:t>
      </w:r>
      <w:r>
        <w:t>1. Incident involves protected data</w:t>
        <w:br/>
        <w:t>2. Security immediately notifies Legal: "Potential breach"</w:t>
        <w:br/>
        <w:t>3. Security and Legal meet (within 24 hours)</w:t>
        <w:br/>
        <w:t>4. Security continues investigation gathering facts</w:t>
        <w:br/>
        <w:t>5. Legal conducts risk assessment (within 48-72 hours)</w:t>
        <w:br/>
        <w:t>6. Legal makes formal determination: "This is/is not reportable breach"</w:t>
        <w:br/>
        <w:t>7. If breach, Legal leads notifications with Security support</w:t>
      </w:r>
    </w:p>
    <w:p>
      <w:pPr>
        <w:spacing w:after="240"/>
      </w:pPr>
      <w:r>
        <w:t>Legal owns decision and accountability; Security provides technical facts. Close collaboration essential.</w:t>
      </w:r>
    </w:p>
    <w:p>
      <w:pPr>
        <w:pStyle w:val="Heading2"/>
        <w:spacing w:after="240"/>
      </w:pPr>
      <w:r>
        <w:t>Q5: Forensics costs $300-500/hour. Can we skip it?</w:t>
      </w:r>
    </w:p>
    <w:p>
      <w:pPr>
        <w:spacing w:after="240"/>
        <w:ind w:left="360"/>
      </w:pPr>
      <w:r>
        <w:t>A: Forensics serves multiple purposes:</w:t>
      </w:r>
    </w:p>
    <w:p>
      <w:pPr>
        <w:spacing w:after="240"/>
      </w:pPr>
      <w:r>
        <w:rPr>
          <w:b/>
        </w:rPr>
        <w:t>Forensics Provides:</w:t>
      </w:r>
      <w:r>
        <w:t>- Scope understanding (incomplete eradication allows attacker return)</w:t>
        <w:br/>
        <w:t>- Root cause (must close entry point)</w:t>
        <w:br/>
        <w:t>- Evidence for legal proceedings</w:t>
        <w:br/>
        <w:t>- Regulatory compliance (PCI requires forensics post-breach)</w:t>
        <w:br/>
        <w:t>- Breach determination (Legal needs findings)</w:t>
        <w:br/>
        <w:t>- Stakeholder confidence</w:t>
      </w:r>
    </w:p>
    <w:p>
      <w:pPr>
        <w:spacing w:after="240"/>
      </w:pPr>
      <w:r>
        <w:rPr>
          <w:b/>
        </w:rPr>
        <w:t>When You Might Skip:</w:t>
      </w:r>
      <w:r>
        <w:t>- Low severity, clear scope, no sensitive data</w:t>
        <w:br/>
        <w:t>- Obvious root cause</w:t>
        <w:br/>
        <w:t>- No legal/regulatory obligation</w:t>
        <w:br/>
        <w:t>- Cost/benefit doesn't support</w:t>
      </w:r>
    </w:p>
    <w:p>
      <w:pPr>
        <w:spacing w:after="240"/>
      </w:pPr>
      <w:r>
        <w:rPr>
          <w:b/>
        </w:rPr>
        <w:t>When Forensics Worth Investment:</w:t>
      </w:r>
      <w:r>
        <w:t>- Major data breach requiring notification</w:t>
        <w:br/>
        <w:t>- Sophisticated attack with unclear scope</w:t>
        <w:br/>
        <w:t>- Litigation/regulatory enforcement likely</w:t>
        <w:br/>
        <w:t>- Cyber insurance covers cost (most policies do)</w:t>
        <w:br/>
        <w:t>- Board/customers/regulators expect thorough investigation</w:t>
        <w:br/>
        <w:t>- Root cause unclear, recurrence risk high</w:t>
        <w:br/>
        <w:t>- Insider threat requiring legal proceedings</w:t>
      </w:r>
    </w:p>
    <w:p>
      <w:pPr>
        <w:spacing w:after="240"/>
      </w:pPr>
      <w:r>
        <w:rPr>
          <w:b/>
        </w:rPr>
        <w:t>Cost Management:</w:t>
      </w:r>
      <w:r>
        <w:t>- Cyber insurance often covers forensics</w:t>
        <w:br/>
        <w:t>- Forensics retainer provides prepaid discounted hours</w:t>
        <w:br/>
        <w:t>- Scope to specific questions</w:t>
        <w:br/>
        <w:t>- Build internal capabilities for routine incidents</w:t>
        <w:br/>
        <w:t>- Reserve external experts for complex cases</w:t>
      </w:r>
    </w:p>
    <w:p>
      <w:pPr>
        <w:spacing w:after="240"/>
      </w:pPr>
      <w:r>
        <w:t>Don't skip for major incidents to save money—incomplete understanding leads to recurring incidents and bigger long-term costs.</w:t>
      </w:r>
    </w:p>
    <w:p>
      <w:pPr>
        <w:pStyle w:val="Heading2"/>
        <w:spacing w:after="240"/>
      </w:pPr>
      <w:r>
        <w:t>Q6: Must we tell customers about contained incidents with no data loss?</w:t>
      </w:r>
    </w:p>
    <w:p>
      <w:pPr>
        <w:spacing w:after="240"/>
        <w:ind w:left="360"/>
      </w:pPr>
      <w:r>
        <w:t>A: Depends on contractual obligations, regulations, relationships, and values:</w:t>
      </w:r>
    </w:p>
    <w:p>
      <w:pPr>
        <w:spacing w:after="240"/>
      </w:pPr>
      <w:r>
        <w:rPr>
          <w:b/>
        </w:rPr>
        <w:t>Must Notify If:</w:t>
      </w:r>
      <w:r>
        <w:t>- Contractual obligation</w:t>
        <w:br/>
        <w:t>- Regulatory requirement</w:t>
        <w:br/>
        <w:t>- Customer data compromised</w:t>
        <w:br/>
        <w:t>- Service disruption occurred</w:t>
      </w:r>
    </w:p>
    <w:p>
      <w:pPr>
        <w:spacing w:after="240"/>
      </w:pPr>
      <w:r>
        <w:rPr>
          <w:b/>
        </w:rPr>
        <w:t>Consider Notifying (Best Practice) If:</w:t>
      </w:r>
      <w:r>
        <w:t>- Significant incident even if no customer data affected (demonstrates transparency)</w:t>
        <w:br/>
        <w:t>- Could affect customer perception</w:t>
        <w:br/>
        <w:t>- Customers likely to learn through other channels</w:t>
        <w:br/>
        <w:t>- Reveals weakness customers should know</w:t>
      </w:r>
    </w:p>
    <w:p>
      <w:pPr>
        <w:spacing w:after="240"/>
      </w:pPr>
      <w:r>
        <w:rPr>
          <w:b/>
        </w:rPr>
        <w:t>May Not Need If:</w:t>
      </w:r>
      <w:r>
        <w:t>- Minor, internal, no customer impact</w:t>
        <w:br/>
        <w:t>- No customer data/services affected</w:t>
        <w:br/>
        <w:t>- No contractual/regulatory obligation</w:t>
        <w:br/>
        <w:t>- Incident prevented before compromise</w:t>
        <w:br/>
        <w:t>- Would create unnecessary alarm</w:t>
      </w:r>
    </w:p>
    <w:p>
      <w:pPr>
        <w:spacing w:after="240"/>
      </w:pPr>
      <w:r>
        <w:t>Business judgment when no obligation: Balance transparency value with unnecessary alarm risk.</w:t>
      </w:r>
    </w:p>
    <w:p>
      <w:pPr>
        <w:pStyle w:val="Heading2"/>
        <w:spacing w:after="240"/>
      </w:pPr>
      <w:r>
        <w:t>Q7: How do we balance security response with business continuity?</w:t>
      </w:r>
    </w:p>
    <w:p>
      <w:pPr>
        <w:spacing w:after="240"/>
        <w:ind w:left="360"/>
      </w:pPr>
      <w:r>
        <w:t>A: Common tension—security and business objectives sometimes conflict. Both valid.</w:t>
      </w:r>
    </w:p>
    <w:p>
      <w:pPr>
        <w:spacing w:after="240"/>
      </w:pPr>
      <w:r>
        <w:rPr>
          <w:b/>
        </w:rPr>
        <w:t>Decision Framework:</w:t>
      </w:r>
    </w:p>
    <w:p>
      <w:pPr>
        <w:spacing w:after="240"/>
      </w:pPr>
      <w:r>
        <w:rPr>
          <w:b/>
        </w:rPr>
        <w:t>Critical Systems Under Active Attack:</w:t>
      </w:r>
      <w:r>
        <w:t>- Security wins: Shut down even if business disruption</w:t>
        <w:br/>
        <w:t>- Rationale: Continued operation allows more damage</w:t>
      </w:r>
    </w:p>
    <w:p>
      <w:pPr>
        <w:spacing w:after="240"/>
      </w:pPr>
      <w:r>
        <w:rPr>
          <w:b/>
        </w:rPr>
        <w:t>Compromised But Contained:</w:t>
      </w:r>
      <w:r>
        <w:t>- Negotiate middle ground: Workarounds, backup systems, degraded mode</w:t>
        <w:br/>
        <w:t>- Rationale: With containment, can balance investigation with continuity</w:t>
      </w:r>
    </w:p>
    <w:p>
      <w:pPr>
        <w:spacing w:after="240"/>
      </w:pPr>
      <w:r>
        <w:rPr>
          <w:b/>
        </w:rPr>
        <w:t>Non-Critical Systems:</w:t>
      </w:r>
      <w:r>
        <w:t>- Business continuity wins: Maintain critical operations, remediate non-critical in parallel</w:t>
      </w:r>
    </w:p>
    <w:p>
      <w:pPr>
        <w:spacing w:after="240"/>
      </w:pPr>
      <w:r>
        <w:rPr>
          <w:b/>
        </w:rPr>
        <w:t>Risk-Based Decisions:</w:t>
      </w:r>
      <w:r>
        <w:t>- Assess: Risk of continued operation vs. cost of shutdown?</w:t>
        <w:br/>
        <w:t>- If continued operation allows further damage: Shut down</w:t>
        <w:br/>
        <w:t>- If shutdown causes greater harm: Middle ground</w:t>
        <w:br/>
        <w:t>- Executive leadership makes final call when disagreement</w:t>
      </w:r>
    </w:p>
    <w:p>
      <w:pPr>
        <w:spacing w:after="240"/>
      </w:pPr>
      <w:r>
        <w:rPr>
          <w:b/>
        </w:rPr>
        <w:t>Practical Strategies:</w:t>
      </w:r>
      <w:r>
        <w:t>1. Pre-plan for conflicts</w:t>
        <w:br/>
        <w:t>2. Communicate clearly</w:t>
        <w:br/>
        <w:t>3. Find creative solutions</w:t>
        <w:br/>
        <w:t>4. Document decisions</w:t>
        <w:br/>
        <w:t>5. Escalate when can't resolve</w:t>
      </w:r>
    </w:p>
    <w:p>
      <w:pPr>
        <w:spacing w:after="240"/>
      </w:pPr>
      <w:r>
        <w:t>Key: Security and business are partners, not adversaries. Collaboration, mutual respect, shared decision-making.</w:t>
      </w:r>
    </w:p>
    <w:p>
      <w:pPr>
        <w:pStyle w:val="Heading1"/>
        <w:spacing w:after="240"/>
      </w:pPr>
      <w:r>
        <w:t>Part 3: Framework Addendums</w:t>
      </w:r>
    </w:p>
    <w:p>
      <w:pPr>
        <w:pStyle w:val="Heading2"/>
        <w:spacing w:after="240"/>
      </w:pPr>
      <w:r>
        <w:t>HIPAA Addendum</w:t>
      </w:r>
    </w:p>
    <w:p>
      <w:pPr>
        <w:pStyle w:val="Heading3"/>
        <w:spacing w:after="240"/>
      </w:pPr>
      <w:r>
        <w:t>Applicability</w:t>
      </w:r>
    </w:p>
    <w:p>
      <w:pPr>
        <w:spacing w:after="240"/>
      </w:pPr>
      <w:r>
        <w:t>This addendum applies when Example Corp handles Protected Health Information (PHI).</w:t>
      </w:r>
    </w:p>
    <w:p>
      <w:pPr>
        <w:pStyle w:val="Heading3"/>
        <w:spacing w:after="240"/>
      </w:pPr>
      <w:r>
        <w:t>HIPAA Breach Notification Rule (45 CFR §§164.400-414)</w:t>
      </w:r>
    </w:p>
    <w:p>
      <w:pPr>
        <w:spacing w:after="240"/>
      </w:pPr>
      <w:r>
        <w:rPr>
          <w:b/>
        </w:rPr>
        <w:t>Breach Definition:</w:t>
      </w:r>
      <w:r>
        <w:t>Impermissible use or disclosure of PHI compromising security or privacy (unless exception applies).</w:t>
      </w:r>
    </w:p>
    <w:p>
      <w:pPr>
        <w:spacing w:after="240"/>
      </w:pPr>
      <w:r>
        <w:rPr>
          <w:b/>
        </w:rPr>
        <w:t>Exceptions (Not Breaches):</w:t>
      </w:r>
      <w:r>
        <w:t>1. Unintentional acquisition by workforce member in good faith within authority (if not further disclosed)</w:t>
        <w:br/>
        <w:t>2. Inadvertent disclosure to another authorized person at same entity/BA (if not further disclosed)</w:t>
        <w:br/>
        <w:t>3. Disclosure where good faith belief recipient could not reasonably retain information</w:t>
      </w:r>
    </w:p>
    <w:p>
      <w:pPr>
        <w:spacing w:after="240"/>
      </w:pPr>
      <w:r>
        <w:rPr>
          <w:b/>
        </w:rPr>
        <w:t>Risk Assessment (4-Factor):</w:t>
      </w:r>
    </w:p>
    <w:p>
      <w:pPr>
        <w:spacing w:after="240"/>
      </w:pPr>
      <w:r>
        <w:rPr>
          <w:b/>
        </w:rPr>
        <w:t>Factor 1: Nature and Extent of PHI</w:t>
      </w:r>
      <w:r>
        <w:t>- Types of identifiers</w:t>
        <w:br/>
        <w:t>- Quantity of individuals</w:t>
        <w:br/>
        <w:t>- Sensitivity</w:t>
      </w:r>
    </w:p>
    <w:p>
      <w:pPr>
        <w:spacing w:after="240"/>
      </w:pPr>
      <w:r>
        <w:t>Higher risk: Financial info, stigmatizing conditions, complete records, large numbers</w:t>
      </w:r>
      <w:r>
        <w:t>Lower risk: Limited demographics, non-sensitive info, small numbers</w:t>
      </w:r>
    </w:p>
    <w:p>
      <w:pPr>
        <w:spacing w:after="240"/>
      </w:pPr>
      <w:r>
        <w:rPr>
          <w:b/>
        </w:rPr>
        <w:t>Factor 2: Unauthorized Person</w:t>
      </w:r>
      <w:r>
        <w:t>- Identity</w:t>
        <w:br/>
        <w:t>- Relationship to entity</w:t>
        <w:br/>
        <w:t>- Likelihood of further disclosure</w:t>
      </w:r>
    </w:p>
    <w:p>
      <w:pPr>
        <w:spacing w:after="240"/>
      </w:pPr>
      <w:r>
        <w:t>Higher risk: Unknown external party, commercial entity, public disclosure</w:t>
      </w:r>
      <w:r>
        <w:t>Lower risk: Healthcare provider, trusted party with confidentiality obligations</w:t>
      </w:r>
    </w:p>
    <w:p>
      <w:pPr>
        <w:spacing w:after="240"/>
      </w:pPr>
      <w:r>
        <w:rPr>
          <w:b/>
        </w:rPr>
        <w:t>Factor 3: Was PHI Actually Acquired?</w:t>
      </w:r>
      <w:r>
        <w:t>- Evidence of actual access vs. opportunity</w:t>
        <w:br/>
        <w:t>- Copied/downloaded vs. only viewed</w:t>
      </w:r>
    </w:p>
    <w:p>
      <w:pPr>
        <w:spacing w:after="240"/>
      </w:pPr>
      <w:r>
        <w:t>Higher risk: Confirmed viewing/copying, extended opportunity, evidence of use</w:t>
      </w:r>
      <w:r>
        <w:t>Lower risk: Brief opportunity, technical barriers, logs showing no access</w:t>
      </w:r>
    </w:p>
    <w:p>
      <w:pPr>
        <w:spacing w:after="240"/>
      </w:pPr>
      <w:r>
        <w:rPr>
          <w:b/>
        </w:rPr>
        <w:t>Factor 4: Risk Mitigation</w:t>
      </w:r>
      <w:r>
        <w:t>- Encrypted or unusable?</w:t>
        <w:br/>
        <w:t>- Recipient assurances?</w:t>
        <w:br/>
        <w:t>- Steps preventing recurrence?</w:t>
      </w:r>
    </w:p>
    <w:p>
      <w:pPr>
        <w:spacing w:after="240"/>
      </w:pPr>
      <w:r>
        <w:t>Mitigation: Encryption, destruction, written assurances, controls</w:t>
      </w:r>
    </w:p>
    <w:p>
      <w:pPr>
        <w:spacing w:after="240"/>
      </w:pPr>
      <w:r>
        <w:rPr>
          <w:b/>
        </w:rPr>
        <w:t>Risk Assessment Documentation:</w:t>
      </w:r>
      <w:r>
        <w:t>Document assessment thoroughly. Maintain 6 years minimum.</w:t>
      </w:r>
    </w:p>
    <w:p>
      <w:pPr>
        <w:pStyle w:val="Heading3"/>
        <w:spacing w:after="240"/>
      </w:pPr>
      <w:r>
        <w:t>HIPAA Notification Requirements</w:t>
      </w:r>
    </w:p>
    <w:p>
      <w:pPr>
        <w:spacing w:after="240"/>
      </w:pPr>
      <w:r>
        <w:rPr>
          <w:b/>
        </w:rPr>
        <w:t>Individual Notification:</w:t>
      </w:r>
      <w:r>
        <w:t>- Timeline: Within 60 days of discovery</w:t>
        <w:br/>
        <w:t>- Method: First-class mail (or email if agreed)</w:t>
        <w:br/>
        <w:t>- Content: Breach description with dates, PHI types, individual steps, entity actions, contact info</w:t>
      </w:r>
    </w:p>
    <w:p>
      <w:pPr>
        <w:spacing w:after="240"/>
      </w:pPr>
      <w:r>
        <w:rPr>
          <w:b/>
        </w:rPr>
        <w:t>HHS Notification:</w:t>
      </w:r>
      <w:r>
        <w:t>- &lt;500 affected: Annual report within 60 days of year-end</w:t>
        <w:br/>
        <w:t>- ≥500 affected: Within 60 days via online portal</w:t>
      </w:r>
    </w:p>
    <w:p>
      <w:pPr>
        <w:spacing w:after="240"/>
      </w:pPr>
      <w:r>
        <w:rPr>
          <w:b/>
        </w:rPr>
        <w:t>Media Notification:</w:t>
      </w:r>
      <w:r>
        <w:t>- Required if ≥500 residents in same state/jurisdiction</w:t>
        <w:br/>
        <w:t>- Timeline: Within 60 days</w:t>
      </w:r>
    </w:p>
    <w:p>
      <w:pPr>
        <w:spacing w:after="240"/>
      </w:pPr>
      <w:r>
        <w:rPr>
          <w:b/>
        </w:rPr>
        <w:t>Business Associate Notification:</w:t>
      </w:r>
      <w:r>
        <w:t>- BA discovers breach: Notify covered entity within 60 days</w:t>
      </w:r>
    </w:p>
    <w:p>
      <w:pPr>
        <w:pStyle w:val="Heading3"/>
        <w:spacing w:after="240"/>
      </w:pPr>
      <w:r>
        <w:t>HIPAA-Specific Incident Response</w:t>
      </w:r>
    </w:p>
    <w:p>
      <w:pPr>
        <w:spacing w:after="240"/>
      </w:pPr>
      <w:r>
        <w:rPr>
          <w:b/>
        </w:rPr>
        <w:t>Detection and Analysis:</w:t>
      </w:r>
      <w:r>
        <w:t>- Incident involves PHI: Flag for potential breach</w:t>
        <w:br/>
        <w:t>- Notify Privacy Officer and Legal immediately</w:t>
      </w:r>
    </w:p>
    <w:p>
      <w:pPr>
        <w:spacing w:after="240"/>
      </w:pPr>
      <w:r>
        <w:rPr>
          <w:b/>
        </w:rPr>
        <w:t>Breach Assessment (within 48 hours):</w:t>
      </w:r>
      <w:r>
        <w:t>1. Privacy Officer and Legal conduct 4-factor risk assessment</w:t>
        <w:br/>
        <w:t>2. Document thoroughly</w:t>
        <w:br/>
        <w:t>3. Determine if breach occurred</w:t>
        <w:br/>
        <w:t>4. If breach: Begin notification planning immediately</w:t>
      </w:r>
    </w:p>
    <w:p>
      <w:pPr>
        <w:spacing w:after="240"/>
      </w:pPr>
      <w:r>
        <w:rPr>
          <w:b/>
        </w:rPr>
        <w:t>If Breach:</w:t>
      </w:r>
      <w:r>
        <w:t>1. Calculate 60-day deadline</w:t>
        <w:br/>
        <w:t>2. Identify affected individuals</w:t>
        <w:br/>
        <w:t>3. Draft notification letter (Legal approval)</w:t>
        <w:br/>
        <w:t>4. Engage breach notification vendor if needed</w:t>
        <w:br/>
        <w:t>5. Set up toll-free call center</w:t>
        <w:br/>
        <w:t>6. Prepare HHS notification</w:t>
        <w:br/>
        <w:t>7. Determine if ≥500 in single jurisdiction (media notification)</w:t>
        <w:br/>
        <w:t>8. Execute notifications by deadline</w:t>
        <w:br/>
        <w:t>9. Document all notifications</w:t>
      </w:r>
    </w:p>
    <w:p>
      <w:pPr>
        <w:spacing w:after="240"/>
      </w:pPr>
      <w:r>
        <w:rPr>
          <w:b/>
        </w:rPr>
        <w:t>Discovery Date Critical:</w:t>
      </w:r>
      <w:r>
        <w:t>Discovery = when entity knew or should have known. Document rationale.</w:t>
      </w:r>
    </w:p>
    <w:p>
      <w:pPr>
        <w:spacing w:after="240"/>
      </w:pPr>
      <w:r>
        <w:rPr>
          <w:b/>
        </w:rPr>
        <w:t>Penalties:</w:t>
      </w:r>
      <w:r>
        <w:t>$100 to $50,000+ per violation. Proper response reduces enforcement risk.</w:t>
      </w:r>
    </w:p>
    <w:p>
      <w:pPr>
        <w:pStyle w:val="Heading2"/>
        <w:spacing w:after="240"/>
      </w:pPr>
      <w:r>
        <w:t>ISO 27001 Addendum</w:t>
      </w:r>
    </w:p>
    <w:p>
      <w:pPr>
        <w:pStyle w:val="Heading3"/>
        <w:spacing w:after="240"/>
      </w:pPr>
      <w:r>
        <w:t>Applicability</w:t>
      </w:r>
    </w:p>
    <w:p>
      <w:pPr>
        <w:spacing w:after="240"/>
      </w:pPr>
      <w:r>
        <w:t>This addendum addresses ISO 27001 Annex A.16 (Information Security Incident Management) requirements.</w:t>
      </w:r>
    </w:p>
    <w:p>
      <w:pPr>
        <w:pStyle w:val="Heading3"/>
        <w:spacing w:after="240"/>
      </w:pPr>
      <w:r>
        <w:t>Annex A.16 Controls</w:t>
      </w:r>
    </w:p>
    <w:p>
      <w:pPr>
        <w:spacing w:after="240"/>
      </w:pPr>
      <w:r>
        <w:rPr>
          <w:b/>
        </w:rPr>
        <w:t>A.16.1.1: Responsibilities and Procedures</w:t>
      </w:r>
      <w:r>
        <w:t>- Formally assign responsibilities</w:t>
        <w:br/>
        <w:t>- Establish procedures covering full lifecycle</w:t>
        <w:br/>
        <w:t>- Define reporting and escalation</w:t>
        <w:br/>
        <w:t>- Document and test regularly</w:t>
      </w:r>
    </w:p>
    <w:p>
      <w:pPr>
        <w:spacing w:after="240"/>
      </w:pPr>
      <w:r>
        <w:rPr>
          <w:b/>
        </w:rPr>
        <w:t>A.16.1.2: Reporting Information Security Events</w:t>
      </w:r>
      <w:r>
        <w:t>- Formal reporting procedures accessible to all</w:t>
        <w:br/>
        <w:t>- Multiple 24/7 channels</w:t>
        <w:br/>
        <w:t>- Emphasis on speed</w:t>
        <w:br/>
        <w:t>- Protection from retaliation</w:t>
      </w:r>
    </w:p>
    <w:p>
      <w:pPr>
        <w:spacing w:after="240"/>
      </w:pPr>
      <w:r>
        <w:rPr>
          <w:b/>
        </w:rPr>
        <w:t>A.16.1.3: Reporting Information Security Weaknesses</w:t>
      </w:r>
      <w:r>
        <w:t>- Personnel can report vulnerabilities</w:t>
        <w:br/>
        <w:t>- Confidential handling, prompt action</w:t>
      </w:r>
    </w:p>
    <w:p>
      <w:pPr>
        <w:spacing w:after="240"/>
      </w:pPr>
      <w:r>
        <w:rPr>
          <w:b/>
        </w:rPr>
        <w:t>A.16.1.4: Assessment and Decisions</w:t>
      </w:r>
      <w:r>
        <w:t>- Clear criteria distinguishing events from incidents</w:t>
        <w:br/>
        <w:t>- Defined assessment process</w:t>
        <w:br/>
        <w:t>- Qualified personnel</w:t>
        <w:br/>
        <w:t>- Documented classification</w:t>
      </w:r>
    </w:p>
    <w:p>
      <w:pPr>
        <w:spacing w:after="240"/>
      </w:pPr>
      <w:r>
        <w:rPr>
          <w:b/>
        </w:rPr>
        <w:t>A.16.1.5: Response to Incidents</w:t>
      </w:r>
      <w:r>
        <w:t>- Follow documented procedures</w:t>
        <w:br/>
        <w:t>- Appropriate actions by type/severity</w:t>
        <w:br/>
        <w:t>- Cross-functional coordination</w:t>
        <w:br/>
        <w:t>- Escalate per criteria</w:t>
      </w:r>
    </w:p>
    <w:p>
      <w:pPr>
        <w:spacing w:after="240"/>
      </w:pPr>
      <w:r>
        <w:rPr>
          <w:b/>
        </w:rPr>
        <w:t>A.16.1.6: Learning from Incidents</w:t>
      </w:r>
      <w:r>
        <w:t>- Analyze and learn</w:t>
        <w:br/>
        <w:t>- Post-incident reviews</w:t>
        <w:br/>
        <w:t>- Quantify and monitor</w:t>
        <w:br/>
        <w:t>- Implement corrective actions</w:t>
        <w:br/>
        <w:t>- Share knowledge</w:t>
      </w:r>
    </w:p>
    <w:p>
      <w:pPr>
        <w:spacing w:after="240"/>
      </w:pPr>
      <w:r>
        <w:rPr>
          <w:b/>
        </w:rPr>
        <w:t>A.16.1.7: Collection of Evidence</w:t>
      </w:r>
      <w:r>
        <w:t>- Documented evidence procedures</w:t>
        <w:br/>
        <w:t>- Chain of custody</w:t>
        <w:br/>
        <w:t>- Evidence integrity</w:t>
        <w:br/>
        <w:t>- Legally admissible</w:t>
      </w:r>
    </w:p>
    <w:p>
      <w:pPr>
        <w:pStyle w:val="Heading3"/>
        <w:spacing w:after="240"/>
      </w:pPr>
      <w:r>
        <w:t>ISO 27001 Documentation Requirements</w:t>
      </w:r>
    </w:p>
    <w:p>
      <w:pPr>
        <w:spacing w:after="240"/>
      </w:pPr>
      <w:r>
        <w:rPr>
          <w:b/>
        </w:rPr>
        <w:t>Documented Information:</w:t>
      </w:r>
      <w:r>
        <w:t>- Incident management policy (this plan)</w:t>
        <w:br/>
        <w:t>- Classification criteria</w:t>
        <w:br/>
        <w:t>- Reporting procedures</w:t>
        <w:br/>
        <w:t>- Escalation procedures</w:t>
      </w:r>
    </w:p>
    <w:p>
      <w:pPr>
        <w:spacing w:after="240"/>
      </w:pPr>
      <w:r>
        <w:rPr>
          <w:b/>
        </w:rPr>
        <w:t>Records to Maintain:</w:t>
      </w:r>
      <w:r>
        <w:t>- Incident reports</w:t>
        <w:br/>
        <w:t>- Classifications</w:t>
        <w:br/>
        <w:t>- Response actions</w:t>
        <w:br/>
        <w:t>- Evidence and chain of custody</w:t>
        <w:br/>
        <w:t>- Post-incident reviews</w:t>
        <w:br/>
        <w:t>- Metrics</w:t>
        <w:br/>
        <w:t>- Training records</w:t>
        <w:br/>
        <w:t>- Exercise records</w:t>
      </w:r>
    </w:p>
    <w:p>
      <w:pPr>
        <w:pStyle w:val="Heading3"/>
        <w:spacing w:after="240"/>
      </w:pPr>
      <w:r>
        <w:t>ISO 27001 Audit Preparation</w:t>
      </w:r>
    </w:p>
    <w:p>
      <w:pPr>
        <w:spacing w:after="240"/>
      </w:pPr>
      <w:r>
        <w:t>Auditors assess through document review, interviews, evidence review, and testing.</w:t>
      </w:r>
    </w:p>
    <w:p>
      <w:pPr>
        <w:spacing w:after="240"/>
      </w:pPr>
      <w:r>
        <w:rPr>
          <w:b/>
        </w:rPr>
        <w:t>Compliance Demonstration:</w:t>
      </w:r>
      <w:r>
        <w:t>- Comprehensive, updated plan</w:t>
        <w:br/>
        <w:t>- All incidents documented</w:t>
        <w:br/>
        <w:t>- Post-incident reviews</w:t>
        <w:br/>
        <w:t>- Metrics tracked</w:t>
        <w:br/>
        <w:t>- Training and exercise evidence</w:t>
        <w:br/>
        <w:t>- Continuous improvement</w:t>
        <w:br/>
        <w:t>- Organized documentation</w:t>
      </w:r>
    </w:p>
    <w:p>
      <w:pPr>
        <w:pStyle w:val="Heading2"/>
        <w:spacing w:after="240"/>
      </w:pPr>
      <w:r>
        <w:t>PCI DSS Addendum</w:t>
      </w:r>
    </w:p>
    <w:p>
      <w:pPr>
        <w:pStyle w:val="Heading3"/>
        <w:spacing w:after="240"/>
      </w:pPr>
      <w:r>
        <w:t>Applicability</w:t>
      </w:r>
    </w:p>
    <w:p>
      <w:pPr>
        <w:spacing w:after="240"/>
      </w:pPr>
      <w:r>
        <w:t>This addendum applies when Example Corp processes, stores, or transmits cardholder data.</w:t>
      </w:r>
    </w:p>
    <w:p>
      <w:pPr>
        <w:pStyle w:val="Heading3"/>
        <w:spacing w:after="240"/>
      </w:pPr>
      <w:r>
        <w:t>PCI DSS Requirement 12.10: Incident Response Plan</w:t>
      </w:r>
    </w:p>
    <w:p>
      <w:pPr>
        <w:spacing w:after="240"/>
      </w:pPr>
      <w:r>
        <w:rPr>
          <w:b/>
        </w:rPr>
        <w:t>12.10.1: Create Incident Response Plan</w:t>
      </w:r>
    </w:p>
    <w:p>
      <w:pPr>
        <w:spacing w:after="240"/>
      </w:pPr>
      <w:r>
        <w:t>Required elements:</w:t>
        <w:br/>
        <w:t>- Roles, responsibilities, communication (24/7 contact info, payment brands via acquirer, law enforcement, customers)</w:t>
        <w:br/>
        <w:t>- Specific incident response procedures</w:t>
        <w:br/>
        <w:t>- Business recovery and continuity</w:t>
        <w:br/>
        <w:t>- Data backup processes</w:t>
        <w:br/>
        <w:t>- Analysis of legal requirements</w:t>
        <w:br/>
        <w:t>- Coverage of critical system components</w:t>
      </w:r>
    </w:p>
    <w:p>
      <w:pPr>
        <w:spacing w:after="240"/>
      </w:pPr>
      <w:r>
        <w:rPr>
          <w:b/>
        </w:rPr>
        <w:t>12.10.2: Test Plan Annually</w:t>
      </w:r>
      <w:r>
        <w:t>- Annual testing minimum</w:t>
        <w:br/>
        <w:t>- All personnel with IR roles</w:t>
        <w:br/>
        <w:t>- Realistic scenarios</w:t>
        <w:br/>
        <w:t>- Document testing</w:t>
        <w:br/>
        <w:t>- Update based on findings</w:t>
      </w:r>
    </w:p>
    <w:p>
      <w:pPr>
        <w:spacing w:after="240"/>
      </w:pPr>
      <w:r>
        <w:rPr>
          <w:b/>
        </w:rPr>
        <w:t>12.10.3: Designate 24/7 Personnel</w:t>
      </w:r>
      <w:r>
        <w:t>- Named individuals available 24/7</w:t>
        <w:br/>
        <w:t>- On-call rotation or 24/7 staffing</w:t>
      </w:r>
    </w:p>
    <w:p>
      <w:pPr>
        <w:spacing w:after="240"/>
      </w:pPr>
      <w:r>
        <w:rPr>
          <w:b/>
        </w:rPr>
        <w:t>12.10.4: Provide Training</w:t>
      </w:r>
      <w:r>
        <w:t>- Personnel trained on IR responsibilities</w:t>
        <w:br/>
        <w:t>- Regular refresher</w:t>
        <w:br/>
        <w:t>- Document completion</w:t>
      </w:r>
    </w:p>
    <w:p>
      <w:pPr>
        <w:spacing w:after="240"/>
      </w:pPr>
      <w:r>
        <w:rPr>
          <w:b/>
        </w:rPr>
        <w:t>12.10.5: Include Security Monitoring Alerts</w:t>
      </w:r>
      <w:r>
        <w:t>- IDS/IPS/FIM alerts in IR procedures</w:t>
      </w:r>
    </w:p>
    <w:p>
      <w:pPr>
        <w:spacing w:after="240"/>
      </w:pPr>
      <w:r>
        <w:rPr>
          <w:b/>
        </w:rPr>
        <w:t>12.10.6: Modify and Evolve Plan</w:t>
      </w:r>
      <w:r>
        <w:t>- Regular updates</w:t>
        <w:br/>
        <w:t>- Incorporate lessons learned</w:t>
        <w:br/>
        <w:t>- Address threat landscape changes</w:t>
      </w:r>
    </w:p>
    <w:p>
      <w:pPr>
        <w:spacing w:after="240"/>
      </w:pPr>
      <w:r>
        <w:rPr>
          <w:b/>
        </w:rPr>
        <w:t>12.10.7: Respond Promptly and Review Logs</w:t>
      </w:r>
      <w:r>
        <w:t>- Prompt incident response</w:t>
        <w:br/>
        <w:t>- Periodic log review</w:t>
        <w:br/>
        <w:t>- Proactive threat hunting</w:t>
      </w:r>
    </w:p>
    <w:p>
      <w:pPr>
        <w:pStyle w:val="Heading3"/>
        <w:spacing w:after="240"/>
      </w:pPr>
      <w:r>
        <w:t>Cardholder Data Breach Response</w:t>
      </w:r>
    </w:p>
    <w:p>
      <w:pPr>
        <w:spacing w:after="240"/>
      </w:pPr>
      <w:r>
        <w:rPr>
          <w:b/>
        </w:rPr>
        <w:t>Immediate Actions (0-1 hour):</w:t>
      </w:r>
      <w:r>
        <w:t>1. Isolate compromised systems</w:t>
        <w:br/>
        <w:t>2. Preserve evidence</w:t>
        <w:br/>
        <w:t>3. Contact acquirer/payment processor immediately</w:t>
        <w:br/>
        <w:t>4. Notify CISO and executive leadership</w:t>
        <w:br/>
        <w:t>5. Engage PFI if breach confirmed</w:t>
        <w:br/>
        <w:t>6. Contact cyber insurance</w:t>
        <w:br/>
        <w:t>7. Document timeline</w:t>
      </w:r>
    </w:p>
    <w:p>
      <w:pPr>
        <w:spacing w:after="240"/>
      </w:pPr>
      <w:r>
        <w:rPr>
          <w:b/>
        </w:rPr>
        <w:t>Within 24 Hours:</w:t>
      </w:r>
      <w:r>
        <w:t>1. Payment processor notifies payment brands</w:t>
        <w:br/>
        <w:t>2. PFI begins forensic investigation</w:t>
        <w:br/>
        <w:t>3. Law enforcement notified</w:t>
      </w:r>
    </w:p>
    <w:p>
      <w:pPr>
        <w:spacing w:after="240"/>
      </w:pPr>
      <w:r>
        <w:rPr>
          <w:b/>
        </w:rPr>
        <w:t>Ongoing:</w:t>
      </w:r>
      <w:r>
        <w:t>1. Complete forensic investigation</w:t>
        <w:br/>
        <w:t>2. PFI produces report</w:t>
        <w:br/>
        <w:t>3. Submit to acquirer and payment brands</w:t>
        <w:br/>
        <w:t>4. Comply with payment brand requirements</w:t>
        <w:br/>
        <w:t>5. Breach notification if required</w:t>
        <w:br/>
        <w:t>6. Monitor for fraud</w:t>
      </w:r>
    </w:p>
    <w:p>
      <w:pPr>
        <w:pStyle w:val="Heading3"/>
        <w:spacing w:after="240"/>
      </w:pPr>
      <w:r>
        <w:t>PCI Forensic Investigator (PFI)</w:t>
      </w:r>
    </w:p>
    <w:p>
      <w:pPr>
        <w:spacing w:after="240"/>
      </w:pPr>
      <w:r>
        <w:rPr>
          <w:b/>
        </w:rPr>
        <w:t>Qualifications:</w:t>
      </w:r>
      <w:r>
        <w:t>- PCI SSC Qualified Forensic Investigator</w:t>
        <w:br/>
        <w:t>- Independent third party</w:t>
      </w:r>
    </w:p>
    <w:p>
      <w:pPr>
        <w:spacing w:after="240"/>
      </w:pPr>
      <w:r>
        <w:rPr>
          <w:b/>
        </w:rPr>
        <w:t>Deliverables:</w:t>
      </w:r>
      <w:r>
        <w:t>- Detailed forensic report</w:t>
        <w:br/>
        <w:t>- Scope, timeline, affected data</w:t>
        <w:br/>
        <w:t>- Root cause analysis</w:t>
        <w:br/>
        <w:t>- Recommendations</w:t>
        <w:br/>
        <w:t>- Report to payment brands via acquirer</w:t>
      </w:r>
    </w:p>
    <w:p>
      <w:pPr>
        <w:pStyle w:val="Heading3"/>
        <w:spacing w:after="240"/>
      </w:pPr>
      <w:r>
        <w:t>Payment Brand Requirements</w:t>
      </w:r>
    </w:p>
    <w:p>
      <w:pPr>
        <w:spacing w:after="240"/>
      </w:pPr>
      <w:r>
        <w:t>Common across brands:</w:t>
        <w:br/>
        <w:t>- Immediate notification (within 24 hours)</w:t>
        <w:br/>
        <w:t>- PFI investigation and report</w:t>
        <w:br/>
        <w:t>- Compliance validation</w:t>
        <w:br/>
        <w:t>- Corrective action plans</w:t>
        <w:br/>
        <w:t>- Potential financial liabilities</w:t>
      </w:r>
    </w:p>
    <w:p>
      <w:pPr>
        <w:pStyle w:val="Heading3"/>
        <w:spacing w:after="240"/>
      </w:pPr>
      <w:r>
        <w:t>Post-Breach PCI DSS Compliance</w:t>
      </w:r>
    </w:p>
    <w:p>
      <w:pPr>
        <w:pStyle w:val="ListBullet"/>
        <w:spacing w:after="120"/>
      </w:pPr>
      <w:r>
        <w:t>Restore compliance</w:t>
      </w:r>
    </w:p>
    <w:p>
      <w:pPr>
        <w:pStyle w:val="ListBullet"/>
        <w:spacing w:after="120"/>
      </w:pPr>
      <w:r>
        <w:t>Compliance validation</w:t>
      </w:r>
    </w:p>
    <w:p>
      <w:pPr>
        <w:pStyle w:val="ListBullet"/>
        <w:spacing w:after="120"/>
      </w:pPr>
      <w:r>
        <w:t>Enhanced requirements potentially</w:t>
      </w:r>
    </w:p>
    <w:p>
      <w:pPr>
        <w:pStyle w:val="ListBullet"/>
        <w:spacing w:after="240"/>
      </w:pPr>
      <w:r>
        <w:t>Financial consequences</w:t>
      </w:r>
    </w:p>
    <w:p>
      <w:pPr>
        <w:pStyle w:val="Heading3"/>
        <w:spacing w:after="240"/>
      </w:pPr>
      <w:r>
        <w:t>Prevention Best Practices</w:t>
      </w:r>
    </w:p>
    <w:p>
      <w:pPr>
        <w:pStyle w:val="ListBullet"/>
        <w:spacing w:after="120"/>
      </w:pPr>
      <w:r>
        <w:t>Minimize cardholder data storage</w:t>
      </w:r>
    </w:p>
    <w:p>
      <w:pPr>
        <w:pStyle w:val="ListBullet"/>
        <w:spacing w:after="120"/>
      </w:pPr>
      <w:r>
        <w:t>Never store prohibited data</w:t>
      </w:r>
    </w:p>
    <w:p>
      <w:pPr>
        <w:pStyle w:val="ListBullet"/>
        <w:spacing w:after="120"/>
      </w:pPr>
      <w:r>
        <w:t>Encrypt cardholder data</w:t>
      </w:r>
    </w:p>
    <w:p>
      <w:pPr>
        <w:pStyle w:val="ListBullet"/>
        <w:spacing w:after="120"/>
      </w:pPr>
      <w:r>
        <w:t>Tokenize</w:t>
      </w:r>
    </w:p>
    <w:p>
      <w:pPr>
        <w:pStyle w:val="ListBullet"/>
        <w:spacing w:after="120"/>
      </w:pPr>
      <w:r>
        <w:t>Network segmentation</w:t>
      </w:r>
    </w:p>
    <w:p>
      <w:pPr>
        <w:pStyle w:val="ListBullet"/>
        <w:spacing w:after="120"/>
      </w:pPr>
      <w:r>
        <w:t>Strong access controls</w:t>
      </w:r>
    </w:p>
    <w:p>
      <w:pPr>
        <w:pStyle w:val="ListBullet"/>
        <w:spacing w:after="120"/>
      </w:pPr>
      <w:r>
        <w:t>Regular compliance validation</w:t>
      </w:r>
    </w:p>
    <w:p>
      <w:pPr>
        <w:pStyle w:val="ListBullet"/>
        <w:spacing w:after="120"/>
      </w:pPr>
      <w:r>
        <w:t>Continuous monitoring</w:t>
      </w:r>
    </w:p>
    <w:p>
      <w:pPr>
        <w:pStyle w:val="ListBullet"/>
        <w:spacing w:after="120"/>
      </w:pPr>
      <w:r>
        <w:t>Regular testing</w:t>
      </w:r>
    </w:p>
    <w:p>
      <w:pPr>
        <w:pStyle w:val="ListBullet"/>
        <w:spacing w:after="240"/>
      </w:pPr>
      <w:r>
        <w:t>Security awareness</w:t>
      </w:r>
    </w:p>
    <w:p>
      <w:pPr>
        <w:pStyle w:val="Heading1"/>
        <w:spacing w:after="240"/>
      </w:pPr>
      <w:r>
        <w:t>Appendices</w:t>
      </w:r>
    </w:p>
    <w:p>
      <w:pPr>
        <w:pStyle w:val="Heading2"/>
        <w:spacing w:after="240"/>
      </w:pPr>
      <w:r>
        <w:t>Appendix A: Evidence Requirements for Auditors</w:t>
      </w:r>
    </w:p>
    <w:p>
      <w:pPr>
        <w:spacing w:after="240"/>
      </w:pPr>
      <w:r>
        <w:t>Auditors require evidence validating incident response program effectiveness.</w:t>
      </w:r>
    </w:p>
    <w:p>
      <w:pPr>
        <w:spacing w:after="240"/>
      </w:pPr>
      <w:r>
        <w:rPr>
          <w:b/>
        </w:rPr>
        <w:t>Policy and Procedure Documentation:</w:t>
      </w:r>
      <w:r>
        <w:t>- Current Incident Response Plan</w:t>
        <w:br/>
        <w:t>- Playbooks</w:t>
        <w:br/>
        <w:t>- Evidence collection procedures</w:t>
        <w:br/>
        <w:t>- Communication procedures</w:t>
        <w:br/>
        <w:t>- Breach notification procedures</w:t>
      </w:r>
    </w:p>
    <w:p>
      <w:pPr>
        <w:spacing w:after="240"/>
      </w:pPr>
      <w:r>
        <w:rPr>
          <w:b/>
        </w:rPr>
        <w:t>Organizational Structure:</w:t>
      </w:r>
      <w:r>
        <w:t>- IRT roster</w:t>
        <w:br/>
        <w:t>- RACI matrix</w:t>
        <w:br/>
        <w:t>- On-call schedules</w:t>
        <w:br/>
        <w:t>- Escalation procedures</w:t>
      </w:r>
    </w:p>
    <w:p>
      <w:pPr>
        <w:spacing w:after="240"/>
      </w:pPr>
      <w:r>
        <w:rPr>
          <w:b/>
        </w:rPr>
        <w:t>Incident Records:</w:t>
      </w:r>
      <w:r>
        <w:t>- Incident log for audit period</w:t>
        <w:br/>
        <w:t>- Sample incident tickets</w:t>
        <w:br/>
        <w:t>- Metrics dashboard</w:t>
        <w:br/>
        <w:t>- Summary reports</w:t>
      </w:r>
    </w:p>
    <w:p>
      <w:pPr>
        <w:spacing w:after="240"/>
      </w:pPr>
      <w:r>
        <w:rPr>
          <w:b/>
        </w:rPr>
        <w:t>Detection and Monitoring:</w:t>
      </w:r>
      <w:r>
        <w:t>- Tool inventory</w:t>
        <w:br/>
        <w:t>- Log sources</w:t>
        <w:br/>
        <w:t>- Detection rules</w:t>
        <w:br/>
        <w:t>- Alerting configuration</w:t>
        <w:br/>
        <w:t>- 24/7 monitoring evidence</w:t>
      </w:r>
    </w:p>
    <w:p>
      <w:pPr>
        <w:spacing w:after="240"/>
      </w:pPr>
      <w:r>
        <w:rPr>
          <w:b/>
        </w:rPr>
        <w:t>Training and Awareness:</w:t>
      </w:r>
      <w:r>
        <w:t>- Training materials</w:t>
        <w:br/>
        <w:t>- Completion records</w:t>
        <w:br/>
        <w:t>- Exercise plans and reports</w:t>
        <w:br/>
        <w:t>- Certifications</w:t>
      </w:r>
    </w:p>
    <w:p>
      <w:pPr>
        <w:spacing w:after="240"/>
      </w:pPr>
      <w:r>
        <w:rPr>
          <w:b/>
        </w:rPr>
        <w:t>Testing and Exercises:</w:t>
      </w:r>
      <w:r>
        <w:t>- Exercise schedule</w:t>
        <w:br/>
        <w:t>- Scenarios</w:t>
        <w:br/>
        <w:t>- After-action reports</w:t>
        <w:br/>
        <w:t>- Action items</w:t>
      </w:r>
    </w:p>
    <w:p>
      <w:pPr>
        <w:spacing w:after="240"/>
      </w:pPr>
      <w:r>
        <w:rPr>
          <w:b/>
        </w:rPr>
        <w:t>Metrics and Performance:</w:t>
      </w:r>
      <w:r>
        <w:t>- MTTD, MTTR, MTTC</w:t>
        <w:br/>
        <w:t>- Volume trends</w:t>
        <w:br/>
        <w:t>- Training completion</w:t>
        <w:br/>
        <w:t>- Exercise frequency</w:t>
      </w:r>
    </w:p>
    <w:p>
      <w:pPr>
        <w:spacing w:after="240"/>
      </w:pPr>
      <w:r>
        <w:rPr>
          <w:b/>
        </w:rPr>
        <w:t>Continuous Improvement:</w:t>
      </w:r>
      <w:r>
        <w:t>- Post-incident reviews</w:t>
        <w:br/>
        <w:t>- Lessons learned</w:t>
        <w:br/>
        <w:t>- Action items</w:t>
        <w:br/>
        <w:t>- Plan updates</w:t>
      </w:r>
    </w:p>
    <w:p>
      <w:pPr>
        <w:spacing w:after="240"/>
      </w:pPr>
      <w:r>
        <w:rPr>
          <w:b/>
        </w:rPr>
        <w:t>Escalation and Communication:</w:t>
      </w:r>
      <w:r>
        <w:t>- Communication templates</w:t>
        <w:br/>
        <w:t>- Escalation records</w:t>
        <w:br/>
        <w:t>- Executive involvement</w:t>
        <w:br/>
        <w:t>- Board reporting</w:t>
      </w:r>
    </w:p>
    <w:p>
      <w:pPr>
        <w:spacing w:after="240"/>
      </w:pPr>
      <w:r>
        <w:rPr>
          <w:b/>
        </w:rPr>
        <w:t>Breach Notification Compliance:</w:t>
      </w:r>
      <w:r>
        <w:t>- Breach risk assessments</w:t>
        <w:br/>
        <w:t>- Notification records</w:t>
        <w:br/>
        <w:t>- Regulatory submissions</w:t>
      </w:r>
    </w:p>
    <w:p>
      <w:pPr>
        <w:spacing w:after="240"/>
      </w:pPr>
      <w:r>
        <w:rPr>
          <w:b/>
        </w:rPr>
        <w:t>External Resources:</w:t>
      </w:r>
      <w:r>
        <w:t>- Retainer agreements</w:t>
        <w:br/>
        <w:t>- Cyber insurance policy</w:t>
        <w:br/>
        <w:t>- Legal counsel engagement</w:t>
        <w:br/>
        <w:t>- MSSP agreements</w:t>
      </w:r>
    </w:p>
    <w:p>
      <w:pPr>
        <w:spacing w:after="240"/>
      </w:pPr>
      <w:r>
        <w:rPr>
          <w:b/>
        </w:rPr>
        <w:t>Technology and Tools:</w:t>
      </w:r>
      <w:r>
        <w:t>- Tool inventory</w:t>
        <w:br/>
        <w:t>- Forensic tools</w:t>
        <w:br/>
        <w:t>- Incident tracking system</w:t>
        <w:br/>
        <w:t>- Evidence storage</w:t>
      </w:r>
    </w:p>
    <w:p>
      <w:pPr>
        <w:spacing w:after="240"/>
      </w:pPr>
      <w:r>
        <w:rPr>
          <w:b/>
        </w:rPr>
        <w:t>Integration with Business Continuity:</w:t>
      </w:r>
      <w:r>
        <w:t>- BCP references to IR</w:t>
        <w:br/>
        <w:t>- Coordination procedures</w:t>
      </w:r>
    </w:p>
    <w:p>
      <w:pPr>
        <w:spacing w:after="240"/>
      </w:pPr>
      <w:r>
        <w:rPr>
          <w:b/>
        </w:rPr>
        <w:t>Regulatory Compliance:</w:t>
      </w:r>
      <w:r>
        <w:t>- SOC 2, ISO 27001, PCI DSS, HIPAA documentation</w:t>
      </w:r>
    </w:p>
    <w:p>
      <w:pPr>
        <w:spacing w:after="240"/>
      </w:pPr>
      <w:r>
        <w:rPr>
          <w:b/>
        </w:rPr>
        <w:t>Evidence Organization:</w:t>
      </w:r>
      <w:r>
        <w:t>Organize evidence logically for auditors with clear folder structure.</w:t>
      </w:r>
    </w:p>
    <w:p>
      <w:pPr>
        <w:spacing w:after="240"/>
      </w:pPr>
      <w:r>
        <w:rPr>
          <w:b/>
        </w:rPr>
        <w:t>Evidence Retention:</w:t>
      </w:r>
      <w:r>
        <w:t>Maintain for certification period plus 1-2 years; retain incident records per regulatory requirements; ensure secure storage.</w:t>
      </w:r>
    </w:p>
    <w:p>
      <w:pPr>
        <w:pStyle w:val="Heading2"/>
        <w:spacing w:after="240"/>
      </w:pPr>
      <w:r>
        <w:t>Appendix B: Key Templates &amp; Forms</w:t>
      </w:r>
    </w:p>
    <w:p>
      <w:pPr>
        <w:spacing w:after="240"/>
      </w:pPr>
      <w:r>
        <w:t>Maintain current versions accessible to IRT.</w:t>
      </w:r>
    </w:p>
    <w:p>
      <w:pPr>
        <w:spacing w:after="240"/>
      </w:pPr>
      <w:r>
        <w:rPr>
          <w:b/>
        </w:rPr>
        <w:t>Core Templates:</w:t>
      </w:r>
      <w:r>
        <w:t>1. Incident Report Form</w:t>
        <w:br/>
        <w:t>2. Incident Ticket Template</w:t>
        <w:br/>
        <w:t>3. Executive Incident Briefing</w:t>
        <w:br/>
        <w:t>4. Incident Timeline</w:t>
        <w:br/>
        <w:t>5. Post-Incident Review Report</w:t>
      </w:r>
    </w:p>
    <w:p>
      <w:pPr>
        <w:spacing w:after="240"/>
      </w:pPr>
      <w:r>
        <w:rPr>
          <w:b/>
        </w:rPr>
        <w:t>Communication Templates:</w:t>
      </w:r>
      <w:r>
        <w:t>6. Employee Notification</w:t>
        <w:br/>
        <w:t>7. Customer Notification</w:t>
        <w:br/>
        <w:t>8. Breach Notification Letter</w:t>
        <w:br/>
        <w:t>9. Media Statement</w:t>
        <w:br/>
        <w:t>10. Regulatory Notification</w:t>
      </w:r>
    </w:p>
    <w:p>
      <w:pPr>
        <w:spacing w:after="240"/>
      </w:pPr>
      <w:r>
        <w:rPr>
          <w:b/>
        </w:rPr>
        <w:t>Evidence Collection Templates:</w:t>
      </w:r>
      <w:r>
        <w:t>11. Evidence Collection Log</w:t>
        <w:br/>
        <w:t>12. Chain of Custody Form</w:t>
        <w:br/>
        <w:t>13. Forensic Analysis Report</w:t>
      </w:r>
    </w:p>
    <w:p>
      <w:pPr>
        <w:spacing w:after="240"/>
      </w:pPr>
      <w:r>
        <w:rPr>
          <w:b/>
        </w:rPr>
        <w:t>Exercise and Training Templates:</w:t>
      </w:r>
      <w:r>
        <w:t>14. Tabletop Exercise Scenario</w:t>
        <w:br/>
        <w:t>15. Exercise After-Action Report</w:t>
        <w:br/>
        <w:t>16. Training Sign-In Sheet</w:t>
      </w:r>
    </w:p>
    <w:p>
      <w:pPr>
        <w:spacing w:after="240"/>
      </w:pPr>
      <w:r>
        <w:rPr>
          <w:b/>
        </w:rPr>
        <w:t>Specialized Templates:</w:t>
      </w:r>
      <w:r>
        <w:t>17. Ransomware Decision Matrix</w:t>
        <w:br/>
        <w:t>18. Breach Risk Assessment (HIPAA 4-Factor)</w:t>
        <w:br/>
        <w:t>19. Communication Call Tree</w:t>
        <w:br/>
        <w:t>20. Incident Response Checklist</w:t>
      </w:r>
    </w:p>
    <w:p>
      <w:pPr>
        <w:spacing w:after="240"/>
      </w:pPr>
      <w:r>
        <w:rPr>
          <w:b/>
        </w:rPr>
        <w:t>Template Management:</w:t>
      </w:r>
      <w:r>
        <w:t>- All templates versioned</w:t>
        <w:br/>
        <w:t>- Annual review</w:t>
        <w:br/>
        <w:t>- Update based on lessons learned</w:t>
        <w:br/>
        <w:t>- Central repository accessible to IRT</w:t>
        <w:br/>
        <w:t>- Electronic and printed copies</w:t>
        <w:br/>
        <w:t>- Templates in war room</w:t>
        <w:br/>
        <w:t>- IRT trained on usage</w:t>
        <w:br/>
        <w:t>- Regulatory templates require Legal review</w:t>
        <w:br/>
        <w:t>- External communications require Executive approval</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