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Policy</w:t>
      </w:r>
    </w:p>
    <w:p w14:paraId="62B07248" w14:textId="68081631" w:rsidR="00E8260D" w:rsidRPr="00E8260D" w:rsidRDefault="00E8260D" w:rsidP="00E8260D">
      <w:pPr>
        <w:pStyle w:val="Subtitle"/>
      </w:pPr>
      <w:r>
        <w:t>Enterprise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Policy</w:t>
      </w:r>
    </w:p>
    <w:p>
      <w:pPr>
        <w:pStyle w:val="Heading2"/>
        <w:spacing w:after="240"/>
      </w:pPr>
      <w:r>
        <w:t>Part 1: Core Policy</w:t>
      </w:r>
    </w:p>
    <w:p>
      <w:pPr>
        <w:pStyle w:val="Heading3"/>
        <w:spacing w:after="240"/>
      </w:pPr>
      <w:r>
        <w:t>1.1 Purpose &amp; Scope</w:t>
      </w:r>
    </w:p>
    <w:p>
      <w:pPr>
        <w:spacing w:after="240"/>
      </w:pPr>
      <w:r>
        <w:rPr>
          <w:b/>
        </w:rPr>
        <w:t>Purpose</w:t>
      </w:r>
    </w:p>
    <w:p>
      <w:pPr>
        <w:spacing w:after="240"/>
      </w:pPr>
      <w:r>
        <w:t>This Information Security Policy establishes the overarching framework for protecting Example Corp's information assets and maintaining the confidentiality, integrity, and availability of information systems. This policy serves as the foundational document for Example Corp's information security program and provides the strategic direction for all security-related activities.</w:t>
      </w:r>
    </w:p>
    <w:p>
      <w:pPr>
        <w:spacing w:after="240"/>
      </w:pPr>
      <w:r>
        <w:t>The primary objectives of this policy are to:</w:t>
        <w:br/>
        <w:t>- Establish a comprehensive information security governance framework aligned with business objectives</w:t>
        <w:br/>
        <w:t>- Define roles, responsibilities, and accountability for information security across the organization</w:t>
        <w:br/>
        <w:t>- Implement a risk-based approach to information security management</w:t>
        <w:br/>
        <w:t>- Ensure compliance with applicable legal, regulatory, contractual, and industry requirements</w:t>
        <w:br/>
        <w:t>- Protect Example Corp's reputation, competitive advantage, and stakeholder trust</w:t>
        <w:br/>
        <w:t>- Enable business innovation while maintaining appropriate security controls</w:t>
      </w:r>
    </w:p>
    <w:p>
      <w:pPr>
        <w:spacing w:after="240"/>
      </w:pPr>
      <w:r>
        <w:rPr>
          <w:b/>
        </w:rPr>
        <w:t>Scope</w:t>
      </w:r>
    </w:p>
    <w:p>
      <w:pPr>
        <w:spacing w:after="240"/>
      </w:pPr>
      <w:r>
        <w:t>This policy applies to all information assets, information systems, technology infrastructure, and facilities owned, operated, or managed by Example Corp. The scope encompasses:</w:t>
      </w:r>
    </w:p>
    <w:p>
      <w:pPr>
        <w:spacing w:after="240"/>
      </w:pPr>
      <w:r>
        <w:rPr>
          <w:b/>
        </w:rPr>
        <w:t>Organizational Coverage:</w:t>
      </w:r>
      <w:r>
        <w:t>- All employees (full-time, part-time, temporary)</w:t>
        <w:br/>
        <w:t>- Contractors, consultants, and temporary workers</w:t>
        <w:br/>
        <w:t>- Third-party vendors and service providers with access to Example Corp information or systems</w:t>
        <w:br/>
        <w:t>- Business partners, suppliers, and other external parties with authorized access</w:t>
        <w:br/>
        <w:t>- Board members and executives</w:t>
      </w:r>
    </w:p>
    <w:p>
      <w:pPr>
        <w:spacing w:after="240"/>
      </w:pPr>
      <w:r>
        <w:rPr>
          <w:b/>
        </w:rPr>
        <w:t>Asset Coverage:</w:t>
      </w:r>
      <w:r>
        <w:t>- All electronic information regardless of format or storage medium</w:t>
        <w:br/>
        <w:t>- Physical documents and records containing sensitive information</w:t>
        <w:br/>
        <w:t>- Information systems, applications, databases, and platforms</w:t>
        <w:br/>
        <w:t>- Network infrastructure, servers, endpoints, and computing devices</w:t>
        <w:br/>
        <w:t>- Cloud services and Software-as-a-Service (SaaS) applications</w:t>
        <w:br/>
        <w:t>- Mobile devices, removable media, and portable storage</w:t>
        <w:br/>
        <w:t>- Voice and video communication systems</w:t>
        <w:br/>
        <w:t>- Physical facilities housing information assets or technology infrastructure</w:t>
      </w:r>
    </w:p>
    <w:p>
      <w:pPr>
        <w:spacing w:after="240"/>
      </w:pPr>
      <w:r>
        <w:rPr>
          <w:b/>
        </w:rPr>
        <w:t>Location Coverage:</w:t>
      </w:r>
      <w:r>
        <w:t>- Corporate headquarters and all branch offices</w:t>
        <w:br/>
        <w:t>- Data centers and server rooms (owned and third-party)</w:t>
        <w:br/>
        <w:t>- Remote work locations and home offices</w:t>
        <w:br/>
        <w:t>- Client sites where Example Corp personnel operate</w:t>
        <w:br/>
        <w:t>- Public locations where Example Corp information or devices are accessed</w:t>
      </w:r>
    </w:p>
    <w:p>
      <w:pPr>
        <w:spacing w:after="240"/>
      </w:pPr>
      <w:r>
        <w:rPr>
          <w:b/>
        </w:rPr>
        <w:t>Relationship to Other Policies</w:t>
      </w:r>
    </w:p>
    <w:p>
      <w:pPr>
        <w:spacing w:after="240"/>
      </w:pPr>
      <w:r>
        <w:t>This Information Security Policy serves as the master policy within Example Corp's information security framework. Supporting policies provide detailed requirements for specific security domains and should be read in conjunction with this policy. This policy establishes the principles and governance structure; supporting policies define specific controls and procedures.</w:t>
      </w:r>
    </w:p>
    <w:p>
      <w:pPr>
        <w:spacing w:after="240"/>
      </w:pPr>
      <w:r>
        <w:rPr>
          <w:b/>
        </w:rPr>
        <w:t>Out of Scope</w:t>
      </w:r>
    </w:p>
    <w:p>
      <w:pPr>
        <w:spacing w:after="240"/>
      </w:pPr>
      <w:r>
        <w:t>This policy does not address product security for products developed for external customers. Product security requirements are defined in separate product security policies and development standards.</w:t>
      </w:r>
    </w:p>
    <w:p>
      <w:pPr>
        <w:pStyle w:val="Heading3"/>
        <w:spacing w:after="240"/>
      </w:pPr>
      <w:r>
        <w:t>1.2 Definitions</w:t>
      </w:r>
    </w:p>
    <w:p>
      <w:pPr>
        <w:spacing w:after="240"/>
      </w:pPr>
      <w:r>
        <w:rPr>
          <w:b/>
        </w:rPr>
        <w:t>Availability:</w:t>
      </w:r>
      <w:r>
        <w:t>The property that information and information systems are accessible and usable upon demand by authorized users. Availability ensures business continuity and operational resilience.</w:t>
      </w:r>
    </w:p>
    <w:p>
      <w:pPr>
        <w:spacing w:after="240"/>
      </w:pPr>
      <w:r>
        <w:rPr>
          <w:b/>
        </w:rPr>
        <w:t>Confidentiality:</w:t>
      </w:r>
      <w:r>
        <w:t>The property that information is not made available or disclosed to unauthorized individuals, entities, or processes. Confidentiality protects sensitive information from unauthorized access or disclosure.</w:t>
      </w:r>
    </w:p>
    <w:p>
      <w:pPr>
        <w:spacing w:after="240"/>
      </w:pPr>
      <w:r>
        <w:rPr>
          <w:b/>
        </w:rPr>
        <w:t>Integrity:</w:t>
      </w:r>
      <w:r>
        <w:t>The property that information remains accurate, complete, and unmodified except by authorized users through authorized processes. Integrity ensures data can be trusted for decision-making.</w:t>
      </w:r>
    </w:p>
    <w:p>
      <w:pPr>
        <w:spacing w:after="240"/>
      </w:pPr>
      <w:r>
        <w:rPr>
          <w:b/>
        </w:rPr>
        <w:t>Information Asset:</w:t>
      </w:r>
      <w:r>
        <w:t>Any data, information, system, application, database, network component, computing device, or facility that has value to the organization and requires protection. Information assets include both tangible and intangible assets.</w:t>
      </w:r>
    </w:p>
    <w:p>
      <w:pPr>
        <w:spacing w:after="240"/>
      </w:pPr>
      <w:r>
        <w:rPr>
          <w:b/>
        </w:rPr>
        <w:t>Information Security:</w:t>
      </w:r>
      <w:r>
        <w:t>The protection of information assets from unauthorized access, use, disclosure, disruption, modification, or destruction, ensuring confidentiality, integrity, and availability.</w:t>
      </w:r>
    </w:p>
    <w:p>
      <w:pPr>
        <w:spacing w:after="240"/>
      </w:pPr>
      <w:r>
        <w:rPr>
          <w:b/>
        </w:rPr>
        <w:t>Information Security Management System (ISMS):</w:t>
      </w:r>
      <w:r>
        <w:t>The systematic approach to managing sensitive company information through policies, procedures, processes, and controls designed to protect information assets based on risk assessment.</w:t>
      </w:r>
    </w:p>
    <w:p>
      <w:pPr>
        <w:spacing w:after="240"/>
      </w:pPr>
      <w:r>
        <w:rPr>
          <w:b/>
        </w:rPr>
        <w:t>Risk:</w:t>
      </w:r>
      <w:r>
        <w:t>The potential for loss, damage, or adverse impact resulting from vulnerabilities being exploited by threats. Risk is typically assessed based on likelihood and impact.</w:t>
      </w:r>
    </w:p>
    <w:p>
      <w:pPr>
        <w:spacing w:after="240"/>
      </w:pPr>
      <w:r>
        <w:rPr>
          <w:b/>
        </w:rPr>
        <w:t>Security Control:</w:t>
      </w:r>
      <w:r>
        <w:t>A safeguard, countermeasure, or protective measure implemented to reduce risk to information assets. Controls may be administrative, technical, or physical in nature.</w:t>
      </w:r>
    </w:p>
    <w:p>
      <w:pPr>
        <w:spacing w:after="240"/>
      </w:pPr>
      <w:r>
        <w:rPr>
          <w:b/>
        </w:rPr>
        <w:t>Security Incident:</w:t>
      </w:r>
      <w:r>
        <w:t>Any event or circumstance that has resulted in or has the potential to result in unauthorized access, use, disclosure, modification, or destruction of information assets or disruption of information systems.</w:t>
      </w:r>
    </w:p>
    <w:p>
      <w:pPr>
        <w:spacing w:after="240"/>
      </w:pPr>
      <w:r>
        <w:rPr>
          <w:b/>
        </w:rPr>
        <w:t>Threat:</w:t>
      </w:r>
      <w:r>
        <w:t>Any circumstance or event with the potential to adversely impact organizational operations, assets, individuals, or other organizations through unauthorized access, destruction, disclosure, modification of information, or denial of service.</w:t>
      </w:r>
    </w:p>
    <w:p>
      <w:pPr>
        <w:spacing w:after="240"/>
      </w:pPr>
      <w:r>
        <w:rPr>
          <w:b/>
        </w:rPr>
        <w:t>Vulnerability:</w:t>
      </w:r>
      <w:r>
        <w:t>A weakness in an information system, security procedures, internal controls, or implementation that could be exploited by a threat source.</w:t>
      </w:r>
    </w:p>
    <w:p>
      <w:pPr>
        <w:spacing w:after="240"/>
      </w:pPr>
      <w:r>
        <w:rPr>
          <w:b/>
        </w:rPr>
        <w:t>Data Classification:</w:t>
      </w:r>
      <w:r>
        <w:t>The process of categorizing information assets based on sensitivity, criticality, and regulatory requirements to determine appropriate protection levels.</w:t>
      </w:r>
    </w:p>
    <w:p>
      <w:pPr>
        <w:spacing w:after="240"/>
      </w:pPr>
      <w:r>
        <w:rPr>
          <w:b/>
        </w:rPr>
        <w:t>Acceptable Use:</w:t>
      </w:r>
      <w:r>
        <w:t>The authorized and appropriate use of Example Corp information resources in accordance with organizational policies and legal/ethical standards.</w:t>
      </w:r>
    </w:p>
    <w:p>
      <w:pPr>
        <w:spacing w:after="240"/>
      </w:pPr>
      <w:r>
        <w:rPr>
          <w:b/>
        </w:rPr>
        <w:t>Compliance:</w:t>
      </w:r>
      <w:r>
        <w:t>Adherence to laws, regulations, standards, policies, and contractual obligations applicable to information security and data protection.</w:t>
      </w:r>
    </w:p>
    <w:p>
      <w:pPr>
        <w:pStyle w:val="Heading3"/>
        <w:spacing w:after="240"/>
      </w:pPr>
      <w:r>
        <w:t>1.3 Roles &amp; Responsibilities</w:t>
      </w:r>
    </w:p>
    <w:p>
      <w:pPr>
        <w:spacing w:after="240"/>
      </w:pPr>
      <w:r>
        <w:t>Effective information security requires clear accountability and shared responsibility across all levels of the organization. The following roles and responsibilities establish the governance structure for Example Corp's information security program.</w:t>
      </w:r>
    </w:p>
    <w:p>
      <w:pPr>
        <w:spacing w:after="240"/>
      </w:pPr>
      <w:r>
        <w:rPr>
          <w:b/>
        </w:rPr>
        <w:t>Board of Directors</w:t>
      </w:r>
    </w:p>
    <w:p>
      <w:pPr>
        <w:spacing w:after="240"/>
      </w:pPr>
      <w:r>
        <w:t>The Board provides strategic oversight of information security as a critical business risk:</w:t>
        <w:br/>
        <w:t>- Review and approve the Information Security Policy and major security initiatives</w:t>
        <w:br/>
        <w:t>- Ensure adequate resources are allocated to the information security program</w:t>
        <w:br/>
        <w:t>- Receive regular reports on security posture, significant incidents, and emerging risks</w:t>
        <w:br/>
        <w:t>- Hold executive management accountable for information security program effectiveness</w:t>
        <w:br/>
        <w:t>- Consider information security risks in strategic decision-making</w:t>
        <w:br/>
        <w:t>- Ensure information security is integrated into enterprise risk management</w:t>
      </w:r>
    </w:p>
    <w:p>
      <w:pPr>
        <w:spacing w:after="240"/>
      </w:pPr>
      <w:r>
        <w:rPr>
          <w:b/>
        </w:rPr>
        <w:t>Chief Executive Officer (CEO)</w:t>
      </w:r>
    </w:p>
    <w:p>
      <w:pPr>
        <w:spacing w:after="240"/>
      </w:pPr>
      <w:r>
        <w:t>The CEO bears ultimate accountability for information security across the organization:</w:t>
        <w:br/>
        <w:t>- Establish the tone at the top that information security is a business priority</w:t>
        <w:br/>
        <w:t>- Ensure information security strategy aligns with business objectives</w:t>
        <w:br/>
        <w:t>- Provide executive sponsorship and resources for the information security program</w:t>
        <w:br/>
        <w:t>- Review significant security incidents and authorize major response decisions</w:t>
        <w:br/>
        <w:t>- Approve information security policy framework and major policy changes</w:t>
        <w:br/>
        <w:t>- Hold executive leadership accountable for security within their areas</w:t>
        <w:br/>
        <w:t>- Report information security status to the Board of Directors</w:t>
      </w:r>
    </w:p>
    <w:p>
      <w:pPr>
        <w:spacing w:after="240"/>
      </w:pPr>
      <w:r>
        <w:rPr>
          <w:b/>
        </w:rPr>
        <w:t>Chief Information Security Officer (CISO)</w:t>
      </w:r>
    </w:p>
    <w:p>
      <w:pPr>
        <w:spacing w:after="240"/>
      </w:pPr>
      <w:r>
        <w:t>The CISO is responsible for day-to-day management and execution of the information security program:</w:t>
        <w:br/>
        <w:t>- Develop and maintain the information security strategy, policies, and standards</w:t>
        <w:br/>
        <w:t>- Lead the information security team and manage security operations</w:t>
        <w:br/>
        <w:t>- Conduct enterprise-wide risk assessments and manage security risks</w:t>
        <w:br/>
        <w:t>- Implement and oversee security controls across the organization</w:t>
        <w:br/>
        <w:t>- Manage security incident response and investigations</w:t>
        <w:br/>
        <w:t>- Coordinate security awareness and training programs</w:t>
        <w:br/>
        <w:t>- Ensure compliance with security requirements and manage external audits</w:t>
        <w:br/>
        <w:t>- Report security metrics, incidents, and risks to executive leadership and the Board</w:t>
        <w:br/>
        <w:t>- Serve as primary liaison with external security stakeholders</w:t>
        <w:br/>
        <w:t>- Stay current with emerging threats, vulnerabilities, and security technologies</w:t>
      </w:r>
    </w:p>
    <w:p>
      <w:pPr>
        <w:spacing w:after="240"/>
      </w:pPr>
      <w:r>
        <w:rPr>
          <w:b/>
        </w:rPr>
        <w:t>Information Security Team</w:t>
      </w:r>
    </w:p>
    <w:p>
      <w:pPr>
        <w:spacing w:after="240"/>
      </w:pPr>
      <w:r>
        <w:t>Security professionals implement and maintain technical and administrative security controls:</w:t>
        <w:br/>
        <w:t>- Implement security policies, standards, and procedures</w:t>
        <w:br/>
        <w:t>- Deploy, configure, and maintain security tools and technologies</w:t>
        <w:br/>
        <w:t>- Monitor systems and networks for security events and incidents</w:t>
        <w:br/>
        <w:t>- Conduct vulnerability assessments and penetration testing</w:t>
        <w:br/>
        <w:t>- Respond to and investigate security incidents</w:t>
        <w:br/>
        <w:t>- Provide security guidance and consultation to business units</w:t>
        <w:br/>
        <w:t>- Develop and deliver security awareness training</w:t>
        <w:br/>
        <w:t>- Maintain security documentation and evidence</w:t>
        <w:br/>
        <w:t>- Participate in system development and change management processes</w:t>
        <w:br/>
        <w:t>- Research emerging threats and recommend security improvements</w:t>
      </w:r>
    </w:p>
    <w:p>
      <w:pPr>
        <w:spacing w:after="240"/>
      </w:pPr>
      <w:r>
        <w:rPr>
          <w:b/>
        </w:rPr>
        <w:t>Chief Information Officer (CIO) / IT Leadership</w:t>
      </w:r>
    </w:p>
    <w:p>
      <w:pPr>
        <w:spacing w:after="240"/>
      </w:pPr>
      <w:r>
        <w:t>The CIO ensures security is integrated into technology operations and infrastructure:</w:t>
        <w:br/>
        <w:t>- Collaborate with CISO on security architecture and technology decisions</w:t>
        <w:br/>
        <w:t>- Ensure IT operations follow security policies and procedures</w:t>
        <w:br/>
        <w:t>- Implement security controls in IT infrastructure and operations</w:t>
        <w:br/>
        <w:t>- Support security initiatives with IT resources and expertise</w:t>
        <w:br/>
        <w:t>- Escalate security concerns and incidents appropriately</w:t>
        <w:br/>
        <w:t>- Ensure security is considered in technology procurement and vendor selection</w:t>
        <w:br/>
        <w:t>- Maintain separation between IT operations and security oversight functions</w:t>
      </w:r>
    </w:p>
    <w:p>
      <w:pPr>
        <w:spacing w:after="240"/>
      </w:pPr>
      <w:r>
        <w:rPr>
          <w:b/>
        </w:rPr>
        <w:t>Business Unit Leaders</w:t>
      </w:r>
    </w:p>
    <w:p>
      <w:pPr>
        <w:spacing w:after="240"/>
      </w:pPr>
      <w:r>
        <w:t>Department heads and business unit leaders are accountable for security within their domains:</w:t>
        <w:br/>
        <w:t>- Ensure their teams understand and comply with information security policies</w:t>
        <w:br/>
        <w:t>- Identify and classify information assets within their business unit</w:t>
        <w:br/>
        <w:t>- Participate in risk assessments for systems and processes under their control</w:t>
        <w:br/>
        <w:t>- Approve access requests for resources under their control</w:t>
        <w:br/>
        <w:t>- Support security initiatives and allocate necessary resources</w:t>
        <w:br/>
        <w:t>- Investigate and address security policy violations within their teams</w:t>
        <w:br/>
        <w:t>- Foster a culture of security awareness and accountability</w:t>
      </w:r>
    </w:p>
    <w:p>
      <w:pPr>
        <w:spacing w:after="240"/>
      </w:pPr>
      <w:r>
        <w:rPr>
          <w:b/>
        </w:rPr>
        <w:t>All Managers</w:t>
      </w:r>
    </w:p>
    <w:p>
      <w:pPr>
        <w:spacing w:after="240"/>
      </w:pPr>
      <w:r>
        <w:t>Managers at all levels are responsible for security supervision and enforcement:</w:t>
        <w:br/>
        <w:t>- Ensure team members complete required security training</w:t>
        <w:br/>
        <w:t>- Enforce information security policies and procedures within their teams</w:t>
        <w:br/>
        <w:t>- Monitor compliance with security requirements</w:t>
        <w:br/>
        <w:t>- Report security incidents, concerns, and policy violations</w:t>
        <w:br/>
        <w:t>- Participate in access reviews for team members</w:t>
        <w:br/>
        <w:t>- Model appropriate security behavior</w:t>
        <w:br/>
        <w:t>- Support security culture through communication and recognition</w:t>
      </w:r>
    </w:p>
    <w:p>
      <w:pPr>
        <w:spacing w:after="240"/>
      </w:pPr>
      <w:r>
        <w:rPr>
          <w:b/>
        </w:rPr>
        <w:t>All Personnel</w:t>
      </w:r>
    </w:p>
    <w:p>
      <w:pPr>
        <w:spacing w:after="240"/>
      </w:pPr>
      <w:r>
        <w:t>Every employee, contractor, and authorized user shares responsibility for information security:</w:t>
        <w:br/>
        <w:t>- Read, understand, and comply with all applicable information security policies</w:t>
        <w:br/>
        <w:t>- Protect information assets and use resources appropriately</w:t>
        <w:br/>
        <w:t>- Use strong authentication credentials and protect passwords</w:t>
        <w:br/>
        <w:t>- Report security incidents, suspicious activity, and policy violations immediately</w:t>
        <w:br/>
        <w:t>- Complete required security awareness training</w:t>
        <w:br/>
        <w:t>- Handle sensitive information according to classification requirements</w:t>
        <w:br/>
        <w:t>- Follow acceptable use policies for technology resources</w:t>
        <w:br/>
        <w:t>- Maintain physical security of facilities and assets</w:t>
        <w:br/>
        <w:t>- Cooperate with security investigations and audits</w:t>
        <w:br/>
        <w:t>- Ask questions when security requirements are unclear</w:t>
      </w:r>
    </w:p>
    <w:p>
      <w:pPr>
        <w:spacing w:after="240"/>
      </w:pPr>
      <w:r>
        <w:rPr>
          <w:b/>
        </w:rPr>
        <w:t>Legal and Compliance</w:t>
      </w:r>
    </w:p>
    <w:p>
      <w:pPr>
        <w:spacing w:after="240"/>
      </w:pPr>
      <w:r>
        <w:t>Legal and compliance teams ensure regulatory adherence and manage legal risks:</w:t>
        <w:br/>
        <w:t>- Advise on information security legal and regulatory requirements</w:t>
        <w:br/>
        <w:t>- Review and approve security policies for legal compliance</w:t>
        <w:br/>
        <w:t>- Manage regulatory compliance programs (HIPAA, PCI DSS, GDPR, etc.)</w:t>
        <w:br/>
        <w:t>- Coordinate with external regulators and legal authorities</w:t>
        <w:br/>
        <w:t>- Support incident response for events with legal implications</w:t>
        <w:br/>
        <w:t>- Manage data breach notification and regulatory reporting</w:t>
        <w:br/>
        <w:t>- Negotiate security terms in contracts with customers and vendors</w:t>
      </w:r>
    </w:p>
    <w:p>
      <w:pPr>
        <w:spacing w:after="240"/>
      </w:pPr>
      <w:r>
        <w:rPr>
          <w:b/>
        </w:rPr>
        <w:t>Human Resources</w:t>
      </w:r>
    </w:p>
    <w:p>
      <w:pPr>
        <w:spacing w:after="240"/>
      </w:pPr>
      <w:r>
        <w:t>HR manages personnel security throughout the employee lifecycle:</w:t>
        <w:br/>
        <w:t>- Conduct background checks and screening for new hires</w:t>
        <w:br/>
        <w:t>- Incorporate security policies into employee onboarding</w:t>
        <w:br/>
        <w:t>- Enforce security requirements in employment agreements</w:t>
        <w:br/>
        <w:t>- Manage security training programs and track completion</w:t>
        <w:br/>
        <w:t>- Address security policy violations through disciplinary processes</w:t>
        <w:br/>
        <w:t>- Manage access termination process for departing employees</w:t>
        <w:br/>
        <w:t>- Support security culture initiatives and communications</w:t>
      </w:r>
    </w:p>
    <w:p>
      <w:pPr>
        <w:spacing w:after="240"/>
      </w:pPr>
      <w:r>
        <w:rPr>
          <w:b/>
        </w:rPr>
        <w:t>Responsibility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Security Activity</w:t>
            </w:r>
          </w:p>
        </w:tc>
        <w:tc>
          <w:tcPr>
            <w:tcW w:type="dxa" w:w="1560"/>
          </w:tcPr>
          <w:p>
            <w:r>
              <w:t>CISO</w:t>
            </w:r>
          </w:p>
        </w:tc>
        <w:tc>
          <w:tcPr>
            <w:tcW w:type="dxa" w:w="1560"/>
          </w:tcPr>
          <w:p>
            <w:r>
              <w:t>CIO</w:t>
            </w:r>
          </w:p>
        </w:tc>
        <w:tc>
          <w:tcPr>
            <w:tcW w:type="dxa" w:w="1560"/>
          </w:tcPr>
          <w:p>
            <w:r>
              <w:t>Business Leaders</w:t>
            </w:r>
          </w:p>
        </w:tc>
        <w:tc>
          <w:tcPr>
            <w:tcW w:type="dxa" w:w="1560"/>
          </w:tcPr>
          <w:p>
            <w:r>
              <w:t>Managers</w:t>
            </w:r>
          </w:p>
        </w:tc>
        <w:tc>
          <w:tcPr>
            <w:tcW w:type="dxa" w:w="1560"/>
          </w:tcPr>
          <w:p>
            <w:r>
              <w:t>All Personnel</w:t>
            </w:r>
          </w:p>
        </w:tc>
      </w:tr>
      <w:tr>
        <w:tc>
          <w:tcPr>
            <w:tcW w:type="dxa" w:w="1560"/>
          </w:tcPr>
          <w:p>
            <w:r>
              <w:t>Policy Development</w:t>
            </w:r>
          </w:p>
        </w:tc>
        <w:tc>
          <w:tcPr>
            <w:tcW w:type="dxa" w:w="1560"/>
          </w:tcPr>
          <w:p>
            <w:r>
              <w:t>Accountable</w:t>
            </w:r>
          </w:p>
        </w:tc>
        <w:tc>
          <w:tcPr>
            <w:tcW w:type="dxa" w:w="1560"/>
          </w:tcPr>
          <w:p>
            <w:r>
              <w:t>Consulted</w:t>
            </w:r>
          </w:p>
        </w:tc>
        <w:tc>
          <w:tcPr>
            <w:tcW w:type="dxa" w:w="1560"/>
          </w:tcPr>
          <w:p>
            <w:r>
              <w:t>Consulted</w:t>
            </w:r>
          </w:p>
        </w:tc>
        <w:tc>
          <w:tcPr>
            <w:tcW w:type="dxa" w:w="1560"/>
          </w:tcPr>
          <w:p>
            <w:r>
              <w:t>Informed</w:t>
            </w:r>
          </w:p>
        </w:tc>
        <w:tc>
          <w:tcPr>
            <w:tcW w:type="dxa" w:w="1560"/>
          </w:tcPr>
          <w:p>
            <w:r>
              <w:t>Informed</w:t>
            </w:r>
          </w:p>
        </w:tc>
      </w:tr>
      <w:tr>
        <w:tc>
          <w:tcPr>
            <w:tcW w:type="dxa" w:w="1560"/>
          </w:tcPr>
          <w:p>
            <w:r>
              <w:t>Risk Assessment</w:t>
            </w:r>
          </w:p>
        </w:tc>
        <w:tc>
          <w:tcPr>
            <w:tcW w:type="dxa" w:w="1560"/>
          </w:tcPr>
          <w:p>
            <w:r>
              <w:t>Accountable</w:t>
            </w:r>
          </w:p>
        </w:tc>
        <w:tc>
          <w:tcPr>
            <w:tcW w:type="dxa" w:w="1560"/>
          </w:tcPr>
          <w:p>
            <w:r>
              <w:t>Responsible</w:t>
            </w:r>
          </w:p>
        </w:tc>
        <w:tc>
          <w:tcPr>
            <w:tcW w:type="dxa" w:w="1560"/>
          </w:tcPr>
          <w:p>
            <w:r>
              <w:t>Responsible</w:t>
            </w:r>
          </w:p>
        </w:tc>
        <w:tc>
          <w:tcPr>
            <w:tcW w:type="dxa" w:w="1560"/>
          </w:tcPr>
          <w:p>
            <w:r>
              <w:t>Consulted</w:t>
            </w:r>
          </w:p>
        </w:tc>
        <w:tc>
          <w:tcPr>
            <w:tcW w:type="dxa" w:w="1560"/>
          </w:tcPr>
          <w:p>
            <w:r>
              <w:t>Informed</w:t>
            </w:r>
          </w:p>
        </w:tc>
      </w:tr>
      <w:tr>
        <w:tc>
          <w:tcPr>
            <w:tcW w:type="dxa" w:w="1560"/>
          </w:tcPr>
          <w:p>
            <w:r>
              <w:t>Control Implementation</w:t>
            </w:r>
          </w:p>
        </w:tc>
        <w:tc>
          <w:tcPr>
            <w:tcW w:type="dxa" w:w="1560"/>
          </w:tcPr>
          <w:p>
            <w:r>
              <w:t>Accountable</w:t>
            </w:r>
          </w:p>
        </w:tc>
        <w:tc>
          <w:tcPr>
            <w:tcW w:type="dxa" w:w="1560"/>
          </w:tcPr>
          <w:p>
            <w:r>
              <w:t>Responsible</w:t>
            </w:r>
          </w:p>
        </w:tc>
        <w:tc>
          <w:tcPr>
            <w:tcW w:type="dxa" w:w="1560"/>
          </w:tcPr>
          <w:p>
            <w:r>
              <w:t>Responsible</w:t>
            </w:r>
          </w:p>
        </w:tc>
        <w:tc>
          <w:tcPr>
            <w:tcW w:type="dxa" w:w="1560"/>
          </w:tcPr>
          <w:p>
            <w:r>
              <w:t>Responsible</w:t>
            </w:r>
          </w:p>
        </w:tc>
        <w:tc>
          <w:tcPr>
            <w:tcW w:type="dxa" w:w="1560"/>
          </w:tcPr>
          <w:p>
            <w:r>
              <w:t>Responsible</w:t>
            </w:r>
          </w:p>
        </w:tc>
      </w:tr>
      <w:tr>
        <w:tc>
          <w:tcPr>
            <w:tcW w:type="dxa" w:w="1560"/>
          </w:tcPr>
          <w:p>
            <w:r>
              <w:t>Security Monitoring</w:t>
            </w:r>
          </w:p>
        </w:tc>
        <w:tc>
          <w:tcPr>
            <w:tcW w:type="dxa" w:w="1560"/>
          </w:tcPr>
          <w:p>
            <w:r>
              <w:t>Accountable</w:t>
            </w:r>
          </w:p>
        </w:tc>
        <w:tc>
          <w:tcPr>
            <w:tcW w:type="dxa" w:w="1560"/>
          </w:tcPr>
          <w:p>
            <w:r>
              <w:t>Responsible</w:t>
            </w:r>
          </w:p>
        </w:tc>
        <w:tc>
          <w:tcPr>
            <w:tcW w:type="dxa" w:w="1560"/>
          </w:tcPr>
          <w:p>
            <w:r>
              <w:t>Consulted</w:t>
            </w:r>
          </w:p>
        </w:tc>
        <w:tc>
          <w:tcPr>
            <w:tcW w:type="dxa" w:w="1560"/>
          </w:tcPr>
          <w:p>
            <w:r>
              <w:t>Consulted</w:t>
            </w:r>
          </w:p>
        </w:tc>
        <w:tc>
          <w:tcPr>
            <w:tcW w:type="dxa" w:w="1560"/>
          </w:tcPr>
          <w:p>
            <w:r>
              <w:t>Informed</w:t>
            </w:r>
          </w:p>
        </w:tc>
      </w:tr>
      <w:tr>
        <w:tc>
          <w:tcPr>
            <w:tcW w:type="dxa" w:w="1560"/>
          </w:tcPr>
          <w:p>
            <w:r>
              <w:t>Incident Response</w:t>
            </w:r>
          </w:p>
        </w:tc>
        <w:tc>
          <w:tcPr>
            <w:tcW w:type="dxa" w:w="1560"/>
          </w:tcPr>
          <w:p>
            <w:r>
              <w:t>Accountable</w:t>
            </w:r>
          </w:p>
        </w:tc>
        <w:tc>
          <w:tcPr>
            <w:tcW w:type="dxa" w:w="1560"/>
          </w:tcPr>
          <w:p>
            <w:r>
              <w:t>Responsible</w:t>
            </w:r>
          </w:p>
        </w:tc>
        <w:tc>
          <w:tcPr>
            <w:tcW w:type="dxa" w:w="1560"/>
          </w:tcPr>
          <w:p>
            <w:r>
              <w:t>Responsible</w:t>
            </w:r>
          </w:p>
        </w:tc>
        <w:tc>
          <w:tcPr>
            <w:tcW w:type="dxa" w:w="1560"/>
          </w:tcPr>
          <w:p>
            <w:r>
              <w:t>Responsible</w:t>
            </w:r>
          </w:p>
        </w:tc>
        <w:tc>
          <w:tcPr>
            <w:tcW w:type="dxa" w:w="1560"/>
          </w:tcPr>
          <w:p>
            <w:r>
              <w:t>Responsible</w:t>
            </w:r>
          </w:p>
        </w:tc>
      </w:tr>
      <w:tr>
        <w:tc>
          <w:tcPr>
            <w:tcW w:type="dxa" w:w="1560"/>
          </w:tcPr>
          <w:p>
            <w:r>
              <w:t>Compliance Monitoring</w:t>
            </w:r>
          </w:p>
        </w:tc>
        <w:tc>
          <w:tcPr>
            <w:tcW w:type="dxa" w:w="1560"/>
          </w:tcPr>
          <w:p>
            <w:r>
              <w:t>Accountable</w:t>
            </w:r>
          </w:p>
        </w:tc>
        <w:tc>
          <w:tcPr>
            <w:tcW w:type="dxa" w:w="1560"/>
          </w:tcPr>
          <w:p>
            <w:r>
              <w:t>Consulted</w:t>
            </w:r>
          </w:p>
        </w:tc>
        <w:tc>
          <w:tcPr>
            <w:tcW w:type="dxa" w:w="1560"/>
          </w:tcPr>
          <w:p>
            <w:r>
              <w:t>Responsible</w:t>
            </w:r>
          </w:p>
        </w:tc>
        <w:tc>
          <w:tcPr>
            <w:tcW w:type="dxa" w:w="1560"/>
          </w:tcPr>
          <w:p>
            <w:r>
              <w:t>Responsible</w:t>
            </w:r>
          </w:p>
        </w:tc>
        <w:tc>
          <w:tcPr>
            <w:tcW w:type="dxa" w:w="1560"/>
          </w:tcPr>
          <w:p>
            <w:r>
              <w:t>Responsible</w:t>
            </w:r>
          </w:p>
        </w:tc>
      </w:tr>
      <w:tr>
        <w:tc>
          <w:tcPr>
            <w:tcW w:type="dxa" w:w="1560"/>
          </w:tcPr>
          <w:p>
            <w:r>
              <w:t>Security Training</w:t>
            </w:r>
          </w:p>
        </w:tc>
        <w:tc>
          <w:tcPr>
            <w:tcW w:type="dxa" w:w="1560"/>
          </w:tcPr>
          <w:p>
            <w:r>
              <w:t>Accountable</w:t>
            </w:r>
          </w:p>
        </w:tc>
        <w:tc>
          <w:tcPr>
            <w:tcW w:type="dxa" w:w="1560"/>
          </w:tcPr>
          <w:p>
            <w:r>
              <w:t>Consulted</w:t>
            </w:r>
          </w:p>
        </w:tc>
        <w:tc>
          <w:tcPr>
            <w:tcW w:type="dxa" w:w="1560"/>
          </w:tcPr>
          <w:p>
            <w:r>
              <w:t>Responsible</w:t>
            </w:r>
          </w:p>
        </w:tc>
        <w:tc>
          <w:tcPr>
            <w:tcW w:type="dxa" w:w="1560"/>
          </w:tcPr>
          <w:p>
            <w:r>
              <w:t>Responsible</w:t>
            </w:r>
          </w:p>
        </w:tc>
        <w:tc>
          <w:tcPr>
            <w:tcW w:type="dxa" w:w="1560"/>
          </w:tcPr>
          <w:p>
            <w:r>
              <w:t>Responsible</w:t>
            </w:r>
          </w:p>
        </w:tc>
      </w:tr>
      <w:tr>
        <w:tc>
          <w:tcPr>
            <w:tcW w:type="dxa" w:w="1560"/>
          </w:tcPr>
          <w:p>
            <w:r>
              <w:t>Access Management</w:t>
            </w:r>
          </w:p>
        </w:tc>
        <w:tc>
          <w:tcPr>
            <w:tcW w:type="dxa" w:w="1560"/>
          </w:tcPr>
          <w:p>
            <w:r>
              <w:t>Consulted</w:t>
            </w:r>
          </w:p>
        </w:tc>
        <w:tc>
          <w:tcPr>
            <w:tcW w:type="dxa" w:w="1560"/>
          </w:tcPr>
          <w:p>
            <w:r>
              <w:t>Responsible</w:t>
            </w:r>
          </w:p>
        </w:tc>
        <w:tc>
          <w:tcPr>
            <w:tcW w:type="dxa" w:w="1560"/>
          </w:tcPr>
          <w:p>
            <w:r>
              <w:t>Accountable</w:t>
            </w:r>
          </w:p>
        </w:tc>
        <w:tc>
          <w:tcPr>
            <w:tcW w:type="dxa" w:w="1560"/>
          </w:tcPr>
          <w:p>
            <w:r>
              <w:t>Responsible</w:t>
            </w:r>
          </w:p>
        </w:tc>
        <w:tc>
          <w:tcPr>
            <w:tcW w:type="dxa" w:w="1560"/>
          </w:tcPr>
          <w:p>
            <w:r>
              <w:t>Informed</w:t>
            </w:r>
          </w:p>
        </w:tc>
      </w:tr>
    </w:tbl>
    <w:p>
      <w:pPr>
        <w:spacing w:after="120"/>
      </w:pPr>
    </w:p>
    <w:p>
      <w:pPr>
        <w:pStyle w:val="Heading3"/>
        <w:spacing w:after="240"/>
      </w:pPr>
      <w:r>
        <w:t>1.4 Information Security Governance</w:t>
      </w:r>
    </w:p>
    <w:p>
      <w:pPr>
        <w:spacing w:after="240"/>
      </w:pPr>
      <w:r>
        <w:rPr>
          <w:b/>
        </w:rPr>
        <w:t>Governance Framework</w:t>
      </w:r>
    </w:p>
    <w:p>
      <w:pPr>
        <w:spacing w:after="240"/>
      </w:pPr>
      <w:r>
        <w:t>Example Corp recognizes information security as a critical business enabler that protects organizational value while facilitating innovation and growth. Our governance framework integrates security into business processes through a risk-based approach that balances protection with operational needs.</w:t>
      </w:r>
    </w:p>
    <w:p>
      <w:pPr>
        <w:spacing w:after="240"/>
      </w:pPr>
      <w:r>
        <w:t>Information security governance operates on the following principles:</w:t>
      </w:r>
    </w:p>
    <w:p>
      <w:pPr>
        <w:spacing w:after="240"/>
      </w:pPr>
      <w:r>
        <w:rPr>
          <w:b/>
        </w:rPr>
        <w:t>Business Alignment:</w:t>
      </w:r>
      <w:r>
        <w:t>Security strategy aligns with and supports business objectives. Security controls enable business activities rather than simply restricting them. Security investments are prioritized based on business value and risk reduction.</w:t>
      </w:r>
    </w:p>
    <w:p>
      <w:pPr>
        <w:spacing w:after="240"/>
      </w:pPr>
      <w:r>
        <w:rPr>
          <w:b/>
        </w:rPr>
        <w:t>Risk-Based Decision Making:</w:t>
      </w:r>
      <w:r>
        <w:t>Security decisions are based on structured risk assessment that considers likelihood, impact, and business context. Resources are allocated to address the most significant risks. Risk appetite is defined and guides security control selection.</w:t>
      </w:r>
    </w:p>
    <w:p>
      <w:pPr>
        <w:spacing w:after="240"/>
      </w:pPr>
      <w:r>
        <w:rPr>
          <w:b/>
        </w:rPr>
        <w:t>Defense in Depth:</w:t>
      </w:r>
      <w:r>
        <w:t>Multiple layers of complementary security controls provide comprehensive protection. No single control is relied upon exclusively. Controls address people, processes, and technology.</w:t>
      </w:r>
    </w:p>
    <w:p>
      <w:pPr>
        <w:spacing w:after="240"/>
      </w:pPr>
      <w:r>
        <w:rPr>
          <w:b/>
        </w:rPr>
        <w:t>Least Privilege:</w:t>
      </w:r>
      <w:r>
        <w:t>Users and systems are granted only the minimum access necessary to perform authorized functions. Access rights are regularly reviewed and removed when no longer needed. Privileged access is strictly controlled and monitored.</w:t>
      </w:r>
    </w:p>
    <w:p>
      <w:pPr>
        <w:spacing w:after="240"/>
      </w:pPr>
      <w:r>
        <w:rPr>
          <w:b/>
        </w:rPr>
        <w:t>Separation of Duties:</w:t>
      </w:r>
      <w:r>
        <w:t>Critical functions are divided among multiple individuals to prevent fraud and error. Security oversight is independent from IT operations. Conflicts of interest are identified and mitigated.</w:t>
      </w:r>
    </w:p>
    <w:p>
      <w:pPr>
        <w:spacing w:after="240"/>
      </w:pPr>
      <w:r>
        <w:rPr>
          <w:b/>
        </w:rPr>
        <w:t>Continuous Improvement:</w:t>
      </w:r>
      <w:r>
        <w:t>Security controls and processes are regularly evaluated and improved. Lessons learned from incidents drive program enhancements. Emerging threats and technologies are continuously assessed.</w:t>
      </w:r>
    </w:p>
    <w:p>
      <w:pPr>
        <w:spacing w:after="240"/>
      </w:pPr>
      <w:r>
        <w:rPr>
          <w:b/>
        </w:rPr>
        <w:t>Security Organization Structure</w:t>
      </w:r>
    </w:p>
    <w:p>
      <w:pPr>
        <w:spacing w:after="240"/>
      </w:pPr>
      <w:r>
        <w:t>Example Corp's information security organization is structured to provide independent oversight while enabling collaboration:</w:t>
      </w:r>
    </w:p>
    <w:p>
      <w:pPr>
        <w:spacing w:after="240"/>
      </w:pPr>
      <w:r>
        <w:t>The CISO reports directly to the CEO (or Board) to ensure independence from IT operations. This reporting structure enables objective security oversight and ensures security concerns receive appropriate executive attention.</w:t>
      </w:r>
    </w:p>
    <w:p>
      <w:pPr>
        <w:spacing w:after="240"/>
      </w:pPr>
      <w:r>
        <w:t>The Information Security team is organized into specialized functions:</w:t>
        <w:br/>
        <w:t>-</w:t>
      </w:r>
      <w:r>
        <w:rPr>
          <w:b/>
        </w:rPr>
        <w:t>Security Operations:</w:t>
      </w:r>
      <w:r>
        <w:t>Monitoring, incident response, threat intelligence</w:t>
        <w:br/>
        <w:t>-</w:t>
      </w:r>
      <w:r>
        <w:rPr>
          <w:b/>
        </w:rPr>
        <w:t>Security Architecture:</w:t>
      </w:r>
      <w:r>
        <w:t>Design of security controls and technology solutions</w:t>
        <w:br/>
        <w:t>-</w:t>
      </w:r>
      <w:r>
        <w:rPr>
          <w:b/>
        </w:rPr>
        <w:t>Governance, Risk, and Compliance:</w:t>
      </w:r>
      <w:r>
        <w:t>Policy management, risk assessment, audit coordination</w:t>
        <w:br/>
        <w:t>-</w:t>
      </w:r>
      <w:r>
        <w:rPr>
          <w:b/>
        </w:rPr>
        <w:t>Security Engineering:</w:t>
      </w:r>
      <w:r>
        <w:t>Implementation and maintenance of security tools and infrastructure</w:t>
        <w:br/>
        <w:t>-</w:t>
      </w:r>
      <w:r>
        <w:rPr>
          <w:b/>
        </w:rPr>
        <w:t>Security Awareness:</w:t>
      </w:r>
      <w:r>
        <w:t>Training program development and delivery</w:t>
      </w:r>
    </w:p>
    <w:p>
      <w:pPr>
        <w:spacing w:after="240"/>
      </w:pPr>
      <w:r>
        <w:t>A Security Steering Committee provides cross-functional governance and decision-making. The committee includes executive representation from IT, legal, compliance, human resources, and major business units. The committee meets quarterly to review security program status, approve major initiatives, and provide strategic guidance.</w:t>
      </w:r>
    </w:p>
    <w:p>
      <w:pPr>
        <w:spacing w:after="240"/>
      </w:pPr>
      <w:r>
        <w:rPr>
          <w:b/>
        </w:rPr>
        <w:t>Policy Framework and Documentation</w:t>
      </w:r>
    </w:p>
    <w:p>
      <w:pPr>
        <w:spacing w:after="240"/>
      </w:pPr>
      <w:r>
        <w:t>This Information Security Policy serves as the master policy document that establishes governance, principles, and requirements at the highest level. Supporting policies provide detailed requirements for specific security domains:</w:t>
      </w:r>
    </w:p>
    <w:p>
      <w:pPr>
        <w:spacing w:after="240"/>
      </w:pPr>
      <w:r>
        <w:rPr>
          <w:b/>
        </w:rPr>
        <w:t>Access Control Policy:</w:t>
      </w:r>
      <w:r>
        <w:t>Defines user access management, authentication, authorization, and access review requirements</w:t>
      </w:r>
    </w:p>
    <w:p>
      <w:pPr>
        <w:spacing w:after="240"/>
      </w:pPr>
      <w:r>
        <w:rPr>
          <w:b/>
        </w:rPr>
        <w:t>Data Management Policy:</w:t>
      </w:r>
      <w:r>
        <w:t>Establishes data classification, handling, retention, and protection requirements</w:t>
      </w:r>
    </w:p>
    <w:p>
      <w:pPr>
        <w:spacing w:after="240"/>
      </w:pPr>
      <w:r>
        <w:rPr>
          <w:b/>
        </w:rPr>
        <w:t>Acceptable Use Policy:</w:t>
      </w:r>
      <w:r>
        <w:t>Defines appropriate use of information resources and technology</w:t>
      </w:r>
    </w:p>
    <w:p>
      <w:pPr>
        <w:spacing w:after="240"/>
      </w:pPr>
      <w:r>
        <w:rPr>
          <w:b/>
        </w:rPr>
        <w:t>Incident Response Plan:</w:t>
      </w:r>
      <w:r>
        <w:t>Provides procedures for detecting, responding to, and recovering from security incidents</w:t>
      </w:r>
    </w:p>
    <w:p>
      <w:pPr>
        <w:spacing w:after="240"/>
      </w:pPr>
      <w:r>
        <w:rPr>
          <w:b/>
        </w:rPr>
        <w:t>Business Continuity and Disaster Recovery Plan:</w:t>
      </w:r>
      <w:r>
        <w:t>Ensures resilience and recovery capabilities for critical business functions</w:t>
      </w:r>
    </w:p>
    <w:p>
      <w:pPr>
        <w:spacing w:after="240"/>
      </w:pPr>
      <w:r>
        <w:rPr>
          <w:b/>
        </w:rPr>
        <w:t>Human Resource Security Policy:</w:t>
      </w:r>
      <w:r>
        <w:t>Addresses personnel security throughout the employment lifecycle</w:t>
      </w:r>
    </w:p>
    <w:p>
      <w:pPr>
        <w:spacing w:after="240"/>
      </w:pPr>
      <w:r>
        <w:rPr>
          <w:b/>
        </w:rPr>
        <w:t>Physical Security Policy:</w:t>
      </w:r>
      <w:r>
        <w:t>Defines requirements for protecting physical facilities and assets</w:t>
      </w:r>
    </w:p>
    <w:p>
      <w:pPr>
        <w:spacing w:after="240"/>
      </w:pPr>
      <w:r>
        <w:rPr>
          <w:b/>
        </w:rPr>
        <w:t>Change Management Policy:</w:t>
      </w:r>
      <w:r>
        <w:t>Establishes controls for managing changes to information systems</w:t>
      </w:r>
    </w:p>
    <w:p>
      <w:pPr>
        <w:spacing w:after="240"/>
      </w:pPr>
      <w:r>
        <w:rPr>
          <w:b/>
        </w:rPr>
        <w:t>Vendor and Third-Party Risk Management Policy:</w:t>
      </w:r>
      <w:r>
        <w:t>Defines security requirements for external parties</w:t>
      </w:r>
    </w:p>
    <w:p>
      <w:pPr>
        <w:spacing w:after="240"/>
      </w:pPr>
      <w:r>
        <w:rPr>
          <w:b/>
        </w:rPr>
        <w:t>Network Security Policy:</w:t>
      </w:r>
      <w:r>
        <w:t>Establishes requirements for protecting network infrastructure</w:t>
      </w:r>
    </w:p>
    <w:p>
      <w:pPr>
        <w:spacing w:after="240"/>
      </w:pPr>
      <w:r>
        <w:rPr>
          <w:b/>
        </w:rPr>
        <w:t>Cryptography Policy:</w:t>
      </w:r>
      <w:r>
        <w:t>Defines encryption and key management requirements</w:t>
      </w:r>
    </w:p>
    <w:p>
      <w:pPr>
        <w:spacing w:after="240"/>
      </w:pPr>
      <w:r>
        <w:rPr>
          <w:b/>
        </w:rPr>
        <w:t>Asset Management Policy:</w:t>
      </w:r>
      <w:r>
        <w:t>Establishes inventory, ownership, and lifecycle requirements for information assets</w:t>
      </w:r>
    </w:p>
    <w:p>
      <w:pPr>
        <w:spacing w:after="240"/>
      </w:pPr>
      <w:r>
        <w:rPr>
          <w:b/>
        </w:rPr>
        <w:t>Security Monitoring and Logging Policy:</w:t>
      </w:r>
      <w:r>
        <w:t>Defines logging, monitoring, and analysis requirements</w:t>
      </w:r>
    </w:p>
    <w:p>
      <w:pPr>
        <w:spacing w:after="240"/>
      </w:pPr>
      <w:r>
        <w:t>Supporting standards and procedures provide implementation guidance and detailed technical requirements. All policies, standards, and procedures are reviewed annually and updated as needed to address changing threats, technologies, and business requirements.</w:t>
      </w:r>
    </w:p>
    <w:p>
      <w:pPr>
        <w:spacing w:after="240"/>
      </w:pPr>
      <w:r>
        <w:rPr>
          <w:b/>
        </w:rPr>
        <w:t>Compliance Program</w:t>
      </w:r>
    </w:p>
    <w:p>
      <w:pPr>
        <w:spacing w:after="240"/>
      </w:pPr>
      <w:r>
        <w:t>Example Corp maintains a comprehensive compliance program to ensure adherence to applicable legal, regulatory, and contractual requirements:</w:t>
      </w:r>
    </w:p>
    <w:p>
      <w:pPr>
        <w:spacing w:after="240"/>
      </w:pPr>
      <w:r>
        <w:rPr>
          <w:b/>
        </w:rPr>
        <w:t>Regulatory Compliance:</w:t>
      </w:r>
      <w:r>
        <w:t>We identify and track applicable regulations including SOC 2, HIPAA, PCI DSS, GDPR, CCPA, industry-specific regulations, and other requirements. Compliance obligations are documented and mapped to security controls. Regular assessments verify ongoing compliance.</w:t>
      </w:r>
    </w:p>
    <w:p>
      <w:pPr>
        <w:spacing w:after="240"/>
      </w:pPr>
      <w:r>
        <w:rPr>
          <w:b/>
        </w:rPr>
        <w:t>Contractual Obligations:</w:t>
      </w:r>
      <w:r>
        <w:t>Customer contracts often include specific security requirements. We maintain a repository of contractual security commitments and track compliance. Material changes that could affect contractual obligations are reviewed by legal before implementation.</w:t>
      </w:r>
    </w:p>
    <w:p>
      <w:pPr>
        <w:spacing w:after="240"/>
      </w:pPr>
      <w:r>
        <w:rPr>
          <w:b/>
        </w:rPr>
        <w:t>Internal Compliance Monitoring:</w:t>
      </w:r>
      <w:r>
        <w:t>The information security team conducts regular internal assessments to verify policy compliance. Control testing is performed at least annually for all critical controls. Non-compliance findings are tracked and remediated with defined timelines.</w:t>
      </w:r>
    </w:p>
    <w:p>
      <w:pPr>
        <w:spacing w:after="240"/>
      </w:pPr>
      <w:r>
        <w:rPr>
          <w:b/>
        </w:rPr>
        <w:t>External Audits and Assessments:</w:t>
      </w:r>
      <w:r>
        <w:t>We undergo regular third-party audits including SOC 2 examinations, penetration testing, and framework-specific assessments. Audit findings are prioritized and remediated according to risk and contractual obligations. Audit evidence is maintained according to retention requirements.</w:t>
      </w:r>
    </w:p>
    <w:p>
      <w:pPr>
        <w:spacing w:after="240"/>
      </w:pPr>
      <w:r>
        <w:rPr>
          <w:b/>
        </w:rPr>
        <w:t>Corrective Action Management:</w:t>
      </w:r>
      <w:r>
        <w:t>When compliance gaps are identified, corrective action plans are developed with clear ownership, timelines, and success criteria. Progress is tracked and reported to management. Root cause analysis prevents recurrence of significant findings.</w:t>
      </w:r>
    </w:p>
    <w:p>
      <w:pPr>
        <w:spacing w:after="240"/>
      </w:pPr>
      <w:r>
        <w:rPr>
          <w:b/>
        </w:rPr>
        <w:t>Security Metrics and Reporting</w:t>
      </w:r>
    </w:p>
    <w:p>
      <w:pPr>
        <w:spacing w:after="240"/>
      </w:pPr>
      <w:r>
        <w:t>Example Corp maintains a security metrics program to measure program effectiveness and inform decision-making:</w:t>
      </w:r>
    </w:p>
    <w:p>
      <w:pPr>
        <w:spacing w:after="240"/>
      </w:pPr>
      <w:r>
        <w:rPr>
          <w:b/>
        </w:rPr>
        <w:t>Key Security Indicators include:</w:t>
      </w:r>
      <w:r>
        <w:t>- Vulnerability management metrics (time to patch, vulnerability backlog by severity)</w:t>
        <w:br/>
        <w:t>- Incident metrics (number, severity, time to detect and resolve)</w:t>
        <w:br/>
        <w:t>- Access management metrics (provisioning time, review completion, dormant accounts)</w:t>
        <w:br/>
        <w:t>- Security awareness metrics (training completion, phishing simulation results)</w:t>
        <w:br/>
        <w:t>- Compliance metrics (audit findings, control test results, policy exceptions)</w:t>
        <w:br/>
        <w:t>- Risk metrics (open risks by severity, risk trend analysis)</w:t>
      </w:r>
    </w:p>
    <w:p>
      <w:pPr>
        <w:spacing w:after="240"/>
      </w:pPr>
      <w:r>
        <w:t>The CISO provides monthly security dashboards to executive leadership highlighting key metrics, trends, significant incidents, and program updates. Quarterly reports to the Board provide strategic-level security program status including risk posture, major initiatives, compliance status, and resource needs. Material security incidents are reported to executive leadership immediately regardless of reporting cycle.</w:t>
      </w:r>
    </w:p>
    <w:p>
      <w:pPr>
        <w:pStyle w:val="Heading3"/>
        <w:spacing w:after="240"/>
      </w:pPr>
      <w:r>
        <w:t>1.5 Risk Management</w:t>
      </w:r>
    </w:p>
    <w:p>
      <w:pPr>
        <w:spacing w:after="240"/>
      </w:pPr>
      <w:r>
        <w:rPr>
          <w:b/>
        </w:rPr>
        <w:t>Risk Management Framework</w:t>
      </w:r>
    </w:p>
    <w:p>
      <w:pPr>
        <w:spacing w:after="240"/>
      </w:pPr>
      <w:r>
        <w:t>Example Corp employs a risk-based approach to information security that systematically identifies, assesses, treats, and monitors risks to information assets. Our risk management program integrates with enterprise risk management and supports informed decision-making at all organizational levels.</w:t>
      </w:r>
    </w:p>
    <w:p>
      <w:pPr>
        <w:spacing w:after="240"/>
      </w:pPr>
      <w:r>
        <w:rPr>
          <w:b/>
        </w:rPr>
        <w:t>Risk Management Approach:</w:t>
      </w:r>
    </w:p>
    <w:p>
      <w:pPr>
        <w:spacing w:after="240"/>
      </w:pPr>
      <w:r>
        <w:t>Information security risks are managed through a continuous cycle of assessment, treatment, monitoring, and review. Risk decisions consider both quantitative and qualitative factors including potential business impact, regulatory requirements, risk appetite, and available resources.</w:t>
      </w:r>
    </w:p>
    <w:p>
      <w:pPr>
        <w:spacing w:after="240"/>
      </w:pPr>
      <w:r>
        <w:t>Risk management is integrated into business processes including strategic planning, system development, change management, vendor selection, and project execution. Security considerations are evaluated early in decision-making processes to enable cost-effective risk mitigation.</w:t>
      </w:r>
    </w:p>
    <w:p>
      <w:pPr>
        <w:spacing w:after="240"/>
      </w:pPr>
      <w:r>
        <w:t>Risk appetite is defined by executive leadership and guides risk treatment decisions. We accept that not all risks can be eliminated and some level of residual risk is acceptable based on business needs, cost-benefit analysis, and competitive considerations.</w:t>
      </w:r>
    </w:p>
    <w:p>
      <w:pPr>
        <w:spacing w:after="240"/>
      </w:pPr>
      <w:r>
        <w:rPr>
          <w:b/>
        </w:rPr>
        <w:t>Risk Assessment Process</w:t>
      </w:r>
    </w:p>
    <w:p>
      <w:pPr>
        <w:spacing w:after="240"/>
      </w:pPr>
      <w:r>
        <w:t>Comprehensive risk assessments are conducted at least annually and when significant changes occur to the business, technology environment, or threat landscape. The risk assessment methodology includes:</w:t>
      </w:r>
    </w:p>
    <w:p>
      <w:pPr>
        <w:spacing w:after="240"/>
      </w:pPr>
      <w:r>
        <w:rPr>
          <w:b/>
        </w:rPr>
        <w:t>Asset Identification:</w:t>
      </w:r>
      <w:r>
        <w:t>Identify and inventory information assets including data, systems, applications, infrastructure, and facilities. Document asset owners, classifications, dependencies, and business criticality. Maintain an enterprise asset inventory with regular updates.</w:t>
      </w:r>
    </w:p>
    <w:p>
      <w:pPr>
        <w:spacing w:after="240"/>
      </w:pPr>
      <w:r>
        <w:rPr>
          <w:b/>
        </w:rPr>
        <w:t>Threat Identification:</w:t>
      </w:r>
      <w:r>
        <w:t>Identify potential threats from various sources including cyber adversaries (nation-states, organized crime, hacktivists), insiders (malicious or negligent), natural disasters, system failures, human error, and supply chain risks. Consider threat actor capabilities, motivations, and historical attack patterns.</w:t>
      </w:r>
    </w:p>
    <w:p>
      <w:pPr>
        <w:spacing w:after="240"/>
      </w:pPr>
      <w:r>
        <w:rPr>
          <w:b/>
        </w:rPr>
        <w:t>Vulnerability Identification:</w:t>
      </w:r>
      <w:r>
        <w:t>Identify weaknesses through vulnerability scanning, penetration testing, security assessments, and control reviews. Consider technical vulnerabilities (software flaws, misconfigurations), process vulnerabilities (inadequate procedures, lack of segregation), and physical vulnerabilities (inadequate facility protection).</w:t>
      </w:r>
    </w:p>
    <w:p>
      <w:pPr>
        <w:spacing w:after="240"/>
      </w:pPr>
      <w:r>
        <w:rPr>
          <w:b/>
        </w:rPr>
        <w:t>Likelihood Assessment:</w:t>
      </w:r>
      <w:r>
        <w:t>Evaluate the probability that a threat will exploit a vulnerability based on threat prevalence, ease of exploitation, existing controls, historical incident data, and environmental factors. Use qualitative scales (Low, Medium, High) or quantitative probability estimates.</w:t>
      </w:r>
    </w:p>
    <w:p>
      <w:pPr>
        <w:spacing w:after="240"/>
      </w:pPr>
      <w:r>
        <w:rPr>
          <w:b/>
        </w:rPr>
        <w:t>Impact Assessment:</w:t>
      </w:r>
      <w:r>
        <w:t>Assess potential consequences if a risk materializes across multiple dimensions: Financial impact (direct costs, lost revenue, fines, remediation), operational impact (business disruption, loss of capability), reputational impact (customer trust, brand damage), legal/regulatory impact (compliance violations, litigation), and strategic impact (competitive disadvantage, market position).</w:t>
      </w:r>
    </w:p>
    <w:p>
      <w:pPr>
        <w:spacing w:after="240"/>
      </w:pPr>
      <w:r>
        <w:rPr>
          <w:b/>
        </w:rPr>
        <w:t>Risk Evaluation:</w:t>
      </w:r>
      <w:r>
        <w:t>Calculate overall risk level by combining likelihood and impact assessments. Prioritize risks based on severity and align with organizational risk criteria. Document risk scenarios with clear descriptions of threat, vulnerability, and potential impact.</w:t>
      </w:r>
    </w:p>
    <w:p>
      <w:pPr>
        <w:spacing w:after="240"/>
      </w:pPr>
      <w:r>
        <w:rPr>
          <w:b/>
        </w:rPr>
        <w:t>Risk Register:</w:t>
      </w:r>
      <w:r>
        <w:t>Maintain an enterprise risk register documenting identified risks, assessments, treatments, owners, and status. The register is reviewed regularly and updated as risks change.</w:t>
      </w:r>
    </w:p>
    <w:p>
      <w:pPr>
        <w:spacing w:after="240"/>
      </w:pPr>
      <w:r>
        <w:rPr>
          <w:b/>
        </w:rPr>
        <w:t>Risk Treatment</w:t>
      </w:r>
    </w:p>
    <w:p>
      <w:pPr>
        <w:spacing w:after="240"/>
      </w:pPr>
      <w:r>
        <w:t>For each identified risk, an appropriate treatment strategy is selected:</w:t>
      </w:r>
    </w:p>
    <w:p>
      <w:pPr>
        <w:spacing w:after="240"/>
      </w:pPr>
      <w:r>
        <w:rPr>
          <w:b/>
        </w:rPr>
        <w:t>Risk Mitigation (Reduce):</w:t>
      </w:r>
      <w:r>
        <w:t>Implement controls to reduce either likelihood or impact to acceptable levels. This is the most common approach. Examples include deploying security tools, implementing procedures, providing training, or enhancing monitoring. Controls are selected based on cost-effectiveness and feasibility.</w:t>
      </w:r>
    </w:p>
    <w:p>
      <w:pPr>
        <w:spacing w:after="240"/>
      </w:pPr>
      <w:r>
        <w:rPr>
          <w:b/>
        </w:rPr>
        <w:t>Risk Acceptance:</w:t>
      </w:r>
      <w:r>
        <w:t>Acknowledge the risk and accept the potential consequences without additional mitigation. Appropriate when risk is already within appetite, mitigation cost exceeds potential impact, or temporary acceptance pending future mitigation. Risk acceptance requires documented justification and approval by appropriate authority based on risk severity.</w:t>
      </w:r>
    </w:p>
    <w:p>
      <w:pPr>
        <w:spacing w:after="240"/>
      </w:pPr>
      <w:r>
        <w:rPr>
          <w:b/>
        </w:rPr>
        <w:t>Risk Avoidance:</w:t>
      </w:r>
      <w:r>
        <w:t>Eliminate the risk by not engaging in the risky activity. Examples include discontinuing a high-risk system, not entering a high-risk market, or prohibiting certain activities. Avoidance is appropriate when risk cannot be adequately mitigated or conflicts with risk appetite.</w:t>
      </w:r>
    </w:p>
    <w:p>
      <w:pPr>
        <w:spacing w:after="240"/>
      </w:pPr>
      <w:r>
        <w:rPr>
          <w:b/>
        </w:rPr>
        <w:t>Risk Transfer:</w:t>
      </w:r>
      <w:r>
        <w:t>Share risk with third parties through insurance, contractual provisions, or outsourcing arrangements. Residual risk remains even after transfer. Examples include cyber insurance, cloud service agreements with liability provisions, or managed security services.</w:t>
      </w:r>
    </w:p>
    <w:p>
      <w:pPr>
        <w:spacing w:after="240"/>
      </w:pPr>
      <w:r>
        <w:t>Treatment plans include specific controls to be implemented, responsible parties, timelines, resource requirements, and success criteria. Progress on treatment plans is tracked and reported regularly.</w:t>
      </w:r>
    </w:p>
    <w:p>
      <w:pPr>
        <w:spacing w:after="240"/>
      </w:pPr>
      <w:r>
        <w:rPr>
          <w:b/>
        </w:rPr>
        <w:t>Risk Monitoring and Review</w:t>
      </w:r>
    </w:p>
    <w:p>
      <w:pPr>
        <w:spacing w:after="240"/>
      </w:pPr>
      <w:r>
        <w:t>Risks are continuously monitored to identify changes requiring reassessment or additional treatment:</w:t>
      </w:r>
    </w:p>
    <w:p>
      <w:pPr>
        <w:spacing w:after="240"/>
      </w:pPr>
      <w:r>
        <w:rPr>
          <w:b/>
        </w:rPr>
        <w:t>Control Effectiveness:</w:t>
      </w:r>
      <w:r>
        <w:t>Security controls are regularly tested to verify they operate as intended. Control failures or weaknesses trigger risk reassessment. Key risk indicators provide early warning of deteriorating risk posture.</w:t>
      </w:r>
    </w:p>
    <w:p>
      <w:pPr>
        <w:spacing w:after="240"/>
      </w:pPr>
      <w:r>
        <w:rPr>
          <w:b/>
        </w:rPr>
        <w:t>Threat Landscape Changes:</w:t>
      </w:r>
      <w:r>
        <w:t>Emerging threats, new attack techniques, and evolving threat actor capabilities are monitored. Significant changes trigger reassessment of relevant risks.</w:t>
      </w:r>
    </w:p>
    <w:p>
      <w:pPr>
        <w:spacing w:after="240"/>
      </w:pPr>
      <w:r>
        <w:rPr>
          <w:b/>
        </w:rPr>
        <w:t>Environmental Changes:</w:t>
      </w:r>
      <w:r>
        <w:t>Business changes (new systems, services, locations), regulatory changes, or technology changes trigger risk reassessment for affected areas.</w:t>
      </w:r>
    </w:p>
    <w:p>
      <w:pPr>
        <w:spacing w:after="240"/>
      </w:pPr>
      <w:r>
        <w:rPr>
          <w:b/>
        </w:rPr>
        <w:t>Incident Analysis:</w:t>
      </w:r>
      <w:r>
        <w:t>Security incidents provide real-world data about exploited vulnerabilities and actual impacts. Incidents trigger reassessment of related risks and may reveal previously unidentified risks.</w:t>
      </w:r>
    </w:p>
    <w:p>
      <w:pPr>
        <w:spacing w:after="240"/>
      </w:pPr>
      <w:r>
        <w:t>The enterprise risk register is reviewed quarterly with key stakeholders. Material changes in risk posture are reported to executive leadership and the Board. Annual comprehensive risk assessments refresh the entire risk inventory.</w:t>
      </w:r>
    </w:p>
    <w:p>
      <w:pPr>
        <w:pStyle w:val="Heading3"/>
        <w:spacing w:after="240"/>
      </w:pPr>
      <w:r>
        <w:t>1.6 Asset Management</w:t>
      </w:r>
    </w:p>
    <w:p>
      <w:pPr>
        <w:spacing w:after="240"/>
      </w:pPr>
      <w:r>
        <w:rPr>
          <w:b/>
        </w:rPr>
        <w:t>Asset Management Program</w:t>
      </w:r>
    </w:p>
    <w:p>
      <w:pPr>
        <w:spacing w:after="240"/>
      </w:pPr>
      <w:r>
        <w:t>Effective information security requires comprehensive knowledge of assets requiring protection. Example Corp maintains an enterprise asset management program that identifies, classifies, and tracks information assets throughout their lifecycle.</w:t>
      </w:r>
    </w:p>
    <w:p>
      <w:pPr>
        <w:spacing w:after="240"/>
      </w:pPr>
      <w:r>
        <w:rPr>
          <w:b/>
        </w:rPr>
        <w:t>Asset Identification and Inventory</w:t>
      </w:r>
    </w:p>
    <w:p>
      <w:pPr>
        <w:spacing w:after="240"/>
      </w:pPr>
      <w:r>
        <w:t>All information assets are identified and documented in a centralized asset inventory:</w:t>
      </w:r>
    </w:p>
    <w:p>
      <w:pPr>
        <w:spacing w:after="240"/>
      </w:pPr>
      <w:r>
        <w:rPr>
          <w:b/>
        </w:rPr>
        <w:t>Information Assets include:</w:t>
      </w:r>
      <w:r>
        <w:t>-</w:t>
      </w:r>
      <w:r>
        <w:rPr>
          <w:b/>
        </w:rPr>
        <w:t>Data and Information:</w:t>
      </w:r>
      <w:r>
        <w:t>Databases, file repositories, documents, records, intellectual property, customer information, employee data, financial data, and business intelligence</w:t>
        <w:br/>
        <w:t>-</w:t>
      </w:r>
      <w:r>
        <w:rPr>
          <w:b/>
        </w:rPr>
        <w:t>Information Systems:</w:t>
      </w:r>
      <w:r>
        <w:t>Applications, software, cloud services, SaaS platforms, development tools, and business systems</w:t>
        <w:br/>
        <w:t>-</w:t>
      </w:r>
      <w:r>
        <w:rPr>
          <w:b/>
        </w:rPr>
        <w:t>Infrastructure:</w:t>
      </w:r>
      <w:r>
        <w:t>Servers, network devices, storage systems, virtualization platforms, and backup systems</w:t>
        <w:br/>
        <w:t>-</w:t>
      </w:r>
      <w:r>
        <w:rPr>
          <w:b/>
        </w:rPr>
        <w:t>Endpoints:</w:t>
      </w:r>
      <w:r>
        <w:t>Workstations, laptops, mobile devices, tablets, and IoT devices</w:t>
        <w:br/>
        <w:t>-</w:t>
      </w:r>
      <w:r>
        <w:rPr>
          <w:b/>
        </w:rPr>
        <w:t>Removable Media:</w:t>
      </w:r>
      <w:r>
        <w:t>USB drives, external hard drives, backup tapes, and optical media</w:t>
        <w:br/>
        <w:t>-</w:t>
      </w:r>
      <w:r>
        <w:rPr>
          <w:b/>
        </w:rPr>
        <w:t>Physical Assets:</w:t>
      </w:r>
      <w:r>
        <w:t>Data centers, server rooms, facilities housing information assets, and physical security systems</w:t>
      </w:r>
    </w:p>
    <w:p>
      <w:pPr>
        <w:spacing w:after="240"/>
      </w:pPr>
      <w:r>
        <w:rPr>
          <w:b/>
        </w:rPr>
        <w:t>Asset Inventory Requirements:</w:t>
      </w:r>
    </w:p>
    <w:p>
      <w:pPr>
        <w:spacing w:after="240"/>
      </w:pPr>
      <w:r>
        <w:t>Each asset record includes: Asset identification (unique identifier, descriptive name), asset type and category, asset owner and custodian, physical or logical location, data classification level, business criticality rating, dependencies on other assets, current security controls, and last update date.</w:t>
      </w:r>
    </w:p>
    <w:p>
      <w:pPr>
        <w:spacing w:after="240"/>
      </w:pPr>
      <w:r>
        <w:t>Asset owners are accountable for the assets under their control and make decisions regarding access, classification, and acceptable use. Asset custodians (typically IT) are responsible for implementing security controls and maintaining asset security. Asset inventory is updated at least quarterly and when significant changes occur.</w:t>
      </w:r>
    </w:p>
    <w:p>
      <w:pPr>
        <w:spacing w:after="240"/>
      </w:pPr>
      <w:r>
        <w:rPr>
          <w:b/>
        </w:rPr>
        <w:t>Data Classification</w:t>
      </w:r>
    </w:p>
    <w:p>
      <w:pPr>
        <w:spacing w:after="240"/>
      </w:pPr>
      <w:r>
        <w:t>Information is classified based on sensitivity, criticality, regulatory requirements, and potential impact if compromised. Example Corp uses a three-tier classification scheme:</w:t>
      </w:r>
    </w:p>
    <w:p>
      <w:pPr>
        <w:spacing w:after="240"/>
      </w:pPr>
      <w:r>
        <w:rPr>
          <w:b/>
        </w:rPr>
        <w:t>Public Information</w:t>
      </w:r>
      <w:r>
        <w:t>-</w:t>
      </w:r>
      <w:r>
        <w:rPr>
          <w:b/>
        </w:rPr>
        <w:t>Definition:</w:t>
      </w:r>
      <w:r>
        <w:t>Information intended for public disclosure or that would cause no harm if disclosed</w:t>
        <w:br/>
        <w:t>-</w:t>
      </w:r>
      <w:r>
        <w:rPr>
          <w:b/>
        </w:rPr>
        <w:t>Examples:</w:t>
      </w:r>
      <w:r>
        <w:t>Marketing materials, public financial statements, press releases, published white papers, job postings, public website content</w:t>
        <w:br/>
        <w:t>-</w:t>
      </w:r>
      <w:r>
        <w:rPr>
          <w:b/>
        </w:rPr>
        <w:t>Handling Requirements:</w:t>
      </w:r>
      <w:r>
        <w:t>No special protection required. May be freely shared externally. Standard data handling practices apply.</w:t>
        <w:br/>
        <w:t>-</w:t>
      </w:r>
      <w:r>
        <w:rPr>
          <w:b/>
        </w:rPr>
        <w:t>Labeling:</w:t>
      </w:r>
      <w:r>
        <w:t>Label as "Public" when appropriate for clarity</w:t>
      </w:r>
    </w:p>
    <w:p>
      <w:pPr>
        <w:spacing w:after="240"/>
      </w:pPr>
      <w:r>
        <w:rPr>
          <w:b/>
        </w:rPr>
        <w:t>Internal Information</w:t>
      </w:r>
      <w:r>
        <w:t>-</w:t>
      </w:r>
      <w:r>
        <w:rPr>
          <w:b/>
        </w:rPr>
        <w:t>Definition:</w:t>
      </w:r>
      <w:r>
        <w:t>Information intended for internal use only but not requiring confidential protection</w:t>
        <w:br/>
        <w:t>-</w:t>
      </w:r>
      <w:r>
        <w:rPr>
          <w:b/>
        </w:rPr>
        <w:t>Examples:</w:t>
      </w:r>
      <w:r>
        <w:t>Internal policies, procedures, organizational charts, internal communications, project plans, standard operating procedures</w:t>
        <w:br/>
        <w:t>-</w:t>
      </w:r>
      <w:r>
        <w:rPr>
          <w:b/>
        </w:rPr>
        <w:t>Handling Requirements:</w:t>
      </w:r>
      <w:r>
        <w:t>Restrict access to Example Corp employees and authorized contractors. Do not share externally without approval. Protect from unauthorized external access. Store in protected file shares or systems with access controls.</w:t>
        <w:br/>
        <w:t>-</w:t>
      </w:r>
      <w:r>
        <w:rPr>
          <w:b/>
        </w:rPr>
        <w:t>Labeling:</w:t>
      </w:r>
      <w:r>
        <w:t>Label as "Internal Use Only" on documents and files</w:t>
      </w:r>
    </w:p>
    <w:p>
      <w:pPr>
        <w:spacing w:after="240"/>
      </w:pPr>
      <w:r>
        <w:rPr>
          <w:b/>
        </w:rPr>
        <w:t>Confidential Information</w:t>
      </w:r>
      <w:r>
        <w:t>-</w:t>
      </w:r>
      <w:r>
        <w:rPr>
          <w:b/>
        </w:rPr>
        <w:t>Definition:</w:t>
      </w:r>
      <w:r>
        <w:t>Sensitive information requiring protection due to business, legal, regulatory, or contractual requirements</w:t>
        <w:br/>
        <w:t>-</w:t>
      </w:r>
      <w:r>
        <w:rPr>
          <w:b/>
        </w:rPr>
        <w:t>Examples:</w:t>
      </w:r>
      <w:r>
        <w:t>Customer personal information, financial records, trade secrets, proprietary algorithms, strategic plans, employee personal data, health information, payment card data, security information, non-public financial data</w:t>
        <w:br/>
        <w:t>-</w:t>
      </w:r>
      <w:r>
        <w:rPr>
          <w:b/>
        </w:rPr>
        <w:t>Handling Requirements:</w:t>
      </w:r>
      <w:r>
        <w:t>Restrict access on need-to-know basis with documented authorization. Encrypt when stored or transmitted electronically. Use secure file transfer methods when sharing. Never transmit via unencrypted email. Physically secure paper documents in locked storage. Shred documents before disposal. Log and monitor access. Conduct regular access reviews. Implement data loss prevention controls.</w:t>
        <w:br/>
        <w:t>-</w:t>
      </w:r>
      <w:r>
        <w:rPr>
          <w:b/>
        </w:rPr>
        <w:t>Labeling:</w:t>
      </w:r>
      <w:r>
        <w:t>Clearly label as "Confidential" on all documents, files, and media</w:t>
      </w:r>
    </w:p>
    <w:p>
      <w:pPr>
        <w:spacing w:after="240"/>
      </w:pPr>
      <w:r>
        <w:rPr>
          <w:b/>
        </w:rPr>
        <w:t>Classification Responsibilities:</w:t>
      </w:r>
    </w:p>
    <w:p>
      <w:pPr>
        <w:spacing w:after="240"/>
      </w:pPr>
      <w:r>
        <w:t>Information owners are responsible for classifying data under their control. Classification should be assigned when information is created or received. When unsure of appropriate classification, classify at the higher level and consult the information security team. Classification may change over time and should be reviewed periodically. Aggregated information may require higher classification than individual elements.</w:t>
      </w:r>
    </w:p>
    <w:p>
      <w:pPr>
        <w:spacing w:after="240"/>
      </w:pPr>
      <w:r>
        <w:rPr>
          <w:b/>
        </w:rPr>
        <w:t>Asset Handling and Protection</w:t>
      </w:r>
    </w:p>
    <w:p>
      <w:pPr>
        <w:spacing w:after="240"/>
      </w:pPr>
      <w:r>
        <w:t>Protection requirements are based on asset classification:</w:t>
      </w:r>
    </w:p>
    <w:p>
      <w:pPr>
        <w:spacing w:after="240"/>
      </w:pPr>
      <w:r>
        <w:rPr>
          <w:b/>
        </w:rPr>
        <w:t>Storage:</w:t>
      </w:r>
      <w:r>
        <w:t>Public and Internal information may be stored on standard corporate systems with appropriate access controls. Confidential information must be encrypted at rest on laptops, mobile devices, removable media, and in cloud storage. Database encryption or file-level encryption is required for confidential data repositories.</w:t>
      </w:r>
    </w:p>
    <w:p>
      <w:pPr>
        <w:spacing w:after="240"/>
      </w:pPr>
      <w:r>
        <w:rPr>
          <w:b/>
        </w:rPr>
        <w:t>Transmission:</w:t>
      </w:r>
      <w:r>
        <w:t>Public information may be transmitted without encryption. Internal information should use encrypted channels when transmitting over public networks. Confidential information must be encrypted in transit using approved protocols (TLS 1.2+, SFTP, encrypted email).</w:t>
      </w:r>
    </w:p>
    <w:p>
      <w:pPr>
        <w:spacing w:after="240"/>
      </w:pPr>
      <w:r>
        <w:rPr>
          <w:b/>
        </w:rPr>
        <w:t>Sharing:</w:t>
      </w:r>
      <w:r>
        <w:t>Public information may be shared freely. Internal information may be shared with employees and authorized contractors. Confidential information requires documented authorization before sharing internally or externally. External sharing requires non-disclosure agreements when appropriate.</w:t>
      </w:r>
    </w:p>
    <w:p>
      <w:pPr>
        <w:spacing w:after="240"/>
      </w:pPr>
      <w:r>
        <w:rPr>
          <w:b/>
        </w:rPr>
        <w:t>Disposal:</w:t>
      </w:r>
      <w:r>
        <w:t>Public information requires no special disposal. Internal information should be deleted from systems when no longer needed. Confidential information must be securely deleted or destroyed using approved methods (secure wipe, degaussing, or physical destruction for storage media; cross-cut shredding for paper).</w:t>
      </w:r>
    </w:p>
    <w:p>
      <w:pPr>
        <w:spacing w:after="240"/>
      </w:pPr>
      <w:r>
        <w:rPr>
          <w:b/>
        </w:rPr>
        <w:t>Asset Lifecycle Management</w:t>
      </w:r>
    </w:p>
    <w:p>
      <w:pPr>
        <w:spacing w:after="240"/>
      </w:pPr>
      <w:r>
        <w:t>Assets are managed throughout their lifecycle from acquisition to disposal:</w:t>
      </w:r>
    </w:p>
    <w:p>
      <w:pPr>
        <w:spacing w:after="240"/>
      </w:pPr>
      <w:r>
        <w:rPr>
          <w:b/>
        </w:rPr>
        <w:t>Acquisition:</w:t>
      </w:r>
      <w:r>
        <w:t>Security requirements are considered before acquiring new assets. Assets are documented in inventory upon acquisition. Initial security configuration is applied based on asset type and classification.</w:t>
      </w:r>
    </w:p>
    <w:p>
      <w:pPr>
        <w:spacing w:after="240"/>
      </w:pPr>
      <w:r>
        <w:rPr>
          <w:b/>
        </w:rPr>
        <w:t>Deployment:</w:t>
      </w:r>
      <w:r>
        <w:t>Assets are securely configured before deployment. Users receive appropriate training on asset use and security requirements. Security controls are tested before production use.</w:t>
      </w:r>
    </w:p>
    <w:p>
      <w:pPr>
        <w:spacing w:after="240"/>
      </w:pPr>
      <w:r>
        <w:rPr>
          <w:b/>
        </w:rPr>
        <w:t>Operation and Maintenance:</w:t>
      </w:r>
      <w:r>
        <w:t>Assets receive regular security updates and patches. Security controls are monitored for effectiveness. Compliance with security requirements is periodically assessed. Changes are managed through change control processes.</w:t>
      </w:r>
    </w:p>
    <w:p>
      <w:pPr>
        <w:spacing w:after="240"/>
      </w:pPr>
      <w:r>
        <w:rPr>
          <w:b/>
        </w:rPr>
        <w:t>Retirement:</w:t>
      </w:r>
      <w:r>
        <w:t>Assets are properly decommissioned when no longer needed. Data is securely erased or destroyed. Assets are removed from inventory. Licenses and accounts are terminated. Physical assets are disposed of securely.</w:t>
      </w:r>
    </w:p>
    <w:p>
      <w:pPr>
        <w:pStyle w:val="Heading3"/>
        <w:spacing w:after="240"/>
      </w:pPr>
      <w:r>
        <w:t>1.7 Security Controls</w:t>
      </w:r>
    </w:p>
    <w:p>
      <w:pPr>
        <w:spacing w:after="240"/>
      </w:pPr>
      <w:r>
        <w:t>Example Corp implements layered security controls addressing administrative, technical, and physical security domains. Controls are selected based on risk assessment, regulatory requirements, and industry best practices.</w:t>
      </w:r>
    </w:p>
    <w:p>
      <w:pPr>
        <w:spacing w:after="240"/>
      </w:pPr>
      <w:r>
        <w:rPr>
          <w:b/>
        </w:rPr>
        <w:t>Access Control</w:t>
      </w:r>
    </w:p>
    <w:p>
      <w:pPr>
        <w:spacing w:after="240"/>
      </w:pPr>
      <w:r>
        <w:t>Access to information assets is restricted based on business need, least privilege, and role-based access principles:</w:t>
      </w:r>
    </w:p>
    <w:p>
      <w:pPr>
        <w:spacing w:after="240"/>
      </w:pPr>
      <w:r>
        <w:rPr>
          <w:b/>
        </w:rPr>
        <w:t>Identity and Access Management:</w:t>
      </w:r>
      <w:r>
        <w:t>All users are assigned unique identities tied to individual accountability. Shared accounts are prohibited except for approved exception scenarios with additional monitoring. Identity lifecycle management processes provision, modify, and deprovision access throughout employment or engagement lifecycle. Identity repositories integrate with authoritative sources (HR systems) to automate user lifecycle management.</w:t>
      </w:r>
    </w:p>
    <w:p>
      <w:pPr>
        <w:spacing w:after="240"/>
      </w:pPr>
      <w:r>
        <w:rPr>
          <w:b/>
        </w:rPr>
        <w:t>Authentication Requirements:</w:t>
      </w:r>
      <w:r>
        <w:t>Standard user accounts require strong passwords meeting minimum complexity (12+ characters, uppercase, lowercase, numbers, special characters) and maximum age (90 days) requirements. Multi-factor authentication (MFA) is required for remote access, privileged accounts, access to confidential data systems, and external-facing applications. MFA uses phishing-resistant factors when possible (hardware tokens, mobile authenticators, biometrics). Single sign-on (SSO) is implemented for integrated applications to reduce password sprawl.</w:t>
      </w:r>
    </w:p>
    <w:p>
      <w:pPr>
        <w:spacing w:after="240"/>
      </w:pPr>
      <w:r>
        <w:rPr>
          <w:b/>
        </w:rPr>
        <w:t>Authorization and Provisioning:</w:t>
      </w:r>
      <w:r>
        <w:t>Access requests follow formal approval workflows requiring manager approval and data/system owner approval. Provisioning implements least privilege by granting minimum access necessary. Role-based access control (RBAC) is used where practical to simplify access management. Just-in-time (JIT) access is implemented for administrative functions where supported. Temporary access for contractors and vendors is time-limited and reviewed regularly.</w:t>
      </w:r>
    </w:p>
    <w:p>
      <w:pPr>
        <w:spacing w:after="240"/>
      </w:pPr>
      <w:r>
        <w:rPr>
          <w:b/>
        </w:rPr>
        <w:t>Privileged Access Management:</w:t>
      </w:r>
      <w:r>
        <w:t>Administrative and privileged accounts require separate credentials from standard accounts. Privileged account usage is logged and monitored. Privileged access sessions are recorded where technically feasible. Privileged credentials are stored in password vaults with automated rotation. Break-glass emergency access procedures exist with strict logging and review.</w:t>
      </w:r>
    </w:p>
    <w:p>
      <w:pPr>
        <w:spacing w:after="240"/>
      </w:pPr>
      <w:r>
        <w:rPr>
          <w:b/>
        </w:rPr>
        <w:t>Access Reviews:</w:t>
      </w:r>
      <w:r>
        <w:t>User access rights are reviewed at least quarterly for confidential data and privileged access, annually for other systems. Access reviews verify users still require access, access level remains appropriate, and no inappropriate segregation of duties violations exist. Review results are documented with findings remediated promptly.</w:t>
      </w:r>
    </w:p>
    <w:p>
      <w:pPr>
        <w:spacing w:after="240"/>
      </w:pPr>
      <w:r>
        <w:rPr>
          <w:b/>
        </w:rPr>
        <w:t>Access Termination:</w:t>
      </w:r>
      <w:r>
        <w:t>Access is immediately revoked upon termination or end of engagement. HR notifies IT security of terminations in advance when possible. Revocation includes all accounts, systems, applications, badges, devices, and credentials. Backup procedures address emergency terminations outside business hours.</w:t>
      </w:r>
    </w:p>
    <w:p>
      <w:pPr>
        <w:spacing w:after="240"/>
      </w:pPr>
      <w:r>
        <w:rPr>
          <w:b/>
        </w:rPr>
        <w:t>Endpoint Security</w:t>
      </w:r>
    </w:p>
    <w:p>
      <w:pPr>
        <w:spacing w:after="240"/>
      </w:pPr>
      <w:r>
        <w:t>All endpoints accessing Example Corp information must meet security baseline requirements:</w:t>
      </w:r>
    </w:p>
    <w:p>
      <w:pPr>
        <w:spacing w:after="240"/>
      </w:pPr>
      <w:r>
        <w:rPr>
          <w:b/>
        </w:rPr>
        <w:t>Endpoint Protection:</w:t>
      </w:r>
      <w:r>
        <w:t>Current antivirus/anti-malware software is required on all endpoints. Endpoint detection and response (EDR) is deployed on corporate endpoints for advanced threat detection. Security software is centrally managed with automated updates. Users cannot disable or remove security software without administrative override.</w:t>
      </w:r>
    </w:p>
    <w:p>
      <w:pPr>
        <w:spacing w:after="240"/>
      </w:pPr>
      <w:r>
        <w:rPr>
          <w:b/>
        </w:rPr>
        <w:t>Configuration Management:</w:t>
      </w:r>
      <w:r>
        <w:t>Endpoints are hardened according to CIS Benchmarks or similar standards. Unnecessary services and applications are disabled. Administrative rights are restricted. Configuration compliance is monitored and enforced. Standard builds are maintained for common endpoint types.</w:t>
      </w:r>
    </w:p>
    <w:p>
      <w:pPr>
        <w:spacing w:after="240"/>
      </w:pPr>
      <w:r>
        <w:rPr>
          <w:b/>
        </w:rPr>
        <w:t>Encryption:</w:t>
      </w:r>
      <w:r>
        <w:t>Full disk encryption is required on all laptops and mobile devices accessing confidential information. File-level encryption is used for confidential information on desktops where full disk encryption is not feasible. Encryption keys are managed centrally with recovery capabilities for business continuity.</w:t>
      </w:r>
    </w:p>
    <w:p>
      <w:pPr>
        <w:spacing w:after="240"/>
      </w:pPr>
      <w:r>
        <w:rPr>
          <w:b/>
        </w:rPr>
        <w:t>Patch Management:</w:t>
      </w:r>
      <w:r>
        <w:t>Security patches are applied according to risk-based timelines: Critical patches within 7 days, High severity patches within 14 days, Medium severity patches within 30 days. Automated patch deployment is used where feasible. Exceptions require documented risk acceptance with compensating controls.</w:t>
      </w:r>
    </w:p>
    <w:p>
      <w:pPr>
        <w:spacing w:after="240"/>
      </w:pPr>
      <w:r>
        <w:rPr>
          <w:b/>
        </w:rPr>
        <w:t>Mobile Device Management:</w:t>
      </w:r>
      <w:r>
        <w:t>Mobile devices accessing corporate information are enrolled in MDM solution. MDM enforces security baseline including encryption, authentication, remote wipe capability, and application restrictions. Corporate data is containerized when possible to separate from personal data. Lost or stolen devices are remotely wiped upon report.</w:t>
      </w:r>
    </w:p>
    <w:p>
      <w:pPr>
        <w:spacing w:after="240"/>
      </w:pPr>
      <w:r>
        <w:rPr>
          <w:b/>
        </w:rPr>
        <w:t>Endpoint Monitoring:</w:t>
      </w:r>
      <w:r>
        <w:t>Endpoint security events are logged and monitored. Unusual activity triggers alerts for investigation. Compliance with security baselines is continuously monitored. Non-compliant devices are quarantined from network until remediated.</w:t>
      </w:r>
    </w:p>
    <w:p>
      <w:pPr>
        <w:spacing w:after="240"/>
      </w:pPr>
      <w:r>
        <w:rPr>
          <w:b/>
        </w:rPr>
        <w:t>Network Security</w:t>
      </w:r>
    </w:p>
    <w:p>
      <w:pPr>
        <w:spacing w:after="240"/>
      </w:pPr>
      <w:r>
        <w:t>Network infrastructure is architected and secured to protect against external and internal threats:</w:t>
      </w:r>
    </w:p>
    <w:p>
      <w:pPr>
        <w:spacing w:after="240"/>
      </w:pPr>
      <w:r>
        <w:rPr>
          <w:b/>
        </w:rPr>
        <w:t>Network Segmentation:</w:t>
      </w:r>
      <w:r>
        <w:t>Networks are segmented based on function and security requirements. Confidential data systems are segregated into restricted network segments. Production and development environments are separated. Guest/visitor networks are isolated from corporate networks. Microsegmentation limits lateral movement.</w:t>
      </w:r>
    </w:p>
    <w:p>
      <w:pPr>
        <w:spacing w:after="240"/>
      </w:pPr>
      <w:r>
        <w:rPr>
          <w:b/>
        </w:rPr>
        <w:t>Perimeter Security:</w:t>
      </w:r>
      <w:r>
        <w:t>Next-generation firewalls protect network perimeters with deep packet inspection, intrusion prevention, and threat intelligence integration. Firewall rules implement deny-all-except-explicitly-allowed approach. Rule sets are reviewed regularly and unnecessary rules removed. Changes follow formal change control processes.</w:t>
      </w:r>
    </w:p>
    <w:p>
      <w:pPr>
        <w:spacing w:after="240"/>
      </w:pPr>
      <w:r>
        <w:rPr>
          <w:b/>
        </w:rPr>
        <w:t>Intrusion Detection and Prevention:</w:t>
      </w:r>
      <w:r>
        <w:t>Network-based IDS/IPS monitors traffic for malicious activity. Signatures are updated automatically. Alerts are investigated and responded to based on severity. IPS actively blocks known attacks and suspicious traffic.</w:t>
      </w:r>
    </w:p>
    <w:p>
      <w:pPr>
        <w:spacing w:after="240"/>
      </w:pPr>
      <w:r>
        <w:rPr>
          <w:b/>
        </w:rPr>
        <w:t>Secure Remote Access:</w:t>
      </w:r>
      <w:r>
        <w:t>Virtual Private Network (VPN) is required for remote access to corporate systems. VPN connections require multi-factor authentication. Split tunneling is disabled to ensure all remote traffic routes through corporate security controls. Remote access is logged and monitored.</w:t>
      </w:r>
    </w:p>
    <w:p>
      <w:pPr>
        <w:spacing w:after="240"/>
      </w:pPr>
      <w:r>
        <w:rPr>
          <w:b/>
        </w:rPr>
        <w:t>Wireless Security:</w:t>
      </w:r>
      <w:r>
        <w:t>Wireless networks require WPA3 or WPA2-Enterprise with 802.1X authentication. Guest wireless is segregated from corporate networks. Rogue wireless access points are detected and removed. Wireless infrastructure is regularly assessed for security weaknesses.</w:t>
      </w:r>
    </w:p>
    <w:p>
      <w:pPr>
        <w:spacing w:after="240"/>
      </w:pPr>
      <w:r>
        <w:rPr>
          <w:b/>
        </w:rPr>
        <w:t>Network Access Control:</w:t>
      </w:r>
      <w:r>
        <w:t>Network access control (NAC) enforces security policies before granting network access. Device health checks verify compliance with security baselines. Non-compliant devices are placed in remediation network segments. Visitor devices are restricted to guest networks.</w:t>
      </w:r>
    </w:p>
    <w:p>
      <w:pPr>
        <w:spacing w:after="240"/>
      </w:pPr>
      <w:r>
        <w:rPr>
          <w:b/>
        </w:rPr>
        <w:t>Data Protection</w:t>
      </w:r>
    </w:p>
    <w:p>
      <w:pPr>
        <w:spacing w:after="240"/>
      </w:pPr>
      <w:r>
        <w:t>Information is protected throughout its lifecycle through encryption, data loss prevention, and secure handling procedures:</w:t>
      </w:r>
    </w:p>
    <w:p>
      <w:pPr>
        <w:spacing w:after="240"/>
      </w:pPr>
      <w:r>
        <w:rPr>
          <w:b/>
        </w:rPr>
        <w:t>Encryption:</w:t>
      </w:r>
      <w:r>
        <w:t>Confidential data is encrypted at rest using approved algorithms (AES-256 or better). Data in transit is encrypted using TLS 1.2 or higher for web communications, SFTP or secure alternatives for file transfers, and encrypted email for sensitive email contents. Encryption keys are managed according to cryptography policy with appropriate key lifecycle management.</w:t>
      </w:r>
    </w:p>
    <w:p>
      <w:pPr>
        <w:spacing w:after="240"/>
      </w:pPr>
      <w:r>
        <w:rPr>
          <w:b/>
        </w:rPr>
        <w:t>Data Loss Prevention:</w:t>
      </w:r>
      <w:r>
        <w:t>DLP solutions monitor confidential data movement and prevent unauthorized exfiltration. DLP policies block transmission of sensitive data patterns (credit cards, SSNs) through unauthorized channels. Email DLP prevents accidental transmission of confidential attachments. Endpoint DLP controls copying to removable media. DLP alerts are investigated and policy violations addressed.</w:t>
      </w:r>
    </w:p>
    <w:p>
      <w:pPr>
        <w:spacing w:after="240"/>
      </w:pPr>
      <w:r>
        <w:rPr>
          <w:b/>
        </w:rPr>
        <w:t>Backup and Recovery:</w:t>
      </w:r>
      <w:r>
        <w:t>Critical systems and data are backed up according to defined recovery objectives. Backups are tested regularly to verify recoverability. Backup data is encrypted. Offsite or cloud-based backups protect against site disasters. Backup access is restricted and logged.</w:t>
      </w:r>
    </w:p>
    <w:p>
      <w:pPr>
        <w:spacing w:after="240"/>
      </w:pPr>
      <w:r>
        <w:rPr>
          <w:b/>
        </w:rPr>
        <w:t>Data Retention and Disposal:</w:t>
      </w:r>
      <w:r>
        <w:t>Information is retained according to legal, regulatory, and business requirements defined in data retention schedule. Data no longer required for business or legal purposes is securely disposed. Disposal methods ensure data cannot be recovered (secure wipe, degaussing, physical destruction). Disposal is documented with certificates when appropriate.</w:t>
      </w:r>
    </w:p>
    <w:p>
      <w:pPr>
        <w:spacing w:after="240"/>
      </w:pPr>
      <w:r>
        <w:rPr>
          <w:b/>
        </w:rPr>
        <w:t>Secure Data Transfer:</w:t>
      </w:r>
      <w:r>
        <w:t>Confidential data transferred externally uses approved secure methods (encrypted email, SFTP, secure file sharing services). Data transfer authorization is documented. Third-party recipients acknowledge security requirements. Large transfers are tracked and verified.</w:t>
      </w:r>
    </w:p>
    <w:p>
      <w:pPr>
        <w:spacing w:after="240"/>
      </w:pPr>
      <w:r>
        <w:rPr>
          <w:b/>
        </w:rPr>
        <w:t>Physical Security</w:t>
      </w:r>
    </w:p>
    <w:p>
      <w:pPr>
        <w:spacing w:after="240"/>
      </w:pPr>
      <w:r>
        <w:t>Physical facilities and assets are protected against unauthorized access and environmental threats:</w:t>
      </w:r>
    </w:p>
    <w:p>
      <w:pPr>
        <w:spacing w:after="240"/>
      </w:pPr>
      <w:r>
        <w:rPr>
          <w:b/>
        </w:rPr>
        <w:t>Facility Access Control:</w:t>
      </w:r>
      <w:r>
        <w:t>Physical access to facilities is controlled through badge systems, locks, and monitoring. Access rights are based on role and business need. Visitors are registered, badged, and escorted. Access logs are maintained and reviewed periodically. After-hours access is logged and monitored.</w:t>
      </w:r>
    </w:p>
    <w:p>
      <w:pPr>
        <w:spacing w:after="240"/>
      </w:pPr>
      <w:r>
        <w:rPr>
          <w:b/>
        </w:rPr>
        <w:t>Data Center Security:</w:t>
      </w:r>
      <w:r>
        <w:t>Data centers have enhanced security with 24/7 monitoring, biometric access controls where practical, mantrap entries, video surveillance, and environmental monitoring (temperature, humidity, water). Server room access is strictly limited. Visitor access requires approval and escort. Activity logs are retained and reviewed.</w:t>
      </w:r>
    </w:p>
    <w:p>
      <w:pPr>
        <w:spacing w:after="240"/>
      </w:pPr>
      <w:r>
        <w:rPr>
          <w:b/>
        </w:rPr>
        <w:t>Equipment Security:</w:t>
      </w:r>
      <w:r>
        <w:t>Servers, network equipment, and critical infrastructure are secured in locked rooms. Cables and connections are protected from tampering. Portable equipment is secured when not in use. Serial numbers and asset tags facilitate tracking. Disposal follows secure procedures.</w:t>
      </w:r>
    </w:p>
    <w:p>
      <w:pPr>
        <w:spacing w:after="240"/>
      </w:pPr>
      <w:r>
        <w:rPr>
          <w:b/>
        </w:rPr>
        <w:t>Environmental Controls:</w:t>
      </w:r>
      <w:r>
        <w:t>HVAC systems maintain appropriate operating conditions. Fire suppression systems protect critical facilities. Uninterruptible power supplies (UPS) and generators protect against power failures. Environmental monitoring alerts on out-of-range conditions.</w:t>
      </w:r>
    </w:p>
    <w:p>
      <w:pPr>
        <w:spacing w:after="240"/>
      </w:pPr>
      <w:r>
        <w:rPr>
          <w:b/>
        </w:rPr>
        <w:t>Clean Desk Policy:</w:t>
      </w:r>
      <w:r>
        <w:t>Confidential documents are secured when not in use. Computer screens are positioned away from public view. Whiteboards with confidential information are erased after meetings. Documents are shredded when no longer needed.</w:t>
      </w:r>
    </w:p>
    <w:p>
      <w:pPr>
        <w:spacing w:after="240"/>
      </w:pPr>
      <w:r>
        <w:rPr>
          <w:b/>
        </w:rPr>
        <w:t>Third-Party and Vendor Security</w:t>
      </w:r>
    </w:p>
    <w:p>
      <w:pPr>
        <w:spacing w:after="240"/>
      </w:pPr>
      <w:r>
        <w:t>External parties with access to Example Corp information or systems are subject to security requirements:</w:t>
      </w:r>
    </w:p>
    <w:p>
      <w:pPr>
        <w:spacing w:after="240"/>
      </w:pPr>
      <w:r>
        <w:rPr>
          <w:b/>
        </w:rPr>
        <w:t>Vendor Security Assessment:</w:t>
      </w:r>
      <w:r>
        <w:t>Security assessments are conducted before granting system access or sharing confidential information. Assessment rigor is based on access level and data sensitivity. High-risk vendors undergo detailed security reviews including questionnaires, documentation review, and possibly third-party assessments. Low-risk vendors complete abbreviated assessments.</w:t>
      </w:r>
    </w:p>
    <w:p>
      <w:pPr>
        <w:spacing w:after="240"/>
      </w:pPr>
      <w:r>
        <w:rPr>
          <w:b/>
        </w:rPr>
        <w:t>Contractual Requirements:</w:t>
      </w:r>
      <w:r>
        <w:t>Contracts with third parties include security requirements appropriate to their access and services. Requirements address confidentiality, security controls, incident notification, audit rights, and liability. Data processing agreements address GDPR and privacy requirements.</w:t>
      </w:r>
    </w:p>
    <w:p>
      <w:pPr>
        <w:spacing w:after="240"/>
      </w:pPr>
      <w:r>
        <w:rPr>
          <w:b/>
        </w:rPr>
        <w:t>Access Management:</w:t>
      </w:r>
      <w:r>
        <w:t>Vendor access is provisioned through same processes as internal users. Vendor accounts are clearly identifiable. Access is limited to minimum necessary and time-bound when possible. Vendor access is reviewed regularly and terminated when no longer needed.</w:t>
      </w:r>
    </w:p>
    <w:p>
      <w:pPr>
        <w:spacing w:after="240"/>
      </w:pPr>
      <w:r>
        <w:rPr>
          <w:b/>
        </w:rPr>
        <w:t>Monitoring:</w:t>
      </w:r>
      <w:r>
        <w:t>Vendor activities are logged and monitored. High-risk vendor access is subject to enhanced monitoring. Security incidents involving vendors trigger contractual notification and potential access suspension.</w:t>
      </w:r>
    </w:p>
    <w:p>
      <w:pPr>
        <w:pStyle w:val="Heading3"/>
        <w:spacing w:after="240"/>
      </w:pPr>
      <w:r>
        <w:t>1.8 Compliance &amp; Enforcement</w:t>
      </w:r>
    </w:p>
    <w:p>
      <w:pPr>
        <w:spacing w:after="240"/>
      </w:pPr>
      <w:r>
        <w:rPr>
          <w:b/>
        </w:rPr>
        <w:t>Compliance Obligations</w:t>
      </w:r>
    </w:p>
    <w:p>
      <w:pPr>
        <w:spacing w:after="240"/>
      </w:pPr>
      <w:r>
        <w:t>All personnel are required to comply with this policy and supporting information security policies, standards, and procedures. Compliance is not optional and is a condition of employment or engagement.</w:t>
      </w:r>
    </w:p>
    <w:p>
      <w:pPr>
        <w:spacing w:after="240"/>
      </w:pPr>
      <w:r>
        <w:rPr>
          <w:b/>
        </w:rPr>
        <w:t>Violation Consequences</w:t>
      </w:r>
    </w:p>
    <w:p>
      <w:pPr>
        <w:spacing w:after="240"/>
      </w:pPr>
      <w:r>
        <w:t>Information security policy violations are taken seriously and may result in disciplinary action up to and including termination of employment or engagement, legal action, and reporting to law enforcement authorities where applicable.</w:t>
      </w:r>
    </w:p>
    <w:p>
      <w:pPr>
        <w:spacing w:after="240"/>
      </w:pPr>
      <w:r>
        <w:t>The severity of consequences depends on factors including: Nature and severity of violation, whether violation was intentional or accidental, whether violation was first offense or repeated, actual or potential harm caused, cooperation during investigation, and remedial actions taken.</w:t>
      </w:r>
    </w:p>
    <w:p>
      <w:pPr>
        <w:spacing w:after="240"/>
      </w:pPr>
      <w:r>
        <w:rPr>
          <w:b/>
        </w:rPr>
        <w:t>Progressive Discipline:</w:t>
      </w:r>
    </w:p>
    <w:p>
      <w:pPr>
        <w:spacing w:after="240"/>
      </w:pPr>
      <w:r>
        <w:rPr>
          <w:b/>
        </w:rPr>
        <w:t>Minor Violations (First Offense, Unintentional, No Harm):</w:t>
      </w:r>
      <w:r>
        <w:t>Counseling and retraining, documented verbal or written warning, mandatory review of security policies, increased monitoring period.</w:t>
      </w:r>
    </w:p>
    <w:p>
      <w:pPr>
        <w:spacing w:after="240"/>
      </w:pPr>
      <w:r>
        <w:rPr>
          <w:b/>
        </w:rPr>
        <w:t>Moderate Violations (Repeated, Reckless, or Moderate Impact):</w:t>
      </w:r>
      <w:r>
        <w:t>Written warning placed in personnel file, suspension without pay, temporary access restrictions, mandatory security training, performance improvement plan.</w:t>
      </w:r>
    </w:p>
    <w:p>
      <w:pPr>
        <w:spacing w:after="240"/>
      </w:pPr>
      <w:r>
        <w:rPr>
          <w:b/>
        </w:rPr>
        <w:t>Serious Violations (Intentional, Malicious, or Significant Harm):</w:t>
      </w:r>
      <w:r>
        <w:t>Suspension pending investigation, termination of employment or engagement, civil action to recover damages, criminal prosecution for illegal activities, notification to regulatory authorities as required.</w:t>
      </w:r>
    </w:p>
    <w:p>
      <w:pPr>
        <w:spacing w:after="240"/>
      </w:pPr>
      <w:r>
        <w:rPr>
          <w:b/>
        </w:rPr>
        <w:t>Investigation Procedures</w:t>
      </w:r>
    </w:p>
    <w:p>
      <w:pPr>
        <w:spacing w:after="240"/>
      </w:pPr>
      <w:r>
        <w:t>Suspected violations are investigated promptly and thoroughly by appropriate parties (CISO, HR, legal counsel). Investigations are conducted confidentially to extent practical while ensuring thoroughness. Subjects of investigations are given opportunity to explain circumstances and present relevant information. Investigation findings are documented with evidence preserved. Disciplinary decisions are made by appropriate authorities based on investigation results and organizational policies.</w:t>
      </w:r>
    </w:p>
    <w:p>
      <w:pPr>
        <w:spacing w:after="240"/>
      </w:pPr>
      <w:r>
        <w:rPr>
          <w:b/>
        </w:rPr>
        <w:t>Exceptions and Waivers</w:t>
      </w:r>
    </w:p>
    <w:p>
      <w:pPr>
        <w:spacing w:after="240"/>
      </w:pPr>
      <w:r>
        <w:t>In rare circumstances, temporary policy exceptions may be necessary. Exception requests must document business justification, risk assessment, compensating controls, duration, and approval authority. Exceptions to low-risk requirements may be approved by CISO. Exceptions involving significant risk require executive approval. All exceptions are documented, monitored, and reviewed regularly for continued necessity.</w:t>
      </w:r>
    </w:p>
    <w:p>
      <w:pPr>
        <w:pStyle w:val="Heading3"/>
        <w:spacing w:after="240"/>
      </w:pPr>
      <w:r>
        <w:t>1.9 Policy Maintenance</w:t>
      </w:r>
    </w:p>
    <w:p>
      <w:pPr>
        <w:spacing w:after="240"/>
      </w:pPr>
      <w:r>
        <w:rPr>
          <w:b/>
        </w:rPr>
        <w:t>Policy Review and Updates</w:t>
      </w:r>
    </w:p>
    <w:p>
      <w:pPr>
        <w:spacing w:after="240"/>
      </w:pPr>
      <w:r>
        <w:t>This policy is reviewed at least annually by the CISO and updated as necessary to address changing business needs, threat landscape, regulatory requirements, technology environment, or lessons learned from incidents and audits.</w:t>
      </w:r>
    </w:p>
    <w:p>
      <w:pPr>
        <w:spacing w:after="240"/>
      </w:pPr>
      <w:r>
        <w:t>Ad-hoc reviews are triggered by: Material changes to business operations or structure, significant security incidents, new regulatory requirements, major technology changes, audit findings requiring policy updates, or changes in risk profile.</w:t>
      </w:r>
    </w:p>
    <w:p>
      <w:pPr>
        <w:spacing w:after="240"/>
      </w:pPr>
      <w:r>
        <w:rPr>
          <w:b/>
        </w:rPr>
        <w:t>Update Process</w:t>
      </w:r>
    </w:p>
    <w:p>
      <w:pPr>
        <w:spacing w:after="240"/>
      </w:pPr>
      <w:r>
        <w:t>Policy updates follow a formal process: CISO drafts proposed changes, legal and compliance review for regulatory compliance, Security Steering Committee reviews and approves, executive approval for material changes, version control with change documentation, communication to affected parties, and publication of updated policy.</w:t>
      </w:r>
    </w:p>
    <w:p>
      <w:pPr>
        <w:spacing w:after="240"/>
      </w:pPr>
      <w:r>
        <w:rPr>
          <w:b/>
        </w:rPr>
        <w:t>Communication and Training</w:t>
      </w:r>
    </w:p>
    <w:p>
      <w:pPr>
        <w:spacing w:after="240"/>
      </w:pPr>
      <w:r>
        <w:t>Material policy changes are communicated to all affected personnel through multiple channels including email announcements, training sessions, and intranet postings. All new employees receive security policy training during onboarding. Annual refresher training reinforces policy requirements. Role-specific training addresses requirements for particular job functions. Policy acknowledgment is documented and tracked.</w:t>
      </w:r>
    </w:p>
    <w:p>
      <w:pPr>
        <w:spacing w:after="240"/>
      </w:pPr>
      <w:r>
        <w:rPr>
          <w:b/>
        </w:rPr>
        <w:t>Version Control</w:t>
      </w:r>
    </w:p>
    <w:p>
      <w:pPr>
        <w:spacing w:after="240"/>
      </w:pPr>
      <w:r>
        <w:t>Policy versions are tracked with clear version numbering, effective dates, and change history. Previous versions are retained for regulatory and audit purposes. Current policy is maintained in centralized repository accessible to all personnel.</w:t>
      </w:r>
    </w:p>
    <w:p>
      <w:pPr>
        <w:pStyle w:val="Heading2"/>
        <w:spacing w:after="240"/>
      </w:pPr>
      <w:r>
        <w:t>Part 2: FAQ &amp; Practical Guidance</w:t>
      </w:r>
    </w:p>
    <w:p>
      <w:pPr>
        <w:spacing w:after="240"/>
      </w:pPr>
      <w:r>
        <w:rPr>
          <w:b/>
        </w:rPr>
        <w:t>Q1: What is the relationship between this Information Security Policy and other security policies?</w:t>
      </w:r>
    </w:p>
    <w:p>
      <w:pPr>
        <w:spacing w:after="240"/>
      </w:pPr>
      <w:r>
        <w:t>This Information Security Policy is the master policy that establishes the overarching framework, governance structure, and principles for Example Corp's information security program. It's like the constitution for security—it sets out the fundamental requirements that apply to everyone and everything.</w:t>
      </w:r>
    </w:p>
    <w:p>
      <w:pPr>
        <w:spacing w:after="240"/>
      </w:pPr>
      <w:r>
        <w:t>Supporting policies provide detailed requirements for specific security domains. For example, the Access Control Policy provides specific technical requirements for authentication, authorization, and access management. The Data Management Policy details data classification, handling, and protection requirements. Think of supporting policies as the implementing regulations that operationalize this master policy.</w:t>
      </w:r>
    </w:p>
    <w:p>
      <w:pPr>
        <w:spacing w:after="240"/>
      </w:pPr>
      <w:r>
        <w:t>All security policies should be read together as a comprehensive framework. When you need specific guidance on a topic (like "How do I share confidential data with a vendor?"), start with the relevant supporting policy (Data Management Policy). The supporting policy will reference this master policy for governance and principles but provide the specific procedures you need to follow.</w:t>
      </w:r>
    </w:p>
    <w:p>
      <w:pPr>
        <w:spacing w:after="240"/>
      </w:pPr>
      <w:r>
        <w:rPr>
          <w:b/>
        </w:rPr>
        <w:t>Q2: How do I determine if a new system or project requires a security risk assessment?</w:t>
      </w:r>
    </w:p>
    <w:p>
      <w:pPr>
        <w:spacing w:after="240"/>
      </w:pPr>
      <w:r>
        <w:t>The simple answer: virtually all new systems, applications, or projects that handle Example Corp information or connect to our networks require some level of security assessment. The complexity and formality of the assessment depends on the risk level.</w:t>
      </w:r>
    </w:p>
    <w:p>
      <w:pPr>
        <w:spacing w:after="240"/>
      </w:pPr>
      <w:r>
        <w:t>High-risk scenarios requiring comprehensive security risk assessment include: Systems handling confidential information (especially customer data, payment data, or health information), internet-facing applications or services, significant changes to network architecture, new third-party cloud services or SaaS applications, system integrations that connect previously separated data or systems, and new locations or facilities.</w:t>
      </w:r>
    </w:p>
    <w:p>
      <w:pPr>
        <w:spacing w:after="240"/>
      </w:pPr>
      <w:r>
        <w:t>Medium-risk scenarios requiring standard security review include: Internal applications handling internal-use data, modifications to existing systems, new devices connecting to corporate network, changes to access control models, and routine infrastructure updates.</w:t>
      </w:r>
    </w:p>
    <w:p>
      <w:pPr>
        <w:spacing w:after="240"/>
      </w:pPr>
      <w:r>
        <w:t>Low-risk scenarios requiring basic security review include: minor configuration changes, software updates within same major version, hardware refreshes with identical configuration, and end-user productivity tool deployments.</w:t>
      </w:r>
    </w:p>
    <w:p>
      <w:pPr>
        <w:spacing w:after="240"/>
      </w:pPr>
      <w:r>
        <w:t>Contact the information security team early in planning—ideally during project initiation or vendor selection. Early engagement allows security to be designed in rather than bolted on, which is more effective and cost-efficient.</w:t>
      </w:r>
    </w:p>
    <w:p>
      <w:pPr>
        <w:spacing w:after="240"/>
      </w:pPr>
      <w:r>
        <w:rPr>
          <w:b/>
        </w:rPr>
        <w:t>Q3: What should I do if I discover a security vulnerability or weakness in our systems?</w:t>
      </w:r>
    </w:p>
    <w:p>
      <w:pPr>
        <w:spacing w:after="240"/>
      </w:pPr>
      <w:r>
        <w:t>First, document what you've discovered without attempting further exploitation or investigation that could cause harm. Note the system affected, nature of the vulnerability, how you discovered it, and potential impact if exploited.</w:t>
      </w:r>
    </w:p>
    <w:p>
      <w:pPr>
        <w:spacing w:after="240"/>
      </w:pPr>
      <w:r>
        <w:t>Immediately report the finding to the information security team or CISO. Do not discuss the vulnerability broadly or share details with others who don't need to know—loose discussion could increase risk if adversaries learn of the weakness. Do not attempt to exploit the vulnerability further, even to demonstrate severity. Additional testing should be conducted only by authorized security personnel in controlled manner.</w:t>
      </w:r>
    </w:p>
    <w:p>
      <w:pPr>
        <w:spacing w:after="240"/>
      </w:pPr>
      <w:r>
        <w:t>Do not publish or disclose vulnerabilities externally without coordination with the information security team and legal counsel. Even if you have good intentions (helping others protect themselves), premature disclosure can harm Example Corp and potentially expose you to liability.</w:t>
      </w:r>
    </w:p>
    <w:p>
      <w:pPr>
        <w:spacing w:after="240"/>
      </w:pPr>
      <w:r>
        <w:t>The information security team will assess the vulnerability, determine remediation approach, develop patches or workarounds, and implement fixes according to risk and complexity. You may be asked to provide additional information or assist with testing. Your responsible disclosure will be appreciated, and you will not face negative consequences for reporting security issues discovered during the course of your normal work.</w:t>
      </w:r>
    </w:p>
    <w:p>
      <w:pPr>
        <w:spacing w:after="240"/>
      </w:pPr>
      <w:r>
        <w:rPr>
          <w:b/>
        </w:rPr>
        <w:t>Q4: How do I classify information that aggregates multiple data elements?</w:t>
      </w:r>
    </w:p>
    <w:p>
      <w:pPr>
        <w:spacing w:after="240"/>
      </w:pPr>
      <w:r>
        <w:t>Aggregation can significantly change classification requirements. Individual data elements that seem innocuous may reveal sensitive information when combined.</w:t>
      </w:r>
    </w:p>
    <w:p>
      <w:pPr>
        <w:spacing w:after="240"/>
      </w:pPr>
      <w:r>
        <w:t>General principle: Classify aggregated information at the highest classification level required by any component, or higher if the aggregation creates new sensitivities.</w:t>
      </w:r>
    </w:p>
    <w:p>
      <w:pPr>
        <w:spacing w:after="240"/>
      </w:pPr>
      <w:r>
        <w:t>Examples: Individual customer names (Internal) + Individual customer purchase amounts (Internal) = Combined customer purchase history (Confidential, because it reveals sensitive business relationships and financial information). Employee names (Internal) + Employee salaries (Confidential) = Compensation report (remains Confidential). Public financial data + Internal strategic plans = Combined competitive analysis (Confidential, because internal strategy is revealed).</w:t>
      </w:r>
    </w:p>
    <w:p>
      <w:pPr>
        <w:spacing w:after="240"/>
      </w:pPr>
      <w:r>
        <w:t>Consider these factors: Does the aggregation reveal information not evident from individual elements? Does the aggregation create new privacy, competitive, or regulatory concerns? Could the aggregation be useful to competitors, adversaries, or unauthorized parties? What would be the impact if the aggregated information were disclosed?</w:t>
      </w:r>
    </w:p>
    <w:p>
      <w:pPr>
        <w:spacing w:after="240"/>
      </w:pPr>
      <w:r>
        <w:t>When in doubt, classify higher and consult with the information security team or legal counsel. Better to over-protect than to inadvertently disclose sensitive aggregated information.</w:t>
      </w:r>
    </w:p>
    <w:p>
      <w:pPr>
        <w:spacing w:after="240"/>
      </w:pPr>
      <w:r>
        <w:rPr>
          <w:b/>
        </w:rPr>
        <w:t>Q5: What are the security requirements when working with external consultants or contractors?</w:t>
      </w:r>
    </w:p>
    <w:p>
      <w:pPr>
        <w:spacing w:after="240"/>
      </w:pPr>
      <w:r>
        <w:t>External parties who access Example Corp information or systems must meet the same security standards as employees, with some additional considerations:</w:t>
      </w:r>
    </w:p>
    <w:p>
      <w:pPr>
        <w:spacing w:after="240"/>
      </w:pPr>
      <w:r>
        <w:rPr>
          <w:b/>
        </w:rPr>
        <w:t>Before engagement:</w:t>
      </w:r>
      <w:r>
        <w:t>Background screening appropriate to access level and role sensitivity. Security training on Example Corp policies. Signed confidentiality and acceptable use agreements. Security assessment if they'll use their own devices or systems. VPN and authentication credentials issued through proper channels.</w:t>
      </w:r>
    </w:p>
    <w:p>
      <w:pPr>
        <w:spacing w:after="240"/>
      </w:pPr>
      <w:r>
        <w:rPr>
          <w:b/>
        </w:rPr>
        <w:t>During engagement:</w:t>
      </w:r>
      <w:r>
        <w:t>Access limited to minimum necessary for assigned work. Access time-bound with defined end date. Activity monitored equivalently to internal users. Company data stays on company systems—no storing confidential data on personal devices without explicit approval and encryption. Compliance with all security policies that apply to their access level. Regular access reviews to verify continued need.</w:t>
      </w:r>
    </w:p>
    <w:p>
      <w:pPr>
        <w:spacing w:after="240"/>
      </w:pPr>
      <w:r>
        <w:rPr>
          <w:b/>
        </w:rPr>
        <w:t>At conclusion:</w:t>
      </w:r>
      <w:r>
        <w:t>Access promptly revoked upon project completion or contract end. All company data returned or securely destroyed. Confidentiality obligations survive contract termination. Equipment and badges returned.</w:t>
      </w:r>
    </w:p>
    <w:p>
      <w:pPr>
        <w:spacing w:after="240"/>
      </w:pPr>
      <w:r>
        <w:t>Consultants working on security-sensitive projects may have additional requirements including enhanced screening, specialized training, dedicated systems rather than personal devices, and enhanced monitoring.</w:t>
      </w:r>
    </w:p>
    <w:p>
      <w:pPr>
        <w:spacing w:after="240"/>
      </w:pPr>
      <w:r>
        <w:t>Manager sponsoring the consultant is responsible for ensuring requirements are met, coordinating with HR and IT for proper onboarding/offboarding, monitoring compliance during engagement, and promptly reporting concerns.</w:t>
      </w:r>
    </w:p>
    <w:p>
      <w:pPr>
        <w:spacing w:after="240"/>
      </w:pPr>
      <w:r>
        <w:rPr>
          <w:b/>
        </w:rPr>
        <w:t>Q6: How should we handle security exceptions and when are they appropriate?</w:t>
      </w:r>
    </w:p>
    <w:p>
      <w:pPr>
        <w:spacing w:after="240"/>
      </w:pPr>
      <w:r>
        <w:t>Security policies exist for good reasons, and exceptions should be rare and time-limited. However, we recognize that occasional exceptions may be necessary for legitimate business reasons.</w:t>
      </w:r>
    </w:p>
    <w:p>
      <w:pPr>
        <w:spacing w:after="240"/>
      </w:pPr>
      <w:r>
        <w:t>Exceptions may be appropriate when: Specific business circumstances create unusual needs, technology limitations prevent full compliance, cost of full compliance is disproportionate to risk, temporary situation pending permanent solution, or compensating controls provide equivalent protection.</w:t>
      </w:r>
    </w:p>
    <w:p>
      <w:pPr>
        <w:spacing w:after="240"/>
      </w:pPr>
      <w:r>
        <w:t>Exceptions are generally NOT appropriate for: Convenience or personal preference, avoiding standard processes, circumventing governance or approvals, reducing security costs without offsetting controls, or permanent workarounds to policy requirements.</w:t>
      </w:r>
    </w:p>
    <w:p>
      <w:pPr>
        <w:spacing w:after="240"/>
      </w:pPr>
      <w:r>
        <w:rPr>
          <w:b/>
        </w:rPr>
        <w:t>Exception request process:</w:t>
      </w:r>
      <w:r>
        <w:t>Document business justification explaining why exception is necessary. Assess risks created by non-compliance. Identify compensating controls that mitigate risk. Specify duration—exceptions should be time-bound. Obtain appropriate approval: CISO for low/medium risk exceptions, executive leadership for high-risk exceptions. Document exception in exception register. Review exception regularly for continued necessity.</w:t>
      </w:r>
    </w:p>
    <w:p>
      <w:pPr>
        <w:spacing w:after="240"/>
      </w:pPr>
      <w:r>
        <w:t>Exceptions do not eliminate accountability. The exception owner remains responsible for implementing compensating controls, monitoring risk, and working toward full compliance. Exceptions that become permanent suggest policy should be reevaluated for appropriateness.</w:t>
      </w:r>
    </w:p>
    <w:p>
      <w:pPr>
        <w:spacing w:after="240"/>
      </w:pPr>
      <w:r>
        <w:t>Blanket exceptions or category-based exceptions require executive approval. All exceptions are reviewed during audits and may require explanation to auditors or regulators.</w:t>
      </w:r>
    </w:p>
    <w:p>
      <w:pPr>
        <w:spacing w:after="240"/>
      </w:pPr>
      <w:r>
        <w:rPr>
          <w:b/>
        </w:rPr>
        <w:t>Q7: What should executives and managers know about their information security responsibilities?</w:t>
      </w:r>
    </w:p>
    <w:p>
      <w:pPr>
        <w:spacing w:after="240"/>
      </w:pPr>
      <w:r>
        <w:t>Leadership sets the tone for security culture and bears significant accountability for security within their areas. Key responsibilities include:</w:t>
      </w:r>
    </w:p>
    <w:p>
      <w:pPr>
        <w:spacing w:after="240"/>
      </w:pPr>
      <w:r>
        <w:rPr>
          <w:b/>
        </w:rPr>
        <w:t>Strategic Level:</w:t>
      </w:r>
      <w:r>
        <w:t>Ensure security is considered in business strategy and major decisions. Allocate sufficient resources (budget, staff, tools) for security. Hold subordinates accountable for security compliance. Support the CISO and security team with organizational authority. Review security metrics and address deteriorating trends. Make informed risk decisions when accepting residual risks. Communicate that security is a business priority, not just IT concern.</w:t>
      </w:r>
    </w:p>
    <w:p>
      <w:pPr>
        <w:spacing w:after="240"/>
      </w:pPr>
      <w:r>
        <w:rPr>
          <w:b/>
        </w:rPr>
        <w:t>Operational Level:</w:t>
      </w:r>
      <w:r>
        <w:t>Ensure teams understand and comply with security policies. Approve access for systems and data under your control. Participate in access reviews for your team. Address policy violations through appropriate discipline. Support security initiatives and changes. Escalate security concerns promptly. Model good security behavior for your team.</w:t>
      </w:r>
    </w:p>
    <w:p>
      <w:pPr>
        <w:spacing w:after="240"/>
      </w:pPr>
      <w:r>
        <w:rPr>
          <w:b/>
        </w:rPr>
        <w:t>Cultural Level:</w:t>
      </w:r>
      <w:r>
        <w:t>Create environment where security is everyone's responsibility. Encourage reporting of security concerns without fear of punishment. Recognize employees who demonstrate strong security practices. Ensure security is not sacrificed for short-term business gains. Make security part of performance expectations and reviews.</w:t>
      </w:r>
    </w:p>
    <w:p>
      <w:pPr>
        <w:spacing w:after="240"/>
      </w:pPr>
      <w:r>
        <w:t>Executives may be personally liable for security failures resulting from negligence or failure to exercise proper oversight. Regulatory frameworks increasingly hold executives accountable for security governance and compliance. Directors' and officers' liability insurance may not cover willful neglect of security responsibilities.</w:t>
      </w:r>
    </w:p>
    <w:p>
      <w:pPr>
        <w:spacing w:after="240"/>
      </w:pPr>
      <w:r>
        <w:t>Conversely, strong executive leadership on security protects the organization, demonstrates due diligence to regulators and customers, and enhances organizational reputation and competitive position.</w:t>
      </w:r>
    </w:p>
    <w:p>
      <w:pPr>
        <w:spacing w:after="240"/>
      </w:pPr>
      <w:r>
        <w:rPr>
          <w:b/>
        </w:rPr>
        <w:t>Q8: How do we balance security requirements with business agility and innovation?</w:t>
      </w:r>
    </w:p>
    <w:p>
      <w:pPr>
        <w:spacing w:after="240"/>
      </w:pPr>
      <w:r>
        <w:t>This is a common tension, but security and business agility are not inherently opposed. Good security enables sustainable business growth by managing risk and building customer trust.</w:t>
      </w:r>
    </w:p>
    <w:p>
      <w:pPr>
        <w:spacing w:after="240"/>
      </w:pPr>
      <w:r>
        <w:rPr>
          <w:b/>
        </w:rPr>
        <w:t>Approaches to balance:</w:t>
      </w:r>
    </w:p>
    <w:p>
      <w:pPr>
        <w:spacing w:after="240"/>
      </w:pPr>
      <w:r>
        <w:rPr>
          <w:b/>
        </w:rPr>
        <w:t>Risk-Based Security:</w:t>
      </w:r>
      <w:r>
        <w:t>Not all risks require maximum controls. Apply stringent controls where risks are highest (confidential data, critical systems) and lighter controls where risks are lower. Classify systems and data to determine appropriate protection levels.</w:t>
      </w:r>
    </w:p>
    <w:p>
      <w:pPr>
        <w:spacing w:after="240"/>
      </w:pPr>
      <w:r>
        <w:rPr>
          <w:b/>
        </w:rPr>
        <w:t>Design Security In:</w:t>
      </w:r>
      <w:r>
        <w:t>Involve security early in projects and product development. Security designed in from the start is more effective and less disruptive than security bolted on later. Security teams should be enablers, helping find secure ways to achieve business goals rather than simply saying "no."</w:t>
      </w:r>
    </w:p>
    <w:p>
      <w:pPr>
        <w:spacing w:after="240"/>
      </w:pPr>
      <w:r>
        <w:rPr>
          <w:b/>
        </w:rPr>
        <w:t>Leverage Modern Tools:</w:t>
      </w:r>
      <w:r>
        <w:t>Cloud services, DevSecOps practices, automated security testing, and security-as-code enable faster development without sacrificing security. Investment in modern security tools and practices improves both security and agility.</w:t>
      </w:r>
    </w:p>
    <w:p>
      <w:pPr>
        <w:spacing w:after="240"/>
      </w:pPr>
      <w:r>
        <w:rPr>
          <w:b/>
        </w:rPr>
        <w:t>Exception Processes:</w:t>
      </w:r>
      <w:r>
        <w:t>When legitimate business needs conflict with policy, use formal exception process with compensating controls rather than working around policies. Exceptions allow business to proceed while managing risk.</w:t>
      </w:r>
    </w:p>
    <w:p>
      <w:pPr>
        <w:spacing w:after="240"/>
      </w:pPr>
      <w:r>
        <w:rPr>
          <w:b/>
        </w:rPr>
        <w:t>Continuous Improvement:</w:t>
      </w:r>
      <w:r>
        <w:t>Regularly reassess policies for relevance. Remove requirements that no longer serve purpose. Streamline processes that create unnecessary friction. Adopt new approaches that improve both security and efficiency.</w:t>
      </w:r>
    </w:p>
    <w:p>
      <w:pPr>
        <w:spacing w:after="240"/>
      </w:pPr>
      <w:r>
        <w:rPr>
          <w:b/>
        </w:rPr>
        <w:t>Partnership Mindset:</w:t>
      </w:r>
      <w:r>
        <w:t>Security team should be business partners, not police. Business units should engage security as advisors. Mutual understanding of constraints and objectives leads to better solutions.</w:t>
      </w:r>
    </w:p>
    <w:p>
      <w:pPr>
        <w:spacing w:after="240"/>
      </w:pPr>
      <w:r>
        <w:t>Strong security ultimately enables business by protecting assets, maintaining customer trust, enabling compliance, and reducing business disruption from incidents.</w:t>
      </w:r>
    </w:p>
    <w:p>
      <w:pPr>
        <w:pStyle w:val="Heading2"/>
        <w:spacing w:after="240"/>
      </w:pPr>
      <w:r>
        <w:t>Part 3: Framework Addendums</w:t>
      </w:r>
    </w:p>
    <w:p>
      <w:pPr>
        <w:pStyle w:val="Heading3"/>
        <w:spacing w:after="240"/>
      </w:pPr>
      <w:r>
        <w:t>HIPAA Addendum</w:t>
      </w:r>
    </w:p>
    <w:p>
      <w:pPr>
        <w:spacing w:after="240"/>
      </w:pPr>
      <w:r>
        <w:rPr>
          <w:b/>
        </w:rPr>
        <w:t>Overview</w:t>
      </w:r>
    </w:p>
    <w:p>
      <w:pPr>
        <w:spacing w:after="240"/>
      </w:pPr>
      <w:r>
        <w:t>This addendum addresses additional information security requirements under the Health Insurance Portability and Accountability Act (HIPAA) Security Rule (45 CFR Part 164, Subpart C) for Example Corp operations involving Protected Health Information (PHI). HIPAA requirements supplement and, in some cases, exceed SOC 2 baseline controls established in Part 1 of this policy.</w:t>
      </w:r>
    </w:p>
    <w:p>
      <w:pPr>
        <w:spacing w:after="240"/>
      </w:pPr>
      <w:r>
        <w:t>HIPAA applies when Example Corp is a Covered Entity (healthcare provider, health plan, or healthcare clearinghouse) or Business Associate (handles PHI on behalf of a Covered Entity). The Security Rule mandates administrative, physical, and technical safeguards to protect electronic PHI (ePHI).</w:t>
      </w:r>
    </w:p>
    <w:p>
      <w:pPr>
        <w:spacing w:after="240"/>
      </w:pPr>
      <w:r>
        <w:rPr>
          <w:b/>
        </w:rPr>
        <w:t>Key HIPAA Security Rule Standards:</w:t>
      </w:r>
      <w:r>
        <w:t>- Administrative Safeguards: Security management process, workforce security, information access management, security awareness and training, security incident procedures, contingency planning, evaluation, business associate contracts</w:t>
        <w:br/>
        <w:t>- Physical Safeguards: Facility access controls, workstation use and security, device and media controls</w:t>
        <w:br/>
        <w:t>- Technical Safeguards: Access control, audit controls, integrity controls, transmission security</w:t>
        <w:br/>
        <w:t>- Organizational Requirements: Business associate agreements, requirements for group health plans</w:t>
        <w:br/>
        <w:t>- Policies, Procedures, and Documentation: Written policies and procedures, documentation retention (6 years)</w:t>
      </w:r>
    </w:p>
    <w:p>
      <w:pPr>
        <w:spacing w:after="240"/>
      </w:pPr>
      <w:r>
        <w:rPr>
          <w:b/>
        </w:rPr>
        <w:t>Relationship to Base Policy</w:t>
      </w:r>
    </w:p>
    <w:p>
      <w:pPr>
        <w:spacing w:after="240"/>
      </w:pPr>
      <w:r>
        <w:t>The core Information Security Policy establishes governance, risk management, and fundamental controls that address many HIPAA requirements. This addendum specifies additional or enhanced requirements specific to HIPAA compliance. Where HIPAA requirements are more stringent than base policy, HIPAA requirements take precedence for systems handling ePHI.</w:t>
      </w:r>
    </w:p>
    <w:p>
      <w:pPr>
        <w:spacing w:after="240"/>
      </w:pPr>
      <w:r>
        <w:rPr>
          <w:b/>
        </w:rPr>
        <w:t>Additional Requirements by Policy Section</w:t>
      </w:r>
    </w:p>
    <w:p>
      <w:pPr>
        <w:spacing w:after="240"/>
      </w:pPr>
      <w:r>
        <w:rPr>
          <w:b/>
        </w:rPr>
        <w:t>See Section 1.1 Purpose &amp; Scope.</w:t>
      </w:r>
      <w:r>
        <w:t>HIPAA also requires:</w:t>
        <w:br/>
        <w:t>- Specific identification of systems and processes that create, receive, maintain, or transmit ePHI (the "ePHI environment")</w:t>
        <w:br/>
        <w:t>- Documented risk analysis specifically for ePHI (not just general information security risks)</w:t>
        <w:br/>
        <w:t>- Clear delineation of what constitutes ePHI for Example Corp operations</w:t>
        <w:br/>
        <w:t>- Designation of Privacy Officer and Security Officer roles (may be same person or separate)</w:t>
      </w:r>
    </w:p>
    <w:p>
      <w:pPr>
        <w:spacing w:after="240"/>
      </w:pPr>
      <w:r>
        <w:rPr>
          <w:b/>
        </w:rPr>
        <w:t>See Section 1.3 Roles &amp; Responsibilities.</w:t>
      </w:r>
      <w:r>
        <w:t>HIPAA also requires:</w:t>
        <w:br/>
        <w:t>-</w:t>
      </w:r>
      <w:r>
        <w:rPr>
          <w:b/>
        </w:rPr>
        <w:t>Privacy Officer:</w:t>
      </w:r>
      <w:r>
        <w:t>Responsible for HIPAA Privacy Rule compliance, privacy policies, complaint handling, privacy training, and breach assessment</w:t>
        <w:br/>
        <w:t>-</w:t>
      </w:r>
      <w:r>
        <w:rPr>
          <w:b/>
        </w:rPr>
        <w:t>Security Officer:</w:t>
      </w:r>
      <w:r>
        <w:t>Responsible for HIPAA Security Rule compliance, security risk analysis, security policies, security training, and incident response</w:t>
        <w:br/>
        <w:t>-</w:t>
      </w:r>
      <w:r>
        <w:rPr>
          <w:b/>
        </w:rPr>
        <w:t>Workforce Member Definition:</w:t>
      </w:r>
      <w:r>
        <w:t>Anyone working for or on behalf of Example Corp who handles PHI, including employees, volunteers, trainees, contractors, and other agents</w:t>
        <w:br/>
        <w:t>- Terminated workforce member access termination procedures specifically for ePHI systems</w:t>
        <w:br/>
        <w:t>- Workforce clearance procedures including background checks for ePHI access</w:t>
      </w:r>
    </w:p>
    <w:p>
      <w:pPr>
        <w:spacing w:after="240"/>
      </w:pPr>
      <w:r>
        <w:rPr>
          <w:b/>
        </w:rPr>
        <w:t>See Section 1.4 Information Security Governance.</w:t>
      </w:r>
      <w:r>
        <w:t>HIPAA also requires:</w:t>
        <w:br/>
        <w:t>- Documented Security Management Process including risk analysis, risk management, sanctions policy, and information system activity review</w:t>
        <w:br/>
        <w:t>- Formal sanctions policy addressing workforce member violations of HIPAA security policies</w:t>
        <w:br/>
        <w:t>- Regular review of information system activity (audit logs) for ePHI systems</w:t>
        <w:br/>
        <w:t>- Annual evaluation of HIPAA security program effectiveness</w:t>
      </w:r>
    </w:p>
    <w:p>
      <w:pPr>
        <w:spacing w:after="240"/>
      </w:pPr>
      <w:r>
        <w:rPr>
          <w:b/>
        </w:rPr>
        <w:t>See Section 1.5 Risk Management.</w:t>
      </w:r>
      <w:r>
        <w:t>HIPAA also requires:</w:t>
        <w:br/>
        <w:t>- Comprehensive Security Risk Analysis specifically for ePHI conducted at implementation and regularly thereafter (recommended annually)</w:t>
        <w:br/>
        <w:t>- Risk analysis must address: Potential risks and vulnerabilities to confidentiality, integrity, and availability of ePHI; likelihood and impact of potential risks; sufficiency of existing safeguards; and probability of occurrence and criticality of impacts</w:t>
        <w:br/>
        <w:t>- Documented Risk Management plan addressing identified risks with implemented security measures</w:t>
        <w:br/>
        <w:t>- Risk analysis and management documentation retained for 6 years from creation or last effective date</w:t>
      </w:r>
    </w:p>
    <w:p>
      <w:pPr>
        <w:spacing w:after="240"/>
      </w:pPr>
      <w:r>
        <w:rPr>
          <w:b/>
        </w:rPr>
        <w:t>See Section 1.6 Asset Management.</w:t>
      </w:r>
      <w:r>
        <w:t>HIPAA also requires:</w:t>
        <w:br/>
        <w:t>- Inventory of ePHI locations including: Physical location of systems storing ePHI, Applications processing ePHI, Network paths transmitting ePHI, Backup media containing ePHI, and Portable devices with ePHI</w:t>
        <w:br/>
        <w:t>- Workstation security policies defining proper functions, physical attributes, and access to workstations with ePHI</w:t>
        <w:br/>
        <w:t>- Device and media controls including: Disposal procedures for hardware and electronic media with ePHI, Media reuse procedures (sanitization before reuse), Accountability tracking for hardware and media movements, and Data backup and storage procedures</w:t>
      </w:r>
    </w:p>
    <w:p>
      <w:pPr>
        <w:spacing w:after="240"/>
      </w:pPr>
      <w:r>
        <w:rPr>
          <w:b/>
        </w:rPr>
        <w:t>See Section 1.7 Security Controls - Access Control.</w:t>
      </w:r>
      <w:r>
        <w:t>HIPAA also requires:</w:t>
        <w:br/>
        <w:t>- Unique User Identification for all workforce members accessing ePHI (required standard)</w:t>
        <w:br/>
        <w:t>- Emergency Access Procedures for ePHI during crisis situations</w:t>
        <w:br/>
        <w:t>- Automatic Logoff from ePHI sessions after predetermined inactivity period (addressable)</w:t>
        <w:br/>
        <w:t>- Encryption and Decryption mechanisms for ePHI (addressable—if not implemented, document why not and alternative safeguards)</w:t>
      </w:r>
    </w:p>
    <w:p>
      <w:pPr>
        <w:spacing w:after="240"/>
      </w:pPr>
      <w:r>
        <w:rPr>
          <w:b/>
        </w:rPr>
        <w:t>See Section 1.7 Security Controls - Audit and Monitoring.</w:t>
      </w:r>
      <w:r>
        <w:t>HIPAA also requires:</w:t>
        <w:br/>
        <w:t>- Audit Controls: Hardware, software, and procedural mechanisms to record and examine ePHI access and activity (required standard)</w:t>
        <w:br/>
        <w:t>- Logging requirements for ePHI systems: User access and authentication, Security incidents, Administrative functions, System configuration changes, and Data access and modifications</w:t>
        <w:br/>
        <w:t>- Regular review of audit logs and system activity</w:t>
        <w:br/>
        <w:t>- Integrity Controls to protect ePHI from improper alteration or destruction (addressable)</w:t>
      </w:r>
    </w:p>
    <w:p>
      <w:pPr>
        <w:spacing w:after="240"/>
      </w:pPr>
      <w:r>
        <w:rPr>
          <w:b/>
        </w:rPr>
        <w:t>See Section 1.7 Security Controls - Data Protection.</w:t>
      </w:r>
      <w:r>
        <w:t>HIPAA also requires:</w:t>
        <w:br/>
        <w:t>- Transmission Security controls for ePHI transmitted over electronic networks (required standard)</w:t>
        <w:br/>
        <w:t>- Encryption of ePHI during transmission over open networks (addressable)</w:t>
        <w:br/>
        <w:t>- Integrity controls to ensure ePHI is not improperly altered during transmission (addressable)</w:t>
        <w:br/>
        <w:t>- If addressable standards not implemented, document risk assessment and equivalent alternative measures</w:t>
      </w:r>
    </w:p>
    <w:p>
      <w:pPr>
        <w:spacing w:after="240"/>
      </w:pPr>
      <w:r>
        <w:rPr>
          <w:b/>
        </w:rPr>
        <w:t>See Section 1.7 Security Controls - Physical Security.</w:t>
      </w:r>
      <w:r>
        <w:t>HIPAA also requires:</w:t>
        <w:br/>
        <w:t>- Facility Access Controls: Procedures to limit physical access to ePHI and systems containing ePHI while ensuring authorized access</w:t>
        <w:br/>
        <w:t>- Contingency Operations: Procedures for facility access during emergency situations</w:t>
        <w:br/>
        <w:t>- Facility Security Plan: Safeguards to protect facilities and equipment from unauthorized physical access, tampering, and theft</w:t>
        <w:br/>
        <w:t>- Access Control and Validation Procedures: Control and validate person's access to facilities based on role/function</w:t>
        <w:br/>
        <w:t>- Maintenance Records: Documentation of facility security repairs and modifications</w:t>
      </w:r>
    </w:p>
    <w:p>
      <w:pPr>
        <w:spacing w:after="240"/>
      </w:pPr>
      <w:r>
        <w:rPr>
          <w:b/>
        </w:rPr>
        <w:t>See Section 1.7 Security Controls - Third Party Security.</w:t>
      </w:r>
      <w:r>
        <w:t>HIPAA also requires:</w:t>
        <w:br/>
        <w:t>- Business Associate Agreements (BAAs) with all vendors, contractors, or other entities that create, receive, maintain, or transmit ePHI on behalf of Example Corp</w:t>
        <w:br/>
        <w:t>- BAAs must include specific HIPAA-required provisions regarding: Permitted uses and disclosures of PHI, Safeguards to protect PHI, Reporting of breaches and security incidents, Return or destruction of PHI at contract termination, and Subcontractor agreements</w:t>
        <w:br/>
        <w:t>- BAAs must be signed before sharing any PHI</w:t>
        <w:br/>
        <w:t>- Monitoring of business associate compliance with BAA terms</w:t>
      </w:r>
    </w:p>
    <w:p>
      <w:pPr>
        <w:spacing w:after="240"/>
      </w:pPr>
      <w:r>
        <w:rPr>
          <w:b/>
        </w:rPr>
        <w:t>See Section 1.8 Compliance &amp; Enforcement.</w:t>
      </w:r>
      <w:r>
        <w:t>HIPAA also requires:</w:t>
        <w:br/>
        <w:t>- Sanctions Policy: Documented procedures for applying appropriate sanctions against workforce members who fail to comply with HIPAA security policies (required standard)</w:t>
        <w:br/>
        <w:t>- Sanctions must be applied consistently and documented</w:t>
        <w:br/>
        <w:t>- Range of sanctions based on severity, from retraining to termination</w:t>
        <w:br/>
        <w:t>- Response and Reporting procedures for security incidents affecting ePHI</w:t>
      </w:r>
    </w:p>
    <w:p>
      <w:pPr>
        <w:spacing w:after="240"/>
      </w:pPr>
      <w:r>
        <w:rPr>
          <w:b/>
        </w:rPr>
        <w:t>See Section 1.9 Policy Maintenance.</w:t>
      </w:r>
      <w:r>
        <w:t>HIPAA also requires:</w:t>
        <w:br/>
        <w:t>- Security awareness and training program for all workforce members with ePHI access including: Security reminders (periodic security updates), Protection from malicious software, Log-in monitoring guidance, and Password management</w:t>
        <w:br/>
        <w:t>- Training upon hire for workforce members with ePHI access, when security policies change, and periodic refresher training</w:t>
        <w:br/>
        <w:t>- Documentation of training completion retained for 6 years</w:t>
        <w:br/>
        <w:t>- All policies, procedures, and documentation maintained for 6 years from creation or last effective date</w:t>
      </w:r>
    </w:p>
    <w:p>
      <w:pPr>
        <w:spacing w:after="240"/>
      </w:pPr>
      <w:r>
        <w:rPr>
          <w:b/>
        </w:rPr>
        <w:t>Implementation Considerations for HIPAA</w:t>
      </w:r>
    </w:p>
    <w:p>
      <w:pPr>
        <w:spacing w:after="240"/>
      </w:pPr>
      <w:r>
        <w:rPr>
          <w:b/>
        </w:rPr>
        <w:t>Scope Determination:</w:t>
      </w:r>
      <w:r>
        <w:t>Clearly define which Example Corp systems, processes, and data constitute the ePHI environment. Not all Example Corp systems may be in scope—only those creating, receiving, maintaining, or transmitting ePHI. Document scope determination and review regularly as systems and processes change.</w:t>
      </w:r>
    </w:p>
    <w:p>
      <w:pPr>
        <w:spacing w:after="240"/>
      </w:pPr>
      <w:r>
        <w:rPr>
          <w:b/>
        </w:rPr>
        <w:t>Addressable vs. Required Specifications:</w:t>
      </w:r>
      <w:r>
        <w:t>HIPAA Security Rule distinguishes between "required" and "addressable" implementation specifications. Required specifications must be implemented. Addressable specifications must be implemented unless: Specification is not reasonable and appropriate, and Alternative equivalent safeguards are documented, or Risk assessment documents why specification is not reasonable and appropriate.</w:t>
      </w:r>
    </w:p>
    <w:p>
      <w:pPr>
        <w:spacing w:after="240"/>
      </w:pPr>
      <w:r>
        <w:rPr>
          <w:b/>
        </w:rPr>
        <w:t>Scalability:</w:t>
      </w:r>
      <w:r>
        <w:t>HIPAA regulations are scalable based on organization size, complexity, technical infrastructure, and cost. Small organizations may implement less complex or costly controls than large organizations, provided they address the standard. Document scalability decisions in risk analysis.</w:t>
      </w:r>
    </w:p>
    <w:p>
      <w:pPr>
        <w:spacing w:after="240"/>
      </w:pPr>
      <w:r>
        <w:rPr>
          <w:b/>
        </w:rPr>
        <w:t>Breach Notification:</w:t>
      </w:r>
      <w:r>
        <w:t>HIPAA Breach Notification Rule requires notification of breaches of unsecured PHI to: Affected individuals (within 60 days), HHS Office for Civil Rights (within 60 days for breaches affecting 500+ individuals, annually for smaller breaches), and Media (for breaches affecting 500+ individuals in a state or jurisdiction). Implement breach assessment and notification procedures.</w:t>
      </w:r>
    </w:p>
    <w:p>
      <w:pPr>
        <w:spacing w:after="240"/>
      </w:pPr>
      <w:r>
        <w:rPr>
          <w:b/>
        </w:rPr>
        <w:t>Evidence and Audit Preparation</w:t>
      </w:r>
    </w:p>
    <w:p>
      <w:pPr>
        <w:spacing w:after="240"/>
      </w:pPr>
      <w:r>
        <w:t>HIPAA compliance audits focus on documentation demonstrating reasonable and appropriate safeguards:</w:t>
      </w:r>
    </w:p>
    <w:p>
      <w:pPr>
        <w:spacing w:after="240"/>
      </w:pPr>
      <w:r>
        <w:rPr>
          <w:b/>
        </w:rPr>
        <w:t>Critical Evidence Items:</w:t>
      </w:r>
      <w:r>
        <w:t>- Security Risk Analysis: Comprehensive, current (within last 12-18 months), addressing all required elements</w:t>
        <w:br/>
        <w:t>- Risk Management Plan: Documented decisions on identified risks and implemented safeguards</w:t>
        <w:br/>
        <w:t>- Policies and Procedures: Written policies covering all required and addressable standards, retained 6 years</w:t>
        <w:br/>
        <w:t>- Security Training Records: Documentation of all workforce member training with dates and content</w:t>
        <w:br/>
        <w:t>- Business Associate Agreements: Signed BAAs with all business associates, containing required provisions</w:t>
        <w:br/>
        <w:t>- Audit Logs: System activity logs for ePHI systems with evidence of regular review</w:t>
        <w:br/>
        <w:t>- Incident Response Documentation: Records of security incidents and response actions</w:t>
        <w:br/>
        <w:t>- Sanctions Documentation: Records of sanctions applied for policy violations</w:t>
        <w:br/>
        <w:t>- Evaluation Results: Documentation of annual HIPAA security program evaluation</w:t>
      </w:r>
    </w:p>
    <w:p>
      <w:pPr>
        <w:spacing w:after="240"/>
      </w:pPr>
      <w:r>
        <w:rPr>
          <w:b/>
        </w:rPr>
        <w:t>Common Audit Findings to Avoid:</w:t>
      </w:r>
      <w:r>
        <w:t>- Incomplete or outdated risk analysis</w:t>
        <w:br/>
        <w:t>- Missing or inadequate business associate agreements</w:t>
        <w:br/>
        <w:t>- Insufficient training documentation</w:t>
        <w:br/>
        <w:t>- Lack of documented policies and procedures</w:t>
        <w:br/>
        <w:t>- Inadequate audit logging or log review</w:t>
        <w:br/>
        <w:t>- Missing encryption or inadequate justification for not encrypting</w:t>
        <w:br/>
        <w:t>- Insufficient incident response documentation</w:t>
        <w:br/>
        <w:t>- Lack of sanctions for policy violations</w:t>
      </w:r>
    </w:p>
    <w:p>
      <w:pPr>
        <w:pStyle w:val="Heading3"/>
        <w:spacing w:after="240"/>
      </w:pPr>
      <w:r>
        <w:t>ISO 27001 Addendum</w:t>
      </w:r>
    </w:p>
    <w:p>
      <w:pPr>
        <w:spacing w:after="240"/>
      </w:pPr>
      <w:r>
        <w:rPr>
          <w:b/>
        </w:rPr>
        <w:t>Overview</w:t>
      </w:r>
    </w:p>
    <w:p>
      <w:pPr>
        <w:spacing w:after="240"/>
      </w:pPr>
      <w:r>
        <w:t>This addendum addresses additional information security requirements for ISO/IEC 27001:2022 compliance. ISO 27001 is an international standard for Information Security Management Systems (ISMS) that requires systematic management of information security risks through appropriate controls.</w:t>
      </w:r>
    </w:p>
    <w:p>
      <w:pPr>
        <w:spacing w:after="240"/>
      </w:pPr>
      <w:r>
        <w:t>ISO 27001 establishes requirements for: Establishing, implementing, maintaining, and continually improving an ISMS; Assessing and treating information security risks; and Implementing controls from ISO 27002 (or equivalent) based on risk assessment.</w:t>
      </w:r>
    </w:p>
    <w:p>
      <w:pPr>
        <w:spacing w:after="240"/>
      </w:pPr>
      <w:r>
        <w:rPr>
          <w:b/>
        </w:rPr>
        <w:t>Key ISO 27001 Requirements:</w:t>
      </w:r>
      <w:r>
        <w:t>- Clause 4: Context of the organization (understanding organizational context and stakeholder needs)</w:t>
        <w:br/>
        <w:t>- Clause 5: Leadership (management commitment and information security policy)</w:t>
        <w:br/>
        <w:t>- Clause 6: Planning (risk assessment, risk treatment, and security objectives)</w:t>
        <w:br/>
        <w:t>- Clause 7: Support (resources, competence, awareness, communication, documented information)</w:t>
        <w:br/>
        <w:t>- Clause 8: Operation (risk assessment, risk treatment, and control implementation)</w:t>
        <w:br/>
        <w:t>- Clause 9: Performance evaluation (monitoring, measurement, analysis, internal audit, management review)</w:t>
        <w:br/>
        <w:t>- Clause 10: Improvement (nonconformity, corrective action, continual improvement)</w:t>
        <w:br/>
        <w:t>- Annex A: 93 controls across 4 domains (Organizational, People, Physical, Technological)</w:t>
      </w:r>
    </w:p>
    <w:p>
      <w:pPr>
        <w:spacing w:after="240"/>
      </w:pPr>
      <w:r>
        <w:rPr>
          <w:b/>
        </w:rPr>
        <w:t>Relationship to Base Policy</w:t>
      </w:r>
    </w:p>
    <w:p>
      <w:pPr>
        <w:spacing w:after="240"/>
      </w:pPr>
      <w:r>
        <w:t>The base Information Security Policy aligns with many ISO 27001 requirements. This addendum specifies additional requirements for ISO 27001 certification or compliance, particularly regarding: Formal ISMS processes and documentation, Specific Annex A controls not fully addressed in base policy, ISO 27001-specific terminology and evidence requirements, and Management review and continual improvement processes.</w:t>
      </w:r>
    </w:p>
    <w:p>
      <w:pPr>
        <w:spacing w:after="240"/>
      </w:pPr>
      <w:r>
        <w:rPr>
          <w:b/>
        </w:rPr>
        <w:t>Additional Requirements by Policy Section</w:t>
      </w:r>
    </w:p>
    <w:p>
      <w:pPr>
        <w:spacing w:after="240"/>
      </w:pPr>
      <w:r>
        <w:rPr>
          <w:b/>
        </w:rPr>
        <w:t>See Section 1.1 Purpose &amp; Scope.</w:t>
      </w:r>
      <w:r>
        <w:t>ISO 27001 also requires:</w:t>
        <w:br/>
        <w:t>- Information Security Policy approved by management, communicated to all relevant parties, and available to interested parties as appropriate (Clause 5.2, A.5.1)</w:t>
        <w:br/>
        <w:t>- Definition of ISMS scope including boundaries, applicability, dependencies, and interfaces (Clause 4.3)</w:t>
        <w:br/>
        <w:t>- Statement of Applicability (SoA) documenting: Which Annex A controls are applicable, Which controls are implemented, and Justification for exclusions of applicable controls</w:t>
      </w:r>
    </w:p>
    <w:p>
      <w:pPr>
        <w:spacing w:after="240"/>
      </w:pPr>
      <w:r>
        <w:rPr>
          <w:b/>
        </w:rPr>
        <w:t>See Section 1.3 Roles &amp; Responsibilities.</w:t>
      </w:r>
      <w:r>
        <w:t>ISO 27001 also requires:</w:t>
        <w:br/>
        <w:t>- Top management demonstrates leadership and commitment by: Ensuring information security policy and objectives align with strategic direction, Integrating ISMS into business processes, Ensuring resources are available, Communicating importance of effective information security management, and Directing and supporting continual improvement</w:t>
        <w:br/>
        <w:t>- Assignment of responsibilities and authorities for ISMS roles</w:t>
        <w:br/>
        <w:t>- Information security roles documented and communicated</w:t>
        <w:br/>
        <w:t>- Clause A.6.1 (Screening): Background verification of all candidates for employment, contractors, and third-party users according to relevant laws, regulations, ethics, and proportional to business requirements, classification of information accessed, and perceived risks</w:t>
      </w:r>
    </w:p>
    <w:p>
      <w:pPr>
        <w:spacing w:after="240"/>
      </w:pPr>
      <w:r>
        <w:rPr>
          <w:b/>
        </w:rPr>
        <w:t>See Section 1.4 Information Security Governance.</w:t>
      </w:r>
      <w:r>
        <w:t>ISO 27001 also requires:</w:t>
        <w:br/>
        <w:t>- Understanding of internal and external issues relevant to ISMS (Clause 4.1)</w:t>
        <w:br/>
        <w:t>- Understanding of interested parties (stakeholders) and their information security requirements (Clause 4.2)</w:t>
        <w:br/>
        <w:t>- Information security objectives that are: Consistent with information security policy, Measurable, Taking into account applicable requirements and risk assessment results, Communicated, Monitored and updated (Clause 6.2)</w:t>
        <w:br/>
        <w:t>- Documentation requirements: Maintain documented information required by standard, and Determined necessary for ISMS effectiveness</w:t>
        <w:br/>
        <w:t>- Control of documented information: Identification, format, and version control; Access control and distribution; Storage, protection, and legibility; and Retention and disposition</w:t>
      </w:r>
    </w:p>
    <w:p>
      <w:pPr>
        <w:spacing w:after="240"/>
      </w:pPr>
      <w:r>
        <w:rPr>
          <w:b/>
        </w:rPr>
        <w:t>See Section 1.5 Risk Management.</w:t>
      </w:r>
      <w:r>
        <w:t>ISO 27001 also requires:</w:t>
        <w:br/>
        <w:t>- Risk Assessment Process (Clause 6.1.2) that: Establishes and maintains risk criteria (risk acceptance, impact, and likelihood criteria), Produces consistent, valid, and comparable results, Identifies risks (asset loss, threats, vulnerabilities, impacts), Analyzes risk levels, and Evaluates risks against criteria and prioritizes for treatment</w:t>
        <w:br/>
        <w:t>- Risk Treatment Process (Clause 6.1.3) that: Selects appropriate risk treatment options (avoid, accept, transfer, mitigate), Determines necessary controls (from Annex A and/or additional), Compares selected controls with Annex A to ensure no necessary controls are overlooked, Produces Statement of Applicability, Formulates risk treatment plan, and Obtains risk owner approval</w:t>
        <w:br/>
        <w:t>- Risk Assessment and Treatment retained as documented information</w:t>
        <w:br/>
        <w:t>- Risk assessment conducted regularly (recommended annually) and when significant changes occur</w:t>
      </w:r>
    </w:p>
    <w:p>
      <w:pPr>
        <w:spacing w:after="240"/>
      </w:pPr>
      <w:r>
        <w:rPr>
          <w:b/>
        </w:rPr>
        <w:t>See Section 1.6 Asset Management.</w:t>
      </w:r>
      <w:r>
        <w:t>ISO 27001 also requires:</w:t>
        <w:br/>
        <w:t>- Asset inventory (A.5.9) with: Identification of assets associated with information and processing facilities, Documentation of assets and their importance, and Defined ownership</w:t>
        <w:br/>
        <w:t>- Acceptable use of assets (A.5.10): Rules for acceptable use of information and assets developed, documented, and implemented</w:t>
        <w:br/>
        <w:t>- Return of assets (A.5.11): Procedures to ensure workforce members and external parties return all organization assets upon change or termination</w:t>
        <w:br/>
        <w:t>- Classification of information (A.5.12): Information classified according to legal requirements, value, criticality, and sensitivity</w:t>
        <w:br/>
        <w:t>- Labeling of information (A.5.13): Appropriate set of procedures developed and implemented for information labeling</w:t>
        <w:br/>
        <w:t>- Information transfer (A.5.14): Rules, procedures, or agreements for information transfer in place between the organization and external parties</w:t>
      </w:r>
    </w:p>
    <w:p>
      <w:pPr>
        <w:spacing w:after="240"/>
      </w:pPr>
      <w:r>
        <w:rPr>
          <w:b/>
        </w:rPr>
        <w:t>See Section 1.7 Security Controls.</w:t>
      </w:r>
      <w:r>
        <w:t>ISO 27001 also requires numerous Annex A controls:</w:t>
        <w:br/>
        <w:t>-</w:t>
      </w:r>
      <w:r>
        <w:rPr>
          <w:b/>
        </w:rPr>
        <w:t>Access Control (A.5.15 - A.5.18, A.8.1 - A.8.5):</w:t>
      </w:r>
      <w:r>
        <w:t>Access control policy, user access management, privileged access rights management, information access restriction, secure authentication, capacity management, malware protection</w:t>
        <w:br/>
        <w:t>-</w:t>
      </w:r>
      <w:r>
        <w:rPr>
          <w:b/>
        </w:rPr>
        <w:t>Cryptography (A.8.24):</w:t>
      </w:r>
      <w:r>
        <w:t>Policy on use of cryptographic controls for protection of information</w:t>
        <w:br/>
        <w:t>-</w:t>
      </w:r>
      <w:r>
        <w:rPr>
          <w:b/>
        </w:rPr>
        <w:t>Physical Security (A.7.1 - A.7.14):</w:t>
      </w:r>
      <w:r>
        <w:t>Physical security perimeters, physical entry, securing offices/rooms/facilities, monitoring, protecting against threats, working in secure areas, clear desk/screen, equipment siting and protection, security of assets off-premises, storage media, supporting utilities, cabling security, equipment maintenance, secure disposal</w:t>
        <w:br/>
        <w:t>-</w:t>
      </w:r>
      <w:r>
        <w:rPr>
          <w:b/>
        </w:rPr>
        <w:t>Operations Security (A.8.1 - A.8.34):</w:t>
      </w:r>
      <w:r>
        <w:t>Numerous controls including change management, capacity management, malware protection, backup, logging and monitoring, clock synchronization, privileged utility programs, installation of software, networks security management, and web filtering</w:t>
        <w:br/>
        <w:t>-</w:t>
      </w:r>
      <w:r>
        <w:rPr>
          <w:b/>
        </w:rPr>
        <w:t>Communications Security (A.8.20 - A.8.23):</w:t>
      </w:r>
      <w:r>
        <w:t>Network security, security of network services, segregation of networks, network connection control</w:t>
      </w:r>
    </w:p>
    <w:p>
      <w:pPr>
        <w:spacing w:after="240"/>
      </w:pPr>
      <w:r>
        <w:rPr>
          <w:b/>
        </w:rPr>
        <w:t>See Section 1.8 Compliance &amp; Enforcement.</w:t>
      </w:r>
      <w:r>
        <w:t>ISO 27001 also requires:</w:t>
        <w:br/>
        <w:t>- Identification of applicable legal, statutory, regulatory, and contractual requirements (A.5.31)</w:t>
        <w:br/>
        <w:t>- Intellectual property rights compliance (A.5.32)</w:t>
        <w:br/>
        <w:t>- Protection of records (A.5.33)</w:t>
        <w:br/>
        <w:t>- Privacy and protection of personal information (A.5.34)</w:t>
        <w:br/>
        <w:t>- When nonconformities occur: React to nonconformity and take action to control and correct it, Deal with consequences, Evaluate need for action to eliminate causes, Implement necessary action, Review effectiveness of corrective action, and Make changes to ISMS if necessary (Clause 10.1)</w:t>
        <w:br/>
        <w:t>- Retained documented information on nature of nonconformities, actions taken, and results</w:t>
      </w:r>
    </w:p>
    <w:p>
      <w:pPr>
        <w:spacing w:after="240"/>
      </w:pPr>
      <w:r>
        <w:rPr>
          <w:b/>
        </w:rPr>
        <w:t>See Section 1.9 Policy Maintenance.</w:t>
      </w:r>
      <w:r>
        <w:t>ISO 27001 also requires:</w:t>
        <w:br/>
        <w:t>- Internal audit program (Clause 9.2): Planned intervals (recommended annually), Objective and impartial auditors, Results reported to management, Retained as documented information</w:t>
        <w:br/>
        <w:t>- Management review (Clause 9.3) at planned intervals addressing: Status of actions from previous reviews, Changes in external/internal issues, Feedback on information security performance, Nonconformities and corrective actions, Monitoring and measurement results, Audit results, Achievement of objectives, and Opportunities for continual improvement</w:t>
        <w:br/>
        <w:t>- Continual improvement (Clause 10.2): Organization continually improves suitability, adequacy, and effectiveness of ISMS</w:t>
      </w:r>
    </w:p>
    <w:p>
      <w:pPr>
        <w:spacing w:after="240"/>
      </w:pPr>
      <w:r>
        <w:rPr>
          <w:b/>
        </w:rPr>
        <w:t>Implementation Considerations for ISO 27001</w:t>
      </w:r>
    </w:p>
    <w:p>
      <w:pPr>
        <w:spacing w:after="240"/>
      </w:pPr>
      <w:r>
        <w:rPr>
          <w:b/>
        </w:rPr>
        <w:t>ISMS Approach:</w:t>
      </w:r>
      <w:r>
        <w:t>ISO 27001 requires systematic, process-based approach to information security rather than ad-hoc controls. Implement Plan-Do-Check-Act cycle: Plan (establish ISMS), Do (implement controls), Check (monitor and review), Act (maintain and improve).</w:t>
      </w:r>
    </w:p>
    <w:p>
      <w:pPr>
        <w:spacing w:after="240"/>
      </w:pPr>
      <w:r>
        <w:rPr>
          <w:b/>
        </w:rPr>
        <w:t>Statement of Applicability:</w:t>
      </w:r>
      <w:r>
        <w:t>Critical document mapping risk assessment results to selected Annex A controls. For each of 93 Annex A controls, document: Whether control is applicable based on risk assessment, Whether control is implemented (and where/how), and If not implemented, justification for exclusion. SoA is key document for certification audits.</w:t>
      </w:r>
    </w:p>
    <w:p>
      <w:pPr>
        <w:spacing w:after="240"/>
      </w:pPr>
      <w:r>
        <w:rPr>
          <w:b/>
        </w:rPr>
        <w:t>Documentation Requirements:</w:t>
      </w:r>
      <w:r>
        <w:t>ISO 27001 requires documented information for specified requirements (policies, procedures, risk assessments, SoA) and for organizational effectiveness determination (work instructions, records, evidence). Maintain document control with version management, approval processes, and retention.</w:t>
      </w:r>
    </w:p>
    <w:p>
      <w:pPr>
        <w:spacing w:after="240"/>
      </w:pPr>
      <w:r>
        <w:rPr>
          <w:b/>
        </w:rPr>
        <w:t>Competence and Awareness:</w:t>
      </w:r>
      <w:r>
        <w:t>Ensure personnel have necessary competence for roles affecting information security (A.6.2, A.6.3). Provide awareness training on: Information security policy, Their contribution to ISMS effectiveness, and Implications of not conforming to ISMS requirements.</w:t>
      </w:r>
    </w:p>
    <w:p>
      <w:pPr>
        <w:spacing w:after="240"/>
      </w:pPr>
      <w:r>
        <w:rPr>
          <w:b/>
        </w:rPr>
        <w:t>Certification Approach:</w:t>
      </w:r>
      <w:r>
        <w:t>Organizations seeking ISO 27001 certification undergo: Stage 1 Audit (documentation review), Stage 2 Audit (implementation assessment), Surveillance Audits (annual during 3-year certification cycle), and Recertification (every 3 years). Prepare evidence demonstrating ISMS effectiveness.</w:t>
      </w:r>
    </w:p>
    <w:p>
      <w:pPr>
        <w:spacing w:after="240"/>
      </w:pPr>
      <w:r>
        <w:rPr>
          <w:b/>
        </w:rPr>
        <w:t>Evidence and Audit Preparation</w:t>
      </w:r>
    </w:p>
    <w:p>
      <w:pPr>
        <w:spacing w:after="240"/>
      </w:pPr>
      <w:r>
        <w:t>ISO 27001 auditors assess both ISMS processes and control implementation:</w:t>
      </w:r>
    </w:p>
    <w:p>
      <w:pPr>
        <w:spacing w:after="240"/>
      </w:pPr>
      <w:r>
        <w:rPr>
          <w:b/>
        </w:rPr>
        <w:t>Critical Process Evidence:</w:t>
      </w:r>
      <w:r>
        <w:t>- Information Security Policy (approved, communicated)</w:t>
        <w:br/>
        <w:t>- ISMS Scope definition</w:t>
        <w:br/>
        <w:t>- Risk Assessment methodology and results</w:t>
        <w:br/>
        <w:t>- Risk Treatment plans</w:t>
        <w:br/>
        <w:t>- Statement of Applicability</w:t>
        <w:br/>
        <w:t>- Internal audit reports</w:t>
        <w:br/>
        <w:t>- Management review minutes</w:t>
        <w:br/>
        <w:t>- Nonconformity and corrective action records</w:t>
        <w:br/>
        <w:t>- Security objectives and monitoring results</w:t>
      </w:r>
    </w:p>
    <w:p>
      <w:pPr>
        <w:spacing w:after="240"/>
      </w:pPr>
      <w:r>
        <w:rPr>
          <w:b/>
        </w:rPr>
        <w:t>Control Implementation Evidence:</w:t>
      </w:r>
      <w:r>
        <w:t>Evidence varies by control but includes: Procedures and work instructions, Configuration documentation, Log reviews and monitoring records, Access reviews, Training records, Incident reports, Change records, Asset inventories, and Test results (backups, DR, penetration tests)</w:t>
      </w:r>
    </w:p>
    <w:p>
      <w:pPr>
        <w:spacing w:after="240"/>
      </w:pPr>
      <w:r>
        <w:rPr>
          <w:b/>
        </w:rPr>
        <w:t>Common Audit Findings to Avoid:</w:t>
      </w:r>
      <w:r>
        <w:t>- Incomplete or superficial risk assessment</w:t>
        <w:br/>
        <w:t>- Statement of Applicability not aligned with risk assessment</w:t>
        <w:br/>
        <w:t>- Inadequate management review documentation</w:t>
        <w:br/>
        <w:t>- Missing or incomplete internal audits</w:t>
        <w:br/>
        <w:t>- Undocumented or unapproved procedures</w:t>
        <w:br/>
        <w:t>- Controls listed in SoA not actually implemented</w:t>
        <w:br/>
        <w:t>- Lack of evidence for control effectiveness</w:t>
        <w:br/>
        <w:t>- Inadequate corrective action processes</w:t>
      </w:r>
    </w:p>
    <w:p>
      <w:pPr>
        <w:pStyle w:val="Heading3"/>
        <w:spacing w:after="240"/>
      </w:pPr>
      <w:r>
        <w:t>PCI DSS Addendum</w:t>
      </w:r>
    </w:p>
    <w:p>
      <w:pPr>
        <w:spacing w:after="240"/>
      </w:pPr>
      <w:r>
        <w:rPr>
          <w:b/>
        </w:rPr>
        <w:t>Overview</w:t>
      </w:r>
    </w:p>
    <w:p>
      <w:pPr>
        <w:spacing w:after="240"/>
      </w:pPr>
      <w:r>
        <w:t>This addendum addresses additional information security requirements for Payment Card Industry Data Security Standard (PCI DSS) compliance. PCI DSS applies when Example Corp stores, processes, or transmits cardholder data (credit/debit card information).</w:t>
      </w:r>
    </w:p>
    <w:p>
      <w:pPr>
        <w:spacing w:after="240"/>
      </w:pPr>
      <w:r>
        <w:t>PCI DSS Version 4.0 contains 12 high-level requirements organized into 6 objectives:</w:t>
        <w:br/>
        <w:t>- Build and Maintain Secure Network and Systems (Req 1-2)</w:t>
        <w:br/>
        <w:t>- Protect Account Data (Req 3-4)</w:t>
        <w:br/>
        <w:t>- Maintain Vulnerability Management Program (Req 5-6)</w:t>
        <w:br/>
        <w:t>- Implement Strong Access Control Measures (Req 7-9)</w:t>
        <w:br/>
        <w:t>- Regularly Monitor and Test Networks (Req 10-11)</w:t>
        <w:br/>
        <w:t>- Maintain Information Security Policy (Req 12)</w:t>
      </w:r>
    </w:p>
    <w:p>
      <w:pPr>
        <w:spacing w:after="240"/>
      </w:pPr>
      <w:r>
        <w:rPr>
          <w:b/>
        </w:rPr>
        <w:t>PCI DSS Scope:</w:t>
      </w:r>
      <w:r>
        <w:t>Requirements apply to Cardholder Data Environment (CDE)—the systems, networks, and processes that store, process, or transmit cardholder data or sensitive authentication data, plus any system connected to the CDE. Scope determination is critical—smaller CDE means fewer systems requiring stringent controls.</w:t>
      </w:r>
    </w:p>
    <w:p>
      <w:pPr>
        <w:spacing w:after="240"/>
      </w:pPr>
      <w:r>
        <w:rPr>
          <w:b/>
        </w:rPr>
        <w:t>Relationship to Base Policy</w:t>
      </w:r>
    </w:p>
    <w:p>
      <w:pPr>
        <w:spacing w:after="240"/>
      </w:pPr>
      <w:r>
        <w:t>The base Information Security Policy addresses many security fundamentals required by PCI DSS. This addendum specifies additional or enhanced requirements specific to PCI DSS compliance for the cardholder data environment. Requirement 12 specifically requires an information security policy, making this policy document a key PCI DSS control.</w:t>
      </w:r>
    </w:p>
    <w:p>
      <w:pPr>
        <w:spacing w:after="240"/>
      </w:pPr>
      <w:r>
        <w:rPr>
          <w:b/>
        </w:rPr>
        <w:t>Additional Requirements by Policy Section</w:t>
      </w:r>
    </w:p>
    <w:p>
      <w:pPr>
        <w:spacing w:after="240"/>
      </w:pPr>
      <w:r>
        <w:rPr>
          <w:b/>
        </w:rPr>
        <w:t>See Section 1.1 Purpose &amp; Scope.</w:t>
      </w:r>
      <w:r>
        <w:t>PCI DSS also requires:</w:t>
        <w:br/>
        <w:t>- Information security policy that addresses all PCI DSS requirements (Req 12.1)</w:t>
        <w:br/>
        <w:t>- Policy reviewed at least annually and updated when environment changes (Req 12.1.1)</w:t>
        <w:br/>
        <w:t>- Active information security policy disseminated to all relevant personnel (Req 12.1.2)</w:t>
        <w:br/>
        <w:t>- Policy approved by management and established for service providers (Req 12.1.3)</w:t>
        <w:br/>
        <w:t>- Specific policy/procedure requirements for every PCI DSS requirement</w:t>
        <w:br/>
        <w:t>- Clear identification of CDE scope including: Systems, applications, network segments, and Connections between CDE and other networks</w:t>
      </w:r>
    </w:p>
    <w:p>
      <w:pPr>
        <w:spacing w:after="240"/>
      </w:pPr>
      <w:r>
        <w:rPr>
          <w:b/>
        </w:rPr>
        <w:t>See Section 1.3 Roles &amp; Responsibilities.</w:t>
      </w:r>
      <w:r>
        <w:t>PCI DSS also requires:</w:t>
        <w:br/>
        <w:t>- Formal assignment of information security responsibilities (Req 12.4)</w:t>
        <w:br/>
        <w:t>- PCI DSS compliance is responsibility of executive management (Req 12.4.1)</w:t>
        <w:br/>
        <w:t>- Documented accountability for: Maintaining PCI DSS compliance, Identifying and monitoring security responsibilities, and Reporting status to executive management</w:t>
        <w:br/>
        <w:t>- Service providers: Documented executive management acknowledgment of PCI DSS compliance (Req 12.4.2)</w:t>
        <w:br/>
        <w:t>- Annual Risk Assessment (Req 12.3.1): Process to identify threats and vulnerabilities, Resulting in formal, documented risk assessment, Conducted at least annually and upon significant changes</w:t>
        <w:br/>
        <w:t>- Assignment of personnel for security incident response (Req 12.10)</w:t>
      </w:r>
    </w:p>
    <w:p>
      <w:pPr>
        <w:spacing w:after="240"/>
      </w:pPr>
      <w:r>
        <w:rPr>
          <w:b/>
        </w:rPr>
        <w:t>See Section 1.4 Information Security Governance.</w:t>
      </w:r>
      <w:r>
        <w:t>PCI DSS also requires:</w:t>
        <w:br/>
        <w:t>- Targeted Risk Analyses conducted when implementing new or changed technologies (Req 12.3.2-12.3.4)</w:t>
        <w:br/>
        <w:t>- Usage policies for critical technologies including: User authentication technologies (Req 12.3.3), Remote access (Req 12.3.10), and Removable electronic media</w:t>
        <w:br/>
        <w:t>- Policies addressing specific PCI requirements maintained and disseminated: Firewall and router configuration standards (Req 1), Vendor-supplied defaults (Req 2), Stored cardholder data (Req 3), Encrypted transmission of CHD (Req 4), Antivirus software (Req 5), Secure systems and applications (Req 6), Access control (Req 7-8), Physical access (Req 9), Audit trails and monitoring (Req 10), Security testing (Req 11), and Security policy (Req 12)</w:t>
      </w:r>
    </w:p>
    <w:p>
      <w:pPr>
        <w:spacing w:after="240"/>
      </w:pPr>
      <w:r>
        <w:rPr>
          <w:b/>
        </w:rPr>
        <w:t>See Section 1.5 Risk Management.</w:t>
      </w:r>
      <w:r>
        <w:t>PCI DSS also requires:</w:t>
        <w:br/>
        <w:t>- Annual Risk Assessment (Req 12.3.1): Formal, documented risk assessment at least annually and upon significant changes to environment, Identifies critical assets, threats, and vulnerabilities, Results in formal, documented analysis, and Documented risk mitigation or acceptance</w:t>
        <w:br/>
        <w:t>- Targeted Risk Analyses for specific scenarios: Changes to technologies (Req 12.3.2), New technologies before implementation (Req 12.3.3), Authentication methods (Req 12.3.4), and Cryptographic suites and protocols (Req 12.3.4)</w:t>
      </w:r>
    </w:p>
    <w:p>
      <w:pPr>
        <w:spacing w:after="240"/>
      </w:pPr>
      <w:r>
        <w:rPr>
          <w:b/>
        </w:rPr>
        <w:t>See Section 1.6 Asset Management.</w:t>
      </w:r>
      <w:r>
        <w:t>PCI DSS also requires:</w:t>
        <w:br/>
        <w:t>- Inventory of system components within CDE scope (Req 12.5.1)</w:t>
        <w:br/>
        <w:t>- Documentation kept current (Req 12.5.1)</w:t>
        <w:br/>
        <w:t>- Sensitive authentication data not stored after authorization (Req 3.2.1): Never store full track data, card validation code, or PIN</w:t>
        <w:br/>
        <w:t>- Retention of cardholder data limited to business, legal, regulatory need (Req 3.3.1)</w:t>
        <w:br/>
        <w:t>- Cardholder data securely deleted when no longer needed per retention policy (Req 3.3.3)</w:t>
        <w:br/>
        <w:t>- Cryptographic keys documented and managed (Req 12.3.4)</w:t>
      </w:r>
    </w:p>
    <w:p>
      <w:pPr>
        <w:spacing w:after="240"/>
      </w:pPr>
      <w:r>
        <w:rPr>
          <w:b/>
        </w:rPr>
        <w:t>See Section 1.7 Security Controls - Access Control.</w:t>
      </w:r>
      <w:r>
        <w:t>PCI DSS also requires:</w:t>
        <w:br/>
        <w:t>- Access to system components and cardholder data limited to least privilege necessary (Req 7.2)</w:t>
        <w:br/>
        <w:t>- Default accounts, passwords, and security parameters changed (Req 2.2.2)</w:t>
        <w:br/>
        <w:t>- Unique IDs for each user before access (Req 8.2.1)</w:t>
        <w:br/>
        <w:t>- Multi-factor authentication for: Remote network access (Req 8.4.2), All access to CDE (Req 8.4.2), and Administrative access (Req 8.4.3)</w:t>
        <w:br/>
        <w:t>- Passwords/passphrases meeting minimum strength: At least 12 characters (Req 8.3.6), Contains numeric and alphabetic characters (Req 8.3.6)</w:t>
        <w:br/>
        <w:t>- Password changes at least every 90 days (Req 8.3.9)</w:t>
        <w:br/>
        <w:t>- User accounts reviewed at least every 3 months (Req 8.2.4)</w:t>
        <w:br/>
        <w:t>- Terminated user access immediately revoked (Req 8.2.6)</w:t>
      </w:r>
    </w:p>
    <w:p>
      <w:pPr>
        <w:spacing w:after="240"/>
      </w:pPr>
      <w:r>
        <w:rPr>
          <w:b/>
        </w:rPr>
        <w:t>See Section 1.7 Security Controls - Audit and Monitoring.</w:t>
      </w:r>
      <w:r>
        <w:t>PCI DSS also requires:</w:t>
        <w:br/>
        <w:t>- Audit logging for all system components (Req 10.2): User access, Actions by root/administrative users, Access to audit trails, Invalid logical access attempts, Changes to identification/authentication credentials, Initialization of audit logs, Creation/deletion of system-level objects, and All changes to system components</w:t>
        <w:br/>
        <w:t>- Log reviews performed: Daily for critical systems, Periodically for other components (Req 10.4)</w:t>
        <w:br/>
        <w:t>- Audit trail protection to prevent alteration (Req 10.3)</w:t>
        <w:br/>
        <w:t>- Time synchronization using NTP or similar (Req 10.4.3)</w:t>
        <w:br/>
        <w:t>- Logs retained at least 12 months, 3 months immediately available (Req 10.5.1)</w:t>
        <w:br/>
        <w:t>- Intrusion detection/prevention deployed to monitor traffic at CDE perimeter and critical points (Req 11.5)</w:t>
      </w:r>
    </w:p>
    <w:p>
      <w:pPr>
        <w:spacing w:after="240"/>
      </w:pPr>
      <w:r>
        <w:rPr>
          <w:b/>
        </w:rPr>
        <w:t>See Section 1.7 Security Controls - Data Protection.</w:t>
      </w:r>
      <w:r>
        <w:t>PCI DSS also requires:</w:t>
        <w:br/>
        <w:t>- PAN rendered unreadable anywhere stored using: Truncation, Index tokens with secure storage of tokens, Strong cryptography with key management (Req 3.5)</w:t>
        <w:br/>
        <w:t>- Cryptographic keys secured and managed (Req 3.6, 3.7)</w:t>
        <w:br/>
        <w:t>- Strong cryptography during transmission of cardholder data over open, public networks (Req 4.2)</w:t>
        <w:br/>
        <w:t>- Wireless networks transmitting cardholder data or connected to CDE encrypted using industry best practices (Req 4.2)</w:t>
        <w:br/>
        <w:t>- Anti-malware deployed on systems commonly affected by malware (Req 5.2)</w:t>
        <w:br/>
        <w:t>- Anti-malware kept current and performing periodic scans (Req 5.2)</w:t>
      </w:r>
    </w:p>
    <w:p>
      <w:pPr>
        <w:spacing w:after="240"/>
      </w:pPr>
      <w:r>
        <w:rPr>
          <w:b/>
        </w:rPr>
        <w:t>See Section 1.7 Security Controls - Physical Security.</w:t>
      </w:r>
      <w:r>
        <w:t>PCI DSS also requires:</w:t>
        <w:br/>
        <w:t>- Physical access to cardholder data controlled and monitored (Req 9.1)</w:t>
        <w:br/>
        <w:t>- Visitor access authorized before entry and logged (Req 9.2)</w:t>
        <w:br/>
        <w:t>- Access controls to distinguish personnel and visitors (Req 9.3)</w:t>
        <w:br/>
        <w:t>- Media physically secured including backups (Req 9.5)</w:t>
        <w:br/>
        <w:t>- Strict control over distribution of media (Req 9.6)</w:t>
        <w:br/>
        <w:t>- Media destroyed when no longer needed (Req 9.8)</w:t>
      </w:r>
    </w:p>
    <w:p>
      <w:pPr>
        <w:spacing w:after="240"/>
      </w:pPr>
      <w:r>
        <w:rPr>
          <w:b/>
        </w:rPr>
        <w:t>See Section 1.7 Security Controls - System Development and Change.</w:t>
      </w:r>
      <w:r>
        <w:t>PCI DSS also requires:</w:t>
        <w:br/>
        <w:t>- System development and change control procedures (Req 6.5): Separation of development/test from production, Separation of duties between development/test and production, Production data not used in test/development, Removal of test data before production activation, and Change control procedures for security patches and modifications</w:t>
        <w:br/>
        <w:t>- Security vulnerabilities identified and assessed (Req 6.3.1)</w:t>
        <w:br/>
        <w:t>- Security patches installed within one month (Req 6.3.3)</w:t>
        <w:br/>
        <w:t>- Quarterly vulnerability scans by Approved Scanning Vendor (Req 11.3)</w:t>
        <w:br/>
        <w:t>- Internal and external penetration testing at least annually (Req 11.4)</w:t>
      </w:r>
    </w:p>
    <w:p>
      <w:pPr>
        <w:spacing w:after="240"/>
      </w:pPr>
      <w:r>
        <w:rPr>
          <w:b/>
        </w:rPr>
        <w:t>See Section 1.7 Security Controls - Third Party Security.</w:t>
      </w:r>
      <w:r>
        <w:t>PCI DSS also requires:</w:t>
        <w:br/>
        <w:t>- Maintain list of service providers (Req 12.8.1)</w:t>
        <w:br/>
        <w:t>- Written agreement with service providers acknowledging responsibility for security of cardholder data (Req 12.8.2)</w:t>
        <w:br/>
        <w:t>- Process to engage service providers including due diligence before engagement (Req 12.8.3)</w:t>
        <w:br/>
        <w:t>- Program to monitor service provider PCI DSS compliance status at least annually (Req 12.8.4)</w:t>
        <w:br/>
        <w:t>- Maintain information about which PCI DSS requirements managed by each service provider (Req 12.8.5)</w:t>
      </w:r>
    </w:p>
    <w:p>
      <w:pPr>
        <w:spacing w:after="240"/>
      </w:pPr>
      <w:r>
        <w:rPr>
          <w:b/>
        </w:rPr>
        <w:t>See Section 1.8 Compliance &amp; Enforcement.</w:t>
      </w:r>
      <w:r>
        <w:t>PCI DSS also requires:</w:t>
        <w:br/>
        <w:t>- Security awareness program implemented (Req 12.6): Program educates all personnel annually (Req 12.6.1), Personnel acknowledge understanding of policy (Req 12.6.3.1)</w:t>
        <w:br/>
        <w:t>- Incident response plan established and implemented (Req 12.10): Roles and responsibilities assigned (Req 12.10.1), Specific incident response procedures (Req 12.10.2), Business recovery and continuity procedures (Req 12.10.3), Data backup processes (Req 12.10.4), Legal requirements for reporting (Req 12.10.6), Coverage and response for critical system components (Req 12.10.7)</w:t>
        <w:br/>
        <w:t>- Plan tested at least annually (Req 12.10.5)</w:t>
        <w:br/>
        <w:t>- Security breaches and vulnerabilities reported appropriately</w:t>
      </w:r>
    </w:p>
    <w:p>
      <w:pPr>
        <w:spacing w:after="240"/>
      </w:pPr>
      <w:r>
        <w:rPr>
          <w:b/>
        </w:rPr>
        <w:t>See Section 1.9 Policy Maintenance.</w:t>
      </w:r>
      <w:r>
        <w:t>PCI DSS also requires:</w:t>
        <w:br/>
        <w:t>- Security awareness training for all personnel upon hire and annually (Req 12.6.1)</w:t>
        <w:br/>
        <w:t>- Training specific to personnel's PCI DSS roles (Req 12.6.2)</w:t>
        <w:br/>
        <w:t>- Personnel acknowledgment that they read and understood information security policy (Req 12.6.3.1)</w:t>
        <w:br/>
        <w:t>- Annual policy review and update when environment changes (Req 12.1.1)</w:t>
        <w:br/>
        <w:t>- At least annual review that personnel follow security policies and procedures (Req 12.11.1)</w:t>
      </w:r>
    </w:p>
    <w:p>
      <w:pPr>
        <w:spacing w:after="240"/>
      </w:pPr>
      <w:r>
        <w:rPr>
          <w:b/>
        </w:rPr>
        <w:t>Implementation Considerations for PCI DSS</w:t>
      </w:r>
    </w:p>
    <w:p>
      <w:pPr>
        <w:spacing w:after="240"/>
      </w:pPr>
      <w:r>
        <w:rPr>
          <w:b/>
        </w:rPr>
        <w:t>Scope Reduction:</w:t>
      </w:r>
      <w:r>
        <w:t>Minimize CDE size to reduce compliance burden. Strategies include: Network segmentation to isolate CDE, Tokenization to remove CHD from systems, Point-to-point encryption to limit decryption points, Third-party payment services to avoid storing CHD. Smaller scope = fewer systems requiring full PCI controls.</w:t>
      </w:r>
    </w:p>
    <w:p>
      <w:pPr>
        <w:spacing w:after="240"/>
      </w:pPr>
      <w:r>
        <w:rPr>
          <w:b/>
        </w:rPr>
        <w:t>Merchant Levels:</w:t>
      </w:r>
      <w:r>
        <w:t>Compliance requirements vary by transaction volume: Level 1 merchants (6M+ transactions/year) require annual Report on Compliance by QSA and quarterly network scans. Level 2-3 merchants typically use Self-Assessment Questionnaires (SAQ) and quarterly scans. Level 4 (smallest merchants) have lighter requirements varying by acquirer. Understand your level and requirements.</w:t>
      </w:r>
    </w:p>
    <w:p>
      <w:pPr>
        <w:spacing w:after="240"/>
      </w:pPr>
      <w:r>
        <w:rPr>
          <w:b/>
        </w:rPr>
        <w:t>Self-Assessment Questionnaires:</w:t>
      </w:r>
      <w:r>
        <w:t>Multiple SAQ types based on environment: SAQ A (card-not-present, outsourced processing), SAQ A-EP (e-commerce with redirect to third party), SAQ B (imprint or standalone terminals), SAQ C (payment terminals connected to internet), SAQ D (all others). Select appropriate SAQ type based on actual payment processing.</w:t>
      </w:r>
    </w:p>
    <w:p>
      <w:pPr>
        <w:spacing w:after="240"/>
      </w:pPr>
      <w:r>
        <w:rPr>
          <w:b/>
        </w:rPr>
        <w:t>Compensating Controls:</w:t>
      </w:r>
      <w:r>
        <w:t>When PCI requirement cannot be met as stated, compensating controls may be acceptable if they: Meet intent and rigor of original requirement, Provide similar level of defense, Are above and beyond other requirements, and Are commensurate with additional risk. Document compensating controls thoroughly.</w:t>
      </w:r>
    </w:p>
    <w:p>
      <w:pPr>
        <w:spacing w:after="240"/>
      </w:pPr>
      <w:r>
        <w:rPr>
          <w:b/>
        </w:rPr>
        <w:t>Evidence and Audit Preparation</w:t>
      </w:r>
    </w:p>
    <w:p>
      <w:pPr>
        <w:spacing w:after="240"/>
      </w:pPr>
      <w:r>
        <w:t>PCI DSS compliance assessments require extensive documentation:</w:t>
      </w:r>
    </w:p>
    <w:p>
      <w:pPr>
        <w:spacing w:after="240"/>
      </w:pPr>
      <w:r>
        <w:rPr>
          <w:b/>
        </w:rPr>
        <w:t>Critical Evidence Items:</w:t>
      </w:r>
      <w:r>
        <w:t>- Information security policies covering all PCI requirements</w:t>
        <w:br/>
        <w:t>- Annual risk assessment</w:t>
        <w:br/>
        <w:t>- Security awareness training records and acknowledgments</w:t>
        <w:br/>
        <w:t>- Incident response plan and test results</w:t>
        <w:br/>
        <w:t>- System inventory within CDE scope</w:t>
        <w:br/>
        <w:t>- Network diagrams showing CDE segmentation</w:t>
        <w:br/>
        <w:t>- Data flow diagrams</w:t>
        <w:br/>
        <w:t>- Firewall and router configurations</w:t>
        <w:br/>
        <w:t>- Access control lists and user access matrices</w:t>
        <w:br/>
        <w:t>- Quarterly vulnerability scan reports (from ASV)</w:t>
        <w:br/>
        <w:t>- Annual penetration test results</w:t>
        <w:br/>
        <w:t>- Antivirus/anti-malware configuration and logs</w:t>
        <w:br/>
        <w:t>- Audit logs and log review documentation</w:t>
        <w:br/>
        <w:t>- Service provider list and compliance documentation</w:t>
        <w:br/>
        <w:t>- Change control and change logs</w:t>
      </w:r>
    </w:p>
    <w:p>
      <w:pPr>
        <w:spacing w:after="240"/>
      </w:pPr>
      <w:r>
        <w:rPr>
          <w:b/>
        </w:rPr>
        <w:t>Common Validation Findings to Avoid:</w:t>
      </w:r>
      <w:r>
        <w:t>- Undefined or overly broad CDE scope</w:t>
        <w:br/>
        <w:t>- Missing or incomplete policies</w:t>
        <w:br/>
        <w:t>- Inadequate network segmentation</w:t>
        <w:br/>
        <w:t>- Default passwords not changed</w:t>
        <w:br/>
        <w:t>- Missing multi-factor authentication</w:t>
        <w:br/>
        <w:t>- Insufficient logging or log retention</w:t>
        <w:br/>
        <w:t>- Logs not reviewed regularly</w:t>
        <w:br/>
        <w:t>- Vulnerabilities not patched timely</w:t>
        <w:br/>
        <w:t>- Inadequate security awareness training</w:t>
        <w:br/>
        <w:t>- Service provider compliance not verified</w:t>
        <w:br/>
        <w:t>- Policy acknowledgments not documented</w:t>
      </w:r>
    </w:p>
    <w:p>
      <w:pPr>
        <w:pStyle w:val="Heading2"/>
        <w:spacing w:after="240"/>
      </w:pPr>
      <w:r>
        <w:t>Appendices</w:t>
      </w:r>
    </w:p>
    <w:p>
      <w:pPr>
        <w:pStyle w:val="Heading3"/>
        <w:spacing w:after="240"/>
      </w:pPr>
      <w:r>
        <w:t>Appendix A: Evidence Requirements</w:t>
      </w:r>
    </w:p>
    <w:p>
      <w:pPr>
        <w:spacing w:after="240"/>
      </w:pPr>
      <w:r>
        <w:t>Auditors conducting SOC 2, HIPAA, ISO 27001, or PCI DSS assessments will request evidence demonstrating effective implementation of this Information Security Policy. Key evidence items include:</w:t>
      </w:r>
    </w:p>
    <w:p>
      <w:pPr>
        <w:spacing w:after="240"/>
      </w:pPr>
      <w:r>
        <w:rPr>
          <w:b/>
        </w:rPr>
        <w:t>Policy Documentation:</w:t>
      </w:r>
      <w:r>
        <w:t>- Current version of this Information Security Policy, approved by appropriate authority</w:t>
        <w:br/>
        <w:t>- Supporting security policies, standards, and procedures</w:t>
        <w:br/>
        <w:t>- Policy distribution records and acknowledgment forms</w:t>
        <w:br/>
        <w:t>- Policy review and update documentation</w:t>
      </w:r>
    </w:p>
    <w:p>
      <w:pPr>
        <w:spacing w:after="240"/>
      </w:pPr>
      <w:r>
        <w:rPr>
          <w:b/>
        </w:rPr>
        <w:t>Governance and Risk Management:</w:t>
      </w:r>
      <w:r>
        <w:t>- Risk assessment reports (enterprise-wide and targeted)</w:t>
        <w:br/>
        <w:t>- Risk register with identified risks, assessments, treatments, and status</w:t>
        <w:br/>
        <w:t>- Risk treatment plans and implementation status</w:t>
        <w:br/>
        <w:t>- Security Steering Committee meeting minutes</w:t>
        <w:br/>
        <w:t>- Executive management security reviews and Board reports</w:t>
      </w:r>
    </w:p>
    <w:p>
      <w:pPr>
        <w:spacing w:after="240"/>
      </w:pPr>
      <w:r>
        <w:rPr>
          <w:b/>
        </w:rPr>
        <w:t>Asset Management:</w:t>
      </w:r>
      <w:r>
        <w:t>- Enterprise asset inventory</w:t>
        <w:br/>
        <w:t>- Data classification guidelines and classified data inventory</w:t>
        <w:br/>
        <w:t>- Asset ownership assignments</w:t>
      </w:r>
    </w:p>
    <w:p>
      <w:pPr>
        <w:spacing w:after="240"/>
      </w:pPr>
      <w:r>
        <w:rPr>
          <w:b/>
        </w:rPr>
        <w:t>Access Control:</w:t>
      </w:r>
      <w:r>
        <w:t>- User access provisioning and deprovisioning records</w:t>
        <w:br/>
        <w:t>- Access review results and remediation</w:t>
        <w:br/>
        <w:t>- Privileged account inventory and controls</w:t>
        <w:br/>
        <w:t>- Multi-factor authentication configuration and enforcement</w:t>
        <w:br/>
        <w:t>- Password policy configuration and enforcement</w:t>
      </w:r>
    </w:p>
    <w:p>
      <w:pPr>
        <w:spacing w:after="240"/>
      </w:pPr>
      <w:r>
        <w:rPr>
          <w:b/>
        </w:rPr>
        <w:t>Security Monitoring and Incident Response:</w:t>
      </w:r>
      <w:r>
        <w:t>- Security monitoring dashboards and alerting configuration</w:t>
        <w:br/>
        <w:t>- Security incident reports and investigation documentation</w:t>
        <w:br/>
        <w:t>- Incident response procedures and plan tests</w:t>
        <w:br/>
        <w:t>- Audit logs and log review documentation</w:t>
      </w:r>
    </w:p>
    <w:p>
      <w:pPr>
        <w:spacing w:after="240"/>
      </w:pPr>
      <w:r>
        <w:rPr>
          <w:b/>
        </w:rPr>
        <w:t>Training and Awareness:</w:t>
      </w:r>
      <w:r>
        <w:t>- Security awareness training materials</w:t>
        <w:br/>
        <w:t>- Training completion records for all personnel</w:t>
        <w:br/>
        <w:t>- Specialized training for security team and high-risk roles</w:t>
        <w:br/>
        <w:t>- Phishing simulation results</w:t>
      </w:r>
    </w:p>
    <w:p>
      <w:pPr>
        <w:spacing w:after="240"/>
      </w:pPr>
      <w:r>
        <w:rPr>
          <w:b/>
        </w:rPr>
        <w:t>Third-Party Management:</w:t>
      </w:r>
      <w:r>
        <w:t>- Vendor security assessments</w:t>
        <w:br/>
        <w:t>- Vendor contracts with security requirements</w:t>
        <w:br/>
        <w:t>- Business Associate Agreements (for HIPAA)</w:t>
        <w:br/>
        <w:t>- Vendor access reviews</w:t>
      </w:r>
    </w:p>
    <w:p>
      <w:pPr>
        <w:spacing w:after="240"/>
      </w:pPr>
      <w:r>
        <w:rPr>
          <w:b/>
        </w:rPr>
        <w:t>Testing and Assessment:</w:t>
      </w:r>
      <w:r>
        <w:t>- Vulnerability scan reports</w:t>
        <w:br/>
        <w:t>- Penetration test results</w:t>
        <w:br/>
        <w:t>- Internal audit reports</w:t>
        <w:br/>
        <w:t>- External audit reports (SOC 2, ISO 27001 certification, PCI DSS assessment)</w:t>
      </w:r>
    </w:p>
    <w:p>
      <w:pPr>
        <w:spacing w:after="240"/>
      </w:pPr>
      <w:r>
        <w:rPr>
          <w:b/>
        </w:rPr>
        <w:t>Continuous Improvement:</w:t>
      </w:r>
      <w:r>
        <w:t>- Corrective action tracking</w:t>
        <w:br/>
        <w:t>- Security metrics and trends</w:t>
        <w:br/>
        <w:t>- Management review of security program effectiveness</w:t>
      </w:r>
    </w:p>
    <w:p>
      <w:pPr>
        <w:pStyle w:val="Heading3"/>
        <w:spacing w:after="240"/>
      </w:pPr>
      <w:r>
        <w:t>Appendix B: Required Templates &amp; Forms</w:t>
      </w:r>
    </w:p>
    <w:p>
      <w:pPr>
        <w:spacing w:after="240"/>
      </w:pPr>
      <w:r>
        <w:t>The following templates and forms support implementation of this Information Security Policy. Templates are available through the Information Security team or Example Corp's document management system:</w:t>
      </w:r>
    </w:p>
    <w:p>
      <w:pPr>
        <w:spacing w:after="240"/>
      </w:pPr>
      <w:r>
        <w:rPr>
          <w:b/>
        </w:rPr>
        <w:t>Risk Management:</w:t>
      </w:r>
      <w:r>
        <w:t>- Risk Assessment Template</w:t>
        <w:br/>
        <w:t>- Risk Register Template</w:t>
        <w:br/>
        <w:t>- Risk Treatment Plan Template</w:t>
        <w:br/>
        <w:t>- Targeted Risk Analysis Template</w:t>
      </w:r>
    </w:p>
    <w:p>
      <w:pPr>
        <w:spacing w:after="240"/>
      </w:pPr>
      <w:r>
        <w:rPr>
          <w:b/>
        </w:rPr>
        <w:t>Asset Management:</w:t>
      </w:r>
      <w:r>
        <w:t>- Asset Inventory Template</w:t>
        <w:br/>
        <w:t>- Data Classification Matrix</w:t>
        <w:br/>
        <w:t>- Asset Transfer Form</w:t>
      </w:r>
    </w:p>
    <w:p>
      <w:pPr>
        <w:spacing w:after="240"/>
      </w:pPr>
      <w:r>
        <w:rPr>
          <w:b/>
        </w:rPr>
        <w:t>Access Management:</w:t>
      </w:r>
      <w:r>
        <w:t>- Access Request Form</w:t>
        <w:br/>
        <w:t>- Privileged Access Request Form</w:t>
        <w:br/>
        <w:t>- Access Review Template</w:t>
        <w:br/>
        <w:t>- Access Termination Checklist</w:t>
      </w:r>
    </w:p>
    <w:p>
      <w:pPr>
        <w:spacing w:after="240"/>
      </w:pPr>
      <w:r>
        <w:rPr>
          <w:b/>
        </w:rPr>
        <w:t>Incident Management:</w:t>
      </w:r>
      <w:r>
        <w:t>- Security Incident Report Form</w:t>
        <w:br/>
        <w:t>- Incident Investigation Template</w:t>
        <w:br/>
        <w:t>- Lessons Learned Template</w:t>
      </w:r>
    </w:p>
    <w:p>
      <w:pPr>
        <w:spacing w:after="240"/>
      </w:pPr>
      <w:r>
        <w:rPr>
          <w:b/>
        </w:rPr>
        <w:t>Training and Awareness:</w:t>
      </w:r>
      <w:r>
        <w:t>- Security Training Attendance Sheet</w:t>
        <w:br/>
        <w:t>- Training Completion Certificate</w:t>
        <w:br/>
        <w:t>- Policy Acknowledgment Form</w:t>
        <w:br/>
        <w:t>- Acceptable Use Agreement</w:t>
      </w:r>
    </w:p>
    <w:p>
      <w:pPr>
        <w:spacing w:after="240"/>
      </w:pPr>
      <w:r>
        <w:rPr>
          <w:b/>
        </w:rPr>
        <w:t>Vendor Management:</w:t>
      </w:r>
      <w:r>
        <w:t>- Vendor Security Assessment Questionnaire</w:t>
        <w:br/>
        <w:t>- Business Associate Agreement (BAA) Template</w:t>
        <w:br/>
        <w:t>- Vendor Contract Security Addendum Template</w:t>
        <w:br/>
        <w:t>- Third-Party Risk Assessment Template</w:t>
      </w:r>
    </w:p>
    <w:p>
      <w:pPr>
        <w:spacing w:after="240"/>
      </w:pPr>
      <w:r>
        <w:rPr>
          <w:b/>
        </w:rPr>
        <w:t>Audit and Compliance:</w:t>
      </w:r>
      <w:r>
        <w:t>- Internal Audit Plan Template</w:t>
        <w:br/>
        <w:t>- Audit Findings Template</w:t>
        <w:br/>
        <w:t>- Corrective Action Plan Template</w:t>
        <w:br/>
        <w:t>- Control Testing Template</w:t>
      </w:r>
    </w:p>
    <w:p>
      <w:pPr>
        <w:spacing w:after="240"/>
      </w:pPr>
      <w:r>
        <w:rPr>
          <w:b/>
        </w:rPr>
        <w:t>Business Continuity:</w:t>
      </w:r>
      <w:r>
        <w:t>- Business Impact Analysis Template</w:t>
        <w:br/>
        <w:t>- Backup Verification Log</w:t>
        <w:br/>
        <w:t>- Disaster Recovery Test Plan</w:t>
      </w:r>
    </w:p>
    <w:p>
      <w:pPr>
        <w:spacing w:after="240"/>
      </w:pPr>
      <w:r>
        <w:t>Note: These templates provide starting points and should be customized for Example Corp's specific needs. Contact the Information Security team for current versions and implementation guidance.</w:t>
      </w:r>
    </w:p>
    <w:p>
      <w:pPr>
        <w:pStyle w:val="Heading3"/>
        <w:spacing w:after="240"/>
      </w:pPr>
      <w:r>
        <w:t>Appendix C: Control Mappings</w:t>
      </w:r>
    </w:p>
    <w:p>
      <w:pPr>
        <w:spacing w:after="240"/>
      </w:pPr>
      <w:r>
        <w:t>This Information Security Policy and supporting controls address requirements from multiple frameworks:</w:t>
      </w:r>
    </w:p>
    <w:p>
      <w:pPr>
        <w:spacing w:after="240"/>
      </w:pPr>
      <w:r>
        <w:rPr>
          <w:b/>
        </w:rPr>
        <w:t>SOC 2 Trust Service Criteria:</w:t>
      </w:r>
      <w:r>
        <w:t>- CC1.1: CISO demonstrates commitment to integrity and ethical values</w:t>
        <w:br/>
        <w:t>- CC1.2: Board exercises oversight</w:t>
        <w:br/>
        <w:t>- CC1.3: Management establishes structures, reporting lines, authorities, and responsibilities</w:t>
        <w:br/>
        <w:t>- CC1.4: Commitment to competence</w:t>
        <w:br/>
        <w:t>- CC1.5: Individuals held accountable</w:t>
        <w:br/>
        <w:t>- CC2.1: Objectives communicated</w:t>
        <w:br/>
        <w:t>- CC2.2: Internal and external risks identified and assessed</w:t>
        <w:br/>
        <w:t>- CC6.1: Logical and physical access controls</w:t>
        <w:br/>
        <w:t>- CC6.6: Transmission of information protected</w:t>
        <w:br/>
        <w:t>- CC6.7: Monitoring for performance and security</w:t>
        <w:br/>
        <w:t>- CC7.1: System capacity monitored</w:t>
        <w:br/>
        <w:t>- CC7.2: System monitoring for threats</w:t>
      </w:r>
    </w:p>
    <w:p>
      <w:pPr>
        <w:spacing w:after="240"/>
      </w:pPr>
      <w:r>
        <w:rPr>
          <w:b/>
        </w:rPr>
        <w:t>ISO 27001 Annex A Controls:</w:t>
      </w:r>
      <w:r>
        <w:t>- A.5.1: Information security policies</w:t>
        <w:br/>
        <w:t>- A.5.9-5.14: Asset management</w:t>
        <w:br/>
        <w:t>- A.5.15-5.18: Access control</w:t>
        <w:br/>
        <w:t>- A.6.1-6.3: People controls</w:t>
        <w:br/>
        <w:t>- A.7.1-7.14: Physical security controls</w:t>
        <w:br/>
        <w:t>- A.8.1-8.34: Technological controls</w:t>
      </w:r>
    </w:p>
    <w:p>
      <w:pPr>
        <w:spacing w:after="240"/>
      </w:pPr>
      <w:r>
        <w:rPr>
          <w:b/>
        </w:rPr>
        <w:t>HIPAA Security Rule:</w:t>
      </w:r>
      <w:r>
        <w:t>- §164.308(a)(1): Security Management Process</w:t>
        <w:br/>
        <w:t>- §164.308(a)(3): Workforce Security</w:t>
        <w:br/>
        <w:t>- §164.308(a)(4): Information Access Management</w:t>
        <w:br/>
        <w:t>- §164.308(a)(5): Security Awareness and Training</w:t>
        <w:br/>
        <w:t>- §164.310(a)(1): Facility Access Controls</w:t>
        <w:br/>
        <w:t>- §164.310(c): Workstation Security</w:t>
        <w:br/>
        <w:t>- §164.310(d): Device and Media Controls</w:t>
        <w:br/>
        <w:t>- §164.312(a)(1): Access Control</w:t>
        <w:br/>
        <w:t>- §164.312(b): Audit Controls</w:t>
        <w:br/>
        <w:t>- §164.312(c)(1): Integrity</w:t>
        <w:br/>
        <w:t>- §164.312(e)(1): Transmission Security</w:t>
      </w:r>
    </w:p>
    <w:p>
      <w:pPr>
        <w:spacing w:after="240"/>
      </w:pPr>
      <w:r>
        <w:rPr>
          <w:b/>
        </w:rPr>
        <w:t>PCI DSS Requirements:</w:t>
      </w:r>
      <w:r>
        <w:t>- Req 1: Install and maintain network security controls</w:t>
        <w:br/>
        <w:t>- Req 2: Apply secure configurations</w:t>
        <w:br/>
        <w:t>- Req 3: Protect stored account data</w:t>
        <w:br/>
        <w:t>- Req 4: Protect cardholder data with strong cryptography during transmission</w:t>
        <w:br/>
        <w:t>- Req 5: Protect systems from malware</w:t>
        <w:br/>
        <w:t>- Req 6: Develop secure systems and software</w:t>
        <w:br/>
        <w:t>- Req 7: Restrict access to cardholder data</w:t>
        <w:br/>
        <w:t>- Req 8: Identify users and authenticate access</w:t>
        <w:br/>
        <w:t>- Req 9: Restrict physical access</w:t>
        <w:br/>
        <w:t>- Req 10: Log and monitor all access</w:t>
        <w:br/>
        <w:t>- Req 11: Test security regularly</w:t>
        <w:br/>
        <w:t>- Req 12: Support information security with organizational policies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