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right" w:tblpY="500"/>
        <w:tblW w:w="0" w:type="auto"/>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1890"/>
        <w:gridCol w:w="2870"/>
      </w:tblGrid>
      <w:tr w:rsidR="00C731C3" w14:paraId="2FB82688" w14:textId="77777777" w:rsidTr="00DD1653">
        <w:trPr>
          <w:trHeight w:val="360"/>
        </w:trPr>
        <w:tc>
          <w:tcPr>
            <w:tcW w:w="1890" w:type="dxa"/>
            <w:vAlign w:val="center"/>
          </w:tcPr>
          <w:p w14:paraId="38B7028F" w14:textId="77777777" w:rsidR="00C731C3" w:rsidRDefault="00C731C3" w:rsidP="00DD1653">
            <w:r>
              <w:t>Policy Owner:</w:t>
            </w:r>
          </w:p>
        </w:tc>
        <w:tc>
          <w:tcPr>
            <w:tcW w:w="2870" w:type="dxa"/>
            <w:vAlign w:val="center"/>
          </w:tcPr>
          <w:p>
            <w:r>
              <w:t>Chief Information Security Officer / IT Manager</w:t>
            </w:r>
          </w:p>
        </w:tc>
      </w:tr>
      <w:tr w:rsidR="00C731C3" w14:paraId="7FD9AAC6" w14:textId="77777777" w:rsidTr="00DD1653">
        <w:trPr>
          <w:trHeight w:val="431"/>
        </w:trPr>
        <w:tc>
          <w:tcPr>
            <w:tcW w:w="1890" w:type="dxa"/>
            <w:vAlign w:val="center"/>
          </w:tcPr>
          <w:p w14:paraId="46AB08F2" w14:textId="77777777" w:rsidR="00C731C3" w:rsidRDefault="00C731C3" w:rsidP="00DD1653">
            <w:r>
              <w:t>Effective Date:</w:t>
            </w:r>
          </w:p>
        </w:tc>
        <w:tc>
          <w:tcPr>
            <w:tcW w:w="2870" w:type="dxa"/>
            <w:vAlign w:val="center"/>
          </w:tcPr>
          <w:p>
            <w:r>
              <w:t>January 1, 2025</w:t>
            </w:r>
          </w:p>
        </w:tc>
      </w:tr>
      <w:tr w:rsidR="00C731C3" w14:paraId="0AB6BCB5" w14:textId="77777777" w:rsidTr="00DD1653">
        <w:trPr>
          <w:trHeight w:val="360"/>
        </w:trPr>
        <w:tc>
          <w:tcPr>
            <w:tcW w:w="1890" w:type="dxa"/>
            <w:vAlign w:val="center"/>
          </w:tcPr>
          <w:p w14:paraId="5C796105" w14:textId="77777777" w:rsidR="00C731C3" w:rsidRDefault="00C731C3" w:rsidP="00DD1653">
            <w:r>
              <w:t>Version:</w:t>
            </w:r>
          </w:p>
        </w:tc>
        <w:tc>
          <w:tcPr>
            <w:tcW w:w="2870" w:type="dxa"/>
            <w:vAlign w:val="center"/>
          </w:tcPr>
          <w:p>
            <w:r>
              <w:t>1.0</w:t>
            </w:r>
          </w:p>
        </w:tc>
      </w:tr>
      <w:tr w:rsidR="00C731C3" w14:paraId="25DC25DB" w14:textId="77777777" w:rsidTr="00DD1653">
        <w:trPr>
          <w:trHeight w:val="360"/>
        </w:trPr>
        <w:tc>
          <w:tcPr>
            <w:tcW w:w="1890" w:type="dxa"/>
            <w:vAlign w:val="center"/>
          </w:tcPr>
          <w:p w14:paraId="1F721EC8" w14:textId="77777777" w:rsidR="00C731C3" w:rsidRDefault="00C731C3" w:rsidP="00DD1653">
            <w:r>
              <w:t>Classification:</w:t>
            </w:r>
          </w:p>
        </w:tc>
        <w:tc>
          <w:tcPr>
            <w:tcW w:w="2870" w:type="dxa"/>
            <w:vAlign w:val="center"/>
          </w:tcPr>
          <w:p w14:paraId="7813ACE1" w14:textId="77777777" w:rsidR="00C731C3" w:rsidRDefault="00C731C3" w:rsidP="00DD1653">
            <w:r>
              <w:t>Internal Use Only</w:t>
            </w:r>
          </w:p>
        </w:tc>
      </w:tr>
    </w:tbl>
    <w:p w14:paraId="3D9B7EAD" w14:textId="77777777" w:rsidR="00514566" w:rsidRDefault="00514566"/>
    <w:p w14:paraId="65DCD7B2" w14:textId="77777777" w:rsidR="00514566" w:rsidRPr="00514566" w:rsidRDefault="00514566" w:rsidP="00514566"/>
    <w:p w14:paraId="469C0B39" w14:textId="77777777" w:rsidR="00514566" w:rsidRPr="00514566" w:rsidRDefault="00514566" w:rsidP="00514566"/>
    <w:p w14:paraId="7732113D" w14:textId="77777777" w:rsidR="00514566" w:rsidRPr="00514566" w:rsidRDefault="00514566" w:rsidP="00514566"/>
    <w:p w14:paraId="73C257EA" w14:textId="77777777" w:rsidR="00514566" w:rsidRPr="00514566" w:rsidRDefault="00514566" w:rsidP="00514566"/>
    <w:p w14:paraId="6244A392" w14:textId="77777777" w:rsidR="00514566" w:rsidRPr="00514566" w:rsidRDefault="00514566" w:rsidP="00514566"/>
    <w:p w14:paraId="0C7DD0F9" w14:textId="77777777" w:rsidR="00514566" w:rsidRDefault="00514566" w:rsidP="00514566"/>
    <w:p w14:paraId="6A07FC7B" w14:textId="77777777" w:rsidR="00197871" w:rsidRDefault="00197871" w:rsidP="00514566"/>
    <w:p w14:paraId="47309FCE" w14:textId="77777777" w:rsidR="00197871" w:rsidRDefault="00197871" w:rsidP="00514566"/>
    <w:p w14:paraId="35914C57" w14:textId="77777777" w:rsidR="00E8260D" w:rsidRDefault="00E8260D" w:rsidP="00E8260D">
      <w:pPr>
        <w:pStyle w:val="Title"/>
      </w:pPr>
    </w:p>
    <w:p w14:paraId="4F8B3693" w14:textId="77777777" w:rsidR="00E8260D" w:rsidRDefault="00E8260D" w:rsidP="00E8260D">
      <w:pPr>
        <w:pStyle w:val="Title"/>
      </w:pPr>
    </w:p>
    <w:p w14:paraId="28FD0314" w14:textId="77777777" w:rsidR="00E8260D" w:rsidRDefault="00E8260D" w:rsidP="00E8260D">
      <w:pPr>
        <w:pStyle w:val="Title"/>
      </w:pPr>
    </w:p>
    <w:p w14:paraId="7C5DC1BA" w14:textId="77777777" w:rsidR="00E8260D" w:rsidRDefault="00E8260D" w:rsidP="00E8260D">
      <w:pPr>
        <w:pStyle w:val="Title"/>
      </w:pPr>
    </w:p>
    <w:p w14:paraId="60E024ED" w14:textId="0D6BD1D6" w:rsidR="00197871" w:rsidRDefault="00E8260D" w:rsidP="00E8260D">
      <w:pPr>
        <w:pStyle w:val="Title"/>
      </w:pPr>
      <w:r>
        <w:t>Information Security Roles and Responsibilities Implementation Workbook</w:t>
      </w:r>
    </w:p>
    <w:p w14:paraId="62B07248" w14:textId="68081631" w:rsidR="00E8260D" w:rsidRPr="00E8260D" w:rsidRDefault="00E8260D" w:rsidP="00E8260D">
      <w:pPr>
        <w:pStyle w:val="Subtitle"/>
      </w:pPr>
      <w:r>
        <w:t>Implementation Workbook</w:t>
      </w:r>
    </w:p>
    <w:p w14:paraId="129C1948" w14:textId="77777777" w:rsidR="00197871" w:rsidRDefault="00197871" w:rsidP="00514566"/>
    <w:p w14:paraId="5E879E1A" w14:textId="77777777" w:rsidR="00E8260D" w:rsidRDefault="00E8260D">
      <w:pPr>
        <w:rPr>
          <w:rStyle w:val="TitleChar"/>
        </w:rPr>
      </w:pPr>
      <w:r>
        <w:rPr>
          <w:rStyle w:val="TitleChar"/>
        </w:rPr>
        <w:br w:type="page"/>
      </w:r>
    </w:p>
    <w:p>
      <w:pPr>
        <w:pStyle w:val="Heading1"/>
        <w:spacing w:after="240"/>
      </w:pPr>
      <w:r>
        <w:t>Information Security Roles and Responsibilities Implementation Workbook</w:t>
      </w:r>
    </w:p>
    <w:p>
      <w:pPr>
        <w:pStyle w:val="Heading2"/>
        <w:spacing w:after="240"/>
      </w:pPr>
      <w:r>
        <w:t>Introduction: Building Security Accountability</w:t>
      </w:r>
    </w:p>
    <w:p>
      <w:pPr>
        <w:spacing w:after="240"/>
      </w:pPr>
      <w:r>
        <w:rPr>
          <w:b/>
        </w:rPr>
        <w:t>Welcome to your guide for establishing clear security roles and responsibilities.</w:t>
      </w:r>
      <w:r>
        <w:t>This workbook provides practical, step-by-step guidance to implement the Information Security Roles and Responsibilities Policy, creating a culture where everyone understands their part in protecting the organization.</w:t>
      </w:r>
    </w:p>
    <w:p>
      <w:pPr>
        <w:spacing w:after="240"/>
      </w:pPr>
      <w:r>
        <w:rPr>
          <w:b/>
        </w:rPr>
        <w:t>Why This Matters</w:t>
      </w:r>
    </w:p>
    <w:p>
      <w:pPr>
        <w:spacing w:after="240"/>
      </w:pPr>
      <w:r>
        <w:t>Clear security roles and responsibilities are the foundation of an effective security program. Without them:</w:t>
        <w:br/>
        <w:t>- Critical security tasks fall through the cracks</w:t>
        <w:br/>
        <w:t>- People don't know what they're responsible for</w:t>
        <w:br/>
        <w:t>- Accountability is unclear when things go wrong</w:t>
        <w:br/>
        <w:t>- Security becomes "someone else's job"</w:t>
        <w:br/>
        <w:t>- Auditors find gaps in governance and oversight</w:t>
      </w:r>
    </w:p>
    <w:p>
      <w:pPr>
        <w:spacing w:after="240"/>
      </w:pPr>
      <w:r>
        <w:t>With clear roles and responsibilities:</w:t>
        <w:br/>
        <w:t>- Every security function has an owner</w:t>
        <w:br/>
        <w:t>- People understand their accountability</w:t>
        <w:br/>
        <w:t>- Security is integrated into everyone's job</w:t>
        <w:br/>
        <w:t>- Issues are escalated appropriately</w:t>
        <w:br/>
        <w:t>- Leadership demonstrates commitment</w:t>
        <w:br/>
        <w:t>- Audit evidence is clear and compelling</w:t>
      </w:r>
    </w:p>
    <w:p>
      <w:pPr>
        <w:spacing w:after="240"/>
      </w:pPr>
      <w:r>
        <w:rPr>
          <w:b/>
        </w:rPr>
        <w:t>Who This Workbook Is For</w:t>
      </w:r>
    </w:p>
    <w:p>
      <w:pPr>
        <w:pStyle w:val="ListBullet"/>
        <w:spacing w:after="120"/>
      </w:pPr>
      <w:r>
        <w:rPr>
          <w:b/>
        </w:rPr>
        <w:t>CISOs and Security Leaders</w:t>
      </w:r>
      <w:r>
        <w:t>building or formalizing security governance</w:t>
      </w:r>
    </w:p>
    <w:p>
      <w:pPr>
        <w:pStyle w:val="ListBullet"/>
        <w:spacing w:after="120"/>
      </w:pPr>
      <w:r>
        <w:rPr>
          <w:b/>
        </w:rPr>
        <w:t>IT Managers</w:t>
      </w:r>
      <w:r>
        <w:t>taking on security leadership responsibilities</w:t>
      </w:r>
    </w:p>
    <w:p>
      <w:pPr>
        <w:pStyle w:val="ListBullet"/>
        <w:spacing w:after="120"/>
      </w:pPr>
      <w:r>
        <w:rPr>
          <w:b/>
        </w:rPr>
        <w:t>HR Professionals</w:t>
      </w:r>
      <w:r>
        <w:t>integrating security into people processes</w:t>
      </w:r>
    </w:p>
    <w:p>
      <w:pPr>
        <w:pStyle w:val="ListBullet"/>
        <w:spacing w:after="120"/>
      </w:pPr>
      <w:r>
        <w:rPr>
          <w:b/>
        </w:rPr>
        <w:t>Executives</w:t>
      </w:r>
      <w:r>
        <w:t>establishing security accountability</w:t>
      </w:r>
    </w:p>
    <w:p>
      <w:pPr>
        <w:pStyle w:val="ListBullet"/>
        <w:spacing w:after="120"/>
      </w:pPr>
      <w:r>
        <w:rPr>
          <w:b/>
        </w:rPr>
        <w:t>Compliance Teams</w:t>
      </w:r>
      <w:r>
        <w:t>preparing for SOC 2, ISO 27001, HIPAA, or PCI DSS audits</w:t>
      </w:r>
    </w:p>
    <w:p>
      <w:pPr>
        <w:pStyle w:val="ListBullet"/>
        <w:spacing w:after="240"/>
      </w:pPr>
      <w:r>
        <w:rPr>
          <w:b/>
        </w:rPr>
        <w:t>Anyone</w:t>
      </w:r>
      <w:r>
        <w:t>responsible for implementing security governance</w:t>
      </w:r>
    </w:p>
    <w:p>
      <w:pPr>
        <w:spacing w:after="240"/>
      </w:pPr>
      <w:r>
        <w:rPr>
          <w:b/>
        </w:rPr>
        <w:t>What You'll Accomplish</w:t>
      </w:r>
    </w:p>
    <w:p>
      <w:pPr>
        <w:spacing w:after="240"/>
      </w:pPr>
      <w:r>
        <w:t>By working through this workbook, you'll:</w:t>
        <w:br/>
        <w:t>1. Design your security governance structure</w:t>
        <w:br/>
        <w:t>2. Define and document all security roles</w:t>
        <w:br/>
        <w:t>3. Engage executives and Board in security oversight</w:t>
        <w:br/>
        <w:t>4. Build and develop your security team</w:t>
        <w:br/>
        <w:t>5. Integrate security into business units</w:t>
        <w:br/>
        <w:t>6. Establish training and competency programs</w:t>
        <w:br/>
        <w:t>7. Create processes for ongoing role review and improvement</w:t>
      </w:r>
    </w:p>
    <w:p>
      <w:pPr>
        <w:spacing w:after="240"/>
      </w:pPr>
      <w:r>
        <w:rPr>
          <w:b/>
        </w:rPr>
        <w:t>Before You Begin</w:t>
      </w:r>
    </w:p>
    <w:p>
      <w:pPr>
        <w:spacing w:after="240"/>
      </w:pPr>
      <w:r>
        <w:rPr>
          <w:b/>
        </w:rPr>
        <w:t>Assess Your Starting Point:</w:t>
      </w:r>
    </w:p>
    <w:p>
      <w:pPr>
        <w:spacing w:after="240"/>
      </w:pPr>
      <w:r>
        <w:t>Where are you today?</w:t>
        <w:br/>
        <w:t>- ☐ No formal security roles defined (starting from scratch)</w:t>
        <w:br/>
        <w:t>- ☐ Security roles exist but not documented</w:t>
        <w:br/>
        <w:t>- ☐ Roles documented but not communicated or understood</w:t>
        <w:br/>
        <w:t>- ☐ Roles in place but need refinement or updates</w:t>
        <w:br/>
        <w:t>- ☐ Preparing for compliance audit requiring role evidence</w:t>
      </w:r>
    </w:p>
    <w:p>
      <w:pPr>
        <w:spacing w:after="240"/>
      </w:pPr>
      <w:r>
        <w:rPr>
          <w:b/>
        </w:rPr>
        <w:t>Understand Your Context:</w:t>
      </w:r>
    </w:p>
    <w:p>
      <w:pPr>
        <w:spacing w:after="240"/>
      </w:pPr>
      <w:r>
        <w:t>Consider these factors:</w:t>
        <w:br/>
        <w:t>-</w:t>
      </w:r>
      <w:r>
        <w:rPr>
          <w:b/>
        </w:rPr>
        <w:t>Organization size:</w:t>
      </w:r>
      <w:r>
        <w:t>How many people? How many locations?</w:t>
        <w:br/>
        <w:t>-</w:t>
      </w:r>
      <w:r>
        <w:rPr>
          <w:b/>
        </w:rPr>
        <w:t>Current structure:</w:t>
      </w:r>
      <w:r>
        <w:t>Who handles security today? How is it organized?</w:t>
        <w:br/>
        <w:t>-</w:t>
      </w:r>
      <w:r>
        <w:rPr>
          <w:b/>
        </w:rPr>
        <w:t>Resources:</w:t>
      </w:r>
      <w:r>
        <w:t>Budget for security staff, tools, training?</w:t>
        <w:br/>
        <w:t>-</w:t>
      </w:r>
      <w:r>
        <w:rPr>
          <w:b/>
        </w:rPr>
        <w:t>Maturity:</w:t>
      </w:r>
      <w:r>
        <w:t>Is this a new security program or mature program needing formalization?</w:t>
        <w:br/>
        <w:t>-</w:t>
      </w:r>
      <w:r>
        <w:rPr>
          <w:b/>
        </w:rPr>
        <w:t>Compliance drivers:</w:t>
      </w:r>
      <w:r>
        <w:t>What frameworks must you comply with (SOC 2, ISO 27001, HIPAA, PCI DSS)?</w:t>
        <w:br/>
        <w:t>-</w:t>
      </w:r>
      <w:r>
        <w:rPr>
          <w:b/>
        </w:rPr>
        <w:t>Leadership engagement:</w:t>
      </w:r>
      <w:r>
        <w:t>How supportive is executive leadership?</w:t>
      </w:r>
    </w:p>
    <w:p>
      <w:pPr>
        <w:spacing w:after="240"/>
      </w:pPr>
      <w:r>
        <w:rPr>
          <w:b/>
        </w:rPr>
        <w:t>Set Realistic Expectations</w:t>
      </w:r>
    </w:p>
    <w:p>
      <w:pPr>
        <w:spacing w:after="240"/>
      </w:pPr>
      <w:r>
        <w:t>Implementing security roles and responsibilities takes time:</w:t>
        <w:br/>
        <w:t>-</w:t>
      </w:r>
      <w:r>
        <w:rPr>
          <w:b/>
        </w:rPr>
        <w:t>Quick start (1-2 months):</w:t>
      </w:r>
      <w:r>
        <w:t>Basic role definitions and assignments for small organization</w:t>
        <w:br/>
        <w:t>-</w:t>
      </w:r>
      <w:r>
        <w:rPr>
          <w:b/>
        </w:rPr>
        <w:t>Comprehensive implementation (3-4 months):</w:t>
      </w:r>
      <w:r>
        <w:t>Full governance structure, documentation, and communication</w:t>
        <w:br/>
        <w:t>-</w:t>
      </w:r>
      <w:r>
        <w:rPr>
          <w:b/>
        </w:rPr>
        <w:t>Mature program (6-12 months):</w:t>
      </w:r>
      <w:r>
        <w:t>Complete implementation with training, performance integration, and continuous improvement</w:t>
      </w:r>
    </w:p>
    <w:p>
      <w:pPr>
        <w:spacing w:after="240"/>
      </w:pPr>
      <w:r>
        <w:rPr>
          <w:b/>
        </w:rPr>
        <w:t>This is not a one-time project.</w:t>
      </w:r>
      <w:r>
        <w:t>Roles evolve as the organization grows and changes. You'll establish the foundation now and refine continuously.</w:t>
      </w:r>
    </w:p>
    <w:p>
      <w:pPr>
        <w:spacing w:after="240"/>
      </w:pPr>
      <w:r>
        <w:rPr>
          <w:b/>
        </w:rPr>
        <w:t>Using This Workbook</w:t>
      </w:r>
    </w:p>
    <w:p>
      <w:pPr>
        <w:spacing w:after="240"/>
      </w:pPr>
      <w:r>
        <w:t>Work through sections sequentially—each builds on previous work. Customize to your organization's size and needs. Small organizations can simplify; larger organizations may need to expand. Document as you go—you'll need evidence for audits. Celebrate progress—implementing governance is substantial work that provides real value.</w:t>
      </w:r>
    </w:p>
    <w:p>
      <w:pPr>
        <w:spacing w:after="240"/>
      </w:pPr>
      <w:r>
        <w:t>Let's get started building clear security accountability!</w:t>
      </w:r>
    </w:p>
    <w:p>
      <w:pPr>
        <w:pStyle w:val="Heading2"/>
        <w:spacing w:after="240"/>
      </w:pPr>
      <w:r>
        <w:t>Section 1: Security Governance Structure Design</w:t>
      </w:r>
    </w:p>
    <w:p>
      <w:pPr>
        <w:spacing w:after="240"/>
      </w:pPr>
      <w:r>
        <w:rPr>
          <w:b/>
        </w:rPr>
        <w:t>Objective:</w:t>
      </w:r>
      <w:r>
        <w:t>Design the security governance structure that defines how security decisions are made, who has authority, and how security integrates into organizational governance.</w:t>
      </w:r>
    </w:p>
    <w:p>
      <w:pPr>
        <w:spacing w:after="240"/>
      </w:pPr>
      <w:r>
        <w:rPr>
          <w:b/>
        </w:rPr>
        <w:t>Time to Complete:</w:t>
      </w:r>
      <w:r>
        <w:t>3-4 weeks</w:t>
      </w:r>
    </w:p>
    <w:p>
      <w:pPr>
        <w:spacing w:after="240"/>
      </w:pPr>
      <w:r>
        <w:rPr>
          <w:b/>
        </w:rPr>
        <w:t>Resources Needed:</w:t>
      </w:r>
      <w:r>
        <w:t>Executive input, understanding of organizational structure, governance documentation</w:t>
      </w:r>
    </w:p>
    <w:p>
      <w:pPr>
        <w:pStyle w:val="Heading3"/>
        <w:spacing w:after="240"/>
      </w:pPr>
      <w:r>
        <w:t>Step 1: Define Security Reporting Structure</w:t>
      </w:r>
    </w:p>
    <w:p>
      <w:pPr>
        <w:spacing w:after="240"/>
      </w:pPr>
      <w:r>
        <w:rPr>
          <w:b/>
        </w:rPr>
        <w:t>Why This Matters:</w:t>
      </w:r>
      <w:r>
        <w:t>The security leader's reporting relationship determines independence, authority, and effectiveness. This is one of the most important governance decisions.</w:t>
      </w:r>
    </w:p>
    <w:p>
      <w:pPr>
        <w:spacing w:after="240"/>
      </w:pPr>
      <w:r>
        <w:rPr>
          <w:b/>
        </w:rPr>
        <w:t>Decision Point: Where Should the Security Leader Report?</w:t>
      </w:r>
    </w:p>
    <w:p>
      <w:pPr>
        <w:spacing w:after="240"/>
      </w:pPr>
      <w:r>
        <w:rPr>
          <w:b/>
        </w:rPr>
        <w:t>Option 1: Report to CEO (Best Practice)</w:t>
      </w:r>
      <w:r>
        <w:t>-</w:t>
      </w:r>
      <w:r>
        <w:rPr>
          <w:b/>
        </w:rPr>
        <w:t>Advantages:</w:t>
      </w:r>
      <w:r>
        <w:t>Maximum independence, executive authority, direct access to top decision-maker, signals security importance</w:t>
        <w:br/>
        <w:t>-</w:t>
      </w:r>
      <w:r>
        <w:rPr>
          <w:b/>
        </w:rPr>
        <w:t>Appropriate when:</w:t>
      </w:r>
      <w:r>
        <w:t>Organization is mature, security is strategic priority, resources available for dedicated role</w:t>
        <w:br/>
        <w:t>-</w:t>
      </w:r>
      <w:r>
        <w:rPr>
          <w:b/>
        </w:rPr>
        <w:t>Challenges:</w:t>
      </w:r>
      <w:r>
        <w:t>May feel isolated from IT, requires strong leadership skills</w:t>
      </w:r>
    </w:p>
    <w:p>
      <w:pPr>
        <w:spacing w:after="240"/>
      </w:pPr>
      <w:r>
        <w:rPr>
          <w:b/>
        </w:rPr>
        <w:t>Option 2: Report to Board (Advanced)</w:t>
      </w:r>
      <w:r>
        <w:t>-</w:t>
      </w:r>
      <w:r>
        <w:rPr>
          <w:b/>
        </w:rPr>
        <w:t>Advantages:</w:t>
      </w:r>
      <w:r>
        <w:t>Ultimate independence, oversight perspective, appropriate for highly regulated environments</w:t>
        <w:br/>
        <w:t>-</w:t>
      </w:r>
      <w:r>
        <w:rPr>
          <w:b/>
        </w:rPr>
        <w:t>Appropriate when:</w:t>
      </w:r>
      <w:r>
        <w:t>Large enterprise, significant regulatory requirements, Board has security expertise</w:t>
        <w:br/>
        <w:t>-</w:t>
      </w:r>
      <w:r>
        <w:rPr>
          <w:b/>
        </w:rPr>
        <w:t>Challenges:</w:t>
      </w:r>
      <w:r>
        <w:t>Can feel disconnected from operations, requires exceptional leadership</w:t>
      </w:r>
    </w:p>
    <w:p>
      <w:pPr>
        <w:spacing w:after="240"/>
      </w:pPr>
      <w:r>
        <w:rPr>
          <w:b/>
        </w:rPr>
        <w:t>Option 3: Report to CIO (Common but Requires Safeguards)</w:t>
      </w:r>
      <w:r>
        <w:t>-</w:t>
      </w:r>
      <w:r>
        <w:rPr>
          <w:b/>
        </w:rPr>
        <w:t>Advantages:</w:t>
      </w:r>
      <w:r>
        <w:t>Collaboration with IT, shared resources, practical in smaller organizations</w:t>
        <w:br/>
        <w:t>-</w:t>
      </w:r>
      <w:r>
        <w:rPr>
          <w:b/>
        </w:rPr>
        <w:t>Appropriate when:</w:t>
      </w:r>
      <w:r>
        <w:t>Limited resources, need close IT coordination, strong compensating controls</w:t>
        <w:br/>
        <w:t>-</w:t>
      </w:r>
      <w:r>
        <w:rPr>
          <w:b/>
        </w:rPr>
        <w:t>Challenges:</w:t>
      </w:r>
      <w:r>
        <w:t>Potential conflicts of interest, less independence, may be subordinated to operational needs</w:t>
        <w:br/>
        <w:t>-</w:t>
      </w:r>
      <w:r>
        <w:rPr>
          <w:b/>
        </w:rPr>
        <w:t>Required safeguards:</w:t>
      </w:r>
      <w:r>
        <w:t>Independent reporting to CEO/Board on security matters, authority to override IT decisions on security, direct escalation rights</w:t>
      </w:r>
    </w:p>
    <w:p>
      <w:pPr>
        <w:spacing w:after="240"/>
      </w:pPr>
      <w:r>
        <w:rPr>
          <w:b/>
        </w:rPr>
        <w:t>Action Steps:</w:t>
      </w:r>
    </w:p>
    <w:p>
      <w:pPr>
        <w:pStyle w:val="ListNumber"/>
        <w:spacing w:after="120"/>
      </w:pPr>
      <w:r>
        <w:rPr>
          <w:b/>
        </w:rPr>
        <w:t>Assess Current Structure</w:t>
      </w:r>
      <w:r>
        <w:t>(Week 1)</w:t>
      </w:r>
    </w:p>
    <w:p>
      <w:pPr>
        <w:pStyle w:val="ListNumber"/>
        <w:spacing w:after="120"/>
      </w:pPr>
      <w:r>
        <w:t>Where does security report today?</w:t>
      </w:r>
    </w:p>
    <w:p>
      <w:pPr>
        <w:pStyle w:val="ListNumber"/>
        <w:spacing w:after="120"/>
      </w:pPr>
      <w:r>
        <w:t>Is current structure effective?</w:t>
      </w:r>
    </w:p>
    <w:p>
      <w:pPr>
        <w:pStyle w:val="ListNumber"/>
        <w:spacing w:after="120"/>
      </w:pPr>
      <w:r>
        <w:t>What issues exist with current structure?</w:t>
      </w:r>
    </w:p>
    <w:p>
      <w:pPr>
        <w:pStyle w:val="ListNumber"/>
        <w:spacing w:after="120"/>
      </w:pPr>
      <w:r>
        <w:t>What does leadership think about current structure?</w:t>
      </w:r>
    </w:p>
    <w:p>
      <w:pPr>
        <w:pStyle w:val="ListNumber"/>
        <w:spacing w:after="120"/>
      </w:pPr>
      <w:r>
        <w:t>Evaluate Options (Week 1)</w:t>
      </w:r>
    </w:p>
    <w:p>
      <w:pPr>
        <w:pStyle w:val="ListNumber"/>
        <w:spacing w:after="120"/>
      </w:pPr>
      <w:r>
        <w:t>Consider organizational size, maturity, and resources</w:t>
      </w:r>
    </w:p>
    <w:p>
      <w:pPr>
        <w:pStyle w:val="ListNumber"/>
        <w:spacing w:after="120"/>
      </w:pPr>
      <w:r>
        <w:t>Assess leadership's understanding and commitment to security</w:t>
      </w:r>
    </w:p>
    <w:p>
      <w:pPr>
        <w:pStyle w:val="ListNumber"/>
        <w:spacing w:after="120"/>
      </w:pPr>
      <w:r>
        <w:t>Evaluate need for independence versus collaboration</w:t>
      </w:r>
    </w:p>
    <w:p>
      <w:pPr>
        <w:pStyle w:val="ListNumber"/>
        <w:spacing w:after="120"/>
      </w:pPr>
      <w:r>
        <w:t>Consider audit and compliance requirements</w:t>
      </w:r>
    </w:p>
    <w:p>
      <w:pPr>
        <w:pStyle w:val="ListNumber"/>
        <w:spacing w:after="120"/>
      </w:pPr>
      <w:r>
        <w:t>Make Recommendation (Week 2)</w:t>
      </w:r>
    </w:p>
    <w:p>
      <w:pPr>
        <w:pStyle w:val="ListNumber"/>
        <w:spacing w:after="120"/>
      </w:pPr>
      <w:r>
        <w:t>Prepare proposal for executive leadership</w:t>
      </w:r>
    </w:p>
    <w:p>
      <w:pPr>
        <w:pStyle w:val="ListNumber"/>
        <w:spacing w:after="120"/>
      </w:pPr>
      <w:r>
        <w:t>Document rationale for recommended structure</w:t>
      </w:r>
    </w:p>
    <w:p>
      <w:pPr>
        <w:pStyle w:val="ListNumber"/>
        <w:spacing w:after="120"/>
      </w:pPr>
      <w:r>
        <w:t>Address concerns about cost, organizational impact</w:t>
      </w:r>
    </w:p>
    <w:p>
      <w:pPr>
        <w:pStyle w:val="ListNumber"/>
        <w:spacing w:after="120"/>
      </w:pPr>
      <w:r>
        <w:t>Include implementation timeline</w:t>
      </w:r>
    </w:p>
    <w:p>
      <w:pPr>
        <w:pStyle w:val="ListNumber"/>
        <w:spacing w:after="120"/>
      </w:pPr>
      <w:r>
        <w:t>Obtain Approval (Week 2)</w:t>
      </w:r>
    </w:p>
    <w:p>
      <w:pPr>
        <w:pStyle w:val="ListNumber"/>
        <w:spacing w:after="120"/>
      </w:pPr>
      <w:r>
        <w:t>Present to CEO or executive team</w:t>
      </w:r>
    </w:p>
    <w:p>
      <w:pPr>
        <w:pStyle w:val="ListNumber"/>
        <w:spacing w:after="120"/>
      </w:pPr>
      <w:r>
        <w:t>Get written approval of security reporting structure</w:t>
      </w:r>
    </w:p>
    <w:p>
      <w:pPr>
        <w:pStyle w:val="ListNumber"/>
        <w:spacing w:after="120"/>
      </w:pPr>
      <w:r>
        <w:t>Document decision and rationale</w:t>
      </w:r>
    </w:p>
    <w:p>
      <w:pPr>
        <w:pStyle w:val="ListNumber"/>
        <w:spacing w:after="120"/>
      </w:pPr>
      <w:r>
        <w:t>Communicate (Week 3)</w:t>
      </w:r>
    </w:p>
    <w:p>
      <w:pPr>
        <w:pStyle w:val="ListNumber"/>
        <w:spacing w:after="120"/>
      </w:pPr>
      <w:r>
        <w:t>Announce reporting structure to organization</w:t>
      </w:r>
    </w:p>
    <w:p>
      <w:pPr>
        <w:pStyle w:val="ListNumber"/>
        <w:spacing w:after="120"/>
      </w:pPr>
      <w:r>
        <w:t>Update organizational charts</w:t>
      </w:r>
    </w:p>
    <w:p>
      <w:pPr>
        <w:pStyle w:val="ListNumber"/>
        <w:spacing w:after="240"/>
      </w:pPr>
      <w:r>
        <w:t>Clarify authority and decision rights</w:t>
      </w:r>
    </w:p>
    <w:p>
      <w:pPr>
        <w:spacing w:after="240"/>
      </w:pPr>
      <w:r>
        <w:t>What does leadership think about current structure?</w:t>
      </w:r>
    </w:p>
    <w:p>
      <w:pPr>
        <w:spacing w:after="240"/>
      </w:pPr>
      <w:r>
        <w:rPr>
          <w:b/>
        </w:rPr>
        <w:t>Evaluate Options</w:t>
      </w:r>
      <w:r>
        <w:t>(Week 1)</w:t>
      </w:r>
    </w:p>
    <w:p>
      <w:pPr>
        <w:spacing w:after="240"/>
      </w:pPr>
      <w:r>
        <w:t>Consider audit and compliance requirements</w:t>
      </w:r>
    </w:p>
    <w:p>
      <w:pPr>
        <w:spacing w:after="240"/>
      </w:pPr>
      <w:r>
        <w:rPr>
          <w:b/>
        </w:rPr>
        <w:t>Make Recommendation</w:t>
      </w:r>
      <w:r>
        <w:t>(Week 2)</w:t>
      </w:r>
    </w:p>
    <w:p>
      <w:pPr>
        <w:spacing w:after="240"/>
      </w:pPr>
      <w:r>
        <w:t>Include implementation timeline</w:t>
      </w:r>
    </w:p>
    <w:p>
      <w:pPr>
        <w:spacing w:after="240"/>
      </w:pPr>
      <w:r>
        <w:rPr>
          <w:b/>
        </w:rPr>
        <w:t>Obtain Approval</w:t>
      </w:r>
      <w:r>
        <w:t>(Week 2)</w:t>
      </w:r>
    </w:p>
    <w:p>
      <w:pPr>
        <w:spacing w:after="240"/>
      </w:pPr>
      <w:r>
        <w:t>Document decision and rationale</w:t>
      </w:r>
    </w:p>
    <w:p>
      <w:pPr>
        <w:spacing w:after="240"/>
      </w:pPr>
      <w:r>
        <w:rPr>
          <w:b/>
        </w:rPr>
        <w:t>Communicate</w:t>
      </w:r>
      <w:r>
        <w:t>(Week 3)</w:t>
      </w:r>
    </w:p>
    <w:p>
      <w:pPr>
        <w:spacing w:after="240"/>
      </w:pPr>
      <w:r>
        <w:rPr>
          <w:b/>
        </w:rPr>
        <w:t>Template: Security Reporting Structure Proposal</w:t>
      </w:r>
    </w:p>
    <w:p>
      <w:pPr>
        <w:spacing w:after="240"/>
      </w:pPr>
      <w:r>
        <w:rPr>
          <w:b/>
        </w:rPr>
        <w:t>Recommended Structure:</w:t>
      </w:r>
      <w:r>
        <w:t>[Security Leader] reports to [CEO/CIO/Board]</w:t>
      </w:r>
    </w:p>
    <w:p>
      <w:pPr>
        <w:spacing w:after="240"/>
      </w:pPr>
      <w:r>
        <w:rPr>
          <w:b/>
        </w:rPr>
        <w:t>Rationale:</w:t>
      </w:r>
      <w:r>
        <w:t>- Organization size and complexity: [context]</w:t>
        <w:br/>
        <w:t>- Security maturity level: [current state]</w:t>
        <w:br/>
        <w:t>- Compliance requirements: [SOC 2, ISO, etc.]</w:t>
        <w:br/>
        <w:t>- Resource availability: [budget, staff]</w:t>
      </w:r>
    </w:p>
    <w:p>
      <w:pPr>
        <w:spacing w:after="240"/>
      </w:pPr>
      <w:r>
        <w:rPr>
          <w:b/>
        </w:rPr>
        <w:t>Authority Granted:</w:t>
      </w:r>
      <w:r>
        <w:t>- [List specific authorities needed]</w:t>
        <w:br/>
        <w:t>- [Escalation rights]</w:t>
        <w:br/>
        <w:t>- [Decision-making scope]</w:t>
      </w:r>
    </w:p>
    <w:p>
      <w:pPr>
        <w:spacing w:after="240"/>
      </w:pPr>
      <w:r>
        <w:rPr>
          <w:b/>
        </w:rPr>
        <w:t>Safeguards (if reporting to CIO):</w:t>
      </w:r>
      <w:r>
        <w:t>- Independent reporting to CEO on security matters</w:t>
        <w:br/>
        <w:t>- Authority to override IT on security grounds</w:t>
        <w:br/>
        <w:t>- Direct Board reporting on major incidents</w:t>
      </w:r>
    </w:p>
    <w:p>
      <w:pPr>
        <w:spacing w:after="240"/>
      </w:pPr>
      <w:r>
        <w:rPr>
          <w:b/>
        </w:rPr>
        <w:t>Implementation:</w:t>
      </w:r>
      <w:r>
        <w:t>- Effective date: [date]</w:t>
        <w:br/>
        <w:t>- Organizational changes needed: [if any]</w:t>
        <w:br/>
        <w:t>- Communication plan: [approach]</w:t>
      </w:r>
    </w:p>
    <w:p>
      <w:pPr>
        <w:pStyle w:val="Heading3"/>
        <w:spacing w:after="240"/>
      </w:pPr>
      <w:r>
        <w:t>Step 2: Design Security Governance Bodies</w:t>
      </w:r>
    </w:p>
    <w:p>
      <w:pPr>
        <w:spacing w:after="240"/>
      </w:pPr>
      <w:r>
        <w:rPr>
          <w:b/>
        </w:rPr>
        <w:t>Action Steps:</w:t>
      </w:r>
    </w:p>
    <w:p>
      <w:pPr>
        <w:pStyle w:val="ListNumber2"/>
        <w:spacing w:after="240"/>
      </w:pPr>
      <w:r>
        <w:rPr>
          <w:b/>
        </w:rPr>
        <w:t>Establish Security Steering Committee</w:t>
      </w:r>
      <w:r>
        <w:t>(Week 1)</w:t>
      </w:r>
    </w:p>
    <w:p>
      <w:pPr>
        <w:spacing w:after="240"/>
      </w:pPr>
      <w:r>
        <w:rPr>
          <w:b/>
        </w:rPr>
        <w:t>Purpose:</w:t>
      </w:r>
      <w:r>
        <w:t>Cross-functional governance for strategic security decisions</w:t>
      </w:r>
    </w:p>
    <w:p>
      <w:pPr>
        <w:spacing w:after="240"/>
      </w:pPr>
      <w:r>
        <w:rPr>
          <w:b/>
        </w:rPr>
        <w:t>Charter Elements:</w:t>
      </w:r>
      <w:r>
        <w:t>-</w:t>
      </w:r>
      <w:r>
        <w:rPr>
          <w:b/>
        </w:rPr>
        <w:t>Membership:</w:t>
      </w:r>
      <w:r>
        <w:t>CISO (chair), CIO, CFO, General Counsel, CHRO, key business unit leaders</w:t>
        <w:br/>
        <w:t xml:space="preserve">   -</w:t>
      </w:r>
      <w:r>
        <w:rPr>
          <w:b/>
        </w:rPr>
        <w:t>Frequency:</w:t>
      </w:r>
      <w:r>
        <w:t>Quarterly meetings with ad-hoc sessions as needed</w:t>
        <w:br/>
        <w:t xml:space="preserve">   -</w:t>
      </w:r>
      <w:r>
        <w:rPr>
          <w:b/>
        </w:rPr>
        <w:t>Responsibilities:</w:t>
      </w:r>
      <w:r>
        <w:t>- Review and approve security policies</w:t>
        <w:br/>
        <w:t xml:space="preserve">     - Prioritize security initiatives</w:t>
        <w:br/>
        <w:t xml:space="preserve">     - Review major risks and incidents</w:t>
        <w:br/>
        <w:t xml:space="preserve">     - Resolve business-security conflicts</w:t>
        <w:br/>
        <w:t xml:space="preserve">     - Approve security budget recommendations</w:t>
        <w:br/>
        <w:t xml:space="preserve">   -</w:t>
      </w:r>
      <w:r>
        <w:rPr>
          <w:b/>
        </w:rPr>
        <w:t>Decision Authority:</w:t>
      </w:r>
      <w:r>
        <w:t>Recommend strategy, approve operational initiatives</w:t>
        <w:br/>
        <w:t xml:space="preserve">   -</w:t>
      </w:r>
      <w:r>
        <w:rPr>
          <w:b/>
        </w:rPr>
        <w:t>Escalation:</w:t>
      </w:r>
      <w:r>
        <w:t>Material matters to executive team or Board</w:t>
      </w:r>
    </w:p>
    <w:p>
      <w:pPr>
        <w:pStyle w:val="ListNumber3"/>
        <w:spacing w:after="240"/>
      </w:pPr>
      <w:r>
        <w:rPr>
          <w:b/>
        </w:rPr>
        <w:t>Define Executive Security Reviews</w:t>
      </w:r>
      <w:r>
        <w:t>(Week 2)</w:t>
      </w:r>
    </w:p>
    <w:p>
      <w:pPr>
        <w:spacing w:after="240"/>
      </w:pPr>
      <w:r>
        <w:rPr>
          <w:b/>
        </w:rPr>
        <w:t>Monthly Security Dashboard:</w:t>
      </w:r>
      <w:r>
        <w:t>- 1-page summary of security metrics and status</w:t>
        <w:br/>
        <w:t xml:space="preserve">   - Distributed to executive team</w:t>
        <w:br/>
        <w:t xml:space="preserve">   - Highlights issues needing attention</w:t>
      </w:r>
    </w:p>
    <w:p>
      <w:pPr>
        <w:spacing w:after="240"/>
      </w:pPr>
      <w:r>
        <w:rPr>
          <w:b/>
        </w:rPr>
        <w:t>Quarterly Security Review:</w:t>
      </w:r>
      <w:r>
        <w:t>- 1-hour meeting with executive leadership</w:t>
        <w:br/>
        <w:t xml:space="preserve">   - Deep dive on risks, incidents, initiatives</w:t>
        <w:br/>
        <w:t xml:space="preserve">   - Strategic guidance and decisions</w:t>
      </w:r>
    </w:p>
    <w:p>
      <w:pPr>
        <w:spacing w:after="240"/>
      </w:pPr>
      <w:r>
        <w:rPr>
          <w:b/>
        </w:rPr>
        <w:t>Annual Security Program Review:</w:t>
      </w:r>
      <w:r>
        <w:t>- Half-day comprehensive review</w:t>
        <w:br/>
        <w:t xml:space="preserve">   - Program effectiveness assessment</w:t>
        <w:br/>
        <w:t xml:space="preserve">   - Multi-year roadmap and strategy</w:t>
        <w:br/>
        <w:t xml:space="preserve">   - Budget and resource planning</w:t>
      </w:r>
    </w:p>
    <w:p>
      <w:pPr>
        <w:pStyle w:val="ListNumber"/>
        <w:spacing w:after="240"/>
      </w:pPr>
      <w:r>
        <w:rPr>
          <w:b/>
        </w:rPr>
        <w:t>Establish Board Security Oversight</w:t>
      </w:r>
      <w:r>
        <w:t>(Week 3)</w:t>
      </w:r>
    </w:p>
    <w:p>
      <w:pPr>
        <w:spacing w:after="240"/>
      </w:pPr>
      <w:r>
        <w:rPr>
          <w:b/>
        </w:rPr>
        <w:t>Committee Assignment:</w:t>
      </w:r>
      <w:r>
        <w:t>- Assign security oversight to Board committee (typically Audit Committee)</w:t>
        <w:br/>
        <w:t xml:space="preserve">   - Update committee charter to include security responsibilities</w:t>
        <w:br/>
        <w:t xml:space="preserve">   - Define security reporting requirements and frequency</w:t>
      </w:r>
    </w:p>
    <w:p>
      <w:pPr>
        <w:spacing w:after="240"/>
      </w:pPr>
      <w:r>
        <w:rPr>
          <w:b/>
        </w:rPr>
        <w:t>Board Reporting:</w:t>
      </w:r>
      <w:r>
        <w:t>- Quarterly: Security status report</w:t>
        <w:br/>
        <w:t xml:space="preserve">   - Ad-hoc: Major incidents and material changes</w:t>
        <w:br/>
        <w:t xml:space="preserve">   - Annual: Comprehensive program review</w:t>
      </w:r>
    </w:p>
    <w:p>
      <w:pPr>
        <w:spacing w:after="240"/>
      </w:pPr>
      <w:r>
        <w:rPr>
          <w:b/>
        </w:rPr>
        <w:t>Board Education:</w:t>
      </w:r>
      <w:r>
        <w:t>- Provide cybersecurity training for Board members</w:t>
        <w:br/>
        <w:t xml:space="preserve">   - Bring in external experts as needed</w:t>
        <w:br/>
        <w:t xml:space="preserve">   - Keep Board current on evolving threats</w:t>
      </w:r>
    </w:p>
    <w:p>
      <w:pPr>
        <w:pStyle w:val="ListNumber2"/>
        <w:spacing w:after="240"/>
      </w:pPr>
      <w:r>
        <w:rPr>
          <w:b/>
        </w:rPr>
        <w:t>Document Three Lines of Defense</w:t>
      </w:r>
      <w:r>
        <w:t>(Week 4)</w:t>
      </w:r>
    </w:p>
    <w:p>
      <w:pPr>
        <w:spacing w:after="240"/>
      </w:pPr>
      <w:r>
        <w:t>If appropriate for your organization, document three lines model:</w:t>
        <w:br/>
        <w:t xml:space="preserve">   -</w:t>
      </w:r>
      <w:r>
        <w:rPr>
          <w:b/>
        </w:rPr>
        <w:t>First Line:</w:t>
      </w:r>
      <w:r>
        <w:t>Business units own and manage risks</w:t>
        <w:br/>
        <w:t xml:space="preserve">   -</w:t>
      </w:r>
      <w:r>
        <w:rPr>
          <w:b/>
        </w:rPr>
        <w:t>Second Line:</w:t>
      </w:r>
      <w:r>
        <w:t>Security, risk, compliance provide oversight</w:t>
        <w:br/>
        <w:t xml:space="preserve">   -</w:t>
      </w:r>
      <w:r>
        <w:rPr>
          <w:b/>
        </w:rPr>
        <w:t>Third Line:</w:t>
      </w:r>
      <w:r>
        <w:t>Internal audit provides independent assurance</w:t>
      </w:r>
    </w:p>
    <w:p>
      <w:pPr>
        <w:spacing w:after="240"/>
      </w:pPr>
      <w:r>
        <w:t>Clarify how these lines work together and maintain independence.</w:t>
      </w:r>
    </w:p>
    <w:p>
      <w:pPr>
        <w:spacing w:after="240"/>
      </w:pPr>
      <w:r>
        <w:rPr>
          <w:b/>
        </w:rPr>
        <w:t>Success Criteria:</w:t>
      </w:r>
      <w:r>
        <w:t>- ☐ Security reporting structure defined and approved</w:t>
        <w:br/>
        <w:t>- ☐ Security Steering Committee chartered with members assigned</w:t>
        <w:br/>
        <w:t>- ☐ Executive review cadence established</w:t>
        <w:br/>
        <w:t>- ☐ Board oversight defined with committee assignment</w:t>
        <w:br/>
        <w:t>- ☐ Governance documentation created</w:t>
      </w:r>
    </w:p>
    <w:p>
      <w:pPr>
        <w:pStyle w:val="Heading3"/>
        <w:spacing w:after="240"/>
      </w:pPr>
      <w:r>
        <w:t>Step 3: Map Decision Rights and Escalation</w:t>
      </w:r>
    </w:p>
    <w:p>
      <w:pPr>
        <w:spacing w:after="240"/>
      </w:pPr>
      <w:r>
        <w:rPr>
          <w:b/>
        </w:rPr>
        <w:t>Action Steps:</w:t>
      </w:r>
    </w:p>
    <w:p>
      <w:pPr>
        <w:pStyle w:val="ListNumber3"/>
        <w:spacing w:after="240"/>
      </w:pPr>
      <w:r>
        <w:rPr>
          <w:b/>
        </w:rPr>
        <w:t>Define Decision Authorities</w:t>
      </w:r>
      <w:r>
        <w:t>(Week 1)</w:t>
      </w:r>
    </w:p>
    <w:p>
      <w:pPr>
        <w:spacing w:after="240"/>
      </w:pPr>
      <w:r>
        <w:t>Create decision rights matrix:</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Decision Type</w:t>
            </w:r>
          </w:p>
        </w:tc>
        <w:tc>
          <w:tcPr>
            <w:tcW w:type="dxa" w:w="1560"/>
          </w:tcPr>
          <w:p>
            <w:r>
              <w:t>CISO</w:t>
            </w:r>
          </w:p>
        </w:tc>
        <w:tc>
          <w:tcPr>
            <w:tcW w:type="dxa" w:w="1560"/>
          </w:tcPr>
          <w:p>
            <w:r>
              <w:t>CIO</w:t>
            </w:r>
          </w:p>
        </w:tc>
        <w:tc>
          <w:tcPr>
            <w:tcW w:type="dxa" w:w="1560"/>
          </w:tcPr>
          <w:p>
            <w:r>
              <w:t>CFO</w:t>
            </w:r>
          </w:p>
        </w:tc>
        <w:tc>
          <w:tcPr>
            <w:tcW w:type="dxa" w:w="1560"/>
          </w:tcPr>
          <w:p>
            <w:r>
              <w:t>CEO</w:t>
            </w:r>
          </w:p>
        </w:tc>
        <w:tc>
          <w:tcPr>
            <w:tcW w:type="dxa" w:w="1560"/>
          </w:tcPr>
          <w:p>
            <w:r>
              <w:t>Board</w:t>
            </w:r>
          </w:p>
        </w:tc>
      </w:tr>
      <w:tr>
        <w:tc>
          <w:tcPr>
            <w:tcW w:type="dxa" w:w="1560"/>
          </w:tcPr>
          <w:p>
            <w:r>
              <w:t>Day-to-day security operations</w:t>
            </w:r>
          </w:p>
        </w:tc>
        <w:tc>
          <w:tcPr>
            <w:tcW w:type="dxa" w:w="1560"/>
          </w:tcPr>
          <w:p>
            <w:r>
              <w:t>Decides</w:t>
            </w:r>
          </w:p>
        </w:tc>
        <w:tc>
          <w:tcPr>
            <w:tcW w:type="dxa" w:w="1560"/>
          </w:tcPr>
          <w:p>
            <w:r>
              <w:t>Informed</w:t>
            </w:r>
          </w:p>
        </w:tc>
        <w:tc>
          <w:tcPr>
            <w:tcW w:type="dxa" w:w="1560"/>
          </w:tcPr>
          <w:p>
            <w:r>
              <w:t>-</w:t>
            </w:r>
          </w:p>
        </w:tc>
        <w:tc>
          <w:tcPr>
            <w:tcW w:type="dxa" w:w="1560"/>
          </w:tcPr>
          <w:p>
            <w:r>
              <w:t>-</w:t>
            </w:r>
          </w:p>
        </w:tc>
        <w:tc>
          <w:tcPr>
            <w:tcW w:type="dxa" w:w="1560"/>
          </w:tcPr>
          <w:p>
            <w:r>
              <w:t>-</w:t>
            </w:r>
          </w:p>
        </w:tc>
      </w:tr>
      <w:tr>
        <w:tc>
          <w:tcPr>
            <w:tcW w:type="dxa" w:w="1560"/>
          </w:tcPr>
          <w:p>
            <w:r>
              <w:t>Security policies and standards</w:t>
            </w:r>
          </w:p>
        </w:tc>
        <w:tc>
          <w:tcPr>
            <w:tcW w:type="dxa" w:w="1560"/>
          </w:tcPr>
          <w:p>
            <w:r>
              <w:t>Decides</w:t>
            </w:r>
          </w:p>
        </w:tc>
        <w:tc>
          <w:tcPr>
            <w:tcW w:type="dxa" w:w="1560"/>
          </w:tcPr>
          <w:p>
            <w:r>
              <w:t>Consulted</w:t>
            </w:r>
          </w:p>
        </w:tc>
        <w:tc>
          <w:tcPr>
            <w:tcW w:type="dxa" w:w="1560"/>
          </w:tcPr>
          <w:p>
            <w:r>
              <w:t>-</w:t>
            </w:r>
          </w:p>
        </w:tc>
        <w:tc>
          <w:tcPr>
            <w:tcW w:type="dxa" w:w="1560"/>
          </w:tcPr>
          <w:p>
            <w:r>
              <w:t>Approves</w:t>
            </w:r>
          </w:p>
        </w:tc>
        <w:tc>
          <w:tcPr>
            <w:tcW w:type="dxa" w:w="1560"/>
          </w:tcPr>
          <w:p>
            <w:r>
              <w:t>-</w:t>
            </w:r>
          </w:p>
        </w:tc>
      </w:tr>
      <w:tr>
        <w:tc>
          <w:tcPr>
            <w:tcW w:type="dxa" w:w="1560"/>
          </w:tcPr>
          <w:p>
            <w:r>
              <w:t>Security technology &lt; $50K</w:t>
            </w:r>
          </w:p>
        </w:tc>
        <w:tc>
          <w:tcPr>
            <w:tcW w:type="dxa" w:w="1560"/>
          </w:tcPr>
          <w:p>
            <w:r>
              <w:t>Decides</w:t>
            </w:r>
          </w:p>
        </w:tc>
        <w:tc>
          <w:tcPr>
            <w:tcW w:type="dxa" w:w="1560"/>
          </w:tcPr>
          <w:p>
            <w:r>
              <w:t>Consulted</w:t>
            </w:r>
          </w:p>
        </w:tc>
        <w:tc>
          <w:tcPr>
            <w:tcW w:type="dxa" w:w="1560"/>
          </w:tcPr>
          <w:p>
            <w:r>
              <w:t>Informed</w:t>
            </w:r>
          </w:p>
        </w:tc>
        <w:tc>
          <w:tcPr>
            <w:tcW w:type="dxa" w:w="1560"/>
          </w:tcPr>
          <w:p>
            <w:r>
              <w:t>-</w:t>
            </w:r>
          </w:p>
        </w:tc>
        <w:tc>
          <w:tcPr>
            <w:tcW w:type="dxa" w:w="1560"/>
          </w:tcPr>
          <w:p>
            <w:r>
              <w:t>-</w:t>
            </w:r>
          </w:p>
        </w:tc>
      </w:tr>
      <w:tr>
        <w:tc>
          <w:tcPr>
            <w:tcW w:type="dxa" w:w="1560"/>
          </w:tcPr>
          <w:p>
            <w:r>
              <w:t>Security technology &gt; $50K</w:t>
            </w:r>
          </w:p>
        </w:tc>
        <w:tc>
          <w:tcPr>
            <w:tcW w:type="dxa" w:w="1560"/>
          </w:tcPr>
          <w:p>
            <w:r>
              <w:t>Recommends</w:t>
            </w:r>
          </w:p>
        </w:tc>
        <w:tc>
          <w:tcPr>
            <w:tcW w:type="dxa" w:w="1560"/>
          </w:tcPr>
          <w:p>
            <w:r>
              <w:t>Consulted</w:t>
            </w:r>
          </w:p>
        </w:tc>
        <w:tc>
          <w:tcPr>
            <w:tcW w:type="dxa" w:w="1560"/>
          </w:tcPr>
          <w:p>
            <w:r>
              <w:t>Recommends</w:t>
            </w:r>
          </w:p>
        </w:tc>
        <w:tc>
          <w:tcPr>
            <w:tcW w:type="dxa" w:w="1560"/>
          </w:tcPr>
          <w:p>
            <w:r>
              <w:t>Approves</w:t>
            </w:r>
          </w:p>
        </w:tc>
        <w:tc>
          <w:tcPr>
            <w:tcW w:type="dxa" w:w="1560"/>
          </w:tcPr>
          <w:p>
            <w:r>
              <w:t>-</w:t>
            </w:r>
          </w:p>
        </w:tc>
      </w:tr>
      <w:tr>
        <w:tc>
          <w:tcPr>
            <w:tcW w:type="dxa" w:w="1560"/>
          </w:tcPr>
          <w:p>
            <w:r>
              <w:t>Accept high security risk</w:t>
            </w:r>
          </w:p>
        </w:tc>
        <w:tc>
          <w:tcPr>
            <w:tcW w:type="dxa" w:w="1560"/>
          </w:tcPr>
          <w:p>
            <w:r>
              <w:t>Recommends</w:t>
            </w:r>
          </w:p>
        </w:tc>
        <w:tc>
          <w:tcPr>
            <w:tcW w:type="dxa" w:w="1560"/>
          </w:tcPr>
          <w:p>
            <w:r>
              <w:t>Consulted</w:t>
            </w:r>
          </w:p>
        </w:tc>
        <w:tc>
          <w:tcPr>
            <w:tcW w:type="dxa" w:w="1560"/>
          </w:tcPr>
          <w:p>
            <w:r>
              <w:t>-</w:t>
            </w:r>
          </w:p>
        </w:tc>
        <w:tc>
          <w:tcPr>
            <w:tcW w:type="dxa" w:w="1560"/>
          </w:tcPr>
          <w:p>
            <w:r>
              <w:t>Decides</w:t>
            </w:r>
          </w:p>
        </w:tc>
        <w:tc>
          <w:tcPr>
            <w:tcW w:type="dxa" w:w="1560"/>
          </w:tcPr>
          <w:p>
            <w:r>
              <w:t>Informed</w:t>
            </w:r>
          </w:p>
        </w:tc>
      </w:tr>
      <w:tr>
        <w:tc>
          <w:tcPr>
            <w:tcW w:type="dxa" w:w="1560"/>
          </w:tcPr>
          <w:p>
            <w:r>
              <w:t>Accept critical security risk</w:t>
            </w:r>
          </w:p>
        </w:tc>
        <w:tc>
          <w:tcPr>
            <w:tcW w:type="dxa" w:w="1560"/>
          </w:tcPr>
          <w:p>
            <w:r>
              <w:t>Recommends</w:t>
            </w:r>
          </w:p>
        </w:tc>
        <w:tc>
          <w:tcPr>
            <w:tcW w:type="dxa" w:w="1560"/>
          </w:tcPr>
          <w:p>
            <w:r>
              <w:t>Consulted</w:t>
            </w:r>
          </w:p>
        </w:tc>
        <w:tc>
          <w:tcPr>
            <w:tcW w:type="dxa" w:w="1560"/>
          </w:tcPr>
          <w:p>
            <w:r>
              <w:t>Consulted</w:t>
            </w:r>
          </w:p>
        </w:tc>
        <w:tc>
          <w:tcPr>
            <w:tcW w:type="dxa" w:w="1560"/>
          </w:tcPr>
          <w:p>
            <w:r>
              <w:t>Recommends</w:t>
            </w:r>
          </w:p>
        </w:tc>
        <w:tc>
          <w:tcPr>
            <w:tcW w:type="dxa" w:w="1560"/>
          </w:tcPr>
          <w:p>
            <w:r>
              <w:t>Decides</w:t>
            </w:r>
          </w:p>
        </w:tc>
      </w:tr>
      <w:tr>
        <w:tc>
          <w:tcPr>
            <w:tcW w:type="dxa" w:w="1560"/>
          </w:tcPr>
          <w:p>
            <w:r>
              <w:t>Security budget</w:t>
            </w:r>
          </w:p>
        </w:tc>
        <w:tc>
          <w:tcPr>
            <w:tcW w:type="dxa" w:w="1560"/>
          </w:tcPr>
          <w:p>
            <w:r>
              <w:t>Recommends</w:t>
            </w:r>
          </w:p>
        </w:tc>
        <w:tc>
          <w:tcPr>
            <w:tcW w:type="dxa" w:w="1560"/>
          </w:tcPr>
          <w:p>
            <w:r>
              <w:t>Consulted</w:t>
            </w:r>
          </w:p>
        </w:tc>
        <w:tc>
          <w:tcPr>
            <w:tcW w:type="dxa" w:w="1560"/>
          </w:tcPr>
          <w:p>
            <w:r>
              <w:t>Recommends</w:t>
            </w:r>
          </w:p>
        </w:tc>
        <w:tc>
          <w:tcPr>
            <w:tcW w:type="dxa" w:w="1560"/>
          </w:tcPr>
          <w:p>
            <w:r>
              <w:t>Approves</w:t>
            </w:r>
          </w:p>
        </w:tc>
        <w:tc>
          <w:tcPr>
            <w:tcW w:type="dxa" w:w="1560"/>
          </w:tcPr>
          <w:p>
            <w:r>
              <w:t>-</w:t>
            </w:r>
          </w:p>
        </w:tc>
      </w:tr>
      <w:tr>
        <w:tc>
          <w:tcPr>
            <w:tcW w:type="dxa" w:w="1560"/>
          </w:tcPr>
          <w:p>
            <w:r>
              <w:t>Major incident response actions</w:t>
            </w:r>
          </w:p>
        </w:tc>
        <w:tc>
          <w:tcPr>
            <w:tcW w:type="dxa" w:w="1560"/>
          </w:tcPr>
          <w:p>
            <w:r>
              <w:t>Decides</w:t>
            </w:r>
          </w:p>
        </w:tc>
        <w:tc>
          <w:tcPr>
            <w:tcW w:type="dxa" w:w="1560"/>
          </w:tcPr>
          <w:p>
            <w:r>
              <w:t>Consulted</w:t>
            </w:r>
          </w:p>
        </w:tc>
        <w:tc>
          <w:tcPr>
            <w:tcW w:type="dxa" w:w="1560"/>
          </w:tcPr>
          <w:p>
            <w:r>
              <w:t>Informed</w:t>
            </w:r>
          </w:p>
        </w:tc>
        <w:tc>
          <w:tcPr>
            <w:tcW w:type="dxa" w:w="1560"/>
          </w:tcPr>
          <w:p>
            <w:r>
              <w:t>Consulted</w:t>
            </w:r>
          </w:p>
        </w:tc>
        <w:tc>
          <w:tcPr>
            <w:tcW w:type="dxa" w:w="1560"/>
          </w:tcPr>
          <w:p>
            <w:r>
              <w:t>Informed</w:t>
            </w:r>
          </w:p>
        </w:tc>
      </w:tr>
    </w:tbl>
    <w:p>
      <w:pPr>
        <w:spacing w:after="120"/>
      </w:pPr>
    </w:p>
    <w:p>
      <w:pPr>
        <w:pStyle w:val="ListNumber"/>
        <w:spacing w:after="240"/>
      </w:pPr>
      <w:r>
        <w:rPr>
          <w:b/>
        </w:rPr>
        <w:t>Define Escalation Paths</w:t>
      </w:r>
      <w:r>
        <w:t>(Week 2)</w:t>
      </w:r>
    </w:p>
    <w:p>
      <w:pPr>
        <w:spacing w:after="240"/>
      </w:pPr>
      <w:r>
        <w:rPr>
          <w:b/>
        </w:rPr>
        <w:t>Routine Issues:</w:t>
      </w:r>
      <w:r>
        <w:t>Security team handles</w:t>
      </w:r>
      <w:r>
        <w:rPr>
          <w:b/>
        </w:rPr>
        <w:t>Significant Issues:</w:t>
      </w:r>
      <w:r>
        <w:t>Escalate to CISO</w:t>
      </w:r>
      <w:r>
        <w:rPr>
          <w:b/>
        </w:rPr>
        <w:t>Major Issues:</w:t>
      </w:r>
      <w:r>
        <w:t>CISO escalates to CEO</w:t>
      </w:r>
      <w:r>
        <w:rPr>
          <w:b/>
        </w:rPr>
        <w:t>Critical Issues:</w:t>
      </w:r>
      <w:r>
        <w:t>CEO involves Board</w:t>
      </w:r>
    </w:p>
    <w:p>
      <w:pPr>
        <w:spacing w:after="240"/>
      </w:pPr>
      <w:r>
        <w:rPr>
          <w:b/>
        </w:rPr>
        <w:t>Escalation Criteria:</w:t>
      </w:r>
      <w:r>
        <w:t>- Routine: Within scope of normal operations</w:t>
        <w:br/>
        <w:t xml:space="preserve">   - Significant: Requires CISO decision, resource allocation, or policy exception</w:t>
        <w:br/>
        <w:t xml:space="preserve">   - Major: Business impact, significant cost, high risk, regulatory implications</w:t>
        <w:br/>
        <w:t xml:space="preserve">   - Critical: Enterprise risk, major incident, regulatory enforcement, customer impact</w:t>
      </w:r>
    </w:p>
    <w:p>
      <w:pPr>
        <w:spacing w:after="240"/>
      </w:pPr>
      <w:r>
        <w:t>Document specific examples for each level.</w:t>
      </w:r>
    </w:p>
    <w:p>
      <w:pPr>
        <w:pStyle w:val="ListNumber2"/>
        <w:spacing w:after="240"/>
      </w:pPr>
      <w:r>
        <w:rPr>
          <w:b/>
        </w:rPr>
        <w:t>Create Escalation Procedures</w:t>
      </w:r>
      <w:r>
        <w:t>(Week 3)</w:t>
      </w:r>
    </w:p>
    <w:p>
      <w:pPr>
        <w:spacing w:after="240"/>
      </w:pPr>
      <w:r>
        <w:rPr>
          <w:b/>
        </w:rPr>
        <w:t>Procedure Elements:</w:t>
      </w:r>
      <w:r>
        <w:t>- Who can escalate</w:t>
        <w:br/>
        <w:t xml:space="preserve">   - How to escalate (communication channels)</w:t>
        <w:br/>
        <w:t xml:space="preserve">   - Response timeframes by severity</w:t>
        <w:br/>
        <w:t xml:space="preserve">   - Documentation requirements</w:t>
        <w:br/>
        <w:t xml:space="preserve">   - Follow-up and closure</w:t>
      </w:r>
    </w:p>
    <w:p>
      <w:pPr>
        <w:spacing w:after="240"/>
      </w:pPr>
      <w:r>
        <w:rPr>
          <w:b/>
        </w:rPr>
        <w:t>Emergency Escalation:</w:t>
      </w:r>
      <w:r>
        <w:t>- 24/7 contact for critical security incidents</w:t>
        <w:br/>
        <w:t xml:space="preserve">   - Rapid decision-making process</w:t>
        <w:br/>
        <w:t xml:space="preserve">   - Authority to act immediately</w:t>
      </w:r>
    </w:p>
    <w:p>
      <w:pPr>
        <w:spacing w:after="240"/>
      </w:pPr>
      <w:r>
        <w:rPr>
          <w:b/>
        </w:rPr>
        <w:t>Quick Win:</w:t>
      </w:r>
      <w:r>
        <w:t>Create simple one-page decision rights and escalation guide. Post it visibly for security team. This prevents delays and ensures consistent escalation.</w:t>
      </w:r>
    </w:p>
    <w:p>
      <w:pPr>
        <w:pStyle w:val="Heading2"/>
        <w:spacing w:after="240"/>
      </w:pPr>
      <w:r>
        <w:t>Section 2: Role Definition and Documentation</w:t>
      </w:r>
    </w:p>
    <w:p>
      <w:pPr>
        <w:spacing w:after="240"/>
      </w:pPr>
      <w:r>
        <w:rPr>
          <w:b/>
        </w:rPr>
        <w:t>Objective:</w:t>
      </w:r>
      <w:r>
        <w:t>Define all security roles with clear responsibilities, authorities, and accountabilities. Create documentation that can be used in job descriptions, communications, and audits.</w:t>
      </w:r>
    </w:p>
    <w:p>
      <w:pPr>
        <w:spacing w:after="240"/>
      </w:pPr>
      <w:r>
        <w:rPr>
          <w:b/>
        </w:rPr>
        <w:t>Time to Complete:</w:t>
      </w:r>
      <w:r>
        <w:t>4-5 weeks</w:t>
      </w:r>
    </w:p>
    <w:p>
      <w:pPr>
        <w:spacing w:after="240"/>
      </w:pPr>
      <w:r>
        <w:rPr>
          <w:b/>
        </w:rPr>
        <w:t>Resources Needed:</w:t>
      </w:r>
      <w:r>
        <w:t>HR collaboration, understanding of organizational structure, role templates</w:t>
      </w:r>
    </w:p>
    <w:p>
      <w:pPr>
        <w:pStyle w:val="Heading3"/>
        <w:spacing w:after="240"/>
      </w:pPr>
      <w:r>
        <w:t>Step 1: Identify All Security Roles</w:t>
      </w:r>
    </w:p>
    <w:p>
      <w:pPr>
        <w:spacing w:after="240"/>
      </w:pPr>
      <w:r>
        <w:rPr>
          <w:b/>
        </w:rPr>
        <w:t>Action Steps:</w:t>
      </w:r>
    </w:p>
    <w:p>
      <w:pPr>
        <w:pStyle w:val="ListNumber3"/>
        <w:spacing w:after="240"/>
      </w:pPr>
      <w:r>
        <w:rPr>
          <w:b/>
        </w:rPr>
        <w:t>List Formal Security Positions</w:t>
      </w:r>
      <w:r>
        <w:t>(Week 1)</w:t>
      </w:r>
    </w:p>
    <w:p>
      <w:pPr>
        <w:spacing w:after="240"/>
      </w:pPr>
      <w:r>
        <w:t>Positions whose primary purpose includes security:</w:t>
        <w:br/>
        <w:t xml:space="preserve">   - Chief Information Security Officer / Security Official</w:t>
        <w:br/>
        <w:t xml:space="preserve">   - Security Manager / Security Lead</w:t>
        <w:br/>
        <w:t xml:space="preserve">   - Security Analysts</w:t>
        <w:br/>
        <w:t xml:space="preserve">   - Security Engineers</w:t>
        <w:br/>
        <w:t xml:space="preserve">   - Security Architects</w:t>
        <w:br/>
        <w:t xml:space="preserve">   - Governance, Risk, and Compliance Analysts</w:t>
        <w:br/>
        <w:t xml:space="preserve">   - Security Operations Center (SOC) personnel</w:t>
        <w:br/>
        <w:t xml:space="preserve">   - Identity and Access Management specialists</w:t>
      </w:r>
    </w:p>
    <w:p>
      <w:pPr>
        <w:spacing w:after="240"/>
      </w:pPr>
      <w:r>
        <w:t>List all positions that exist or that you plan to create.</w:t>
      </w:r>
    </w:p>
    <w:p>
      <w:pPr>
        <w:pStyle w:val="ListNumber"/>
        <w:spacing w:after="240"/>
      </w:pPr>
      <w:r>
        <w:rPr>
          <w:b/>
        </w:rPr>
        <w:t>Identify Roles with Security Responsibilities</w:t>
      </w:r>
      <w:r>
        <w:t>(Week 1)</w:t>
      </w:r>
    </w:p>
    <w:p>
      <w:pPr>
        <w:spacing w:after="240"/>
      </w:pPr>
      <w:r>
        <w:t>Positions where security is part of the job but not the primary focus:</w:t>
        <w:br/>
        <w:t xml:space="preserve">   - Board of Directors</w:t>
        <w:br/>
        <w:t xml:space="preserve">   - CEO and executive leadership</w:t>
        <w:br/>
        <w:t xml:space="preserve">   - CIO and IT leadership</w:t>
        <w:br/>
        <w:t xml:space="preserve">   - IT administrators and engineers</w:t>
        <w:br/>
        <w:t xml:space="preserve">   - Business unit leaders</w:t>
        <w:br/>
        <w:t xml:space="preserve">   - All managers and supervisors</w:t>
        <w:br/>
        <w:t xml:space="preserve">   - Data owners</w:t>
        <w:br/>
        <w:t xml:space="preserve">   - All employees</w:t>
      </w:r>
    </w:p>
    <w:p>
      <w:pPr>
        <w:pStyle w:val="ListNumber2"/>
        <w:spacing w:after="240"/>
      </w:pPr>
      <w:r>
        <w:rPr>
          <w:b/>
        </w:rPr>
        <w:t>Define Functional Roles</w:t>
      </w:r>
      <w:r>
        <w:t>(Week 2)</w:t>
      </w:r>
    </w:p>
    <w:p>
      <w:pPr>
        <w:spacing w:after="240"/>
      </w:pPr>
      <w:r>
        <w:t>Not formal positions but assigned responsibilities:</w:t>
        <w:br/>
        <w:t xml:space="preserve">   - Security Champions (in business units)</w:t>
        <w:br/>
        <w:t xml:space="preserve">   - Incident Response Team members</w:t>
        <w:br/>
        <w:t xml:space="preserve">   - Security Steering Committee members</w:t>
        <w:br/>
        <w:t xml:space="preserve">   - Data owners for specific assets</w:t>
        <w:br/>
        <w:t xml:space="preserve">   - Application security coordinators</w:t>
      </w:r>
    </w:p>
    <w:p>
      <w:pPr>
        <w:pStyle w:val="Heading3"/>
        <w:spacing w:after="240"/>
      </w:pPr>
      <w:r>
        <w:t>Step 2: Document Role Responsibilities</w:t>
      </w:r>
    </w:p>
    <w:p>
      <w:pPr>
        <w:spacing w:after="240"/>
      </w:pPr>
      <w:r>
        <w:rPr>
          <w:b/>
        </w:rPr>
        <w:t>Action Steps:</w:t>
      </w:r>
    </w:p>
    <w:p>
      <w:pPr>
        <w:pStyle w:val="ListNumber3"/>
        <w:spacing w:after="240"/>
      </w:pPr>
      <w:r>
        <w:rPr>
          <w:b/>
        </w:rPr>
        <w:t>Create Role Description Template</w:t>
      </w:r>
      <w:r>
        <w:t>(Week 1)</w:t>
      </w:r>
    </w:p>
    <w:p>
      <w:pPr>
        <w:spacing w:after="240"/>
      </w:pPr>
      <w:r>
        <w:rPr>
          <w:b/>
        </w:rPr>
        <w:t>Template Structure:</w:t>
      </w:r>
    </w:p>
    <w:p>
      <w:pPr>
        <w:spacing w:after="240"/>
      </w:pPr>
      <w:r>
        <w:rPr>
          <w:b/>
        </w:rPr>
        <w:t>Role Title:</w:t>
      </w:r>
      <w:r>
        <w:t>[Name of role]</w:t>
      </w:r>
    </w:p>
    <w:p>
      <w:pPr>
        <w:spacing w:after="240"/>
      </w:pPr>
      <w:r>
        <w:rPr>
          <w:b/>
        </w:rPr>
        <w:t>Purpose:</w:t>
      </w:r>
      <w:r>
        <w:t>[Why this role exists - one sentence]</w:t>
      </w:r>
    </w:p>
    <w:p>
      <w:pPr>
        <w:spacing w:after="240"/>
      </w:pPr>
      <w:r>
        <w:rPr>
          <w:b/>
        </w:rPr>
        <w:t>Key Responsibilities:</w:t>
      </w:r>
      <w:r>
        <w:t>- [Specific responsibility 1]</w:t>
        <w:br/>
        <w:t xml:space="preserve">   - [Specific responsibility 2]</w:t>
        <w:br/>
        <w:t xml:space="preserve">   - [Continue listing 5-10 key responsibilities]</w:t>
      </w:r>
    </w:p>
    <w:p>
      <w:pPr>
        <w:spacing w:after="240"/>
      </w:pPr>
      <w:r>
        <w:rPr>
          <w:b/>
        </w:rPr>
        <w:t>Authority:</w:t>
      </w:r>
      <w:r>
        <w:t>- [Decision-making authority]</w:t>
        <w:br/>
        <w:t xml:space="preserve">   - [Resource authority]</w:t>
        <w:br/>
        <w:t xml:space="preserve">   - [Enforcement authority]</w:t>
      </w:r>
    </w:p>
    <w:p>
      <w:pPr>
        <w:spacing w:after="240"/>
      </w:pPr>
      <w:r>
        <w:rPr>
          <w:b/>
        </w:rPr>
        <w:t>Accountability:</w:t>
      </w:r>
      <w:r>
        <w:t>- [What this role is ultimately accountable for]</w:t>
        <w:br/>
        <w:t xml:space="preserve">   - [How performance is measured]</w:t>
      </w:r>
    </w:p>
    <w:p>
      <w:pPr>
        <w:spacing w:after="240"/>
      </w:pPr>
      <w:r>
        <w:rPr>
          <w:b/>
        </w:rPr>
        <w:t>Reports To:</w:t>
      </w:r>
      <w:r>
        <w:t>[Reporting relationship]</w:t>
      </w:r>
    </w:p>
    <w:p>
      <w:pPr>
        <w:spacing w:after="240"/>
      </w:pPr>
      <w:r>
        <w:rPr>
          <w:b/>
        </w:rPr>
        <w:t>Coordinates With:</w:t>
      </w:r>
      <w:r>
        <w:t>[Key relationships]</w:t>
      </w:r>
    </w:p>
    <w:p>
      <w:pPr>
        <w:spacing w:after="240"/>
      </w:pPr>
      <w:r>
        <w:rPr>
          <w:b/>
        </w:rPr>
        <w:t>Required Competencies:</w:t>
      </w:r>
      <w:r>
        <w:t>- [Skills, knowledge, certifications needed]</w:t>
      </w:r>
    </w:p>
    <w:p>
      <w:pPr>
        <w:spacing w:after="240"/>
      </w:pPr>
      <w:r>
        <w:rPr>
          <w:b/>
        </w:rPr>
        <w:t>Time Commitment:</w:t>
      </w:r>
      <w:r>
        <w:t>[Full-time, part-time, or percentage of time]</w:t>
      </w:r>
    </w:p>
    <w:p>
      <w:pPr>
        <w:pStyle w:val="ListNumber"/>
        <w:spacing w:after="240"/>
      </w:pPr>
      <w:r>
        <w:rPr>
          <w:b/>
        </w:rPr>
        <w:t>Document Each Role</w:t>
      </w:r>
      <w:r>
        <w:t>(Weeks 2-4)</w:t>
      </w:r>
    </w:p>
    <w:p>
      <w:pPr>
        <w:spacing w:after="240"/>
      </w:pPr>
      <w:r>
        <w:rPr>
          <w:b/>
        </w:rPr>
        <w:t>Priority Order:</w:t>
      </w:r>
      <w:r>
        <w:t>1. CISO/Security Leader role (most critical)</w:t>
        <w:br/>
        <w:t xml:space="preserve">   2. Security team roles</w:t>
        <w:br/>
        <w:t xml:space="preserve">   3. Executive and Board roles</w:t>
        <w:br/>
        <w:t xml:space="preserve">   4. Manager roles</w:t>
        <w:br/>
        <w:t xml:space="preserve">   5. All-personnel role</w:t>
        <w:br/>
        <w:t xml:space="preserve">   6. Functional roles (champions, data owners)</w:t>
      </w:r>
    </w:p>
    <w:p>
      <w:pPr>
        <w:spacing w:after="240"/>
      </w:pPr>
      <w:r>
        <w:rPr>
          <w:b/>
        </w:rPr>
        <w:t>For each role:</w:t>
      </w:r>
      <w:r>
        <w:t>- Use template consistently</w:t>
        <w:br/>
        <w:t xml:space="preserve">   - Be specific about responsibilities (avoid vague language like "support security")</w:t>
        <w:br/>
        <w:t xml:space="preserve">   - Define clear authorities</w:t>
        <w:br/>
        <w:t xml:space="preserve">   - Identify competencies needed</w:t>
        <w:br/>
        <w:t xml:space="preserve">   - Review with stakeholders who hold or interact with role</w:t>
      </w:r>
    </w:p>
    <w:p>
      <w:pPr>
        <w:pStyle w:val="ListNumber2"/>
        <w:spacing w:after="240"/>
      </w:pPr>
      <w:r>
        <w:rPr>
          <w:b/>
        </w:rPr>
        <w:t>Create RACI Matrices</w:t>
      </w:r>
      <w:r>
        <w:t>(Week 4)</w:t>
      </w:r>
    </w:p>
    <w:p>
      <w:pPr>
        <w:spacing w:after="240"/>
      </w:pPr>
      <w:r>
        <w:t>For major security processes, create RACI matrices showing who is:</w:t>
        <w:br/>
        <w:t xml:space="preserve">   -</w:t>
      </w:r>
      <w:r>
        <w:rPr>
          <w:b/>
        </w:rPr>
        <w:t>R</w:t>
      </w:r>
      <w:r>
        <w:t>esponsible (does the work)</w:t>
        <w:br/>
        <w:t xml:space="preserve">   -</w:t>
      </w:r>
      <w:r>
        <w:rPr>
          <w:b/>
        </w:rPr>
        <w:t>A</w:t>
      </w:r>
      <w:r>
        <w:t>ccountable (ultimately answerable)</w:t>
        <w:br/>
        <w:t xml:space="preserve">   -</w:t>
      </w:r>
      <w:r>
        <w:rPr>
          <w:b/>
        </w:rPr>
        <w:t>C</w:t>
      </w:r>
      <w:r>
        <w:t>onsulted (provides input)</w:t>
        <w:br/>
        <w:t xml:space="preserve">   -</w:t>
      </w:r>
      <w:r>
        <w:rPr>
          <w:b/>
        </w:rPr>
        <w:t>I</w:t>
      </w:r>
      <w:r>
        <w:t>nformed (kept updated)</w:t>
      </w:r>
    </w:p>
    <w:p>
      <w:pPr>
        <w:spacing w:after="240"/>
      </w:pPr>
      <w:r>
        <w:rPr>
          <w:b/>
        </w:rPr>
        <w:t>Key Processes to Document:</w:t>
      </w:r>
      <w:r>
        <w:t>- Security policy development and approval</w:t>
        <w:br/>
        <w:t xml:space="preserve">   - Risk assessment and management</w:t>
        <w:br/>
        <w:t xml:space="preserve">   - Security control implementation</w:t>
        <w:br/>
        <w:t xml:space="preserve">   - Access management (request, approval, provisioning, review)</w:t>
        <w:br/>
        <w:t xml:space="preserve">   - Security monitoring and incident response</w:t>
        <w:br/>
        <w:t xml:space="preserve">   - Compliance management</w:t>
        <w:br/>
        <w:t xml:space="preserve">   - Security training delivery</w:t>
        <w:br/>
        <w:t xml:space="preserve">   - Vendor security assessment</w:t>
      </w:r>
    </w:p>
    <w:p>
      <w:pPr>
        <w:spacing w:after="240"/>
      </w:pPr>
      <w:r>
        <w:rPr>
          <w:b/>
        </w:rPr>
        <w:t>RACI Rules:</w:t>
      </w:r>
      <w:r>
        <w:t>- Each activity has exactly ONE Accountable party</w:t>
        <w:br/>
        <w:t xml:space="preserve">   - Each activity has one or more Responsible parties</w:t>
        <w:br/>
        <w:t xml:space="preserve">   - Consulted and Informed are as appropriate</w:t>
        <w:br/>
        <w:t xml:space="preserve">   - Avoid too many C's (consultation paralysis)</w:t>
      </w:r>
    </w:p>
    <w:p>
      <w:pPr>
        <w:spacing w:after="240"/>
      </w:pPr>
      <w:r>
        <w:rPr>
          <w:b/>
        </w:rPr>
        <w:t>Example RACI Matrix:</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Activity</w:t>
            </w:r>
          </w:p>
        </w:tc>
        <w:tc>
          <w:tcPr>
            <w:tcW w:type="dxa" w:w="1560"/>
          </w:tcPr>
          <w:p>
            <w:r>
              <w:t>CISO</w:t>
            </w:r>
          </w:p>
        </w:tc>
        <w:tc>
          <w:tcPr>
            <w:tcW w:type="dxa" w:w="1560"/>
          </w:tcPr>
          <w:p>
            <w:r>
              <w:t>CIO</w:t>
            </w:r>
          </w:p>
        </w:tc>
        <w:tc>
          <w:tcPr>
            <w:tcW w:type="dxa" w:w="1560"/>
          </w:tcPr>
          <w:p>
            <w:r>
              <w:t>Business Unit Leader</w:t>
            </w:r>
          </w:p>
        </w:tc>
        <w:tc>
          <w:tcPr>
            <w:tcW w:type="dxa" w:w="1560"/>
          </w:tcPr>
          <w:p>
            <w:r>
              <w:t>IT Admin</w:t>
            </w:r>
          </w:p>
        </w:tc>
        <w:tc>
          <w:tcPr>
            <w:tcW w:type="dxa" w:w="1560"/>
          </w:tcPr>
          <w:p>
            <w:r>
              <w:t>All Employees</w:t>
            </w:r>
          </w:p>
        </w:tc>
      </w:tr>
      <w:tr>
        <w:tc>
          <w:tcPr>
            <w:tcW w:type="dxa" w:w="1560"/>
          </w:tcPr>
          <w:p>
            <w:r>
              <w:t>Develop security policy</w:t>
            </w:r>
          </w:p>
        </w:tc>
        <w:tc>
          <w:tcPr>
            <w:tcW w:type="dxa" w:w="1560"/>
          </w:tcPr>
          <w:p>
            <w:r>
              <w:t>A, R</w:t>
            </w:r>
          </w:p>
        </w:tc>
        <w:tc>
          <w:tcPr>
            <w:tcW w:type="dxa" w:w="1560"/>
          </w:tcPr>
          <w:p>
            <w:r>
              <w:t>C</w:t>
            </w:r>
          </w:p>
        </w:tc>
        <w:tc>
          <w:tcPr>
            <w:tcW w:type="dxa" w:w="1560"/>
          </w:tcPr>
          <w:p>
            <w:r>
              <w:t>C</w:t>
            </w:r>
          </w:p>
        </w:tc>
        <w:tc>
          <w:tcPr>
            <w:tcW w:type="dxa" w:w="1560"/>
          </w:tcPr>
          <w:p>
            <w:r>
              <w:t>I</w:t>
            </w:r>
          </w:p>
        </w:tc>
        <w:tc>
          <w:tcPr>
            <w:tcW w:type="dxa" w:w="1560"/>
          </w:tcPr>
          <w:p>
            <w:r>
              <w:t>I</w:t>
            </w:r>
          </w:p>
        </w:tc>
      </w:tr>
      <w:tr>
        <w:tc>
          <w:tcPr>
            <w:tcW w:type="dxa" w:w="1560"/>
          </w:tcPr>
          <w:p>
            <w:r>
              <w:t>Approve security policy</w:t>
            </w:r>
          </w:p>
        </w:tc>
        <w:tc>
          <w:tcPr>
            <w:tcW w:type="dxa" w:w="1560"/>
          </w:tcPr>
          <w:p>
            <w:r>
              <w:t>C</w:t>
            </w:r>
          </w:p>
        </w:tc>
        <w:tc>
          <w:tcPr>
            <w:tcW w:type="dxa" w:w="1560"/>
          </w:tcPr>
          <w:p>
            <w:r>
              <w:t>C</w:t>
            </w:r>
          </w:p>
        </w:tc>
        <w:tc>
          <w:tcPr>
            <w:tcW w:type="dxa" w:w="1560"/>
          </w:tcPr>
          <w:p>
            <w:r>
              <w:t>C</w:t>
            </w:r>
          </w:p>
        </w:tc>
        <w:tc>
          <w:tcPr>
            <w:tcW w:type="dxa" w:w="1560"/>
          </w:tcPr>
          <w:p>
            <w:r>
              <w:t>-</w:t>
            </w:r>
          </w:p>
        </w:tc>
        <w:tc>
          <w:tcPr>
            <w:tcW w:type="dxa" w:w="1560"/>
          </w:tcPr>
          <w:p>
            <w:r>
              <w:t>I</w:t>
            </w:r>
          </w:p>
        </w:tc>
      </w:tr>
      <w:tr>
        <w:tc>
          <w:tcPr>
            <w:tcW w:type="dxa" w:w="1560"/>
          </w:tcPr>
          <w:p>
            <w:r>
              <w:t>Implement security controls</w:t>
            </w:r>
          </w:p>
        </w:tc>
        <w:tc>
          <w:tcPr>
            <w:tcW w:type="dxa" w:w="1560"/>
          </w:tcPr>
          <w:p>
            <w:r>
              <w:t>A</w:t>
            </w:r>
          </w:p>
        </w:tc>
        <w:tc>
          <w:tcPr>
            <w:tcW w:type="dxa" w:w="1560"/>
          </w:tcPr>
          <w:p>
            <w:r>
              <w:t>C, R</w:t>
            </w:r>
          </w:p>
        </w:tc>
        <w:tc>
          <w:tcPr>
            <w:tcW w:type="dxa" w:w="1560"/>
          </w:tcPr>
          <w:p>
            <w:r>
              <w:t>I</w:t>
            </w:r>
          </w:p>
        </w:tc>
        <w:tc>
          <w:tcPr>
            <w:tcW w:type="dxa" w:w="1560"/>
          </w:tcPr>
          <w:p>
            <w:r>
              <w:t>R</w:t>
            </w:r>
          </w:p>
        </w:tc>
        <w:tc>
          <w:tcPr>
            <w:tcW w:type="dxa" w:w="1560"/>
          </w:tcPr>
          <w:p>
            <w:r>
              <w:t>I</w:t>
            </w:r>
          </w:p>
        </w:tc>
      </w:tr>
      <w:tr>
        <w:tc>
          <w:tcPr>
            <w:tcW w:type="dxa" w:w="1560"/>
          </w:tcPr>
          <w:p>
            <w:r>
              <w:t>Provision user access</w:t>
            </w:r>
          </w:p>
        </w:tc>
        <w:tc>
          <w:tcPr>
            <w:tcW w:type="dxa" w:w="1560"/>
          </w:tcPr>
          <w:p>
            <w:r>
              <w:t>C</w:t>
            </w:r>
          </w:p>
        </w:tc>
        <w:tc>
          <w:tcPr>
            <w:tcW w:type="dxa" w:w="1560"/>
          </w:tcPr>
          <w:p>
            <w:r>
              <w:t>I</w:t>
            </w:r>
          </w:p>
        </w:tc>
        <w:tc>
          <w:tcPr>
            <w:tcW w:type="dxa" w:w="1560"/>
          </w:tcPr>
          <w:p>
            <w:r>
              <w:t>A</w:t>
            </w:r>
          </w:p>
        </w:tc>
        <w:tc>
          <w:tcPr>
            <w:tcW w:type="dxa" w:w="1560"/>
          </w:tcPr>
          <w:p>
            <w:r>
              <w:t>R</w:t>
            </w:r>
          </w:p>
        </w:tc>
        <w:tc>
          <w:tcPr>
            <w:tcW w:type="dxa" w:w="1560"/>
          </w:tcPr>
          <w:p>
            <w:r>
              <w:t>I</w:t>
            </w:r>
          </w:p>
        </w:tc>
      </w:tr>
      <w:tr>
        <w:tc>
          <w:tcPr>
            <w:tcW w:type="dxa" w:w="1560"/>
          </w:tcPr>
          <w:p>
            <w:r>
              <w:t>Report security incidents</w:t>
            </w:r>
          </w:p>
        </w:tc>
        <w:tc>
          <w:tcPr>
            <w:tcW w:type="dxa" w:w="1560"/>
          </w:tcPr>
          <w:p>
            <w:r>
              <w:t>I</w:t>
            </w:r>
          </w:p>
        </w:tc>
        <w:tc>
          <w:tcPr>
            <w:tcW w:type="dxa" w:w="1560"/>
          </w:tcPr>
          <w:p>
            <w:r>
              <w:t>I</w:t>
            </w:r>
          </w:p>
        </w:tc>
        <w:tc>
          <w:tcPr>
            <w:tcW w:type="dxa" w:w="1560"/>
          </w:tcPr>
          <w:p>
            <w:r>
              <w:t>I</w:t>
            </w:r>
          </w:p>
        </w:tc>
        <w:tc>
          <w:tcPr>
            <w:tcW w:type="dxa" w:w="1560"/>
          </w:tcPr>
          <w:p>
            <w:r>
              <w:t>R</w:t>
            </w:r>
          </w:p>
        </w:tc>
        <w:tc>
          <w:tcPr>
            <w:tcW w:type="dxa" w:w="1560"/>
          </w:tcPr>
          <w:p>
            <w:r>
              <w:t>R</w:t>
            </w:r>
          </w:p>
        </w:tc>
      </w:tr>
    </w:tbl>
    <w:p>
      <w:pPr>
        <w:spacing w:after="120"/>
      </w:pPr>
    </w:p>
    <w:p>
      <w:pPr>
        <w:pStyle w:val="Heading3"/>
        <w:spacing w:after="240"/>
      </w:pPr>
      <w:r>
        <w:t>Step 3: Integrate with Job Descriptions</w:t>
      </w:r>
    </w:p>
    <w:p>
      <w:pPr>
        <w:spacing w:after="240"/>
      </w:pPr>
      <w:r>
        <w:rPr>
          <w:b/>
        </w:rPr>
        <w:t>Action Steps:</w:t>
      </w:r>
    </w:p>
    <w:p>
      <w:pPr>
        <w:pStyle w:val="ListNumber3"/>
        <w:spacing w:after="240"/>
      </w:pPr>
      <w:r>
        <w:rPr>
          <w:b/>
        </w:rPr>
        <w:t>Review Existing Job Descriptions</w:t>
      </w:r>
      <w:r>
        <w:t>(Week 1)</w:t>
      </w:r>
    </w:p>
    <w:p>
      <w:pPr>
        <w:spacing w:after="240"/>
      </w:pPr>
      <w:r>
        <w:rPr>
          <w:b/>
        </w:rPr>
        <w:t>For each position with security responsibilities:</w:t>
      </w:r>
      <w:r>
        <w:t>- Locate current job description</w:t>
        <w:br/>
        <w:t xml:space="preserve">   - Review current security content (if any)</w:t>
        <w:br/>
        <w:t xml:space="preserve">   - Assess adequacy and accuracy</w:t>
        <w:br/>
        <w:t xml:space="preserve">   - Identify what needs to be added or changed</w:t>
      </w:r>
    </w:p>
    <w:p>
      <w:pPr>
        <w:pStyle w:val="ListNumber"/>
        <w:spacing w:after="240"/>
      </w:pPr>
      <w:r>
        <w:rPr>
          <w:b/>
        </w:rPr>
        <w:t>Add Security Responsibilities</w:t>
      </w:r>
      <w:r>
        <w:t>(Weeks 2-3)</w:t>
      </w:r>
    </w:p>
    <w:p>
      <w:pPr>
        <w:spacing w:after="240"/>
      </w:pPr>
      <w:r>
        <w:rPr>
          <w:b/>
        </w:rPr>
        <w:t>Work with HR to update job descriptions:</w:t>
      </w:r>
    </w:p>
    <w:p>
      <w:pPr>
        <w:spacing w:after="240"/>
      </w:pPr>
      <w:r>
        <w:rPr>
          <w:b/>
        </w:rPr>
        <w:t>Section to Add: "Information Security Responsibilities"</w:t>
      </w:r>
    </w:p>
    <w:p>
      <w:pPr>
        <w:spacing w:after="240"/>
      </w:pPr>
      <w:r>
        <w:t>Include specific responsibilities from role documentation, appropriate to the position level:</w:t>
      </w:r>
    </w:p>
    <w:p>
      <w:pPr>
        <w:pStyle w:val="ListBullet"/>
        <w:spacing w:after="120"/>
      </w:pPr>
      <w:r>
        <w:rPr>
          <w:b/>
        </w:rPr>
        <w:t>Executive positions:</w:t>
      </w:r>
      <w:r>
        <w:t>Security oversight, resource allocation, risk decisions, tone-setting</w:t>
      </w:r>
    </w:p>
    <w:p>
      <w:pPr>
        <w:pStyle w:val="ListBullet"/>
        <w:spacing w:after="120"/>
      </w:pPr>
      <w:r>
        <w:rPr>
          <w:b/>
        </w:rPr>
        <w:t>Managers:</w:t>
      </w:r>
      <w:r>
        <w:t>Team security enforcement, access approval, policy compliance oversight</w:t>
      </w:r>
    </w:p>
    <w:p>
      <w:pPr>
        <w:pStyle w:val="ListBullet"/>
        <w:spacing w:after="120"/>
      </w:pPr>
      <w:r>
        <w:rPr>
          <w:b/>
        </w:rPr>
        <w:t>IT positions:</w:t>
      </w:r>
      <w:r>
        <w:t>Security control implementation, secure configuration, monitoring</w:t>
      </w:r>
    </w:p>
    <w:p>
      <w:pPr>
        <w:pStyle w:val="ListBullet"/>
        <w:spacing w:after="120"/>
      </w:pPr>
      <w:r>
        <w:rPr>
          <w:b/>
        </w:rPr>
        <w:t>Security positions:</w:t>
      </w:r>
      <w:r>
        <w:t>Full role description documented in Step 2</w:t>
      </w:r>
    </w:p>
    <w:p>
      <w:pPr>
        <w:pStyle w:val="ListBullet"/>
        <w:spacing w:after="240"/>
      </w:pPr>
      <w:r>
        <w:rPr>
          <w:b/>
        </w:rPr>
        <w:t>All positions:</w:t>
      </w:r>
      <w:r>
        <w:t>Basic security responsibilities (policy compliance, training, incident reporting)</w:t>
      </w:r>
    </w:p>
    <w:p>
      <w:pPr>
        <w:spacing w:after="240"/>
      </w:pPr>
      <w:r>
        <w:rPr>
          <w:b/>
        </w:rPr>
        <w:t>Emphasize:</w:t>
      </w:r>
      <w:r>
        <w:t>- Security is part of everyone's job, not optional</w:t>
        <w:br/>
        <w:t xml:space="preserve">   - Non-compliance has consequences</w:t>
        <w:br/>
        <w:t xml:space="preserve">   - Questions and concerns should be raised</w:t>
      </w:r>
    </w:p>
    <w:p>
      <w:pPr>
        <w:pStyle w:val="ListNumber2"/>
        <w:spacing w:after="120"/>
      </w:pPr>
      <w:r>
        <w:t>Update for New Hires (Week 4)</w:t>
      </w:r>
    </w:p>
    <w:p>
      <w:pPr>
        <w:pStyle w:val="ListNumber2"/>
        <w:spacing w:after="120"/>
      </w:pPr>
      <w:r>
        <w:t>All new job postings include security responsibilities</w:t>
      </w:r>
    </w:p>
    <w:p>
      <w:pPr>
        <w:pStyle w:val="ListNumber2"/>
        <w:spacing w:after="120"/>
      </w:pPr>
      <w:r>
        <w:t>Security discussed during interviews</w:t>
      </w:r>
    </w:p>
    <w:p>
      <w:pPr>
        <w:pStyle w:val="ListNumber2"/>
        <w:spacing w:after="120"/>
      </w:pPr>
      <w:r>
        <w:t>Expectations set during hiring process</w:t>
      </w:r>
    </w:p>
    <w:p>
      <w:pPr>
        <w:pStyle w:val="ListNumber2"/>
        <w:spacing w:after="240"/>
      </w:pPr>
      <w:r>
        <w:t>Used in offer letters and employment agreements</w:t>
      </w:r>
    </w:p>
    <w:p>
      <w:pPr>
        <w:spacing w:after="240"/>
      </w:pPr>
      <w:r>
        <w:rPr>
          <w:b/>
        </w:rPr>
        <w:t>Update for New Hires</w:t>
      </w:r>
      <w:r>
        <w:t>(Week 4)</w:t>
      </w:r>
    </w:p>
    <w:p>
      <w:pPr>
        <w:spacing w:after="240"/>
      </w:pPr>
      <w:r>
        <w:t>All new job postings include security responsibilities</w:t>
      </w:r>
    </w:p>
    <w:p>
      <w:pPr>
        <w:spacing w:after="240"/>
      </w:pPr>
      <w:r>
        <w:rPr>
          <w:b/>
        </w:rPr>
        <w:t>Common Challenge:</w:t>
      </w:r>
      <w:r>
        <w:t>"HR says we can't update all job descriptions at once—too much work."</w:t>
      </w:r>
      <w:r>
        <w:rPr>
          <w:b/>
        </w:rPr>
        <w:t>Solution:</w:t>
      </w:r>
      <w:r>
        <w:t>Prioritize. Update security team positions first, then managers, then highest-risk positions, then all positions over time. Document that updates are in progress. Supplement job descriptions with separate security responsibility documentation until updates complete.</w:t>
      </w:r>
    </w:p>
    <w:p>
      <w:pPr>
        <w:pStyle w:val="Heading3"/>
        <w:spacing w:after="240"/>
      </w:pPr>
      <w:r>
        <w:t>Step 4: Assign Data Ownership</w:t>
      </w:r>
    </w:p>
    <w:p>
      <w:pPr>
        <w:spacing w:after="240"/>
      </w:pPr>
      <w:r>
        <w:rPr>
          <w:b/>
        </w:rPr>
        <w:t>Action Steps:</w:t>
      </w:r>
    </w:p>
    <w:p>
      <w:pPr>
        <w:pStyle w:val="ListNumber3"/>
        <w:spacing w:after="240"/>
      </w:pPr>
      <w:r>
        <w:rPr>
          <w:b/>
        </w:rPr>
        <w:t>Identify Major Information Assets</w:t>
      </w:r>
      <w:r>
        <w:t>(Week 1)</w:t>
      </w:r>
    </w:p>
    <w:p>
      <w:pPr>
        <w:spacing w:after="240"/>
      </w:pPr>
      <w:r>
        <w:t>List critical information assets needing owners:</w:t>
        <w:br/>
        <w:t xml:space="preserve">   - Customer relationship data</w:t>
        <w:br/>
        <w:t xml:space="preserve">   - Financial data and records</w:t>
        <w:br/>
        <w:t xml:space="preserve">   - Employee personal information</w:t>
        <w:br/>
        <w:t xml:space="preserve">   - Intellectual property</w:t>
        <w:br/>
        <w:t xml:space="preserve">   - Product information</w:t>
        <w:br/>
        <w:t xml:space="preserve">   - Strategic plans and contracts</w:t>
        <w:br/>
        <w:t xml:space="preserve">   - Critical operational data</w:t>
        <w:br/>
        <w:t xml:space="preserve">   - Major systems and applications</w:t>
      </w:r>
    </w:p>
    <w:p>
      <w:pPr>
        <w:pStyle w:val="ListNumber"/>
        <w:spacing w:after="240"/>
      </w:pPr>
      <w:r>
        <w:rPr>
          <w:b/>
        </w:rPr>
        <w:t>Assign Owners</w:t>
      </w:r>
      <w:r>
        <w:t>(Week 2)</w:t>
      </w:r>
    </w:p>
    <w:p>
      <w:pPr>
        <w:spacing w:after="240"/>
      </w:pPr>
      <w:r>
        <w:rPr>
          <w:b/>
        </w:rPr>
        <w:t>Selection Criteria:</w:t>
      </w:r>
      <w:r>
        <w:t>- Business executive or manager who uses the data</w:t>
        <w:br/>
        <w:t xml:space="preserve">   - Authority to make decisions about the data</w:t>
        <w:br/>
        <w:t xml:space="preserve">   - Understands business value and sensitivity</w:t>
        <w:br/>
        <w:t xml:space="preserve">   - Typically director-level or above</w:t>
      </w:r>
    </w:p>
    <w:p>
      <w:pPr>
        <w:spacing w:after="240"/>
      </w:pPr>
      <w:r>
        <w:rPr>
          <w:b/>
        </w:rPr>
        <w:t>Owner Responsibilities:</w:t>
      </w:r>
      <w:r>
        <w:t>- Classify the information asset</w:t>
        <w:br/>
        <w:t xml:space="preserve">   - Define access requirements</w:t>
        <w:br/>
        <w:t xml:space="preserve">   - Approve access requests</w:t>
        <w:br/>
        <w:t xml:space="preserve">   - Conduct access reviews</w:t>
        <w:br/>
        <w:t xml:space="preserve">   - Define retention requirements</w:t>
        <w:br/>
        <w:t xml:space="preserve">   - Accountable for protecting the asset</w:t>
      </w:r>
    </w:p>
    <w:p>
      <w:pPr>
        <w:spacing w:after="240"/>
      </w:pPr>
      <w:r>
        <w:rPr>
          <w:b/>
        </w:rPr>
        <w:t>Document Assignment:</w:t>
      </w:r>
      <w:r>
        <w:t>- Asset name and description</w:t>
        <w:br/>
        <w:t xml:space="preserve">   - Assigned owner (name and title)</w:t>
        <w:br/>
        <w:t xml:space="preserve">   - Owner acknowledgment</w:t>
        <w:br/>
        <w:t xml:space="preserve">   - Date assigned</w:t>
      </w:r>
    </w:p>
    <w:p>
      <w:pPr>
        <w:pStyle w:val="ListNumber2"/>
        <w:spacing w:after="240"/>
      </w:pPr>
      <w:r>
        <w:rPr>
          <w:b/>
        </w:rPr>
        <w:t>Communicate Ownership</w:t>
      </w:r>
      <w:r>
        <w:t>(Week 3)</w:t>
      </w:r>
    </w:p>
    <w:p>
      <w:pPr>
        <w:spacing w:after="240"/>
      </w:pPr>
      <w:r>
        <w:rPr>
          <w:b/>
        </w:rPr>
        <w:t>To each data owner:</w:t>
      </w:r>
      <w:r>
        <w:t>- Notify them of ownership assignment</w:t>
        <w:br/>
        <w:t xml:space="preserve">   - Explain owner responsibilities</w:t>
        <w:br/>
        <w:t xml:space="preserve">   - Provide data owner guide</w:t>
        <w:br/>
        <w:t xml:space="preserve">   - Offer training or support</w:t>
        <w:br/>
        <w:t xml:space="preserve">   - Get acknowledgment</w:t>
      </w:r>
    </w:p>
    <w:p>
      <w:pPr>
        <w:spacing w:after="240"/>
      </w:pPr>
      <w:r>
        <w:rPr>
          <w:b/>
        </w:rPr>
        <w:t>To organization:</w:t>
      </w:r>
      <w:r>
        <w:t>- Publish data ownership registry</w:t>
        <w:br/>
        <w:t xml:space="preserve">   - Make ownership visible (data catalog, asset inventory)</w:t>
        <w:br/>
        <w:t xml:space="preserve">   - Include in asset management documentation</w:t>
      </w:r>
    </w:p>
    <w:p>
      <w:pPr>
        <w:spacing w:after="240"/>
      </w:pPr>
      <w:r>
        <w:rPr>
          <w:b/>
        </w:rPr>
        <w:t>Success Criteria:</w:t>
      </w:r>
      <w:r>
        <w:t>- ☐ All security roles identified and listed</w:t>
        <w:br/>
        <w:t>- ☐ Role descriptions created for all roles using template</w:t>
        <w:br/>
        <w:t>- ☐ RACI matrices created for major security processes</w:t>
        <w:br/>
        <w:t>- ☐ Job descriptions updated (or plan to update) with security responsibilities</w:t>
        <w:br/>
        <w:t>- ☐ Data owners assigned for all major information assets</w:t>
        <w:br/>
        <w:t>- ☐ Data owners notified and acknowledged responsibilities</w:t>
      </w:r>
    </w:p>
    <w:p>
      <w:pPr>
        <w:pStyle w:val="Heading2"/>
        <w:spacing w:after="240"/>
      </w:pPr>
      <w:r>
        <w:t>Section 3: Executive and Board Engagement</w:t>
      </w:r>
    </w:p>
    <w:p>
      <w:pPr>
        <w:spacing w:after="240"/>
      </w:pPr>
      <w:r>
        <w:rPr>
          <w:b/>
        </w:rPr>
        <w:t>Objective:</w:t>
      </w:r>
      <w:r>
        <w:t>Establish active executive and Board engagement in security governance, ensuring leadership understands responsibilities and provides necessary support.</w:t>
      </w:r>
    </w:p>
    <w:p>
      <w:pPr>
        <w:spacing w:after="240"/>
      </w:pPr>
      <w:r>
        <w:rPr>
          <w:b/>
        </w:rPr>
        <w:t>Time to Complete:</w:t>
      </w:r>
      <w:r>
        <w:t>3-4 weeks</w:t>
      </w:r>
    </w:p>
    <w:p>
      <w:pPr>
        <w:spacing w:after="240"/>
      </w:pPr>
      <w:r>
        <w:rPr>
          <w:b/>
        </w:rPr>
        <w:t>Resources Needed:</w:t>
      </w:r>
      <w:r>
        <w:t>Executive access, presentation materials, Board meeting time</w:t>
      </w:r>
    </w:p>
    <w:p>
      <w:pPr>
        <w:pStyle w:val="Heading3"/>
        <w:spacing w:after="240"/>
      </w:pPr>
      <w:r>
        <w:t>Step 1: Educate Leadership on Security Responsibilities</w:t>
      </w:r>
    </w:p>
    <w:p>
      <w:pPr>
        <w:spacing w:after="240"/>
      </w:pPr>
      <w:r>
        <w:rPr>
          <w:b/>
        </w:rPr>
        <w:t>Action Steps:</w:t>
      </w:r>
    </w:p>
    <w:p>
      <w:pPr>
        <w:pStyle w:val="ListNumber3"/>
        <w:spacing w:after="240"/>
      </w:pPr>
      <w:r>
        <w:rPr>
          <w:b/>
        </w:rPr>
        <w:t>Prepare Executive Security Briefing</w:t>
      </w:r>
      <w:r>
        <w:t>(Week 1)</w:t>
      </w:r>
    </w:p>
    <w:p>
      <w:pPr>
        <w:spacing w:after="240"/>
      </w:pPr>
      <w:r>
        <w:rPr>
          <w:b/>
        </w:rPr>
        <w:t>Content:</w:t>
      </w:r>
      <w:r>
        <w:t>- Why security governance matters</w:t>
        <w:br/>
        <w:t xml:space="preserve">   - Leadership's security responsibilities (from role descriptions)</w:t>
        <w:br/>
        <w:t xml:space="preserve">   - Regulatory and compliance context (SOC 2, ISO, HIPAA, PCI, etc.)</w:t>
        <w:br/>
        <w:t xml:space="preserve">   - Consequences of inadequate security governance</w:t>
        <w:br/>
        <w:t xml:space="preserve">   - What you need from leadership (time, decisions, resources)</w:t>
      </w:r>
    </w:p>
    <w:p>
      <w:pPr>
        <w:spacing w:after="240"/>
      </w:pPr>
      <w:r>
        <w:rPr>
          <w:b/>
        </w:rPr>
        <w:t>Format:</w:t>
      </w:r>
      <w:r>
        <w:t>- 30-minute presentation</w:t>
        <w:br/>
        <w:t xml:space="preserve">   - Executive summary document</w:t>
        <w:br/>
        <w:t xml:space="preserve">   - Q&amp;A session</w:t>
      </w:r>
    </w:p>
    <w:p>
      <w:pPr>
        <w:spacing w:after="240"/>
      </w:pPr>
      <w:r>
        <w:rPr>
          <w:b/>
        </w:rPr>
        <w:t>Tone:</w:t>
      </w:r>
      <w:r>
        <w:t>- Business-focused, not technical</w:t>
        <w:br/>
        <w:t xml:space="preserve">   - Emphasize enablement, not just risk</w:t>
        <w:br/>
        <w:t xml:space="preserve">   - Clear about what's required, not optional</w:t>
        <w:br/>
        <w:t xml:space="preserve">   - Request specific commitments</w:t>
      </w:r>
    </w:p>
    <w:p>
      <w:pPr>
        <w:pStyle w:val="ListNumber"/>
        <w:spacing w:after="240"/>
      </w:pPr>
      <w:r>
        <w:rPr>
          <w:b/>
        </w:rPr>
        <w:t>Conduct Executive Briefings</w:t>
      </w:r>
      <w:r>
        <w:t>(Week 2)</w:t>
      </w:r>
    </w:p>
    <w:p>
      <w:pPr>
        <w:spacing w:after="240"/>
      </w:pPr>
      <w:r>
        <w:rPr>
          <w:b/>
        </w:rPr>
        <w:t>Individually or Small Groups:</w:t>
      </w:r>
      <w:r>
        <w:t>- CEO first (most important)</w:t>
        <w:br/>
        <w:t xml:space="preserve">   - Then other C-level executives</w:t>
        <w:br/>
        <w:t xml:space="preserve">   - Focus on their specific responsibilities</w:t>
        <w:br/>
        <w:t xml:space="preserve">   - Address their questions and concerns</w:t>
        <w:br/>
        <w:t xml:space="preserve">   - Get their buy-in and commitment</w:t>
      </w:r>
    </w:p>
    <w:p>
      <w:pPr>
        <w:spacing w:after="240"/>
      </w:pPr>
      <w:r>
        <w:rPr>
          <w:b/>
        </w:rPr>
        <w:t>Document Commitments:</w:t>
      </w:r>
      <w:r>
        <w:t>- What each executive agrees to do</w:t>
        <w:br/>
        <w:t xml:space="preserve">   - Time commitments (quarterly reviews, policy approvals, etc.)</w:t>
        <w:br/>
        <w:t xml:space="preserve">   - Resources they'll provide</w:t>
        <w:br/>
        <w:t xml:space="preserve">   - Any concerns or constraints</w:t>
      </w:r>
    </w:p>
    <w:p>
      <w:pPr>
        <w:pStyle w:val="ListNumber2"/>
        <w:spacing w:after="240"/>
      </w:pPr>
      <w:r>
        <w:rPr>
          <w:b/>
        </w:rPr>
        <w:t>Provide Board Security Education</w:t>
      </w:r>
      <w:r>
        <w:t>(Week 3)</w:t>
      </w:r>
    </w:p>
    <w:p>
      <w:pPr>
        <w:spacing w:after="240"/>
      </w:pPr>
      <w:r>
        <w:rPr>
          <w:b/>
        </w:rPr>
        <w:t>Board Cybersecurity Training:</w:t>
      </w:r>
      <w:r>
        <w:t>- Arrange cybersecurity training for Board (in-person or online)</w:t>
        <w:br/>
        <w:t xml:space="preserve">   - Cover: Cyber threats, security governance, Board responsibilities, regulatory requirements</w:t>
        <w:br/>
        <w:t xml:space="preserve">   - Use external experts if needed (credibility)</w:t>
        <w:br/>
        <w:t xml:space="preserve">   - 2-3 hours recommended</w:t>
      </w:r>
    </w:p>
    <w:p>
      <w:pPr>
        <w:spacing w:after="240"/>
      </w:pPr>
      <w:r>
        <w:rPr>
          <w:b/>
        </w:rPr>
        <w:t>Ongoing Education:</w:t>
      </w:r>
      <w:r>
        <w:t>- Include security updates in Board materials regularly</w:t>
        <w:br/>
        <w:t xml:space="preserve">   - Provide articles or briefings on emerging threats</w:t>
        <w:br/>
        <w:t xml:space="preserve">   - Bring in external speakers periodically</w:t>
        <w:br/>
        <w:t xml:space="preserve">   - Ensure Board stays current</w:t>
      </w:r>
    </w:p>
    <w:p>
      <w:pPr>
        <w:pStyle w:val="Heading3"/>
        <w:spacing w:after="240"/>
      </w:pPr>
      <w:r>
        <w:t>Step 2: Establish Board Reporting</w:t>
      </w:r>
    </w:p>
    <w:p>
      <w:pPr>
        <w:spacing w:after="240"/>
      </w:pPr>
      <w:r>
        <w:rPr>
          <w:b/>
        </w:rPr>
        <w:t>Action Steps:</w:t>
      </w:r>
    </w:p>
    <w:p>
      <w:pPr>
        <w:pStyle w:val="ListNumber3"/>
        <w:spacing w:after="240"/>
      </w:pPr>
      <w:r>
        <w:rPr>
          <w:b/>
        </w:rPr>
        <w:t>Create Board Reporting Package Template</w:t>
      </w:r>
      <w:r>
        <w:t>(Week 1)</w:t>
      </w:r>
    </w:p>
    <w:p>
      <w:pPr>
        <w:spacing w:after="240"/>
      </w:pPr>
      <w:r>
        <w:rPr>
          <w:b/>
        </w:rPr>
        <w:t>Quarterly Board Security Report Template:</w:t>
      </w:r>
    </w:p>
    <w:p>
      <w:pPr>
        <w:spacing w:after="240"/>
      </w:pPr>
      <w:r>
        <w:rPr>
          <w:b/>
        </w:rPr>
        <w:t>Page 1: Executive Summary</w:t>
      </w:r>
      <w:r>
        <w:t>- Overall security posture (Red/Yellow/Green)</w:t>
        <w:br/>
        <w:t xml:space="preserve">   - Top 3-5 highlights or concerns</w:t>
        <w:br/>
        <w:t xml:space="preserve">   - Actions requested from Board</w:t>
      </w:r>
    </w:p>
    <w:p>
      <w:pPr>
        <w:spacing w:after="240"/>
      </w:pPr>
      <w:r>
        <w:rPr>
          <w:b/>
        </w:rPr>
        <w:t>Page 2: Security Metrics Dashboard</w:t>
      </w:r>
      <w:r>
        <w:t>- 4-6 key metrics with trends</w:t>
        <w:br/>
        <w:t xml:space="preserve">   - Visual charts (not dense tables)</w:t>
        <w:br/>
        <w:t xml:space="preserve">   - Context for what metrics mean</w:t>
      </w:r>
    </w:p>
    <w:p>
      <w:pPr>
        <w:spacing w:after="240"/>
      </w:pPr>
      <w:r>
        <w:rPr>
          <w:b/>
        </w:rPr>
        <w:t>Page 3: Risk Update</w:t>
      </w:r>
      <w:r>
        <w:t>- Top security risks</w:t>
        <w:br/>
        <w:t xml:space="preserve">   - Changes since last report</w:t>
        <w:br/>
        <w:t xml:space="preserve">   - Risk treatment status</w:t>
      </w:r>
    </w:p>
    <w:p>
      <w:pPr>
        <w:spacing w:after="240"/>
      </w:pPr>
      <w:r>
        <w:rPr>
          <w:b/>
        </w:rPr>
        <w:t>Page 4: Incidents and Compliance</w:t>
      </w:r>
      <w:r>
        <w:t>- Significant incidents summary</w:t>
        <w:br/>
        <w:t xml:space="preserve">   - Compliance status</w:t>
        <w:br/>
        <w:t xml:space="preserve">   - Audit findings status</w:t>
      </w:r>
    </w:p>
    <w:p>
      <w:pPr>
        <w:spacing w:after="240"/>
      </w:pPr>
      <w:r>
        <w:rPr>
          <w:b/>
        </w:rPr>
        <w:t>Page 5: Strategic Initiatives</w:t>
      </w:r>
      <w:r>
        <w:t>- Major security projects</w:t>
        <w:br/>
        <w:t xml:space="preserve">   - Budget utilization</w:t>
        <w:br/>
        <w:t xml:space="preserve">   - Looking ahead</w:t>
      </w:r>
    </w:p>
    <w:p>
      <w:pPr>
        <w:spacing w:after="240"/>
      </w:pPr>
      <w:r>
        <w:rPr>
          <w:b/>
        </w:rPr>
        <w:t>Appendix (optional):</w:t>
      </w:r>
      <w:r>
        <w:t>- Detailed metrics</w:t>
        <w:br/>
        <w:t xml:space="preserve">   - Risk register</w:t>
        <w:br/>
        <w:t xml:space="preserve">   - Incident details</w:t>
        <w:br/>
        <w:t xml:space="preserve">   - Additional context</w:t>
      </w:r>
    </w:p>
    <w:p>
      <w:pPr>
        <w:pStyle w:val="ListNumber"/>
        <w:spacing w:after="240"/>
      </w:pPr>
      <w:r>
        <w:rPr>
          <w:b/>
        </w:rPr>
        <w:t>Schedule Regular Board Reporting</w:t>
      </w:r>
      <w:r>
        <w:t>(Week 2)</w:t>
      </w:r>
    </w:p>
    <w:p>
      <w:pPr>
        <w:spacing w:after="240"/>
      </w:pPr>
      <w:r>
        <w:rPr>
          <w:b/>
        </w:rPr>
        <w:t>Work with Board/Committee to:</w:t>
      </w:r>
      <w:r>
        <w:t>- Add security as standing agenda item</w:t>
        <w:br/>
        <w:t xml:space="preserve">   - Allocate time for security reporting (30-45 minutes quarterly)</w:t>
        <w:br/>
        <w:t xml:space="preserve">   - Schedule presentations for upcoming year</w:t>
        <w:br/>
        <w:t xml:space="preserve">   - Define expectations for reporting depth</w:t>
      </w:r>
    </w:p>
    <w:p>
      <w:pPr>
        <w:spacing w:after="240"/>
      </w:pPr>
      <w:r>
        <w:rPr>
          <w:b/>
        </w:rPr>
        <w:t>Commit to:</w:t>
      </w:r>
      <w:r>
        <w:t>- Quarterly security reports</w:t>
        <w:br/>
        <w:t xml:space="preserve">   - Ad-hoc reporting for major incidents</w:t>
        <w:br/>
        <w:t xml:space="preserve">   - Annual comprehensive review</w:t>
      </w:r>
    </w:p>
    <w:p>
      <w:pPr>
        <w:pStyle w:val="ListNumber2"/>
        <w:spacing w:after="240"/>
      </w:pPr>
      <w:r>
        <w:rPr>
          <w:b/>
        </w:rPr>
        <w:t>Conduct First Board Presentation</w:t>
      </w:r>
      <w:r>
        <w:t>(Weeks 3-4)</w:t>
      </w:r>
    </w:p>
    <w:p>
      <w:pPr>
        <w:spacing w:after="240"/>
      </w:pPr>
      <w:r>
        <w:rPr>
          <w:b/>
        </w:rPr>
        <w:t>Prepare thoroughly:</w:t>
      </w:r>
      <w:r>
        <w:t>- Use approved template</w:t>
        <w:br/>
        <w:t xml:space="preserve">   - Focus on business impact and risk</w:t>
        <w:br/>
        <w:t xml:space="preserve">   - Avoid excessive technical jargon</w:t>
        <w:br/>
        <w:t xml:space="preserve">   - Rehearse presentation</w:t>
        <w:br/>
        <w:t xml:space="preserve">   - Anticipate questions</w:t>
        <w:br/>
        <w:t xml:space="preserve">   - Prepare backup slides with additional detail</w:t>
      </w:r>
    </w:p>
    <w:p>
      <w:pPr>
        <w:spacing w:after="240"/>
      </w:pPr>
      <w:r>
        <w:rPr>
          <w:b/>
        </w:rPr>
        <w:t>During presentation:</w:t>
      </w:r>
      <w:r>
        <w:t>- Start with executive summary</w:t>
        <w:br/>
        <w:t xml:space="preserve">   - Be clear and concise</w:t>
        <w:br/>
        <w:t xml:space="preserve">   - Relate security to business objectives</w:t>
        <w:br/>
        <w:t xml:space="preserve">   - Be honest about challenges</w:t>
        <w:br/>
        <w:t xml:space="preserve">   - Ask for what you need</w:t>
        <w:br/>
        <w:t xml:space="preserve">   - Allow time for questions</w:t>
      </w:r>
    </w:p>
    <w:p>
      <w:pPr>
        <w:spacing w:after="240"/>
      </w:pPr>
      <w:r>
        <w:rPr>
          <w:b/>
        </w:rPr>
        <w:t>After presentation:</w:t>
      </w:r>
      <w:r>
        <w:t>- Document Board questions and guidance</w:t>
        <w:br/>
        <w:t xml:space="preserve">   - Follow up on any commitments</w:t>
        <w:br/>
        <w:t xml:space="preserve">   - Incorporate feedback into next report</w:t>
      </w:r>
    </w:p>
    <w:p>
      <w:pPr>
        <w:spacing w:after="240"/>
      </w:pPr>
      <w:r>
        <w:rPr>
          <w:b/>
        </w:rPr>
        <w:t>Quick Win:</w:t>
      </w:r>
      <w:r>
        <w:t>After first Board presentation, send thank-you note to Board members summarizing key points and any actions you committed to. This demonstrates professionalism and accountability.</w:t>
      </w:r>
    </w:p>
    <w:p>
      <w:pPr>
        <w:pStyle w:val="Heading3"/>
        <w:spacing w:after="240"/>
      </w:pPr>
      <w:r>
        <w:t>Step 3: Obtain Formal Approvals</w:t>
      </w:r>
    </w:p>
    <w:p>
      <w:pPr>
        <w:spacing w:after="240"/>
      </w:pPr>
      <w:r>
        <w:rPr>
          <w:b/>
        </w:rPr>
        <w:t>Action Steps:</w:t>
      </w:r>
    </w:p>
    <w:p>
      <w:pPr>
        <w:pStyle w:val="ListNumber3"/>
        <w:spacing w:after="120"/>
      </w:pPr>
      <w:r>
        <w:t>Information Security Policy Approval (Week 1)</w:t>
      </w:r>
    </w:p>
    <w:p>
      <w:pPr>
        <w:pStyle w:val="ListNumber3"/>
        <w:spacing w:after="120"/>
      </w:pPr>
      <w:r>
        <w:t>Present policy to executive team for review</w:t>
      </w:r>
    </w:p>
    <w:p>
      <w:pPr>
        <w:pStyle w:val="ListNumber3"/>
        <w:spacing w:after="120"/>
      </w:pPr>
      <w:r>
        <w:t>Address any questions or concerns</w:t>
      </w:r>
    </w:p>
    <w:p>
      <w:pPr>
        <w:pStyle w:val="ListNumber3"/>
        <w:spacing w:after="120"/>
      </w:pPr>
      <w:r>
        <w:t>Obtain executive approval</w:t>
      </w:r>
    </w:p>
    <w:p>
      <w:pPr>
        <w:pStyle w:val="ListNumber3"/>
        <w:spacing w:after="120"/>
      </w:pPr>
      <w:r>
        <w:t>Present to Board or Board committee for final approval</w:t>
      </w:r>
    </w:p>
    <w:p>
      <w:pPr>
        <w:pStyle w:val="ListNumber3"/>
        <w:spacing w:after="120"/>
      </w:pPr>
      <w:r>
        <w:t>Document Board/executive approval in meeting minutes</w:t>
      </w:r>
    </w:p>
    <w:p>
      <w:pPr>
        <w:pStyle w:val="ListNumber3"/>
        <w:spacing w:after="120"/>
      </w:pPr>
      <w:r>
        <w:t>Publish approved policy</w:t>
      </w:r>
    </w:p>
    <w:p>
      <w:pPr>
        <w:pStyle w:val="ListNumber3"/>
        <w:spacing w:after="120"/>
      </w:pPr>
      <w:r>
        <w:t>Security Strategy Approval (Week 2)</w:t>
      </w:r>
    </w:p>
    <w:p>
      <w:pPr>
        <w:pStyle w:val="ListNumber3"/>
        <w:spacing w:after="120"/>
      </w:pPr>
      <w:r>
        <w:t>Develop or update security strategy document</w:t>
      </w:r>
    </w:p>
    <w:p>
      <w:pPr>
        <w:pStyle w:val="ListNumber3"/>
        <w:spacing w:after="120"/>
      </w:pPr>
      <w:r>
        <w:t>Align with business strategy</w:t>
      </w:r>
    </w:p>
    <w:p>
      <w:pPr>
        <w:pStyle w:val="ListNumber3"/>
        <w:spacing w:after="120"/>
      </w:pPr>
      <w:r>
        <w:t>Include multi-year roadmap</w:t>
      </w:r>
    </w:p>
    <w:p>
      <w:pPr>
        <w:pStyle w:val="ListNumber3"/>
        <w:spacing w:after="120"/>
      </w:pPr>
      <w:r>
        <w:t>Resource requirements</w:t>
      </w:r>
    </w:p>
    <w:p>
      <w:pPr>
        <w:pStyle w:val="ListNumber3"/>
        <w:spacing w:after="120"/>
      </w:pPr>
      <w:r>
        <w:t>Present to executives and Board</w:t>
      </w:r>
    </w:p>
    <w:p>
      <w:pPr>
        <w:pStyle w:val="ListNumber3"/>
        <w:spacing w:after="120"/>
      </w:pPr>
      <w:r>
        <w:t>Obtain approval</w:t>
      </w:r>
    </w:p>
    <w:p>
      <w:pPr>
        <w:pStyle w:val="ListNumber3"/>
        <w:spacing w:after="120"/>
      </w:pPr>
      <w:r>
        <w:t>Document approval</w:t>
      </w:r>
    </w:p>
    <w:p>
      <w:pPr>
        <w:pStyle w:val="ListNumber3"/>
        <w:spacing w:after="120"/>
      </w:pPr>
      <w:r>
        <w:t>Security Budget Approval (Week 3)</w:t>
      </w:r>
    </w:p>
    <w:p>
      <w:pPr>
        <w:pStyle w:val="ListNumber3"/>
        <w:spacing w:after="120"/>
      </w:pPr>
      <w:r>
        <w:t>Prepare security budget for fiscal year</w:t>
      </w:r>
    </w:p>
    <w:p>
      <w:pPr>
        <w:pStyle w:val="ListNumber3"/>
        <w:spacing w:after="120"/>
      </w:pPr>
      <w:r>
        <w:t>Justify investments with risk reduction and business value</w:t>
      </w:r>
    </w:p>
    <w:p>
      <w:pPr>
        <w:pStyle w:val="ListNumber3"/>
        <w:spacing w:after="120"/>
      </w:pPr>
      <w:r>
        <w:t>Present to CFO and CEO</w:t>
      </w:r>
    </w:p>
    <w:p>
      <w:pPr>
        <w:pStyle w:val="ListNumber3"/>
        <w:spacing w:after="120"/>
      </w:pPr>
      <w:r>
        <w:t>Include in Board materials</w:t>
      </w:r>
    </w:p>
    <w:p>
      <w:pPr>
        <w:pStyle w:val="ListNumber3"/>
        <w:spacing w:after="120"/>
      </w:pPr>
      <w:r>
        <w:t>Obtain approval</w:t>
      </w:r>
    </w:p>
    <w:p>
      <w:pPr>
        <w:pStyle w:val="ListNumber3"/>
        <w:spacing w:after="240"/>
      </w:pPr>
      <w:r>
        <w:t>Track approvals for audit evidence</w:t>
      </w:r>
    </w:p>
    <w:p>
      <w:pPr>
        <w:spacing w:after="240"/>
      </w:pPr>
      <w:r>
        <w:rPr>
          <w:b/>
        </w:rPr>
        <w:t>Information Security Policy Approval</w:t>
      </w:r>
      <w:r>
        <w:t>(Week 1)</w:t>
      </w:r>
    </w:p>
    <w:p>
      <w:pPr>
        <w:spacing w:after="240"/>
      </w:pPr>
      <w:r>
        <w:t>Present policy to executive team for review</w:t>
      </w:r>
    </w:p>
    <w:p>
      <w:pPr>
        <w:spacing w:after="240"/>
      </w:pPr>
      <w:r>
        <w:t>Publish approved policy</w:t>
      </w:r>
    </w:p>
    <w:p>
      <w:pPr>
        <w:spacing w:after="240"/>
      </w:pPr>
      <w:r>
        <w:rPr>
          <w:b/>
        </w:rPr>
        <w:t>Security Strategy Approval</w:t>
      </w:r>
      <w:r>
        <w:t>(Week 2)</w:t>
      </w:r>
    </w:p>
    <w:p>
      <w:pPr>
        <w:spacing w:after="240"/>
      </w:pPr>
      <w:r>
        <w:t>Develop or update security strategy document</w:t>
      </w:r>
    </w:p>
    <w:p>
      <w:pPr>
        <w:spacing w:after="240"/>
      </w:pPr>
      <w:r>
        <w:t>Document approval</w:t>
      </w:r>
    </w:p>
    <w:p>
      <w:pPr>
        <w:spacing w:after="240"/>
      </w:pPr>
      <w:r>
        <w:rPr>
          <w:b/>
        </w:rPr>
        <w:t>Security Budget Approval</w:t>
      </w:r>
      <w:r>
        <w:t>(Week 3)</w:t>
      </w:r>
    </w:p>
    <w:p>
      <w:pPr>
        <w:spacing w:after="240"/>
      </w:pPr>
      <w:r>
        <w:t>Prepare security budget for fiscal year</w:t>
      </w:r>
    </w:p>
    <w:p>
      <w:pPr>
        <w:spacing w:after="240"/>
      </w:pPr>
      <w:r>
        <w:rPr>
          <w:b/>
        </w:rPr>
        <w:t>Success Criteria:</w:t>
      </w:r>
      <w:r>
        <w:t>- ☐ Executive team educated on security responsibilities</w:t>
        <w:br/>
        <w:t>- ☐ Individual executive commitments documented</w:t>
        <w:br/>
        <w:t>- ☐ Board cybersecurity training completed</w:t>
        <w:br/>
        <w:t>- ☐ Board reporting template created</w:t>
        <w:br/>
        <w:t>- ☐ Security added to Board agenda as standing item</w:t>
        <w:br/>
        <w:t>- ☐ First Board security report delivered successfully</w:t>
        <w:br/>
        <w:t>- ☐ Information Security Policy formally approved by Board/executives</w:t>
        <w:br/>
        <w:t>- ☐ Security strategy and budget approved</w:t>
      </w:r>
    </w:p>
    <w:p>
      <w:pPr>
        <w:pStyle w:val="Heading2"/>
        <w:spacing w:after="240"/>
      </w:pPr>
      <w:r>
        <w:t>Section 4: Security Team Building and Development</w:t>
      </w:r>
    </w:p>
    <w:p>
      <w:pPr>
        <w:spacing w:after="240"/>
      </w:pPr>
      <w:r>
        <w:rPr>
          <w:b/>
        </w:rPr>
        <w:t>Objective:</w:t>
      </w:r>
      <w:r>
        <w:t>Build, organize, and develop the security team to effectively execute the security program.</w:t>
      </w:r>
    </w:p>
    <w:p>
      <w:pPr>
        <w:spacing w:after="240"/>
      </w:pPr>
      <w:r>
        <w:rPr>
          <w:b/>
        </w:rPr>
        <w:t>Time to Complete:</w:t>
      </w:r>
      <w:r>
        <w:t>Ongoing (initial setup 4-6 weeks)</w:t>
      </w:r>
    </w:p>
    <w:p>
      <w:pPr>
        <w:spacing w:after="240"/>
      </w:pPr>
      <w:r>
        <w:rPr>
          <w:b/>
        </w:rPr>
        <w:t>Resources Needed:</w:t>
      </w:r>
      <w:r>
        <w:t>Hiring budget, HR support, training resources</w:t>
      </w:r>
    </w:p>
    <w:p>
      <w:pPr>
        <w:pStyle w:val="Heading3"/>
        <w:spacing w:after="240"/>
      </w:pPr>
      <w:r>
        <w:t>Step 1: Define Security Team Structure</w:t>
      </w:r>
    </w:p>
    <w:p>
      <w:pPr>
        <w:spacing w:after="240"/>
      </w:pPr>
      <w:r>
        <w:rPr>
          <w:b/>
        </w:rPr>
        <w:t>Action Steps:</w:t>
      </w:r>
    </w:p>
    <w:p>
      <w:pPr>
        <w:pStyle w:val="ListNumber"/>
        <w:spacing w:after="240"/>
      </w:pPr>
      <w:r>
        <w:rPr>
          <w:b/>
        </w:rPr>
        <w:t>Assess Current State</w:t>
      </w:r>
      <w:r>
        <w:t>(Week 1)</w:t>
      </w:r>
    </w:p>
    <w:p>
      <w:pPr>
        <w:spacing w:after="240"/>
      </w:pPr>
      <w:r>
        <w:rPr>
          <w:b/>
        </w:rPr>
        <w:t>Current Security Staffing:</w:t>
      </w:r>
      <w:r>
        <w:t>- Who handles security today?</w:t>
        <w:br/>
        <w:t xml:space="preserve">   - What are their skills and backgrounds?</w:t>
        <w:br/>
        <w:t xml:space="preserve">   - What's working well?</w:t>
        <w:br/>
        <w:t xml:space="preserve">   - What gaps exist?</w:t>
        <w:br/>
        <w:t xml:space="preserve">   - How much of their time is security versus other duties?</w:t>
      </w:r>
    </w:p>
    <w:p>
      <w:pPr>
        <w:pStyle w:val="ListNumber2"/>
        <w:spacing w:after="240"/>
      </w:pPr>
      <w:r>
        <w:rPr>
          <w:b/>
        </w:rPr>
        <w:t>Define Target Structure</w:t>
      </w:r>
      <w:r>
        <w:t>(Week 2)</w:t>
      </w:r>
    </w:p>
    <w:p>
      <w:pPr>
        <w:spacing w:after="240"/>
      </w:pPr>
      <w:r>
        <w:rPr>
          <w:b/>
        </w:rPr>
        <w:t>Consider organization size and needs:</w:t>
      </w:r>
    </w:p>
    <w:p>
      <w:pPr>
        <w:spacing w:after="240"/>
      </w:pPr>
      <w:r>
        <w:rPr>
          <w:b/>
        </w:rPr>
        <w:t>Small Organization (&lt; 100 employees):</w:t>
      </w:r>
      <w:r>
        <w:t>- 1 person: IT Manager/Security Lead (may be part-time security)</w:t>
        <w:br/>
        <w:t xml:space="preserve">   - Augment with: Managed security services, consultants, security tools with managed detection and response</w:t>
      </w:r>
    </w:p>
    <w:p>
      <w:pPr>
        <w:spacing w:after="240"/>
      </w:pPr>
      <w:r>
        <w:rPr>
          <w:b/>
        </w:rPr>
        <w:t>Medium Organization (100-500 employees):</w:t>
      </w:r>
      <w:r>
        <w:t>- Security Lead/Manager (full-time)</w:t>
        <w:br/>
        <w:t xml:space="preserve">   - 1-2 Security Analysts/Engineers</w:t>
        <w:br/>
        <w:t xml:space="preserve">   - IT staff with security duties</w:t>
        <w:br/>
        <w:t xml:space="preserve">   - Consider: Managed SOC, external pentesting, compliance consultants</w:t>
      </w:r>
    </w:p>
    <w:p>
      <w:pPr>
        <w:spacing w:after="240"/>
      </w:pPr>
      <w:r>
        <w:rPr>
          <w:b/>
        </w:rPr>
        <w:t>Large Organization (500+ employees):</w:t>
      </w:r>
      <w:r>
        <w:t>- CISO</w:t>
        <w:br/>
        <w:t xml:space="preserve">   - Security Operations team (3-5+)</w:t>
        <w:br/>
        <w:t xml:space="preserve">   - Governance, Risk, and Compliance team (2-3+)</w:t>
        <w:br/>
        <w:t xml:space="preserve">   - Security Architecture and Engineering (2-3+)</w:t>
        <w:br/>
        <w:t xml:space="preserve">   - Specialized roles as needed</w:t>
      </w:r>
    </w:p>
    <w:p>
      <w:pPr>
        <w:spacing w:after="240"/>
      </w:pPr>
      <w:r>
        <w:rPr>
          <w:b/>
        </w:rPr>
        <w:t>Define:</w:t>
      </w:r>
      <w:r>
        <w:t>- Position titles and levels</w:t>
        <w:br/>
        <w:t xml:space="preserve">   - Reporting relationships</w:t>
        <w:br/>
        <w:t xml:space="preserve">   - Responsibilities for each position</w:t>
        <w:br/>
        <w:t xml:space="preserve">   - Headcount targets</w:t>
        <w:br/>
        <w:t xml:space="preserve">   - Budget requirements</w:t>
      </w:r>
    </w:p>
    <w:p>
      <w:pPr>
        <w:pStyle w:val="ListNumber3"/>
        <w:spacing w:after="240"/>
      </w:pPr>
      <w:r>
        <w:rPr>
          <w:b/>
        </w:rPr>
        <w:t>Create Hiring Plan</w:t>
      </w:r>
      <w:r>
        <w:t>(Week 3)</w:t>
      </w:r>
    </w:p>
    <w:p>
      <w:pPr>
        <w:spacing w:after="240"/>
      </w:pPr>
      <w:r>
        <w:rPr>
          <w:b/>
        </w:rPr>
        <w:t>Prioritize roles:</w:t>
      </w:r>
      <w:r>
        <w:t>1. Security Leader (if don't have one)</w:t>
        <w:br/>
        <w:t xml:space="preserve">   2. Security Generalist/Analyst (if only have one person)</w:t>
        <w:br/>
        <w:t xml:space="preserve">   3. Specialized roles based on highest needs</w:t>
      </w:r>
    </w:p>
    <w:p>
      <w:pPr>
        <w:spacing w:after="240"/>
      </w:pPr>
      <w:r>
        <w:rPr>
          <w:b/>
        </w:rPr>
        <w:t>For each role:</w:t>
      </w:r>
      <w:r>
        <w:t>- When to hire (immediate, 6 months, 12 months)</w:t>
        <w:br/>
        <w:t xml:space="preserve">   - Budget allocated</w:t>
        <w:br/>
        <w:t xml:space="preserve">   - Job description prepared</w:t>
        <w:br/>
        <w:t xml:space="preserve">   - Competency requirements defined</w:t>
      </w:r>
    </w:p>
    <w:p>
      <w:pPr>
        <w:spacing w:after="240"/>
      </w:pPr>
      <w:r>
        <w:rPr>
          <w:b/>
        </w:rPr>
        <w:t>Alternative strategies:</w:t>
      </w:r>
      <w:r>
        <w:t>- Managed security services vs. staff</w:t>
        <w:br/>
        <w:t xml:space="preserve">   - Consultants for specialized needs</w:t>
        <w:br/>
        <w:t xml:space="preserve">   - Internal transfers or upskilling existing staff</w:t>
        <w:br/>
        <w:t xml:space="preserve">   - Internship or entry-level programs</w:t>
      </w:r>
    </w:p>
    <w:p>
      <w:pPr>
        <w:pStyle w:val="Heading3"/>
        <w:spacing w:after="240"/>
      </w:pPr>
      <w:r>
        <w:t>Step 2: Hire Security Team Members</w:t>
      </w:r>
    </w:p>
    <w:p>
      <w:pPr>
        <w:spacing w:after="240"/>
      </w:pPr>
      <w:r>
        <w:rPr>
          <w:b/>
        </w:rPr>
        <w:t>Action Steps:</w:t>
      </w:r>
    </w:p>
    <w:p>
      <w:pPr>
        <w:pStyle w:val="ListNumber"/>
        <w:spacing w:after="240"/>
      </w:pPr>
      <w:r>
        <w:rPr>
          <w:b/>
        </w:rPr>
        <w:t>Develop Job Descriptions</w:t>
      </w:r>
      <w:r>
        <w:t>(Week 1)</w:t>
      </w:r>
    </w:p>
    <w:p>
      <w:pPr>
        <w:spacing w:after="240"/>
      </w:pPr>
      <w:r>
        <w:rPr>
          <w:b/>
        </w:rPr>
        <w:t>For each position, include:</w:t>
      </w:r>
      <w:r>
        <w:t>- Title and level</w:t>
        <w:br/>
        <w:t xml:space="preserve">   - Purpose of the role</w:t>
        <w:br/>
        <w:t xml:space="preserve">   - Key responsibilities (from role documentation)</w:t>
        <w:br/>
        <w:t xml:space="preserve">   - Required competencies and qualifications</w:t>
        <w:br/>
        <w:t xml:space="preserve">   - Preferred certifications (CISSP, CISM, Security+, GIAC, cloud security)</w:t>
        <w:br/>
        <w:t xml:space="preserve">   - Experience requirements</w:t>
        <w:br/>
        <w:t xml:space="preserve">   - Reporting relationship</w:t>
        <w:br/>
        <w:t xml:space="preserve">   - Salary range</w:t>
      </w:r>
    </w:p>
    <w:p>
      <w:pPr>
        <w:spacing w:after="240"/>
      </w:pPr>
      <w:r>
        <w:rPr>
          <w:b/>
        </w:rPr>
        <w:t>Get HR approval for job descriptions and salary ranges</w:t>
      </w:r>
    </w:p>
    <w:p>
      <w:pPr>
        <w:pStyle w:val="ListNumber2"/>
        <w:spacing w:after="240"/>
      </w:pPr>
      <w:r>
        <w:rPr>
          <w:b/>
        </w:rPr>
        <w:t>Recruit and Interview</w:t>
      </w:r>
      <w:r>
        <w:t>(Ongoing)</w:t>
      </w:r>
    </w:p>
    <w:p>
      <w:pPr>
        <w:spacing w:after="240"/>
      </w:pPr>
      <w:r>
        <w:rPr>
          <w:b/>
        </w:rPr>
        <w:t>Sourcing candidates:</w:t>
      </w:r>
      <w:r>
        <w:t>- Post on job boards and LinkedIn</w:t>
        <w:br/>
        <w:t xml:space="preserve">   - Leverage professional networks</w:t>
        <w:br/>
        <w:t xml:space="preserve">   - Security conferences and events</w:t>
        <w:br/>
        <w:t xml:space="preserve">   - University recruiting programs</w:t>
        <w:br/>
        <w:t xml:space="preserve">   - Staffing agencies specializing in security</w:t>
        <w:br/>
        <w:t xml:space="preserve">   - Employee referrals</w:t>
      </w:r>
    </w:p>
    <w:p>
      <w:pPr>
        <w:spacing w:after="240"/>
      </w:pPr>
      <w:r>
        <w:rPr>
          <w:b/>
        </w:rPr>
        <w:t>Interview process:</w:t>
      </w:r>
      <w:r>
        <w:t>- Screen for technical competency</w:t>
        <w:br/>
        <w:t xml:space="preserve">   - Assess communication skills (critical for security roles)</w:t>
        <w:br/>
        <w:t xml:space="preserve">   - Evaluate cultural fit</w:t>
        <w:br/>
        <w:t xml:space="preserve">   - Check references thoroughly</w:t>
        <w:br/>
        <w:t xml:space="preserve">   - Consider practical assessments (depending on role)</w:t>
        <w:br/>
        <w:t xml:space="preserve">   - Background checks for all security positions</w:t>
      </w:r>
    </w:p>
    <w:p>
      <w:pPr>
        <w:pStyle w:val="ListNumber3"/>
        <w:spacing w:after="240"/>
      </w:pPr>
      <w:r>
        <w:rPr>
          <w:b/>
        </w:rPr>
        <w:t>Onboard Security Team Members</w:t>
      </w:r>
      <w:r>
        <w:t>(Per hire)</w:t>
      </w:r>
    </w:p>
    <w:p>
      <w:pPr>
        <w:spacing w:after="240"/>
      </w:pPr>
      <w:r>
        <w:rPr>
          <w:b/>
        </w:rPr>
        <w:t>Security Team Onboarding:</w:t>
      </w:r>
      <w:r>
        <w:t>- General company onboarding</w:t>
        <w:br/>
        <w:t xml:space="preserve">   - Security program overview</w:t>
        <w:br/>
        <w:t xml:space="preserve">   - Access to systems and tools</w:t>
        <w:br/>
        <w:t xml:space="preserve">   - Introduction to key stakeholders</w:t>
        <w:br/>
        <w:t xml:space="preserve">   - Review of policies and procedures</w:t>
        <w:br/>
        <w:t xml:space="preserve">   - 30-60-90 day plan</w:t>
        <w:br/>
        <w:t xml:space="preserve">   - Assigned mentor or buddy</w:t>
        <w:br/>
        <w:t xml:space="preserve">   - Initial training needs assessment</w:t>
      </w:r>
    </w:p>
    <w:p>
      <w:pPr>
        <w:pStyle w:val="Heading3"/>
        <w:spacing w:after="240"/>
      </w:pPr>
      <w:r>
        <w:t>Step 3: Develop Team Capabilities</w:t>
      </w:r>
    </w:p>
    <w:p>
      <w:pPr>
        <w:spacing w:after="240"/>
      </w:pPr>
      <w:r>
        <w:rPr>
          <w:b/>
        </w:rPr>
        <w:t>Action Steps:</w:t>
      </w:r>
    </w:p>
    <w:p>
      <w:pPr>
        <w:pStyle w:val="ListNumber"/>
        <w:spacing w:after="240"/>
      </w:pPr>
      <w:r>
        <w:rPr>
          <w:b/>
        </w:rPr>
        <w:t>Assess Competencies</w:t>
      </w:r>
      <w:r>
        <w:t>(Week 1)</w:t>
      </w:r>
    </w:p>
    <w:p>
      <w:pPr>
        <w:spacing w:after="240"/>
      </w:pPr>
      <w:r>
        <w:rPr>
          <w:b/>
        </w:rPr>
        <w:t>For each team member:</w:t>
      </w:r>
      <w:r>
        <w:t>- Current skills and knowledge</w:t>
        <w:br/>
        <w:t xml:space="preserve">   - Certifications held</w:t>
        <w:br/>
        <w:t xml:space="preserve">   - Experience areas</w:t>
        <w:br/>
        <w:t xml:space="preserve">   - Strengths and development needs</w:t>
        <w:br/>
        <w:t xml:space="preserve">   - Career interests</w:t>
      </w:r>
    </w:p>
    <w:p>
      <w:pPr>
        <w:spacing w:after="240"/>
      </w:pPr>
      <w:r>
        <w:rPr>
          <w:b/>
        </w:rPr>
        <w:t>Identify gaps:</w:t>
      </w:r>
      <w:r>
        <w:t>- Team-level gaps (no one has cloud security expertise)</w:t>
        <w:br/>
        <w:t xml:space="preserve">   - Individual development needs</w:t>
      </w:r>
    </w:p>
    <w:p>
      <w:pPr>
        <w:pStyle w:val="ListNumber2"/>
        <w:spacing w:after="240"/>
      </w:pPr>
      <w:r>
        <w:rPr>
          <w:b/>
        </w:rPr>
        <w:t>Create Development Plans</w:t>
      </w:r>
      <w:r>
        <w:t>(Week 2-3)</w:t>
      </w:r>
    </w:p>
    <w:p>
      <w:pPr>
        <w:spacing w:after="240"/>
      </w:pPr>
      <w:r>
        <w:rPr>
          <w:b/>
        </w:rPr>
        <w:t>For each team member:</w:t>
      </w:r>
      <w:r>
        <w:t>-</w:t>
      </w:r>
      <w:r>
        <w:rPr>
          <w:b/>
        </w:rPr>
        <w:t>Short-term (3-6 months):</w:t>
      </w:r>
      <w:r>
        <w:t>Immediate training needs for current role</w:t>
        <w:br/>
        <w:t xml:space="preserve">   -</w:t>
      </w:r>
      <w:r>
        <w:rPr>
          <w:b/>
        </w:rPr>
        <w:t>Medium-term (6-12 months):</w:t>
      </w:r>
      <w:r>
        <w:t>Skill development, certifications</w:t>
        <w:br/>
        <w:t xml:space="preserve">   -</w:t>
      </w:r>
      <w:r>
        <w:rPr>
          <w:b/>
        </w:rPr>
        <w:t>Long-term (1-2 years):</w:t>
      </w:r>
      <w:r>
        <w:t>Career development, specialization</w:t>
      </w:r>
    </w:p>
    <w:p>
      <w:pPr>
        <w:spacing w:after="240"/>
      </w:pPr>
      <w:r>
        <w:rPr>
          <w:b/>
        </w:rPr>
        <w:t>Include:</w:t>
      </w:r>
      <w:r>
        <w:t>- Specific training (courses, conferences, workshops)</w:t>
        <w:br/>
        <w:t xml:space="preserve">   - Certification goals and timeline</w:t>
        <w:br/>
        <w:t xml:space="preserve">   - On-the-job development opportunities</w:t>
        <w:br/>
        <w:t xml:space="preserve">   - Mentoring or coaching</w:t>
        <w:br/>
        <w:t xml:space="preserve">   - Budget allocated</w:t>
      </w:r>
    </w:p>
    <w:p>
      <w:pPr>
        <w:spacing w:after="240"/>
      </w:pPr>
      <w:r>
        <w:rPr>
          <w:b/>
        </w:rPr>
        <w:t>Track progress and provide support</w:t>
      </w:r>
    </w:p>
    <w:p>
      <w:pPr>
        <w:pStyle w:val="ListNumber3"/>
        <w:spacing w:after="240"/>
      </w:pPr>
      <w:r>
        <w:rPr>
          <w:b/>
        </w:rPr>
        <w:t>Invest in Training</w:t>
      </w:r>
      <w:r>
        <w:t>(Ongoing)</w:t>
      </w:r>
    </w:p>
    <w:p>
      <w:pPr>
        <w:spacing w:after="240"/>
      </w:pPr>
      <w:r>
        <w:rPr>
          <w:b/>
        </w:rPr>
        <w:t>Training Types:</w:t>
      </w:r>
      <w:r>
        <w:t>-</w:t>
      </w:r>
      <w:r>
        <w:rPr>
          <w:b/>
        </w:rPr>
        <w:t>Certifications:</w:t>
      </w:r>
      <w:r>
        <w:t>CISSP, CISM, CISA, Security+, GIAC specializations, cloud security (AWS, Azure, GCP)</w:t>
        <w:br/>
        <w:t xml:space="preserve">   -</w:t>
      </w:r>
      <w:r>
        <w:rPr>
          <w:b/>
        </w:rPr>
        <w:t>Conferences:</w:t>
      </w:r>
      <w:r>
        <w:t>RSA, Black Hat, DEF CON, industry-specific security events</w:t>
        <w:br/>
        <w:t xml:space="preserve">   -</w:t>
      </w:r>
      <w:r>
        <w:rPr>
          <w:b/>
        </w:rPr>
        <w:t>Online training:</w:t>
      </w:r>
      <w:r>
        <w:t>SANS, Udemy, Pluralsight, vendor training</w:t>
        <w:br/>
        <w:t xml:space="preserve">   -</w:t>
      </w:r>
      <w:r>
        <w:rPr>
          <w:b/>
        </w:rPr>
        <w:t>Workshops:</w:t>
      </w:r>
      <w:r>
        <w:t>Hands-on technical skills</w:t>
        <w:br/>
        <w:t xml:space="preserve">   -</w:t>
      </w:r>
      <w:r>
        <w:rPr>
          <w:b/>
        </w:rPr>
        <w:t>Lunch-and-learns:</w:t>
      </w:r>
      <w:r>
        <w:t>Team knowledge sharing</w:t>
      </w:r>
    </w:p>
    <w:p>
      <w:pPr>
        <w:spacing w:after="240"/>
      </w:pPr>
      <w:r>
        <w:rPr>
          <w:b/>
        </w:rPr>
        <w:t>Budget guideline:</w:t>
      </w:r>
      <w:r>
        <w:t>3-5% of security salary budget for training</w:t>
      </w:r>
    </w:p>
    <w:p>
      <w:pPr>
        <w:pStyle w:val="ListNumber"/>
        <w:spacing w:after="120"/>
      </w:pPr>
      <w:r>
        <w:t>Foster Team Culture (Ongoing)</w:t>
      </w:r>
    </w:p>
    <w:p>
      <w:pPr>
        <w:pStyle w:val="ListNumber"/>
        <w:spacing w:after="120"/>
      </w:pPr>
      <w:r>
        <w:t>Regular team meetings (weekly)</w:t>
      </w:r>
    </w:p>
    <w:p>
      <w:pPr>
        <w:pStyle w:val="ListNumber"/>
        <w:spacing w:after="120"/>
      </w:pPr>
      <w:r>
        <w:t>Knowledge sharing sessions</w:t>
      </w:r>
    </w:p>
    <w:p>
      <w:pPr>
        <w:pStyle w:val="ListNumber"/>
        <w:spacing w:after="120"/>
      </w:pPr>
      <w:r>
        <w:t>Celebrate successes</w:t>
      </w:r>
    </w:p>
    <w:p>
      <w:pPr>
        <w:pStyle w:val="ListNumber"/>
        <w:spacing w:after="120"/>
      </w:pPr>
      <w:r>
        <w:t>Learn from failures without blame</w:t>
      </w:r>
    </w:p>
    <w:p>
      <w:pPr>
        <w:pStyle w:val="ListNumber"/>
        <w:spacing w:after="120"/>
      </w:pPr>
      <w:r>
        <w:t>Encourage innovation and ideas</w:t>
      </w:r>
    </w:p>
    <w:p>
      <w:pPr>
        <w:pStyle w:val="ListNumber"/>
        <w:spacing w:after="120"/>
      </w:pPr>
      <w:r>
        <w:t>Support work-life balance</w:t>
      </w:r>
    </w:p>
    <w:p>
      <w:pPr>
        <w:pStyle w:val="ListNumber"/>
        <w:spacing w:after="240"/>
      </w:pPr>
      <w:r>
        <w:t>Recognition and appreciation</w:t>
      </w:r>
    </w:p>
    <w:p>
      <w:pPr>
        <w:spacing w:after="240"/>
      </w:pPr>
      <w:r>
        <w:rPr>
          <w:b/>
        </w:rPr>
        <w:t>Foster Team Culture</w:t>
      </w:r>
      <w:r>
        <w:t>(Ongoing)</w:t>
      </w:r>
    </w:p>
    <w:p>
      <w:pPr>
        <w:spacing w:after="240"/>
      </w:pPr>
      <w:r>
        <w:t>Regular team meetings (weekly)</w:t>
      </w:r>
    </w:p>
    <w:p>
      <w:pPr>
        <w:spacing w:after="240"/>
      </w:pPr>
      <w:r>
        <w:rPr>
          <w:b/>
        </w:rPr>
        <w:t>Success Criteria:</w:t>
      </w:r>
      <w:r>
        <w:t>- ☐ Security team structure defined</w:t>
        <w:br/>
        <w:t>- ☐ Hiring plan created with priorities and timeline</w:t>
        <w:br/>
        <w:t>- ☐ Job descriptions developed for security positions</w:t>
        <w:br/>
        <w:t>- ☐ Key security positions filled or in hiring process</w:t>
        <w:br/>
        <w:t>- ☐ Onboarding process for security team established</w:t>
        <w:br/>
        <w:t>- ☐ Individual development plans created for team members</w:t>
        <w:br/>
        <w:t>- ☐ Training budget allocated and training in progress</w:t>
      </w:r>
    </w:p>
    <w:p>
      <w:pPr>
        <w:pStyle w:val="Heading2"/>
        <w:spacing w:after="240"/>
      </w:pPr>
      <w:r>
        <w:t>Section 5: Business Unit Security Integration</w:t>
      </w:r>
    </w:p>
    <w:p>
      <w:pPr>
        <w:spacing w:after="240"/>
      </w:pPr>
      <w:r>
        <w:rPr>
          <w:b/>
        </w:rPr>
        <w:t>Objective:</w:t>
      </w:r>
      <w:r>
        <w:t>Integrate security responsibilities into business units through data ownership, security champions, and clear accountability.</w:t>
      </w:r>
    </w:p>
    <w:p>
      <w:pPr>
        <w:spacing w:after="240"/>
      </w:pPr>
      <w:r>
        <w:rPr>
          <w:b/>
        </w:rPr>
        <w:t>Time to Complete:</w:t>
      </w:r>
      <w:r>
        <w:t>3-4 weeks</w:t>
      </w:r>
    </w:p>
    <w:p>
      <w:pPr>
        <w:spacing w:after="240"/>
      </w:pPr>
      <w:r>
        <w:rPr>
          <w:b/>
        </w:rPr>
        <w:t>Resources Needed:</w:t>
      </w:r>
      <w:r>
        <w:t>Business unit leader buy-in, communication support</w:t>
      </w:r>
    </w:p>
    <w:p>
      <w:pPr>
        <w:pStyle w:val="Heading3"/>
        <w:spacing w:after="240"/>
      </w:pPr>
      <w:r>
        <w:t>Step 1: Establish Data Ownership Program</w:t>
      </w:r>
    </w:p>
    <w:p>
      <w:pPr>
        <w:spacing w:after="240"/>
      </w:pPr>
      <w:r>
        <w:t>(Building on Section 2, Step 4)</w:t>
      </w:r>
    </w:p>
    <w:p>
      <w:pPr>
        <w:spacing w:after="240"/>
      </w:pPr>
      <w:r>
        <w:rPr>
          <w:b/>
        </w:rPr>
        <w:t>Action Steps:</w:t>
      </w:r>
    </w:p>
    <w:p>
      <w:pPr>
        <w:pStyle w:val="ListNumber2"/>
        <w:spacing w:after="240"/>
      </w:pPr>
      <w:r>
        <w:rPr>
          <w:b/>
        </w:rPr>
        <w:t>Create Data Owner Guide</w:t>
      </w:r>
      <w:r>
        <w:t>(Week 1)</w:t>
      </w:r>
    </w:p>
    <w:p>
      <w:pPr>
        <w:spacing w:after="240"/>
      </w:pPr>
      <w:r>
        <w:rPr>
          <w:b/>
        </w:rPr>
        <w:t>Develop simple guide explaining:</w:t>
      </w:r>
      <w:r>
        <w:t>- What it means to be a data owner</w:t>
        <w:br/>
        <w:t xml:space="preserve">   - Owner responsibilities and authorities</w:t>
        <w:br/>
        <w:t xml:space="preserve">   - How to fulfill owner responsibilities</w:t>
        <w:br/>
        <w:t xml:space="preserve">   - Resources and support available</w:t>
        <w:br/>
        <w:t xml:space="preserve">   - Common scenarios and decisions</w:t>
        <w:br/>
        <w:t xml:space="preserve">   - How to get help</w:t>
      </w:r>
    </w:p>
    <w:p>
      <w:pPr>
        <w:spacing w:after="240"/>
      </w:pPr>
      <w:r>
        <w:t>Make it practical and accessible, not policy-speak.</w:t>
      </w:r>
    </w:p>
    <w:p>
      <w:pPr>
        <w:pStyle w:val="ListNumber3"/>
        <w:spacing w:after="240"/>
      </w:pPr>
      <w:r>
        <w:rPr>
          <w:b/>
        </w:rPr>
        <w:t>Train Data Owners</w:t>
      </w:r>
      <w:r>
        <w:t>(Week 2)</w:t>
      </w:r>
    </w:p>
    <w:p>
      <w:pPr>
        <w:spacing w:after="240"/>
      </w:pPr>
      <w:r>
        <w:rPr>
          <w:b/>
        </w:rPr>
        <w:t>Conduct training for all data owners:</w:t>
      </w:r>
      <w:r>
        <w:t>- 1-hour workshop or webinar</w:t>
        <w:br/>
        <w:t xml:space="preserve">   - Review data owner guide</w:t>
        <w:br/>
        <w:t xml:space="preserve">   - Explain data classification</w:t>
        <w:br/>
        <w:t xml:space="preserve">   - Walk through access approval and review processes</w:t>
        <w:br/>
        <w:t xml:space="preserve">   - Answer questions</w:t>
        <w:br/>
        <w:t xml:space="preserve">   - Provide examples</w:t>
      </w:r>
    </w:p>
    <w:p>
      <w:pPr>
        <w:spacing w:after="240"/>
      </w:pPr>
      <w:r>
        <w:rPr>
          <w:b/>
        </w:rPr>
        <w:t>Record training for future data owners</w:t>
      </w:r>
    </w:p>
    <w:p>
      <w:pPr>
        <w:pStyle w:val="ListNumber"/>
        <w:spacing w:after="120"/>
      </w:pPr>
      <w:r>
        <w:t>Support Data Owners (Ongoing)</w:t>
      </w:r>
    </w:p>
    <w:p>
      <w:pPr>
        <w:pStyle w:val="ListNumber"/>
        <w:spacing w:after="120"/>
      </w:pPr>
      <w:r>
        <w:t>Provide templates and tools</w:t>
      </w:r>
    </w:p>
    <w:p>
      <w:pPr>
        <w:pStyle w:val="ListNumber"/>
        <w:spacing w:after="120"/>
      </w:pPr>
      <w:r>
        <w:t>Answer questions promptly</w:t>
      </w:r>
    </w:p>
    <w:p>
      <w:pPr>
        <w:pStyle w:val="ListNumber"/>
        <w:spacing w:after="120"/>
      </w:pPr>
      <w:r>
        <w:t>Review their decisions when asked</w:t>
      </w:r>
    </w:p>
    <w:p>
      <w:pPr>
        <w:pStyle w:val="ListNumber"/>
        <w:spacing w:after="120"/>
      </w:pPr>
      <w:r>
        <w:t>Conduct periodic check-ins</w:t>
      </w:r>
    </w:p>
    <w:p>
      <w:pPr>
        <w:pStyle w:val="ListNumber"/>
        <w:spacing w:after="120"/>
      </w:pPr>
      <w:r>
        <w:t>Address any issues or concerns</w:t>
      </w:r>
    </w:p>
    <w:p>
      <w:pPr>
        <w:pStyle w:val="ListNumber"/>
        <w:spacing w:after="240"/>
      </w:pPr>
      <w:r>
        <w:t>Recognize good data stewardship</w:t>
      </w:r>
    </w:p>
    <w:p>
      <w:pPr>
        <w:spacing w:after="240"/>
      </w:pPr>
      <w:r>
        <w:rPr>
          <w:b/>
        </w:rPr>
        <w:t>Support Data Owners</w:t>
      </w:r>
      <w:r>
        <w:t>(Ongoing)</w:t>
      </w:r>
    </w:p>
    <w:p>
      <w:pPr>
        <w:spacing w:after="240"/>
      </w:pPr>
      <w:r>
        <w:t>Provide templates and tools</w:t>
      </w:r>
    </w:p>
    <w:p>
      <w:pPr>
        <w:pStyle w:val="Heading3"/>
        <w:spacing w:after="240"/>
      </w:pPr>
      <w:r>
        <w:t>Step 2: Launch Security Champion Program</w:t>
      </w:r>
    </w:p>
    <w:p>
      <w:pPr>
        <w:spacing w:after="240"/>
      </w:pPr>
      <w:r>
        <w:rPr>
          <w:b/>
        </w:rPr>
        <w:t>Action Steps:</w:t>
      </w:r>
    </w:p>
    <w:p>
      <w:pPr>
        <w:pStyle w:val="ListNumber2"/>
        <w:spacing w:after="240"/>
      </w:pPr>
      <w:r>
        <w:rPr>
          <w:b/>
        </w:rPr>
        <w:t>Design Champion Program</w:t>
      </w:r>
      <w:r>
        <w:t>(Week 1)</w:t>
      </w:r>
    </w:p>
    <w:p>
      <w:pPr>
        <w:spacing w:after="240"/>
      </w:pPr>
      <w:r>
        <w:rPr>
          <w:b/>
        </w:rPr>
        <w:t>Program Elements:</w:t>
      </w:r>
      <w:r>
        <w:t>-</w:t>
      </w:r>
      <w:r>
        <w:rPr>
          <w:b/>
        </w:rPr>
        <w:t>Purpose:</w:t>
      </w:r>
      <w:r>
        <w:t>Extend security team reach into business units</w:t>
        <w:br/>
        <w:t xml:space="preserve">   -</w:t>
      </w:r>
      <w:r>
        <w:rPr>
          <w:b/>
        </w:rPr>
        <w:t>Selection:</w:t>
      </w:r>
      <w:r>
        <w:t>Volunteer or nominated, interested in security, respected in unit</w:t>
        <w:br/>
        <w:t xml:space="preserve">   -</w:t>
      </w:r>
      <w:r>
        <w:rPr>
          <w:b/>
        </w:rPr>
        <w:t>Commitment:</w:t>
      </w:r>
      <w:r>
        <w:t>2-4 hours per month</w:t>
        <w:br/>
        <w:t xml:space="preserve">   -</w:t>
      </w:r>
      <w:r>
        <w:rPr>
          <w:b/>
        </w:rPr>
        <w:t>Responsibilities:</w:t>
      </w:r>
      <w:r>
        <w:t>- Security liaison between unit and security team</w:t>
        <w:br/>
        <w:t xml:space="preserve">     - Promote security awareness in their area</w:t>
        <w:br/>
        <w:t xml:space="preserve">     - Answer basic security questions</w:t>
        <w:br/>
        <w:t xml:space="preserve">     - Escalate security concerns</w:t>
        <w:br/>
        <w:t xml:space="preserve">     - Support security initiatives in their unit</w:t>
        <w:br/>
        <w:t xml:space="preserve">   -</w:t>
      </w:r>
      <w:r>
        <w:rPr>
          <w:b/>
        </w:rPr>
        <w:t>Benefits:</w:t>
      </w:r>
      <w:r>
        <w:t>- Additional security training</w:t>
        <w:br/>
        <w:t xml:space="preserve">     - Regular security updates</w:t>
        <w:br/>
        <w:t xml:space="preserve">     - Networking with other champions</w:t>
        <w:br/>
        <w:t xml:space="preserve">     - Professional development opportunity</w:t>
        <w:br/>
        <w:t xml:space="preserve">     - Recognition</w:t>
      </w:r>
    </w:p>
    <w:p>
      <w:pPr>
        <w:pStyle w:val="ListNumber3"/>
        <w:spacing w:after="240"/>
      </w:pPr>
      <w:r>
        <w:rPr>
          <w:b/>
        </w:rPr>
        <w:t>Recruit Security Champions</w:t>
      </w:r>
      <w:r>
        <w:t>(Week 2)</w:t>
      </w:r>
    </w:p>
    <w:p>
      <w:pPr>
        <w:spacing w:after="240"/>
      </w:pPr>
      <w:r>
        <w:rPr>
          <w:b/>
        </w:rPr>
        <w:t>Process:</w:t>
      </w:r>
      <w:r>
        <w:t>- Work with business unit leaders to identify candidates</w:t>
        <w:br/>
        <w:t xml:space="preserve">   - Look for: Interest in security, good communicators, respected peers</w:t>
        <w:br/>
        <w:t xml:space="preserve">   - Aim for 1 champion per department or business unit</w:t>
        <w:br/>
        <w:t xml:space="preserve">   - Send invitation letter explaining program</w:t>
        <w:br/>
        <w:t xml:space="preserve">   - Get commitment from champions and their managers</w:t>
      </w:r>
    </w:p>
    <w:p>
      <w:pPr>
        <w:spacing w:after="240"/>
      </w:pPr>
      <w:r>
        <w:rPr>
          <w:b/>
        </w:rPr>
        <w:t>Manager approval important</w:t>
      </w:r>
      <w:r>
        <w:t>- champions need work time for role</w:t>
      </w:r>
    </w:p>
    <w:p>
      <w:pPr>
        <w:pStyle w:val="ListNumber"/>
        <w:spacing w:after="240"/>
      </w:pPr>
      <w:r>
        <w:rPr>
          <w:b/>
        </w:rPr>
        <w:t>Launch and Support Program</w:t>
      </w:r>
      <w:r>
        <w:t>(Weeks 3-4)</w:t>
      </w:r>
    </w:p>
    <w:p>
      <w:pPr>
        <w:spacing w:after="240"/>
      </w:pPr>
      <w:r>
        <w:rPr>
          <w:b/>
        </w:rPr>
        <w:t>Kickoff:</w:t>
      </w:r>
      <w:r>
        <w:t>- Initial champion meeting or training</w:t>
        <w:br/>
        <w:t xml:space="preserve">   - Provide champion toolkit (resources, contacts, FAQs)</w:t>
        <w:br/>
        <w:t xml:space="preserve">   - Set expectations</w:t>
        <w:br/>
        <w:t xml:space="preserve">   - Build community among champions</w:t>
      </w:r>
    </w:p>
    <w:p>
      <w:pPr>
        <w:spacing w:after="240"/>
      </w:pPr>
      <w:r>
        <w:rPr>
          <w:b/>
        </w:rPr>
        <w:t>Ongoing:</w:t>
      </w:r>
      <w:r>
        <w:t>- Monthly champion meetings or updates</w:t>
        <w:br/>
        <w:t xml:space="preserve">   - Provide early visibility into security initiatives</w:t>
        <w:br/>
        <w:t xml:space="preserve">   - Recognize champion contributions</w:t>
        <w:br/>
        <w:t xml:space="preserve">   - Annual appreciation event</w:t>
        <w:br/>
        <w:t xml:space="preserve">   - Track program effectiveness</w:t>
      </w:r>
    </w:p>
    <w:p>
      <w:pPr>
        <w:pStyle w:val="Heading3"/>
        <w:spacing w:after="240"/>
      </w:pPr>
      <w:r>
        <w:t>Step 3: Integrate with Business Processes</w:t>
      </w:r>
    </w:p>
    <w:p>
      <w:pPr>
        <w:spacing w:after="240"/>
      </w:pPr>
      <w:r>
        <w:rPr>
          <w:b/>
        </w:rPr>
        <w:t>Action Steps:</w:t>
      </w:r>
    </w:p>
    <w:p>
      <w:pPr>
        <w:pStyle w:val="ListNumber2"/>
        <w:spacing w:after="120"/>
      </w:pPr>
      <w:r>
        <w:t>Embed Security in Project Processes (Week 1)</w:t>
      </w:r>
    </w:p>
    <w:p>
      <w:pPr>
        <w:pStyle w:val="ListNumber2"/>
        <w:spacing w:after="120"/>
      </w:pPr>
      <w:r>
        <w:t>Require security review for new projects</w:t>
      </w:r>
    </w:p>
    <w:p>
      <w:pPr>
        <w:pStyle w:val="ListNumber2"/>
        <w:spacing w:after="120"/>
      </w:pPr>
      <w:r>
        <w:t>Include security in project kickoffs</w:t>
      </w:r>
    </w:p>
    <w:p>
      <w:pPr>
        <w:pStyle w:val="ListNumber2"/>
        <w:spacing w:after="120"/>
      </w:pPr>
      <w:r>
        <w:t>Security risk assessment as project gate</w:t>
      </w:r>
    </w:p>
    <w:p>
      <w:pPr>
        <w:pStyle w:val="ListNumber2"/>
        <w:spacing w:after="120"/>
      </w:pPr>
      <w:r>
        <w:t>Security sign-off before production launch</w:t>
      </w:r>
    </w:p>
    <w:p>
      <w:pPr>
        <w:pStyle w:val="ListNumber2"/>
        <w:spacing w:after="120"/>
      </w:pPr>
      <w:r>
        <w:t>Integrate with Procurement (Week 2)</w:t>
      </w:r>
    </w:p>
    <w:p>
      <w:pPr>
        <w:pStyle w:val="ListNumber2"/>
        <w:spacing w:after="120"/>
      </w:pPr>
      <w:r>
        <w:t>Vendor security assessment before vendor selection</w:t>
      </w:r>
    </w:p>
    <w:p>
      <w:pPr>
        <w:pStyle w:val="ListNumber2"/>
        <w:spacing w:after="120"/>
      </w:pPr>
      <w:r>
        <w:t>Security requirements in RFPs</w:t>
      </w:r>
    </w:p>
    <w:p>
      <w:pPr>
        <w:pStyle w:val="ListNumber2"/>
        <w:spacing w:after="120"/>
      </w:pPr>
      <w:r>
        <w:t>Security terms in contracts</w:t>
      </w:r>
    </w:p>
    <w:p>
      <w:pPr>
        <w:pStyle w:val="ListNumber2"/>
        <w:spacing w:after="120"/>
      </w:pPr>
      <w:r>
        <w:t>Security involved in vendor decisions</w:t>
      </w:r>
    </w:p>
    <w:p>
      <w:pPr>
        <w:pStyle w:val="ListNumber2"/>
        <w:spacing w:after="120"/>
      </w:pPr>
      <w:r>
        <w:t>Coordinate with Change Management (Week 3)</w:t>
      </w:r>
    </w:p>
    <w:p>
      <w:pPr>
        <w:pStyle w:val="ListNumber2"/>
        <w:spacing w:after="120"/>
      </w:pPr>
      <w:r>
        <w:t>Security review of changes</w:t>
      </w:r>
    </w:p>
    <w:p>
      <w:pPr>
        <w:pStyle w:val="ListNumber2"/>
        <w:spacing w:after="120"/>
      </w:pPr>
      <w:r>
        <w:t>Security impact assessment</w:t>
      </w:r>
    </w:p>
    <w:p>
      <w:pPr>
        <w:pStyle w:val="ListNumber2"/>
        <w:spacing w:after="120"/>
      </w:pPr>
      <w:r>
        <w:t>Security approval for high-risk changes</w:t>
      </w:r>
    </w:p>
    <w:p>
      <w:pPr>
        <w:pStyle w:val="ListNumber2"/>
        <w:spacing w:after="240"/>
      </w:pPr>
      <w:r>
        <w:t>Security considerations in change advisory board</w:t>
      </w:r>
    </w:p>
    <w:p>
      <w:pPr>
        <w:spacing w:after="240"/>
      </w:pPr>
      <w:r>
        <w:rPr>
          <w:b/>
        </w:rPr>
        <w:t>Embed Security in Project Processes</w:t>
      </w:r>
      <w:r>
        <w:t>(Week 1)</w:t>
      </w:r>
    </w:p>
    <w:p>
      <w:pPr>
        <w:spacing w:after="240"/>
      </w:pPr>
      <w:r>
        <w:t>Require security review for new projects</w:t>
      </w:r>
    </w:p>
    <w:p>
      <w:pPr>
        <w:spacing w:after="240"/>
      </w:pPr>
      <w:r>
        <w:t>Security sign-off before production launch</w:t>
      </w:r>
    </w:p>
    <w:p>
      <w:pPr>
        <w:spacing w:after="240"/>
      </w:pPr>
      <w:r>
        <w:rPr>
          <w:b/>
        </w:rPr>
        <w:t>Integrate with Procurement</w:t>
      </w:r>
      <w:r>
        <w:t>(Week 2)</w:t>
      </w:r>
    </w:p>
    <w:p>
      <w:pPr>
        <w:spacing w:after="240"/>
      </w:pPr>
      <w:r>
        <w:t>Vendor security assessment before vendor selection</w:t>
      </w:r>
    </w:p>
    <w:p>
      <w:pPr>
        <w:spacing w:after="240"/>
      </w:pPr>
      <w:r>
        <w:t>Security involved in vendor decisions</w:t>
      </w:r>
    </w:p>
    <w:p>
      <w:pPr>
        <w:spacing w:after="240"/>
      </w:pPr>
      <w:r>
        <w:rPr>
          <w:b/>
        </w:rPr>
        <w:t>Coordinate with Change Management</w:t>
      </w:r>
      <w:r>
        <w:t>(Week 3)</w:t>
      </w:r>
    </w:p>
    <w:p>
      <w:pPr>
        <w:spacing w:after="240"/>
      </w:pPr>
      <w:r>
        <w:t>Security review of changes</w:t>
      </w:r>
    </w:p>
    <w:p>
      <w:pPr>
        <w:spacing w:after="240"/>
      </w:pPr>
      <w:r>
        <w:rPr>
          <w:b/>
        </w:rPr>
        <w:t>Success Criteria:</w:t>
      </w:r>
      <w:r>
        <w:t>- ☐ Data owner guide created and distributed</w:t>
        <w:br/>
        <w:t>- ☐ Data owner training conducted</w:t>
        <w:br/>
        <w:t>- ☐ Security champion program designed</w:t>
        <w:br/>
        <w:t>- ☐ Security champions recruited from each business unit</w:t>
        <w:br/>
        <w:t>- ☐ Champion program launched with toolkit and support</w:t>
        <w:br/>
        <w:t>- ☐ Security integrated into project, procurement, and change processes</w:t>
      </w:r>
    </w:p>
    <w:p>
      <w:pPr>
        <w:pStyle w:val="Heading2"/>
        <w:spacing w:after="240"/>
      </w:pPr>
      <w:r>
        <w:t>Section 6: Training and Competency Development</w:t>
      </w:r>
    </w:p>
    <w:p>
      <w:pPr>
        <w:spacing w:after="240"/>
      </w:pPr>
      <w:r>
        <w:rPr>
          <w:b/>
        </w:rPr>
        <w:t>Objective:</w:t>
      </w:r>
      <w:r>
        <w:t>Establish training programs that ensure all personnel understand their security responsibilities and develop necessary competencies.</w:t>
      </w:r>
    </w:p>
    <w:p>
      <w:pPr>
        <w:spacing w:after="240"/>
      </w:pPr>
      <w:r>
        <w:rPr>
          <w:b/>
        </w:rPr>
        <w:t>Time to Complete:</w:t>
      </w:r>
      <w:r>
        <w:t>3-4 weeks to establish, ongoing delivery</w:t>
      </w:r>
    </w:p>
    <w:p>
      <w:pPr>
        <w:spacing w:after="240"/>
      </w:pPr>
      <w:r>
        <w:rPr>
          <w:b/>
        </w:rPr>
        <w:t>Resources Needed:</w:t>
      </w:r>
      <w:r>
        <w:t>Training content, delivery platform, tracking system</w:t>
      </w:r>
    </w:p>
    <w:p>
      <w:pPr>
        <w:pStyle w:val="Heading3"/>
        <w:spacing w:after="240"/>
      </w:pPr>
      <w:r>
        <w:t>Step 1: Define Training Requirements by Role</w:t>
      </w:r>
    </w:p>
    <w:p>
      <w:pPr>
        <w:spacing w:after="240"/>
      </w:pPr>
      <w:r>
        <w:rPr>
          <w:b/>
        </w:rPr>
        <w:t>Action Steps:</w:t>
      </w:r>
    </w:p>
    <w:p>
      <w:pPr>
        <w:pStyle w:val="ListNumber3"/>
        <w:spacing w:after="240"/>
      </w:pPr>
      <w:r>
        <w:rPr>
          <w:b/>
        </w:rPr>
        <w:t>Map Training to Roles</w:t>
      </w:r>
      <w:r>
        <w:t>(Week 1)</w:t>
      </w:r>
    </w:p>
    <w:p>
      <w:pPr>
        <w:spacing w:after="240"/>
      </w:pPr>
      <w:r>
        <w:rPr>
          <w:b/>
        </w:rPr>
        <w:t>All Personnel:</w:t>
      </w:r>
      <w:r>
        <w:t>- General security awareness (annual)</w:t>
        <w:br/>
        <w:t xml:space="preserve">   - Policy acknowledgment (hire and annual)</w:t>
        <w:br/>
        <w:t xml:space="preserve">   - Phishing awareness</w:t>
        <w:br/>
        <w:t xml:space="preserve">   - Basic incident reporting</w:t>
      </w:r>
    </w:p>
    <w:p>
      <w:pPr>
        <w:spacing w:after="240"/>
      </w:pPr>
      <w:r>
        <w:rPr>
          <w:b/>
        </w:rPr>
        <w:t>Managers:</w:t>
      </w:r>
      <w:r>
        <w:t>- Manager security responsibilities</w:t>
        <w:br/>
        <w:t xml:space="preserve">   - Access approval and review</w:t>
        <w:br/>
        <w:t xml:space="preserve">   - Incident response for managers</w:t>
        <w:br/>
        <w:t xml:space="preserve">   - Security policy enforcement</w:t>
      </w:r>
    </w:p>
    <w:p>
      <w:pPr>
        <w:spacing w:after="240"/>
      </w:pPr>
      <w:r>
        <w:rPr>
          <w:b/>
        </w:rPr>
        <w:t>Technical Staff:</w:t>
      </w:r>
      <w:r>
        <w:t>- Secure system administration</w:t>
        <w:br/>
        <w:t xml:space="preserve">   - Secure configuration</w:t>
        <w:br/>
        <w:t xml:space="preserve">   - Log management and monitoring</w:t>
        <w:br/>
        <w:t xml:space="preserve">   - Incident response technical procedures</w:t>
      </w:r>
    </w:p>
    <w:p>
      <w:pPr>
        <w:spacing w:after="240"/>
      </w:pPr>
      <w:r>
        <w:rPr>
          <w:b/>
        </w:rPr>
        <w:t>Developers:</w:t>
      </w:r>
      <w:r>
        <w:t>- Secure development lifecycle</w:t>
        <w:br/>
        <w:t xml:space="preserve">   - Secure coding practices</w:t>
        <w:br/>
        <w:t xml:space="preserve">   - Application security testing</w:t>
        <w:br/>
        <w:t xml:space="preserve">   - Common vulnerabilities (OWASP Top 10)</w:t>
      </w:r>
    </w:p>
    <w:p>
      <w:pPr>
        <w:spacing w:after="240"/>
      </w:pPr>
      <w:r>
        <w:rPr>
          <w:b/>
        </w:rPr>
        <w:t>Security Team:</w:t>
      </w:r>
      <w:r>
        <w:t>- Role-specific technical training</w:t>
        <w:br/>
        <w:t xml:space="preserve">   - Certification preparation</w:t>
        <w:br/>
        <w:t xml:space="preserve">   - Advanced threat detection</w:t>
        <w:br/>
        <w:t xml:space="preserve">   - Incident response procedures</w:t>
      </w:r>
    </w:p>
    <w:p>
      <w:pPr>
        <w:spacing w:after="240"/>
      </w:pPr>
      <w:r>
        <w:rPr>
          <w:b/>
        </w:rPr>
        <w:t>Executives:</w:t>
      </w:r>
      <w:r>
        <w:t>- Executive security briefing</w:t>
        <w:br/>
        <w:t xml:space="preserve">   - Security governance</w:t>
        <w:br/>
        <w:t xml:space="preserve">   - Risk management</w:t>
        <w:br/>
        <w:t xml:space="preserve">   - Regulatory requirements</w:t>
      </w:r>
    </w:p>
    <w:p>
      <w:pPr>
        <w:spacing w:after="240"/>
      </w:pPr>
      <w:r>
        <w:rPr>
          <w:b/>
        </w:rPr>
        <w:t>Data Owners:</w:t>
      </w:r>
      <w:r>
        <w:t>- Data ownership responsibilities</w:t>
        <w:br/>
        <w:t xml:space="preserve">   - Data classification</w:t>
        <w:br/>
        <w:t xml:space="preserve">   - Access management</w:t>
      </w:r>
    </w:p>
    <w:p>
      <w:pPr>
        <w:spacing w:after="240"/>
      </w:pPr>
      <w:r>
        <w:rPr>
          <w:b/>
        </w:rPr>
        <w:t>Security Champions:</w:t>
      </w:r>
      <w:r>
        <w:t>- Extended security training</w:t>
        <w:br/>
        <w:t xml:space="preserve">   - Security communication</w:t>
        <w:br/>
        <w:t xml:space="preserve">   - Security tools and resources</w:t>
      </w:r>
    </w:p>
    <w:p>
      <w:pPr>
        <w:pStyle w:val="ListNumber"/>
        <w:spacing w:after="240"/>
      </w:pPr>
      <w:r>
        <w:rPr>
          <w:b/>
        </w:rPr>
        <w:t>Define Competency Requirements</w:t>
      </w:r>
      <w:r>
        <w:t>(Week 2)</w:t>
      </w:r>
    </w:p>
    <w:p>
      <w:pPr>
        <w:spacing w:after="240"/>
      </w:pPr>
      <w:r>
        <w:rPr>
          <w:b/>
        </w:rPr>
        <w:t>For each security role, document:</w:t>
      </w:r>
      <w:r>
        <w:t>- Required knowledge</w:t>
        <w:br/>
        <w:t xml:space="preserve">   - Required skills</w:t>
        <w:br/>
        <w:t xml:space="preserve">   - Required experience</w:t>
        <w:br/>
        <w:t xml:space="preserve">   - Desired certifications</w:t>
        <w:br/>
        <w:t xml:space="preserve">   - How to assess competency</w:t>
      </w:r>
    </w:p>
    <w:p>
      <w:pPr>
        <w:spacing w:after="240"/>
      </w:pPr>
      <w:r>
        <w:rPr>
          <w:b/>
        </w:rPr>
        <w:t>Create competency matrices</w:t>
      </w:r>
    </w:p>
    <w:p>
      <w:pPr>
        <w:pStyle w:val="Heading3"/>
        <w:spacing w:after="240"/>
      </w:pPr>
      <w:r>
        <w:t>Step 2: Develop and Deliver Training</w:t>
      </w:r>
    </w:p>
    <w:p>
      <w:pPr>
        <w:spacing w:after="240"/>
      </w:pPr>
      <w:r>
        <w:rPr>
          <w:b/>
        </w:rPr>
        <w:t>Action Steps:</w:t>
      </w:r>
    </w:p>
    <w:p>
      <w:pPr>
        <w:pStyle w:val="ListNumber2"/>
        <w:spacing w:after="240"/>
      </w:pPr>
      <w:r>
        <w:rPr>
          <w:b/>
        </w:rPr>
        <w:t>Obtain or Create Training Content</w:t>
      </w:r>
      <w:r>
        <w:t>(Week 1)</w:t>
      </w:r>
    </w:p>
    <w:p>
      <w:pPr>
        <w:spacing w:after="240"/>
      </w:pPr>
      <w:r>
        <w:rPr>
          <w:b/>
        </w:rPr>
        <w:t>Options:</w:t>
      </w:r>
      <w:r>
        <w:t>-</w:t>
      </w:r>
      <w:r>
        <w:rPr>
          <w:b/>
        </w:rPr>
        <w:t>Buy training platform:</w:t>
      </w:r>
      <w:r>
        <w:t>KnowBe4, Proofpoint, SANS Security Awareness (recommended for general awareness)</w:t>
        <w:br/>
        <w:t xml:space="preserve">   -</w:t>
      </w:r>
      <w:r>
        <w:rPr>
          <w:b/>
        </w:rPr>
        <w:t>Use free resources:</w:t>
      </w:r>
      <w:r>
        <w:t>NIST, CISA, SANS reading room</w:t>
        <w:br/>
        <w:t xml:space="preserve">   -</w:t>
      </w:r>
      <w:r>
        <w:rPr>
          <w:b/>
        </w:rPr>
        <w:t>Create custom content:</w:t>
      </w:r>
      <w:r>
        <w:t>For organization-specific policies and procedures</w:t>
      </w:r>
    </w:p>
    <w:p>
      <w:pPr>
        <w:spacing w:after="240"/>
      </w:pPr>
      <w:r>
        <w:rPr>
          <w:b/>
        </w:rPr>
        <w:t>Minimum content needed:</w:t>
      </w:r>
      <w:r>
        <w:t>- General security awareness module (30-45 minutes)</w:t>
        <w:br/>
        <w:t xml:space="preserve">   - Policy acknowledgment and quiz</w:t>
        <w:br/>
        <w:t xml:space="preserve">   - Role-specific modules</w:t>
        <w:br/>
        <w:t xml:space="preserve">   - Phishing simulations</w:t>
      </w:r>
    </w:p>
    <w:p>
      <w:pPr>
        <w:pStyle w:val="ListNumber3"/>
        <w:spacing w:after="240"/>
      </w:pPr>
      <w:r>
        <w:rPr>
          <w:b/>
        </w:rPr>
        <w:t>Implement Training Delivery</w:t>
      </w:r>
      <w:r>
        <w:t>(Week 2)</w:t>
      </w:r>
    </w:p>
    <w:p>
      <w:pPr>
        <w:spacing w:after="240"/>
      </w:pPr>
      <w:r>
        <w:rPr>
          <w:b/>
        </w:rPr>
        <w:t>Delivery Methods:</w:t>
      </w:r>
      <w:r>
        <w:t>- Online training (most scalable)</w:t>
        <w:br/>
        <w:t xml:space="preserve">   - In-person workshops (for specialized or executive training)</w:t>
        <w:br/>
        <w:t xml:space="preserve">   - Webinars (for updates and role-specific content)</w:t>
        <w:br/>
        <w:t xml:space="preserve">   - On-demand resources (documentation, videos, job aids)</w:t>
      </w:r>
    </w:p>
    <w:p>
      <w:pPr>
        <w:spacing w:after="240"/>
      </w:pPr>
      <w:r>
        <w:rPr>
          <w:b/>
        </w:rPr>
        <w:t>Schedule:</w:t>
      </w:r>
      <w:r>
        <w:t>- New hire: Within 30 days</w:t>
        <w:br/>
        <w:t xml:space="preserve">   - Annual: Once per year for all personnel</w:t>
        <w:br/>
        <w:t xml:space="preserve">   - Role-specific: As assigned</w:t>
        <w:br/>
        <w:t xml:space="preserve">   - Updates: As needed when policies change</w:t>
      </w:r>
    </w:p>
    <w:p>
      <w:pPr>
        <w:pStyle w:val="ListNumber"/>
        <w:spacing w:after="120"/>
      </w:pPr>
      <w:r>
        <w:t>Track Training Completion (Week 3-4)</w:t>
      </w:r>
    </w:p>
    <w:p>
      <w:pPr>
        <w:pStyle w:val="ListNumber"/>
        <w:spacing w:after="120"/>
      </w:pPr>
      <w:r>
        <w:t>Training tracking system (learning management system or spreadsheet)</w:t>
      </w:r>
    </w:p>
    <w:p>
      <w:pPr>
        <w:pStyle w:val="ListNumber"/>
        <w:spacing w:after="120"/>
      </w:pPr>
      <w:r>
        <w:t>Monitor completion rates</w:t>
      </w:r>
    </w:p>
    <w:p>
      <w:pPr>
        <w:pStyle w:val="ListNumber"/>
        <w:spacing w:after="120"/>
      </w:pPr>
      <w:r>
        <w:t>Send reminders to non-completers</w:t>
      </w:r>
    </w:p>
    <w:p>
      <w:pPr>
        <w:pStyle w:val="ListNumber"/>
        <w:spacing w:after="120"/>
      </w:pPr>
      <w:r>
        <w:t>Escalate overdue training to managers</w:t>
      </w:r>
    </w:p>
    <w:p>
      <w:pPr>
        <w:pStyle w:val="ListNumber"/>
        <w:spacing w:after="120"/>
      </w:pPr>
      <w:r>
        <w:t>Report completion metrics to leadership</w:t>
      </w:r>
    </w:p>
    <w:p>
      <w:pPr>
        <w:pStyle w:val="ListNumber"/>
        <w:spacing w:after="240"/>
      </w:pPr>
      <w:r>
        <w:t>Maintain records for compliance</w:t>
      </w:r>
    </w:p>
    <w:p>
      <w:pPr>
        <w:spacing w:after="240"/>
      </w:pPr>
      <w:r>
        <w:rPr>
          <w:b/>
        </w:rPr>
        <w:t>Track Training Completion</w:t>
      </w:r>
      <w:r>
        <w:t>(Week 3-4)</w:t>
      </w:r>
    </w:p>
    <w:p>
      <w:pPr>
        <w:spacing w:after="240"/>
      </w:pPr>
      <w:r>
        <w:t>Training tracking system (learning management system or spreadsheet)</w:t>
      </w:r>
    </w:p>
    <w:p>
      <w:pPr>
        <w:pStyle w:val="Heading3"/>
        <w:spacing w:after="240"/>
      </w:pPr>
      <w:r>
        <w:t>Step 3: Assess and Improve</w:t>
      </w:r>
    </w:p>
    <w:p>
      <w:pPr>
        <w:spacing w:after="240"/>
      </w:pPr>
      <w:r>
        <w:rPr>
          <w:b/>
        </w:rPr>
        <w:t>Action Steps:</w:t>
      </w:r>
    </w:p>
    <w:p>
      <w:pPr>
        <w:pStyle w:val="ListNumber2"/>
        <w:spacing w:after="240"/>
      </w:pPr>
      <w:r>
        <w:rPr>
          <w:b/>
        </w:rPr>
        <w:t>Measure Effectiveness</w:t>
      </w:r>
      <w:r>
        <w:t>(Ongoing)</w:t>
      </w:r>
    </w:p>
    <w:p>
      <w:pPr>
        <w:spacing w:after="240"/>
      </w:pPr>
      <w:r>
        <w:rPr>
          <w:b/>
        </w:rPr>
        <w:t>Metrics:</w:t>
      </w:r>
      <w:r>
        <w:t>- Training completion rate</w:t>
        <w:br/>
        <w:t xml:space="preserve">   - Quiz scores</w:t>
        <w:br/>
        <w:t xml:space="preserve">   - Phishing simulation click rates</w:t>
        <w:br/>
        <w:t xml:space="preserve">   - Time to complete training</w:t>
        <w:br/>
        <w:t xml:space="preserve">   - Security incident trends (do trained people have fewer incidents?)</w:t>
      </w:r>
    </w:p>
    <w:p>
      <w:pPr>
        <w:spacing w:after="240"/>
      </w:pPr>
      <w:r>
        <w:rPr>
          <w:b/>
        </w:rPr>
        <w:t>Feedback:</w:t>
      </w:r>
      <w:r>
        <w:t>- Training surveys</w:t>
        <w:br/>
        <w:t xml:space="preserve">   - Participant feedback</w:t>
        <w:br/>
        <w:t xml:space="preserve">   - Manager feedback</w:t>
        <w:br/>
        <w:t xml:space="preserve">   - Incident analysis</w:t>
      </w:r>
    </w:p>
    <w:p>
      <w:pPr>
        <w:pStyle w:val="ListNumber3"/>
        <w:spacing w:after="120"/>
      </w:pPr>
      <w:r>
        <w:t>Continuously Improve (Quarterly reviews)</w:t>
      </w:r>
    </w:p>
    <w:p>
      <w:pPr>
        <w:pStyle w:val="ListNumber3"/>
        <w:spacing w:after="120"/>
      </w:pPr>
      <w:r>
        <w:t>Update content based on new threats</w:t>
      </w:r>
    </w:p>
    <w:p>
      <w:pPr>
        <w:pStyle w:val="ListNumber3"/>
        <w:spacing w:after="120"/>
      </w:pPr>
      <w:r>
        <w:t>Refresh stale content</w:t>
      </w:r>
    </w:p>
    <w:p>
      <w:pPr>
        <w:pStyle w:val="ListNumber3"/>
        <w:spacing w:after="120"/>
      </w:pPr>
      <w:r>
        <w:t>Address gaps identified through incidents</w:t>
      </w:r>
    </w:p>
    <w:p>
      <w:pPr>
        <w:pStyle w:val="ListNumber3"/>
        <w:spacing w:after="120"/>
      </w:pPr>
      <w:r>
        <w:t>Improve low-scoring modules</w:t>
      </w:r>
    </w:p>
    <w:p>
      <w:pPr>
        <w:pStyle w:val="ListNumber3"/>
        <w:spacing w:after="120"/>
      </w:pPr>
      <w:r>
        <w:t>Add new scenarios</w:t>
      </w:r>
    </w:p>
    <w:p>
      <w:pPr>
        <w:pStyle w:val="ListNumber3"/>
        <w:spacing w:after="240"/>
      </w:pPr>
      <w:r>
        <w:t>Keep content current and engaging</w:t>
      </w:r>
    </w:p>
    <w:p>
      <w:pPr>
        <w:spacing w:after="240"/>
      </w:pPr>
      <w:r>
        <w:rPr>
          <w:b/>
        </w:rPr>
        <w:t>Continuously Improve</w:t>
      </w:r>
      <w:r>
        <w:t>(Quarterly reviews)</w:t>
      </w:r>
    </w:p>
    <w:p>
      <w:pPr>
        <w:spacing w:after="240"/>
      </w:pPr>
      <w:r>
        <w:t>Update content based on new threats</w:t>
      </w:r>
    </w:p>
    <w:p>
      <w:pPr>
        <w:spacing w:after="240"/>
      </w:pPr>
      <w:r>
        <w:rPr>
          <w:b/>
        </w:rPr>
        <w:t>Success Criteria:</w:t>
      </w:r>
      <w:r>
        <w:t>- ☐ Training requirements defined for all roles</w:t>
        <w:br/>
        <w:t>- ☐ Competency requirements documented for security roles</w:t>
        <w:br/>
        <w:t>- ☐ Training content obtained or created</w:t>
        <w:br/>
        <w:t>- ☐ Training delivery platform implemented</w:t>
        <w:br/>
        <w:t>- ☐ Training scheduled and initiated</w:t>
        <w:br/>
        <w:t>- ☐ Tracking system operational</w:t>
        <w:br/>
        <w:t>- ☐ Completion rates monitored and reported</w:t>
      </w:r>
    </w:p>
    <w:p>
      <w:pPr>
        <w:pStyle w:val="Heading2"/>
        <w:spacing w:after="240"/>
      </w:pPr>
      <w:r>
        <w:t>Section 7: Role Review and Continuous Improvement</w:t>
      </w:r>
    </w:p>
    <w:p>
      <w:pPr>
        <w:spacing w:after="240"/>
      </w:pPr>
      <w:r>
        <w:rPr>
          <w:b/>
        </w:rPr>
        <w:t>Objective:</w:t>
      </w:r>
      <w:r>
        <w:t>Establish processes to review, update, and improve security roles and responsibilities as the organization evolves.</w:t>
      </w:r>
    </w:p>
    <w:p>
      <w:pPr>
        <w:spacing w:after="240"/>
      </w:pPr>
      <w:r>
        <w:rPr>
          <w:b/>
        </w:rPr>
        <w:t>Time to Complete:</w:t>
      </w:r>
      <w:r>
        <w:t>2-3 weeks to establish, ongoing maintenance</w:t>
      </w:r>
    </w:p>
    <w:p>
      <w:pPr>
        <w:spacing w:after="240"/>
      </w:pPr>
      <w:r>
        <w:rPr>
          <w:b/>
        </w:rPr>
        <w:t>Resources Needed:</w:t>
      </w:r>
      <w:r>
        <w:t>Review schedule, governance support</w:t>
      </w:r>
    </w:p>
    <w:p>
      <w:pPr>
        <w:pStyle w:val="Heading3"/>
        <w:spacing w:after="240"/>
      </w:pPr>
      <w:r>
        <w:t>Step 1: Establish Review Processes</w:t>
      </w:r>
    </w:p>
    <w:p>
      <w:pPr>
        <w:spacing w:after="240"/>
      </w:pPr>
      <w:r>
        <w:rPr>
          <w:b/>
        </w:rPr>
        <w:t>Action Steps:</w:t>
      </w:r>
    </w:p>
    <w:p>
      <w:pPr>
        <w:pStyle w:val="ListNumber"/>
        <w:spacing w:after="240"/>
      </w:pPr>
      <w:r>
        <w:rPr>
          <w:b/>
        </w:rPr>
        <w:t>Annual Comprehensive Review</w:t>
      </w:r>
      <w:r>
        <w:t>(Week 1)</w:t>
      </w:r>
    </w:p>
    <w:p>
      <w:pPr>
        <w:spacing w:after="240"/>
      </w:pPr>
      <w:r>
        <w:rPr>
          <w:b/>
        </w:rPr>
        <w:t>Schedule annual review of:</w:t>
      </w:r>
      <w:r>
        <w:t>- All security role assignments</w:t>
        <w:br/>
        <w:t xml:space="preserve">   - Role descriptions and documentation</w:t>
        <w:br/>
        <w:t xml:space="preserve">   - RACI matrices</w:t>
        <w:br/>
        <w:t xml:space="preserve">   - Job descriptions</w:t>
        <w:br/>
        <w:t xml:space="preserve">   - Data ownership assignments</w:t>
        <w:br/>
        <w:t xml:space="preserve">   - Security champion roster</w:t>
      </w:r>
    </w:p>
    <w:p>
      <w:pPr>
        <w:spacing w:after="240"/>
      </w:pPr>
      <w:r>
        <w:rPr>
          <w:b/>
        </w:rPr>
        <w:t>Review includes:</w:t>
      </w:r>
      <w:r>
        <w:t>- Are roles still accurate and current?</w:t>
        <w:br/>
        <w:t xml:space="preserve">   - Are people still in assigned roles?</w:t>
        <w:br/>
        <w:t xml:space="preserve">   - Are there gaps or overlaps?</w:t>
        <w:br/>
        <w:t xml:space="preserve">   - Do role descriptions match reality?</w:t>
        <w:br/>
        <w:t xml:space="preserve">   - Are authorities appropriate?</w:t>
        <w:br/>
        <w:t xml:space="preserve">   - What's changed in past year?</w:t>
      </w:r>
    </w:p>
    <w:p>
      <w:pPr>
        <w:spacing w:after="240"/>
      </w:pPr>
      <w:r>
        <w:rPr>
          <w:b/>
        </w:rPr>
        <w:t>Output:</w:t>
      </w:r>
      <w:r>
        <w:t>- Updated role documentation</w:t>
        <w:br/>
        <w:t xml:space="preserve">   - Reassignments as needed</w:t>
        <w:br/>
        <w:t xml:space="preserve">   - Identified gaps and action plans</w:t>
      </w:r>
    </w:p>
    <w:p>
      <w:pPr>
        <w:pStyle w:val="ListNumber2"/>
        <w:spacing w:after="240"/>
      </w:pPr>
      <w:r>
        <w:rPr>
          <w:b/>
        </w:rPr>
        <w:t>Quarterly Metrics Review</w:t>
      </w:r>
      <w:r>
        <w:t>(Week 2)</w:t>
      </w:r>
    </w:p>
    <w:p>
      <w:pPr>
        <w:spacing w:after="240"/>
      </w:pPr>
      <w:r>
        <w:rPr>
          <w:b/>
        </w:rPr>
        <w:t>Monitor role-related metrics:</w:t>
      </w:r>
      <w:r>
        <w:t>- Training completion by role</w:t>
        <w:br/>
        <w:t xml:space="preserve">   - Access review completion by managers</w:t>
        <w:br/>
        <w:t xml:space="preserve">   - Security champion participation</w:t>
        <w:br/>
        <w:t xml:space="preserve">   - Incident response effectiveness</w:t>
        <w:br/>
        <w:t xml:space="preserve">   - Policy compliance by unit</w:t>
      </w:r>
    </w:p>
    <w:p>
      <w:pPr>
        <w:spacing w:after="240"/>
      </w:pPr>
      <w:r>
        <w:rPr>
          <w:b/>
        </w:rPr>
        <w:t>Use metrics to identify:</w:t>
      </w:r>
      <w:r>
        <w:t>- Roles not being fulfilled</w:t>
        <w:br/>
        <w:t xml:space="preserve">   - Training needs</w:t>
        <w:br/>
        <w:t xml:space="preserve">   - Resource gaps</w:t>
        <w:br/>
        <w:t xml:space="preserve">   - Process improvements</w:t>
      </w:r>
    </w:p>
    <w:p>
      <w:pPr>
        <w:pStyle w:val="ListNumber3"/>
        <w:spacing w:after="240"/>
      </w:pPr>
      <w:r>
        <w:rPr>
          <w:b/>
        </w:rPr>
        <w:t>Change-Triggered Reviews</w:t>
      </w:r>
      <w:r>
        <w:t>(Week 3)</w:t>
      </w:r>
    </w:p>
    <w:p>
      <w:pPr>
        <w:spacing w:after="240"/>
      </w:pPr>
      <w:r>
        <w:rPr>
          <w:b/>
        </w:rPr>
        <w:t>Review roles when:</w:t>
      </w:r>
      <w:r>
        <w:t>- Organizational restructuring</w:t>
        <w:br/>
        <w:t xml:space="preserve">   - Key personnel changes</w:t>
        <w:br/>
        <w:t xml:space="preserve">   - Mergers or acquisitions</w:t>
        <w:br/>
        <w:t xml:space="preserve">   - New business lines or products</w:t>
        <w:br/>
        <w:t xml:space="preserve">   - Major technology changes</w:t>
        <w:br/>
        <w:t xml:space="preserve">   - Regulatory changes</w:t>
        <w:br/>
        <w:t xml:space="preserve">   - Significant security incidents</w:t>
      </w:r>
    </w:p>
    <w:p>
      <w:pPr>
        <w:spacing w:after="240"/>
      </w:pPr>
      <w:r>
        <w:rPr>
          <w:b/>
        </w:rPr>
        <w:t>Process:</w:t>
      </w:r>
      <w:r>
        <w:t>- Assess impact of change on security roles</w:t>
        <w:br/>
        <w:t xml:space="preserve">   - Update role assignments</w:t>
        <w:br/>
        <w:t xml:space="preserve">   - Update documentation</w:t>
        <w:br/>
        <w:t xml:space="preserve">   - Communicate changes</w:t>
        <w:br/>
        <w:t xml:space="preserve">   - Ensure no gaps during transition</w:t>
      </w:r>
    </w:p>
    <w:p>
      <w:pPr>
        <w:pStyle w:val="Heading3"/>
        <w:spacing w:after="240"/>
      </w:pPr>
      <w:r>
        <w:t>Step 2: Manage Role Performance</w:t>
      </w:r>
    </w:p>
    <w:p>
      <w:pPr>
        <w:spacing w:after="240"/>
      </w:pPr>
      <w:r>
        <w:rPr>
          <w:b/>
        </w:rPr>
        <w:t>Action Steps:</w:t>
      </w:r>
    </w:p>
    <w:p>
      <w:pPr>
        <w:pStyle w:val="ListNumber"/>
        <w:spacing w:after="120"/>
      </w:pPr>
      <w:r>
        <w:t>Integrate with Performance Management (Ongoing)</w:t>
      </w:r>
    </w:p>
    <w:p>
      <w:pPr>
        <w:pStyle w:val="ListNumber"/>
        <w:spacing w:after="120"/>
      </w:pPr>
      <w:r>
        <w:t>Security responsibilities in annual objectives</w:t>
      </w:r>
    </w:p>
    <w:p>
      <w:pPr>
        <w:pStyle w:val="ListNumber"/>
        <w:spacing w:after="120"/>
      </w:pPr>
      <w:r>
        <w:t>Security performance in reviews</w:t>
      </w:r>
    </w:p>
    <w:p>
      <w:pPr>
        <w:pStyle w:val="ListNumber"/>
        <w:spacing w:after="120"/>
      </w:pPr>
      <w:r>
        <w:t>Recognition for strong security performance</w:t>
      </w:r>
    </w:p>
    <w:p>
      <w:pPr>
        <w:pStyle w:val="ListNumber"/>
        <w:spacing w:after="120"/>
      </w:pPr>
      <w:r>
        <w:t>Improvement plans for poor performance</w:t>
      </w:r>
    </w:p>
    <w:p>
      <w:pPr>
        <w:pStyle w:val="ListNumber"/>
        <w:spacing w:after="240"/>
      </w:pPr>
      <w:r>
        <w:t>Address Performance Issues (As needed)</w:t>
      </w:r>
    </w:p>
    <w:p>
      <w:pPr>
        <w:spacing w:after="240"/>
      </w:pPr>
      <w:r>
        <w:rPr>
          <w:b/>
        </w:rPr>
        <w:t>Integrate with Performance Management</w:t>
      </w:r>
      <w:r>
        <w:t>(Ongoing)</w:t>
      </w:r>
    </w:p>
    <w:p>
      <w:pPr>
        <w:spacing w:after="240"/>
      </w:pPr>
      <w:r>
        <w:t>Security responsibilities in annual objectives</w:t>
      </w:r>
    </w:p>
    <w:p>
      <w:pPr>
        <w:spacing w:after="240"/>
      </w:pPr>
      <w:r>
        <w:t>Improvement plans for poor performance</w:t>
      </w:r>
    </w:p>
    <w:p>
      <w:pPr>
        <w:spacing w:after="240"/>
      </w:pPr>
      <w:r>
        <w:rPr>
          <w:b/>
        </w:rPr>
        <w:t>Address Performance Issues</w:t>
      </w:r>
      <w:r>
        <w:t>(As needed)</w:t>
      </w:r>
    </w:p>
    <w:p>
      <w:pPr>
        <w:spacing w:after="240"/>
      </w:pPr>
      <w:r>
        <w:rPr>
          <w:b/>
        </w:rPr>
        <w:t>When someone isn't fulfilling security responsibilities:</w:t>
      </w:r>
      <w:r>
        <w:t>- Determine cause (lack of understanding, lack of time, lack of authority, other priorities)</w:t>
        <w:br/>
        <w:t xml:space="preserve">   - Provide support (training, resources, authority)</w:t>
        <w:br/>
        <w:t xml:space="preserve">   - Set clear expectations</w:t>
        <w:br/>
        <w:t xml:space="preserve">   - Follow up and monitor improvement</w:t>
        <w:br/>
        <w:t xml:space="preserve">   - Escalate if no improvement</w:t>
        <w:br/>
        <w:t xml:space="preserve">   - Consider reassignment if persistent issues</w:t>
      </w:r>
    </w:p>
    <w:p>
      <w:pPr>
        <w:pStyle w:val="ListNumber2"/>
        <w:spacing w:after="120"/>
      </w:pPr>
      <w:r>
        <w:t>Recognize Excellence (Ongoing)</w:t>
      </w:r>
    </w:p>
    <w:p>
      <w:pPr>
        <w:pStyle w:val="ListNumber2"/>
        <w:spacing w:after="120"/>
      </w:pPr>
      <w:r>
        <w:t>Acknowledge people who excel in security roles</w:t>
      </w:r>
    </w:p>
    <w:p>
      <w:pPr>
        <w:pStyle w:val="ListNumber2"/>
        <w:spacing w:after="120"/>
      </w:pPr>
      <w:r>
        <w:t>Highlight security champions</w:t>
      </w:r>
    </w:p>
    <w:p>
      <w:pPr>
        <w:pStyle w:val="ListNumber2"/>
        <w:spacing w:after="120"/>
      </w:pPr>
      <w:r>
        <w:t>Share success stories</w:t>
      </w:r>
    </w:p>
    <w:p>
      <w:pPr>
        <w:pStyle w:val="ListNumber2"/>
        <w:spacing w:after="120"/>
      </w:pPr>
      <w:r>
        <w:t>Include in awards and recognition programs</w:t>
      </w:r>
    </w:p>
    <w:p>
      <w:pPr>
        <w:pStyle w:val="ListNumber2"/>
        <w:spacing w:after="240"/>
      </w:pPr>
      <w:r>
        <w:t>Make security part of culture of excellence</w:t>
      </w:r>
    </w:p>
    <w:p>
      <w:pPr>
        <w:spacing w:after="240"/>
      </w:pPr>
      <w:r>
        <w:rPr>
          <w:b/>
        </w:rPr>
        <w:t>Recognize Excellence</w:t>
      </w:r>
      <w:r>
        <w:t>(Ongoing)</w:t>
      </w:r>
    </w:p>
    <w:p>
      <w:pPr>
        <w:spacing w:after="240"/>
      </w:pPr>
      <w:r>
        <w:t>Acknowledge people who excel in security roles</w:t>
      </w:r>
    </w:p>
    <w:p>
      <w:pPr>
        <w:pStyle w:val="Heading3"/>
        <w:spacing w:after="240"/>
      </w:pPr>
      <w:r>
        <w:t>Step 3: Document and Communicate</w:t>
      </w:r>
    </w:p>
    <w:p>
      <w:pPr>
        <w:spacing w:after="240"/>
      </w:pPr>
      <w:r>
        <w:rPr>
          <w:b/>
        </w:rPr>
        <w:t>Action Steps:</w:t>
      </w:r>
    </w:p>
    <w:p>
      <w:pPr>
        <w:pStyle w:val="ListNumber3"/>
        <w:spacing w:after="120"/>
      </w:pPr>
      <w:r>
        <w:t>Maintain Current Documentation (Ongoing)</w:t>
      </w:r>
    </w:p>
    <w:p>
      <w:pPr>
        <w:pStyle w:val="ListNumber3"/>
        <w:spacing w:after="120"/>
      </w:pPr>
      <w:r>
        <w:t>Keep role descriptions up to date</w:t>
      </w:r>
    </w:p>
    <w:p>
      <w:pPr>
        <w:pStyle w:val="ListNumber3"/>
        <w:spacing w:after="120"/>
      </w:pPr>
      <w:r>
        <w:t>Update organizational charts when changes occur</w:t>
      </w:r>
    </w:p>
    <w:p>
      <w:pPr>
        <w:pStyle w:val="ListNumber3"/>
        <w:spacing w:after="120"/>
      </w:pPr>
      <w:r>
        <w:t>Maintain accurate RACI matrices</w:t>
      </w:r>
    </w:p>
    <w:p>
      <w:pPr>
        <w:pStyle w:val="ListNumber3"/>
        <w:spacing w:after="120"/>
      </w:pPr>
      <w:r>
        <w:t>Keep contact lists current</w:t>
      </w:r>
    </w:p>
    <w:p>
      <w:pPr>
        <w:pStyle w:val="ListNumber3"/>
        <w:spacing w:after="120"/>
      </w:pPr>
      <w:r>
        <w:t>Version control all documentation</w:t>
      </w:r>
    </w:p>
    <w:p>
      <w:pPr>
        <w:pStyle w:val="ListNumber3"/>
        <w:spacing w:after="120"/>
      </w:pPr>
      <w:r>
        <w:t>Communicate Changes (As changes occur)</w:t>
      </w:r>
    </w:p>
    <w:p>
      <w:pPr>
        <w:pStyle w:val="ListNumber3"/>
        <w:spacing w:after="120"/>
      </w:pPr>
      <w:r>
        <w:t>Announce role changes to affected parties and organization</w:t>
      </w:r>
    </w:p>
    <w:p>
      <w:pPr>
        <w:pStyle w:val="ListNumber3"/>
        <w:spacing w:after="120"/>
      </w:pPr>
      <w:r>
        <w:t>Update published documentation</w:t>
      </w:r>
    </w:p>
    <w:p>
      <w:pPr>
        <w:pStyle w:val="ListNumber3"/>
        <w:spacing w:after="120"/>
      </w:pPr>
      <w:r>
        <w:t>Provide context for why changes made</w:t>
      </w:r>
    </w:p>
    <w:p>
      <w:pPr>
        <w:pStyle w:val="ListNumber3"/>
        <w:spacing w:after="120"/>
      </w:pPr>
      <w:r>
        <w:t>Ensure clarity about new responsibilities</w:t>
      </w:r>
    </w:p>
    <w:p>
      <w:pPr>
        <w:pStyle w:val="ListNumber3"/>
        <w:spacing w:after="120"/>
      </w:pPr>
      <w:r>
        <w:t>Make Documentation Accessible (Week 1)</w:t>
      </w:r>
    </w:p>
    <w:p>
      <w:pPr>
        <w:pStyle w:val="ListNumber3"/>
        <w:spacing w:after="120"/>
      </w:pPr>
      <w:r>
        <w:t>Publish role documentation on intranet or shared drive</w:t>
      </w:r>
    </w:p>
    <w:p>
      <w:pPr>
        <w:pStyle w:val="ListNumber3"/>
        <w:spacing w:after="120"/>
      </w:pPr>
      <w:r>
        <w:t>Make easy to find and reference</w:t>
      </w:r>
    </w:p>
    <w:p>
      <w:pPr>
        <w:pStyle w:val="ListNumber3"/>
        <w:spacing w:after="120"/>
      </w:pPr>
      <w:r>
        <w:t>Keep contact information current</w:t>
      </w:r>
    </w:p>
    <w:p>
      <w:pPr>
        <w:pStyle w:val="ListNumber3"/>
        <w:spacing w:after="240"/>
      </w:pPr>
      <w:r>
        <w:t>Ensure people know where to find it</w:t>
      </w:r>
    </w:p>
    <w:p>
      <w:pPr>
        <w:spacing w:after="240"/>
      </w:pPr>
      <w:r>
        <w:rPr>
          <w:b/>
        </w:rPr>
        <w:t>Maintain Current Documentation</w:t>
      </w:r>
      <w:r>
        <w:t>(Ongoing)</w:t>
      </w:r>
    </w:p>
    <w:p>
      <w:pPr>
        <w:spacing w:after="240"/>
      </w:pPr>
      <w:r>
        <w:t>Keep role descriptions up to date</w:t>
      </w:r>
    </w:p>
    <w:p>
      <w:pPr>
        <w:spacing w:after="240"/>
      </w:pPr>
      <w:r>
        <w:t>Version control all documentation</w:t>
      </w:r>
    </w:p>
    <w:p>
      <w:pPr>
        <w:spacing w:after="240"/>
      </w:pPr>
      <w:r>
        <w:rPr>
          <w:b/>
        </w:rPr>
        <w:t>Communicate Changes</w:t>
      </w:r>
      <w:r>
        <w:t>(As changes occur)</w:t>
      </w:r>
    </w:p>
    <w:p>
      <w:pPr>
        <w:spacing w:after="240"/>
      </w:pPr>
      <w:r>
        <w:t>Announce role changes to affected parties and organization</w:t>
      </w:r>
    </w:p>
    <w:p>
      <w:pPr>
        <w:spacing w:after="240"/>
      </w:pPr>
      <w:r>
        <w:t>Ensure clarity about new responsibilities</w:t>
      </w:r>
    </w:p>
    <w:p>
      <w:pPr>
        <w:spacing w:after="240"/>
      </w:pPr>
      <w:r>
        <w:rPr>
          <w:b/>
        </w:rPr>
        <w:t>Make Documentation Accessible</w:t>
      </w:r>
      <w:r>
        <w:t>(Week 1)</w:t>
      </w:r>
    </w:p>
    <w:p>
      <w:pPr>
        <w:spacing w:after="240"/>
      </w:pPr>
      <w:r>
        <w:t>Publish role documentation on intranet or shared drive</w:t>
      </w:r>
    </w:p>
    <w:p>
      <w:pPr>
        <w:spacing w:after="240"/>
      </w:pPr>
      <w:r>
        <w:rPr>
          <w:b/>
        </w:rPr>
        <w:t>Success Criteria:</w:t>
      </w:r>
      <w:r>
        <w:t>- ☐ Annual role review process established and scheduled</w:t>
        <w:br/>
        <w:t>- ☐ Quarterly metrics review process established</w:t>
        <w:br/>
        <w:t>- ☐ Change-triggered review process defined</w:t>
        <w:br/>
        <w:t>- ☐ Security integrated into performance management</w:t>
        <w:br/>
        <w:t>- ☐ Performance issue resolution process defined</w:t>
        <w:br/>
        <w:t>- ☐ Recognition program includes security excellence</w:t>
        <w:br/>
        <w:t>- ☐ Documentation maintenance process established</w:t>
        <w:br/>
        <w:t>- ☐ Documentation accessible and current</w:t>
      </w:r>
    </w:p>
    <w:p>
      <w:pPr>
        <w:pStyle w:val="Heading2"/>
        <w:spacing w:after="240"/>
      </w:pPr>
      <w:r>
        <w:t>Conclusion: Sustaining Security Accountability</w:t>
      </w:r>
    </w:p>
    <w:p>
      <w:pPr>
        <w:spacing w:after="240"/>
      </w:pPr>
      <w:r>
        <w:rPr>
          <w:b/>
        </w:rPr>
        <w:t>Congratulations!</w:t>
      </w:r>
      <w:r>
        <w:t>You've established clear security roles and responsibilities that create accountability throughout your organization. You've defined governance structures, documented roles, engaged leadership, built your team, integrated security into business units, established training, and created processes for continuous improvement.</w:t>
      </w:r>
    </w:p>
    <w:p>
      <w:pPr>
        <w:spacing w:after="240"/>
      </w:pPr>
      <w:r>
        <w:rPr>
          <w:b/>
        </w:rPr>
        <w:t>What You've Accomplished:</w:t>
      </w:r>
    </w:p>
    <w:p>
      <w:pPr>
        <w:pStyle w:val="ListBullet"/>
        <w:spacing w:after="120"/>
      </w:pPr>
      <w:r>
        <w:t>Clear security governance structure with defined reporting and decision rights</w:t>
      </w:r>
    </w:p>
    <w:p>
      <w:pPr>
        <w:pStyle w:val="ListBullet"/>
        <w:spacing w:after="120"/>
      </w:pPr>
      <w:r>
        <w:t>Comprehensive role documentation for all security responsibilities</w:t>
      </w:r>
    </w:p>
    <w:p>
      <w:pPr>
        <w:pStyle w:val="ListBullet"/>
        <w:spacing w:after="120"/>
      </w:pPr>
      <w:r>
        <w:t>Active executive and Board engagement in security oversight</w:t>
      </w:r>
    </w:p>
    <w:p>
      <w:pPr>
        <w:pStyle w:val="ListBullet"/>
        <w:spacing w:after="120"/>
      </w:pPr>
      <w:r>
        <w:t>Well-organized security team with development plans</w:t>
      </w:r>
    </w:p>
    <w:p>
      <w:pPr>
        <w:pStyle w:val="ListBullet"/>
        <w:spacing w:after="120"/>
      </w:pPr>
      <w:r>
        <w:t>Security integrated into business units through data ownership and champions</w:t>
      </w:r>
    </w:p>
    <w:p>
      <w:pPr>
        <w:pStyle w:val="ListBullet"/>
        <w:spacing w:after="120"/>
      </w:pPr>
      <w:r>
        <w:t>Training programs ensuring everyone understands their responsibilities</w:t>
      </w:r>
    </w:p>
    <w:p>
      <w:pPr>
        <w:pStyle w:val="ListBullet"/>
        <w:spacing w:after="240"/>
      </w:pPr>
      <w:r>
        <w:t>Processes for reviewing and improving roles over time</w:t>
      </w:r>
    </w:p>
    <w:p>
      <w:pPr>
        <w:spacing w:after="240"/>
      </w:pPr>
      <w:r>
        <w:rPr>
          <w:b/>
        </w:rPr>
        <w:t>Maintaining Momentum:</w:t>
      </w:r>
    </w:p>
    <w:p>
      <w:pPr>
        <w:spacing w:after="240"/>
      </w:pPr>
      <w:r>
        <w:t>Security roles and responsibilities aren't static. As your organization evolves, roles must evolve with it:</w:t>
      </w:r>
    </w:p>
    <w:p>
      <w:pPr>
        <w:spacing w:after="240"/>
      </w:pPr>
      <w:r>
        <w:rPr>
          <w:b/>
        </w:rPr>
        <w:t>Monthly:</w:t>
      </w:r>
      <w:r>
        <w:t>- Monitor role-related metrics</w:t>
        <w:br/>
        <w:t>- Address performance issues promptly</w:t>
        <w:br/>
        <w:t>- Support people in their security roles</w:t>
      </w:r>
    </w:p>
    <w:p>
      <w:pPr>
        <w:spacing w:after="240"/>
      </w:pPr>
      <w:r>
        <w:rPr>
          <w:b/>
        </w:rPr>
        <w:t>Quarterly:</w:t>
      </w:r>
      <w:r>
        <w:t>- Review metrics with leadership</w:t>
        <w:br/>
        <w:t>- Assess governance effectiveness</w:t>
        <w:br/>
        <w:t>- Adjust as needed</w:t>
      </w:r>
    </w:p>
    <w:p>
      <w:pPr>
        <w:spacing w:after="240"/>
      </w:pPr>
      <w:r>
        <w:rPr>
          <w:b/>
        </w:rPr>
        <w:t>Annually:</w:t>
      </w:r>
      <w:r>
        <w:t>- Comprehensive review of all roles</w:t>
        <w:br/>
        <w:t>- Update documentation</w:t>
        <w:br/>
        <w:t>- Refresh training</w:t>
        <w:br/>
        <w:t>- Assess program maturity</w:t>
      </w:r>
    </w:p>
    <w:p>
      <w:pPr>
        <w:spacing w:after="240"/>
      </w:pPr>
      <w:r>
        <w:rPr>
          <w:b/>
        </w:rPr>
        <w:t>As Changes Occur:</w:t>
      </w:r>
      <w:r>
        <w:t>- Review impact on security roles</w:t>
        <w:br/>
        <w:t>- Update assignments and documentation</w:t>
        <w:br/>
        <w:t>- Communicate changes clearly</w:t>
        <w:br/>
        <w:t>- Ensure continuity during transitions</w:t>
      </w:r>
    </w:p>
    <w:p>
      <w:pPr>
        <w:spacing w:after="240"/>
      </w:pPr>
      <w:r>
        <w:rPr>
          <w:b/>
        </w:rPr>
        <w:t>Signs of Success:</w:t>
      </w:r>
    </w:p>
    <w:p>
      <w:pPr>
        <w:spacing w:after="240"/>
      </w:pPr>
      <w:r>
        <w:t>You'll know your role implementation is successful when:</w:t>
        <w:br/>
        <w:t>- People know who's responsible for security matters</w:t>
        <w:br/>
        <w:t>- Security questions get answered quickly</w:t>
        <w:br/>
        <w:t>- Issues are escalated appropriately</w:t>
        <w:br/>
        <w:t>- Leadership is engaged and informed</w:t>
        <w:br/>
        <w:t>- Compliance evidence is readily available</w:t>
        <w:br/>
        <w:t>- Security is integrated into daily operations</w:t>
        <w:br/>
        <w:t>- Accountability is clear when things go wrong</w:t>
      </w:r>
    </w:p>
    <w:p>
      <w:pPr>
        <w:spacing w:after="240"/>
      </w:pPr>
      <w:r>
        <w:rPr>
          <w:b/>
        </w:rPr>
        <w:t>Common Pitfalls to Avoid:</w:t>
      </w:r>
    </w:p>
    <w:p>
      <w:pPr>
        <w:pStyle w:val="ListBullet"/>
        <w:spacing w:after="120"/>
      </w:pPr>
      <w:r>
        <w:rPr>
          <w:b/>
        </w:rPr>
        <w:t>Documentation without reality:</w:t>
      </w:r>
      <w:r>
        <w:t>Don't create beautiful role descriptions that don't match reality. Make documentation reflect actual practice.</w:t>
      </w:r>
    </w:p>
    <w:p>
      <w:pPr>
        <w:pStyle w:val="ListBullet"/>
        <w:spacing w:after="120"/>
      </w:pPr>
      <w:r>
        <w:rPr>
          <w:b/>
        </w:rPr>
        <w:t>Assignment without authority:</w:t>
      </w:r>
      <w:r>
        <w:t>Don't assign responsibilities without corresponding authority. People can't succeed without proper authority.</w:t>
      </w:r>
    </w:p>
    <w:p>
      <w:pPr>
        <w:pStyle w:val="ListBullet"/>
        <w:spacing w:after="120"/>
      </w:pPr>
      <w:r>
        <w:rPr>
          <w:b/>
        </w:rPr>
        <w:t>Communication failure:</w:t>
      </w:r>
      <w:r>
        <w:t>Don't assume people know their responsibilities. Communicate clearly and repeatedly.</w:t>
      </w:r>
    </w:p>
    <w:p>
      <w:pPr>
        <w:pStyle w:val="ListBullet"/>
        <w:spacing w:after="120"/>
      </w:pPr>
      <w:r>
        <w:rPr>
          <w:b/>
        </w:rPr>
        <w:t>Set-and-forget:</w:t>
      </w:r>
      <w:r>
        <w:t>Don't establish roles once and never review. Regular review and updates are essential.</w:t>
      </w:r>
    </w:p>
    <w:p>
      <w:pPr>
        <w:pStyle w:val="ListBullet"/>
        <w:spacing w:after="240"/>
      </w:pPr>
      <w:r>
        <w:rPr>
          <w:b/>
        </w:rPr>
        <w:t>Perfection paralysis:</w:t>
      </w:r>
      <w:r>
        <w:t>Don't wait for perfect documentation. Start with good enough and improve over time.</w:t>
      </w:r>
    </w:p>
    <w:p>
      <w:pPr>
        <w:spacing w:after="240"/>
      </w:pPr>
      <w:r>
        <w:rPr>
          <w:b/>
        </w:rPr>
        <w:t>Next Steps:</w:t>
      </w:r>
    </w:p>
    <w:p>
      <w:pPr>
        <w:spacing w:after="240"/>
      </w:pPr>
      <w:r>
        <w:t>In the next 30 days:</w:t>
        <w:br/>
        <w:t>- Complete any in-progress role assignments</w:t>
        <w:br/>
        <w:t>- Ensure all critical roles have documented owners</w:t>
        <w:br/>
        <w:t>- Conduct first governance meetings (Board, executive, steering committee)</w:t>
        <w:br/>
        <w:t>- Launch or continue training programs</w:t>
      </w:r>
    </w:p>
    <w:p>
      <w:pPr>
        <w:spacing w:after="240"/>
      </w:pPr>
      <w:r>
        <w:t>In the next 90 days:</w:t>
        <w:br/>
        <w:t>- Complete first review cycle of role effectiveness</w:t>
        <w:br/>
        <w:t>- Address any gaps or issues identified</w:t>
        <w:br/>
        <w:t>- Refine processes based on lessons learned</w:t>
        <w:br/>
        <w:t>- Prepare for first annual comprehensive review</w:t>
      </w:r>
    </w:p>
    <w:p>
      <w:pPr>
        <w:spacing w:after="240"/>
      </w:pPr>
      <w:r>
        <w:rPr>
          <w:b/>
        </w:rPr>
        <w:t>Remember:</w:t>
      </w:r>
      <w:r>
        <w:t>Clear roles and responsibilities are the foundation of effective security governance. The work you've done creates accountability, enables effective decision-making, and ensures security receives the attention it needs at all organizational levels.</w:t>
      </w:r>
    </w:p>
    <w:p>
      <w:pPr>
        <w:spacing w:after="240"/>
      </w:pPr>
      <w:r>
        <w:t>You've built something valuable and sustainable. Maintain it, evolve it, and let it support your security program's success!</w:t>
      </w:r>
    </w:p>
    <w:p>
      <w:pPr>
        <w:pStyle w:val="Heading2"/>
        <w:spacing w:after="240"/>
      </w:pPr>
      <w:r>
        <w:t>Appendices</w:t>
      </w:r>
    </w:p>
    <w:p>
      <w:pPr>
        <w:pStyle w:val="Heading3"/>
        <w:spacing w:after="240"/>
      </w:pPr>
      <w:r>
        <w:t>Appendix A: Templates and Tools</w:t>
      </w:r>
    </w:p>
    <w:p>
      <w:pPr>
        <w:spacing w:after="240"/>
      </w:pPr>
      <w:r>
        <w:rPr>
          <w:b/>
        </w:rPr>
        <w:t>Governance Templates:</w:t>
      </w:r>
      <w:r>
        <w:t>- Security Governance Structure Diagram</w:t>
        <w:br/>
        <w:t>- Security Steering Committee Charter</w:t>
        <w:br/>
        <w:t>- Board Security Report Template</w:t>
        <w:br/>
        <w:t>- Executive Security Dashboard</w:t>
        <w:br/>
        <w:t>- Decision Rights Matrix</w:t>
        <w:br/>
        <w:t>- Escalation Procedure Template</w:t>
      </w:r>
    </w:p>
    <w:p>
      <w:pPr>
        <w:spacing w:after="240"/>
      </w:pPr>
      <w:r>
        <w:rPr>
          <w:b/>
        </w:rPr>
        <w:t>Role Documentation Templates:</w:t>
      </w:r>
      <w:r>
        <w:t>- Security Role Description Template</w:t>
        <w:br/>
        <w:t>- RACI Matrix Template</w:t>
        <w:br/>
        <w:t>- Job Description Security Section Template</w:t>
        <w:br/>
        <w:t>- Data Owner Assignment Form</w:t>
        <w:br/>
        <w:t>- Security Champion Nomination Form</w:t>
      </w:r>
    </w:p>
    <w:p>
      <w:pPr>
        <w:spacing w:after="240"/>
      </w:pPr>
      <w:r>
        <w:rPr>
          <w:b/>
        </w:rPr>
        <w:t>Training and Development:</w:t>
      </w:r>
      <w:r>
        <w:t>- Training Requirements Matrix by Role</w:t>
        <w:br/>
        <w:t>- Competency Assessment Template</w:t>
        <w:br/>
        <w:t>- Individual Development Plan Template</w:t>
        <w:br/>
        <w:t>- Training Tracking Spreadsheet</w:t>
        <w:br/>
        <w:t>- Training Effectiveness Survey</w:t>
      </w:r>
    </w:p>
    <w:p>
      <w:pPr>
        <w:spacing w:after="240"/>
      </w:pPr>
      <w:r>
        <w:rPr>
          <w:b/>
        </w:rPr>
        <w:t>Review and Maintenance:</w:t>
      </w:r>
      <w:r>
        <w:t>- Annual Role Review Checklist</w:t>
        <w:br/>
        <w:t>- Quarterly Metrics Dashboard</w:t>
        <w:br/>
        <w:t>- Role Change Impact Assessment</w:t>
        <w:br/>
        <w:t>- Performance Issue Documentation</w:t>
        <w:br/>
        <w:t>- Recognition Nomination Form</w:t>
      </w:r>
    </w:p>
    <w:p>
      <w:pPr>
        <w:pStyle w:val="Heading3"/>
        <w:spacing w:after="240"/>
      </w:pPr>
      <w:r>
        <w:t>Appendix B: Sample Role Descriptions</w:t>
      </w:r>
    </w:p>
    <w:p>
      <w:pPr>
        <w:spacing w:after="240"/>
      </w:pPr>
      <w:r>
        <w:t>Included in appendix:</w:t>
        <w:br/>
        <w:t>- Chief Information Security Officer</w:t>
        <w:br/>
        <w:t>- Security Manager</w:t>
        <w:br/>
        <w:t>- Security Analyst</w:t>
        <w:br/>
        <w:t>- Data Owner</w:t>
        <w:br/>
        <w:t>- Security Champion</w:t>
        <w:br/>
        <w:t>- Manager (security responsibilities)</w:t>
        <w:br/>
        <w:t>- All Personnel (security responsibilities)</w:t>
      </w:r>
    </w:p>
    <w:p>
      <w:pPr>
        <w:pStyle w:val="Heading3"/>
        <w:spacing w:after="240"/>
      </w:pPr>
      <w:r>
        <w:t>Appendix C: Competency Frameworks</w:t>
      </w:r>
    </w:p>
    <w:p>
      <w:pPr>
        <w:spacing w:after="240"/>
      </w:pPr>
      <w:r>
        <w:t>Competency frameworks for key security roles:</w:t>
        <w:br/>
        <w:t>- Technical competencies</w:t>
        <w:br/>
        <w:t>- Business competencies</w:t>
        <w:br/>
        <w:t>- Leadership competencies</w:t>
        <w:br/>
        <w:t>- Regulatory knowledge</w:t>
        <w:br/>
        <w:t>- Certifications and qualifications</w:t>
      </w:r>
    </w:p>
    <w:p>
      <w:pPr>
        <w:pStyle w:val="Heading3"/>
        <w:spacing w:after="240"/>
      </w:pPr>
      <w:r>
        <w:t>Appendix D: Communication Templates</w:t>
      </w:r>
    </w:p>
    <w:p>
      <w:pPr>
        <w:spacing w:after="240"/>
      </w:pPr>
      <w:r>
        <w:t>Templates for communicating roles:</w:t>
        <w:br/>
        <w:t>- Role Assignment Announcement</w:t>
        <w:br/>
        <w:t>- Data Ownership Notification Letter</w:t>
        <w:br/>
        <w:t>- Security Champion Invitation</w:t>
        <w:br/>
        <w:t>- Policy Acknowledgment Form</w:t>
        <w:br/>
        <w:t>- Organizational Change Communication</w:t>
      </w:r>
    </w:p>
    <w:p>
      <w:pPr>
        <w:pStyle w:val="Heading3"/>
        <w:spacing w:after="240"/>
      </w:pPr>
      <w:r>
        <w:t>Appendix E: Metrics and KPIs</w:t>
      </w:r>
    </w:p>
    <w:p>
      <w:pPr>
        <w:spacing w:after="240"/>
      </w:pPr>
      <w:r>
        <w:t>Sample metrics for monitoring role effectiveness:</w:t>
        <w:br/>
        <w:t>- Training completion rates by role</w:t>
        <w:br/>
        <w:t>- Access review completion (managers)</w:t>
        <w:br/>
        <w:t>- Security champion participation</w:t>
        <w:br/>
        <w:t>- Incident response effectiveness</w:t>
        <w:br/>
        <w:t>- Governance meeting attendance</w:t>
        <w:br/>
        <w:t>- Documentation currency</w:t>
        <w:br/>
        <w:t>- Role coverage (no gaps)</w:t>
      </w:r>
    </w:p>
    <w:sectPr w:rsidR="004456C3" w:rsidRPr="00C73BFD" w:rsidSect="00A709FB">
      <w:footerReference w:type="even" r:id="rId7"/>
      <w:footerReference w:type="default" r:id="rId8"/>
      <w:headerReference w:type="first" r:id="rId9"/>
      <w:footerReference w:type="first" r:id="rId10"/>
      <w:headerReference w:type="default" r:id="rId13"/>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59AF7" w14:textId="77777777" w:rsidR="006D296C" w:rsidRDefault="006D296C" w:rsidP="00B824FE">
      <w:r>
        <w:separator/>
      </w:r>
    </w:p>
  </w:endnote>
  <w:endnote w:type="continuationSeparator" w:id="0">
    <w:p w14:paraId="4414FD82" w14:textId="77777777" w:rsidR="006D296C" w:rsidRDefault="006D296C"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209337"/>
      <w:docPartObj>
        <w:docPartGallery w:val="Page Numbers (Bottom of Page)"/>
        <w:docPartUnique/>
      </w:docPartObj>
    </w:sdtPr>
    <w:sdtContent>
      <w:p w14:paraId="18EDB590" w14:textId="2872EA4F" w:rsidR="00197871" w:rsidRDefault="00197871" w:rsidP="008D2EBD">
        <w:pPr>
          <w:framePr w:wrap="none" w:vAnchor="text" w:hAnchor="margin" w:xAlign="right" w:y="1"/>
        </w:pPr>
        <w:r>
          <w:fldChar w:fldCharType="begin"/>
        </w:r>
        <w:r>
          <w:instrText xml:space="preserve"> PAGE </w:instrText>
        </w:r>
        <w:r>
          <w:fldChar w:fldCharType="separate"/>
        </w:r>
        <w:r>
          <w:fldChar w:fldCharType="end"/>
        </w:r>
      </w:p>
    </w:sdtContent>
  </w:sdt>
  <w:p w14:paraId="642ED19C" w14:textId="77777777" w:rsidR="00197871" w:rsidRDefault="00197871" w:rsidP="00197871">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5836444"/>
      <w:docPartObj>
        <w:docPartGallery w:val="Page Numbers (Bottom of Page)"/>
        <w:docPartUnique/>
      </w:docPartObj>
    </w:sdtPr>
    <w:sdtContent>
      <w:p w14:paraId="390CFA67" w14:textId="1F54BEE0" w:rsidR="00197871" w:rsidRDefault="00197871" w:rsidP="008D2EBD">
        <w:pPr>
          <w:framePr w:wrap="none" w:vAnchor="text" w:hAnchor="margin" w:xAlign="right" w:y="1"/>
        </w:pPr>
        <w:r>
          <w:fldChar w:fldCharType="begin"/>
        </w:r>
        <w:r>
          <w:instrText xml:space="preserve"> PAGE </w:instrText>
        </w:r>
        <w:r>
          <w:fldChar w:fldCharType="separate"/>
        </w:r>
        <w:r>
          <w:rPr>
            <w:noProof/>
          </w:rPr>
          <w:t>2</w:t>
        </w:r>
        <w:r>
          <w:fldChar w:fldCharType="end"/>
        </w:r>
      </w:p>
    </w:sdtContent>
  </w:sdt>
  <w:p w14:paraId="0244C3A0" w14:textId="6D246C23" w:rsidR="00197871" w:rsidRPr="00197871" w:rsidRDefault="00197871" w:rsidP="00197871">
    <w:pPr>
      <w:ind w:right="360"/>
      <w:rPr>
        <w:rFonts w:cs="Arial"/>
        <w:sz w:val="18"/>
        <w:szCs w:val="18"/>
      </w:rPr>
    </w:pPr>
    <w:r w:rsidRPr="00197871">
      <w:rPr>
        <w:rFonts w:cs="Arial"/>
        <w:sz w:val="18"/>
        <w:szCs w:val="18"/>
      </w:rPr>
      <w:t>Example Corp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3906882"/>
      <w:docPartObj>
        <w:docPartGallery w:val="Page Numbers (Bottom of Page)"/>
        <w:docPartUnique/>
      </w:docPartObj>
    </w:sdtPr>
    <w:sdtContent>
      <w:p w14:paraId="7DBAC66C" w14:textId="5D26500D" w:rsidR="00BA7709" w:rsidRDefault="00BA7709" w:rsidP="008D2EBD">
        <w:pPr>
          <w:framePr w:wrap="none" w:vAnchor="text" w:hAnchor="margin" w:xAlign="right" w:y="1"/>
        </w:pPr>
        <w:r>
          <w:fldChar w:fldCharType="begin"/>
        </w:r>
        <w:r>
          <w:instrText xml:space="preserve"> PAGE </w:instrText>
        </w:r>
        <w:r>
          <w:fldChar w:fldCharType="separate"/>
        </w:r>
        <w:r>
          <w:rPr>
            <w:noProof/>
          </w:rPr>
          <w:t>1</w:t>
        </w:r>
        <w:r>
          <w:fldChar w:fldCharType="end"/>
        </w:r>
      </w:p>
    </w:sdtContent>
  </w:sdt>
  <w:p w14:paraId="695C431A" w14:textId="36CE6C00" w:rsidR="00514566" w:rsidRPr="00514566" w:rsidRDefault="00C73BFD" w:rsidP="00BA7709">
    <w:pP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B6EAB" w14:textId="77777777" w:rsidR="006D296C" w:rsidRDefault="006D296C" w:rsidP="00B824FE">
      <w:r>
        <w:separator/>
      </w:r>
    </w:p>
  </w:footnote>
  <w:footnote w:type="continuationSeparator" w:id="0">
    <w:p w14:paraId="70AE5814" w14:textId="77777777" w:rsidR="006D296C" w:rsidRDefault="006D296C"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2ED0B40C" w:rsidR="00B824FE" w:rsidRDefault="00C73BFD" w:rsidP="00514566">
    <w:pPr>
      <w:ind w:left="-450"/>
    </w:pPr>
    <w:r>
      <w:rPr>
        <w:noProof/>
      </w:rPr>
      <w:drawing>
        <wp:inline distT="0" distB="0" distL="0" distR="0" wp14:anchorId="1797EF60" wp14:editId="4EE1DC15">
          <wp:extent cx="1828800" cy="529087"/>
          <wp:effectExtent l="0" t="0" r="0" b="4445"/>
          <wp:docPr id="92091663"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1663" name="Graphic 92091663"/>
                  <pic:cNvPicPr/>
                </pic:nvPicPr>
                <pic:blipFill>
                  <a:blip r:embed="rId1">
                    <a:extLst>
                      <a:ext uri="{96DAC541-7B7A-43D3-8B79-37D633B846F1}">
                        <asvg:svgBlip xmlns:asvg="http://schemas.microsoft.com/office/drawing/2016/SVG/main" r:embed="rId2"/>
                      </a:ext>
                    </a:extLst>
                  </a:blip>
                  <a:stretch>
                    <a:fillRect/>
                  </a:stretch>
                </pic:blipFill>
                <pic:spPr>
                  <a:xfrm>
                    <a:off x="0" y="0"/>
                    <a:ext cx="1922295" cy="556136"/>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BCE08A8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AE92A9EE"/>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B66E0B4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0A48CDB6"/>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587A7D9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5"/>
  </w:num>
  <w:num w:numId="2" w16cid:durableId="234437838">
    <w:abstractNumId w:val="3"/>
  </w:num>
  <w:num w:numId="3" w16cid:durableId="814950308">
    <w:abstractNumId w:val="9"/>
  </w:num>
  <w:num w:numId="4" w16cid:durableId="320043107">
    <w:abstractNumId w:val="8"/>
  </w:num>
  <w:num w:numId="5" w16cid:durableId="2045475842">
    <w:abstractNumId w:val="6"/>
  </w:num>
  <w:num w:numId="6" w16cid:durableId="1112826667">
    <w:abstractNumId w:val="4"/>
  </w:num>
  <w:num w:numId="7" w16cid:durableId="988360177">
    <w:abstractNumId w:val="7"/>
  </w:num>
  <w:num w:numId="8" w16cid:durableId="351733484">
    <w:abstractNumId w:val="3"/>
  </w:num>
  <w:num w:numId="9" w16cid:durableId="923876840">
    <w:abstractNumId w:val="9"/>
  </w:num>
  <w:num w:numId="10" w16cid:durableId="650787703">
    <w:abstractNumId w:val="6"/>
  </w:num>
  <w:num w:numId="11" w16cid:durableId="1962832988">
    <w:abstractNumId w:val="4"/>
  </w:num>
  <w:num w:numId="12" w16cid:durableId="1684358290">
    <w:abstractNumId w:val="2"/>
  </w:num>
  <w:num w:numId="13" w16cid:durableId="1892424784">
    <w:abstractNumId w:val="1"/>
  </w:num>
  <w:num w:numId="14" w16cid:durableId="1016006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23A0F"/>
    <w:rsid w:val="000726FD"/>
    <w:rsid w:val="000869DF"/>
    <w:rsid w:val="000871C6"/>
    <w:rsid w:val="000C333A"/>
    <w:rsid w:val="00141DEC"/>
    <w:rsid w:val="00162083"/>
    <w:rsid w:val="00197871"/>
    <w:rsid w:val="00200FF4"/>
    <w:rsid w:val="0021237B"/>
    <w:rsid w:val="002446C2"/>
    <w:rsid w:val="00244772"/>
    <w:rsid w:val="00293E82"/>
    <w:rsid w:val="002A0532"/>
    <w:rsid w:val="002A7662"/>
    <w:rsid w:val="002B6640"/>
    <w:rsid w:val="0030229C"/>
    <w:rsid w:val="0039617A"/>
    <w:rsid w:val="003E3400"/>
    <w:rsid w:val="00402C19"/>
    <w:rsid w:val="00427893"/>
    <w:rsid w:val="00433E33"/>
    <w:rsid w:val="004456C3"/>
    <w:rsid w:val="004C7B44"/>
    <w:rsid w:val="00514566"/>
    <w:rsid w:val="005653CD"/>
    <w:rsid w:val="0058441E"/>
    <w:rsid w:val="005856CA"/>
    <w:rsid w:val="006C6BE7"/>
    <w:rsid w:val="006D296C"/>
    <w:rsid w:val="00747246"/>
    <w:rsid w:val="007653ED"/>
    <w:rsid w:val="007803A1"/>
    <w:rsid w:val="00782957"/>
    <w:rsid w:val="007B173F"/>
    <w:rsid w:val="0081307D"/>
    <w:rsid w:val="00833EFE"/>
    <w:rsid w:val="00864D28"/>
    <w:rsid w:val="0086728D"/>
    <w:rsid w:val="00880D21"/>
    <w:rsid w:val="008C6C38"/>
    <w:rsid w:val="008F0E63"/>
    <w:rsid w:val="00913EB6"/>
    <w:rsid w:val="009272A3"/>
    <w:rsid w:val="00935D8E"/>
    <w:rsid w:val="009564B0"/>
    <w:rsid w:val="00994EBB"/>
    <w:rsid w:val="009B61F3"/>
    <w:rsid w:val="009C62D4"/>
    <w:rsid w:val="00A152C0"/>
    <w:rsid w:val="00A47091"/>
    <w:rsid w:val="00A709FB"/>
    <w:rsid w:val="00A85F98"/>
    <w:rsid w:val="00A93307"/>
    <w:rsid w:val="00A97D2B"/>
    <w:rsid w:val="00AA07D8"/>
    <w:rsid w:val="00AC584E"/>
    <w:rsid w:val="00AE0061"/>
    <w:rsid w:val="00B02255"/>
    <w:rsid w:val="00B07EF5"/>
    <w:rsid w:val="00B20756"/>
    <w:rsid w:val="00B26390"/>
    <w:rsid w:val="00B54E94"/>
    <w:rsid w:val="00B81F52"/>
    <w:rsid w:val="00B824FE"/>
    <w:rsid w:val="00B90C96"/>
    <w:rsid w:val="00BA68D8"/>
    <w:rsid w:val="00BA7709"/>
    <w:rsid w:val="00C07C4B"/>
    <w:rsid w:val="00C205AE"/>
    <w:rsid w:val="00C2094E"/>
    <w:rsid w:val="00C2306A"/>
    <w:rsid w:val="00C33925"/>
    <w:rsid w:val="00C61D04"/>
    <w:rsid w:val="00C731C3"/>
    <w:rsid w:val="00C73BFD"/>
    <w:rsid w:val="00CD31F6"/>
    <w:rsid w:val="00D2236D"/>
    <w:rsid w:val="00D343BC"/>
    <w:rsid w:val="00D54D07"/>
    <w:rsid w:val="00DA33A1"/>
    <w:rsid w:val="00DD1653"/>
    <w:rsid w:val="00DE0B58"/>
    <w:rsid w:val="00E36E8C"/>
    <w:rsid w:val="00E5038A"/>
    <w:rsid w:val="00E8260D"/>
    <w:rsid w:val="00EF2FC1"/>
    <w:rsid w:val="00EF6320"/>
    <w:rsid w:val="00F71888"/>
    <w:rsid w:val="00F82F06"/>
    <w:rsid w:val="00F91377"/>
    <w:rsid w:val="00F953D6"/>
    <w:rsid w:val="00FA418F"/>
    <w:rsid w:val="00FB0FFD"/>
    <w:rsid w:val="00FD06C1"/>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5038A"/>
    <w:rPr>
      <w:rFonts w:ascii="Arial" w:hAnsi="Arial" w:cs="Times New Roman"/>
    </w:rPr>
  </w:style>
  <w:style w:type="paragraph" w:styleId="Heading1">
    <w:name w:val="heading 1"/>
    <w:basedOn w:val="Normal"/>
    <w:next w:val="Normal"/>
    <w:link w:val="Heading1Char"/>
    <w:autoRedefine/>
    <w:uiPriority w:val="9"/>
    <w:qFormat/>
    <w:rsid w:val="00E5038A"/>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C6C38"/>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E5038A"/>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E5038A"/>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E503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3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3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3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3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38A"/>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C6C38"/>
    <w:rPr>
      <w:rFonts w:ascii="Arial" w:eastAsiaTheme="majorEastAsia" w:hAnsi="Arial" w:cstheme="majorBidi"/>
      <w:bCs/>
      <w:color w:val="145DFC"/>
      <w:sz w:val="36"/>
      <w:szCs w:val="26"/>
    </w:rPr>
  </w:style>
  <w:style w:type="paragraph" w:styleId="BodyText">
    <w:name w:val="Body Text"/>
    <w:basedOn w:val="Normal"/>
    <w:link w:val="BodyTextChar"/>
    <w:uiPriority w:val="99"/>
    <w:semiHidden/>
    <w:unhideWhenUsed/>
    <w:rsid w:val="00E5038A"/>
    <w:pPr>
      <w:spacing w:after="120"/>
    </w:pPr>
  </w:style>
  <w:style w:type="character" w:customStyle="1" w:styleId="BodyTextChar">
    <w:name w:val="Body Text Char"/>
    <w:basedOn w:val="DefaultParagraphFont"/>
    <w:link w:val="BodyText"/>
    <w:uiPriority w:val="99"/>
    <w:semiHidden/>
    <w:rsid w:val="00E5038A"/>
    <w:rPr>
      <w:rFonts w:ascii="Arial" w:hAnsi="Arial" w:cs="Times New Roman"/>
    </w:rPr>
  </w:style>
  <w:style w:type="character" w:customStyle="1" w:styleId="Heading3Char">
    <w:name w:val="Heading 3 Char"/>
    <w:basedOn w:val="DefaultParagraphFont"/>
    <w:link w:val="Heading3"/>
    <w:uiPriority w:val="9"/>
    <w:rsid w:val="00E5038A"/>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E5038A"/>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E5038A"/>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E5038A"/>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E5038A"/>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E5038A"/>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E5038A"/>
    <w:rPr>
      <w:rFonts w:ascii="Arial" w:eastAsiaTheme="majorEastAsia" w:hAnsi="Arial" w:cstheme="majorBidi"/>
      <w:color w:val="272727" w:themeColor="text1" w:themeTint="D8"/>
    </w:rPr>
  </w:style>
  <w:style w:type="paragraph" w:customStyle="1" w:styleId="Code">
    <w:name w:val="Code"/>
    <w:basedOn w:val="Normal"/>
    <w:autoRedefine/>
    <w:qFormat/>
    <w:rsid w:val="00E5038A"/>
    <w:pPr>
      <w:shd w:val="clear" w:color="auto" w:fill="D9D9D9" w:themeFill="background1" w:themeFillShade="D9"/>
    </w:pPr>
    <w:rPr>
      <w:rFonts w:ascii="Courier New" w:hAnsi="Courier New"/>
      <w:sz w:val="20"/>
    </w:rPr>
  </w:style>
  <w:style w:type="numbering" w:customStyle="1" w:styleId="CurrentList1">
    <w:name w:val="Current List1"/>
    <w:uiPriority w:val="99"/>
    <w:rsid w:val="00E5038A"/>
    <w:pPr>
      <w:numPr>
        <w:numId w:val="7"/>
      </w:numPr>
    </w:pPr>
  </w:style>
  <w:style w:type="paragraph" w:customStyle="1" w:styleId="Filename">
    <w:name w:val="Filename"/>
    <w:basedOn w:val="Code"/>
    <w:autoRedefine/>
    <w:qFormat/>
    <w:rsid w:val="00E5038A"/>
  </w:style>
  <w:style w:type="paragraph" w:styleId="Footer">
    <w:name w:val="footer"/>
    <w:basedOn w:val="Normal"/>
    <w:link w:val="FooterChar"/>
    <w:uiPriority w:val="99"/>
    <w:unhideWhenUsed/>
    <w:rsid w:val="00E5038A"/>
    <w:pPr>
      <w:tabs>
        <w:tab w:val="center" w:pos="4680"/>
        <w:tab w:val="right" w:pos="9360"/>
      </w:tabs>
    </w:pPr>
  </w:style>
  <w:style w:type="character" w:customStyle="1" w:styleId="FooterChar">
    <w:name w:val="Footer Char"/>
    <w:basedOn w:val="DefaultParagraphFont"/>
    <w:link w:val="Footer"/>
    <w:uiPriority w:val="99"/>
    <w:rsid w:val="00E5038A"/>
    <w:rPr>
      <w:rFonts w:ascii="Arial" w:hAnsi="Arial" w:cs="Times New Roman"/>
    </w:rPr>
  </w:style>
  <w:style w:type="paragraph" w:styleId="Header">
    <w:name w:val="header"/>
    <w:basedOn w:val="Normal"/>
    <w:link w:val="HeaderChar"/>
    <w:uiPriority w:val="99"/>
    <w:unhideWhenUsed/>
    <w:rsid w:val="00E5038A"/>
    <w:pPr>
      <w:tabs>
        <w:tab w:val="center" w:pos="4680"/>
        <w:tab w:val="right" w:pos="9360"/>
      </w:tabs>
    </w:pPr>
  </w:style>
  <w:style w:type="character" w:customStyle="1" w:styleId="HeaderChar">
    <w:name w:val="Header Char"/>
    <w:basedOn w:val="DefaultParagraphFont"/>
    <w:link w:val="Header"/>
    <w:uiPriority w:val="99"/>
    <w:rsid w:val="00E5038A"/>
    <w:rPr>
      <w:rFonts w:ascii="Arial" w:hAnsi="Arial" w:cs="Times New Roman"/>
    </w:rPr>
  </w:style>
  <w:style w:type="character" w:styleId="IntenseEmphasis">
    <w:name w:val="Intense Emphasis"/>
    <w:basedOn w:val="DefaultParagraphFont"/>
    <w:uiPriority w:val="21"/>
    <w:qFormat/>
    <w:rsid w:val="00E5038A"/>
    <w:rPr>
      <w:i/>
      <w:iCs/>
      <w:color w:val="0F4761" w:themeColor="accent1" w:themeShade="BF"/>
    </w:rPr>
  </w:style>
  <w:style w:type="paragraph" w:styleId="IntenseQuote">
    <w:name w:val="Intense Quote"/>
    <w:basedOn w:val="Normal"/>
    <w:next w:val="Normal"/>
    <w:link w:val="IntenseQuoteChar"/>
    <w:uiPriority w:val="30"/>
    <w:qFormat/>
    <w:rsid w:val="00E50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38A"/>
    <w:rPr>
      <w:rFonts w:ascii="Arial" w:hAnsi="Arial" w:cs="Times New Roman"/>
      <w:i/>
      <w:iCs/>
      <w:color w:val="0F4761" w:themeColor="accent1" w:themeShade="BF"/>
    </w:rPr>
  </w:style>
  <w:style w:type="character" w:styleId="IntenseReference">
    <w:name w:val="Intense Reference"/>
    <w:basedOn w:val="DefaultParagraphFont"/>
    <w:uiPriority w:val="32"/>
    <w:qFormat/>
    <w:rsid w:val="00E5038A"/>
    <w:rPr>
      <w:b/>
      <w:bCs/>
      <w:smallCaps/>
      <w:color w:val="0F4761" w:themeColor="accent1" w:themeShade="BF"/>
      <w:spacing w:val="5"/>
    </w:rPr>
  </w:style>
  <w:style w:type="paragraph" w:styleId="ListBullet">
    <w:name w:val="List Bullet"/>
    <w:basedOn w:val="Normal"/>
    <w:autoRedefine/>
    <w:uiPriority w:val="99"/>
    <w:unhideWhenUsed/>
    <w:qFormat/>
    <w:rsid w:val="00935D8E"/>
    <w:pPr>
      <w:numPr>
        <w:numId w:val="8"/>
      </w:numPr>
      <w:contextualSpacing/>
    </w:pPr>
  </w:style>
  <w:style w:type="paragraph" w:styleId="ListParagraph">
    <w:name w:val="List Paragraph"/>
    <w:basedOn w:val="Normal"/>
    <w:uiPriority w:val="34"/>
    <w:qFormat/>
    <w:rsid w:val="00E5038A"/>
    <w:pPr>
      <w:ind w:left="720"/>
      <w:contextualSpacing/>
    </w:pPr>
  </w:style>
  <w:style w:type="character" w:styleId="PageNumber">
    <w:name w:val="page number"/>
    <w:basedOn w:val="DefaultParagraphFont"/>
    <w:uiPriority w:val="99"/>
    <w:semiHidden/>
    <w:unhideWhenUsed/>
    <w:rsid w:val="00E5038A"/>
  </w:style>
  <w:style w:type="paragraph" w:styleId="Quote">
    <w:name w:val="Quote"/>
    <w:basedOn w:val="Normal"/>
    <w:next w:val="Normal"/>
    <w:link w:val="QuoteChar"/>
    <w:uiPriority w:val="29"/>
    <w:qFormat/>
    <w:rsid w:val="00E503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038A"/>
    <w:rPr>
      <w:rFonts w:ascii="Arial" w:hAnsi="Arial" w:cs="Times New Roman"/>
      <w:i/>
      <w:iCs/>
      <w:color w:val="404040" w:themeColor="text1" w:themeTint="BF"/>
    </w:rPr>
  </w:style>
  <w:style w:type="paragraph" w:styleId="Subtitle">
    <w:name w:val="Subtitle"/>
    <w:basedOn w:val="Normal"/>
    <w:next w:val="Normal"/>
    <w:link w:val="SubtitleChar"/>
    <w:autoRedefine/>
    <w:uiPriority w:val="11"/>
    <w:qFormat/>
    <w:rsid w:val="00E5038A"/>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E5038A"/>
    <w:rPr>
      <w:rFonts w:ascii="Arial" w:eastAsiaTheme="majorEastAsia" w:hAnsi="Arial" w:cstheme="majorBidi"/>
      <w:color w:val="64748C"/>
      <w:spacing w:val="15"/>
      <w:sz w:val="28"/>
      <w:szCs w:val="28"/>
    </w:rPr>
  </w:style>
  <w:style w:type="paragraph" w:styleId="Title">
    <w:name w:val="Title"/>
    <w:basedOn w:val="Normal"/>
    <w:next w:val="Normal"/>
    <w:link w:val="TitleChar"/>
    <w:autoRedefine/>
    <w:uiPriority w:val="10"/>
    <w:qFormat/>
    <w:rsid w:val="00E5038A"/>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E5038A"/>
    <w:rPr>
      <w:rFonts w:ascii="Arial" w:eastAsiaTheme="majorEastAsia" w:hAnsi="Arial" w:cstheme="majorBidi"/>
      <w:color w:val="1E293B"/>
      <w:spacing w:val="5"/>
      <w:kern w:val="28"/>
      <w:sz w:val="44"/>
      <w:szCs w:val="52"/>
    </w:rPr>
  </w:style>
  <w:style w:type="paragraph" w:styleId="ListNumber">
    <w:name w:val="List Number"/>
    <w:basedOn w:val="Normal"/>
    <w:autoRedefine/>
    <w:uiPriority w:val="99"/>
    <w:unhideWhenUsed/>
    <w:qFormat/>
    <w:rsid w:val="00935D8E"/>
    <w:pPr>
      <w:numPr>
        <w:numId w:val="12"/>
      </w:numPr>
      <w:contextualSpacing/>
    </w:pPr>
  </w:style>
  <w:style w:type="paragraph" w:styleId="ListNumber2">
    <w:name w:val="List Number 2"/>
    <w:basedOn w:val="Normal"/>
    <w:autoRedefine/>
    <w:uiPriority w:val="99"/>
    <w:unhideWhenUsed/>
    <w:qFormat/>
    <w:rsid w:val="004456C3"/>
    <w:pPr>
      <w:numPr>
        <w:numId w:val="13"/>
      </w:numPr>
      <w:contextualSpacing/>
    </w:pPr>
  </w:style>
  <w:style w:type="paragraph" w:styleId="ListNumber3">
    <w:name w:val="List Number 3"/>
    <w:basedOn w:val="Normal"/>
    <w:autoRedefine/>
    <w:uiPriority w:val="99"/>
    <w:unhideWhenUsed/>
    <w:qFormat/>
    <w:rsid w:val="004456C3"/>
    <w:pPr>
      <w:numPr>
        <w:numId w:val="1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25</Words>
  <Characters>149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12</cp:revision>
  <dcterms:created xsi:type="dcterms:W3CDTF">2025-10-08T19:42:00Z</dcterms:created>
  <dcterms:modified xsi:type="dcterms:W3CDTF">2025-10-10T16:21:00Z</dcterms:modified>
</cp:coreProperties>
</file>