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Whistleblower Policy Document</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Whistleblower Policy Document - Guidance and Template</w:t>
      </w:r>
    </w:p>
    <w:p>
      <w:pPr>
        <w:pStyle w:val="Heading2"/>
        <w:spacing w:after="240"/>
      </w:pPr>
      <w:r>
        <w:t>Instructions for Use</w:t>
      </w:r>
    </w:p>
    <w:p>
      <w:pPr>
        <w:pStyle w:val="Heading3"/>
        <w:spacing w:after="240"/>
      </w:pPr>
      <w:r>
        <w:t>Document Purpose</w:t>
      </w:r>
    </w:p>
    <w:p>
      <w:pPr>
        <w:spacing w:after="240"/>
      </w:pPr>
      <w:r>
        <w:t>The Whistleblower Policy (also called Reporting Concerns Policy or Speak Up Policy) establishes procedures for employees, contractors, and stakeholders to report suspected violations of law, regulations, company policies, or ethical standards without fear of retaliation. This policy promotes ethical conduct, enables early detection of problems, demonstrates commitment to integrity, protects the organization from legal liability, and provides a safe channel for raising concerns. A strong whistleblower policy is essential for good corporate governance and is often required for public companies and certain regulated industries.</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 of the development and performance of internal control</w:t>
        <w:br/>
        <w:t>-</w:t>
      </w:r>
      <w:r>
        <w:rPr>
          <w:b/>
        </w:rPr>
        <w:t>CC1.5</w:t>
      </w:r>
      <w:r>
        <w:t>- The entity holds individuals accountable for their internal control responsibilities in the pursuit of objectives</w:t>
        <w:br/>
        <w:t>-</w:t>
      </w:r>
      <w:r>
        <w:rPr>
          <w:b/>
        </w:rPr>
        <w:t>CC2.3</w:t>
      </w:r>
      <w:r>
        <w:t>- The entity communicates with external parties regarding matters affecting the functioning of internal control</w:t>
      </w:r>
    </w:p>
    <w:p>
      <w:pPr>
        <w:pStyle w:val="Heading3"/>
        <w:spacing w:after="240"/>
      </w:pPr>
      <w:r>
        <w:t>When This Policy Is Required</w:t>
      </w:r>
    </w:p>
    <w:p>
      <w:pPr>
        <w:pStyle w:val="ListBullet"/>
        <w:spacing w:after="120"/>
      </w:pPr>
      <w:r>
        <w:rPr>
          <w:b/>
        </w:rPr>
        <w:t>Public companies (US)</w:t>
      </w:r>
      <w:r>
        <w:t>- Sarbanes-Oxley Act requires whistleblower policies</w:t>
      </w:r>
    </w:p>
    <w:p>
      <w:pPr>
        <w:pStyle w:val="ListBullet"/>
        <w:spacing w:after="120"/>
      </w:pPr>
      <w:r>
        <w:rPr>
          <w:b/>
        </w:rPr>
        <w:t>SOC 2 audit</w:t>
      </w:r>
      <w:r>
        <w:t>- Demonstrates ethical governance and accountability</w:t>
      </w:r>
    </w:p>
    <w:p>
      <w:pPr>
        <w:pStyle w:val="ListBullet"/>
        <w:spacing w:after="120"/>
      </w:pPr>
      <w:r>
        <w:rPr>
          <w:b/>
        </w:rPr>
        <w:t>Board governance</w:t>
      </w:r>
      <w:r>
        <w:t>- Shows oversight and ethical commitment</w:t>
      </w:r>
    </w:p>
    <w:p>
      <w:pPr>
        <w:pStyle w:val="ListBullet"/>
        <w:spacing w:after="120"/>
      </w:pPr>
      <w:r>
        <w:rPr>
          <w:b/>
        </w:rPr>
        <w:t>Regulated industries</w:t>
      </w:r>
      <w:r>
        <w:t>- Financial services, healthcare often require</w:t>
      </w:r>
    </w:p>
    <w:p>
      <w:pPr>
        <w:pStyle w:val="ListBullet"/>
        <w:spacing w:after="120"/>
      </w:pPr>
      <w:r>
        <w:rPr>
          <w:b/>
        </w:rPr>
        <w:t>Investor requirements</w:t>
      </w:r>
      <w:r>
        <w:t>- VCs and PE investors expect strong governance</w:t>
      </w:r>
    </w:p>
    <w:p>
      <w:pPr>
        <w:pStyle w:val="ListBullet"/>
        <w:spacing w:after="120"/>
      </w:pPr>
      <w:r>
        <w:rPr>
          <w:b/>
        </w:rPr>
        <w:t>Legal protection</w:t>
      </w:r>
      <w:r>
        <w:t>- Reduces liability and demonstrates good faith efforts</w:t>
      </w:r>
    </w:p>
    <w:p>
      <w:pPr>
        <w:pStyle w:val="ListBullet"/>
        <w:spacing w:after="120"/>
      </w:pPr>
      <w:r>
        <w:rPr>
          <w:b/>
        </w:rPr>
        <w:t>Ethical culture</w:t>
      </w:r>
      <w:r>
        <w:t>- Supports speak-up culture and ethical workplace</w:t>
      </w:r>
    </w:p>
    <w:p>
      <w:pPr>
        <w:pStyle w:val="ListBullet"/>
        <w:spacing w:after="240"/>
      </w:pPr>
      <w:r>
        <w:rPr>
          <w:b/>
        </w:rPr>
        <w:t>All companies</w:t>
      </w:r>
      <w:r>
        <w:t>- Best practice for any organization regardless of size</w:t>
      </w:r>
    </w:p>
    <w:p>
      <w:pPr>
        <w:pStyle w:val="Heading3"/>
        <w:spacing w:after="240"/>
      </w:pPr>
      <w:r>
        <w:t>How to Customize This Template</w:t>
      </w:r>
    </w:p>
    <w:p>
      <w:pPr>
        <w:pStyle w:val="ListNumber"/>
        <w:spacing w:after="120"/>
      </w:pPr>
      <w:r>
        <w:rPr>
          <w:b/>
        </w:rPr>
        <w:t>Legal review recommended</w:t>
      </w:r>
      <w:r>
        <w:t>- Employment and corporate lawyers should review</w:t>
      </w:r>
    </w:p>
    <w:p>
      <w:pPr>
        <w:pStyle w:val="ListNumber"/>
        <w:spacing w:after="120"/>
      </w:pPr>
      <w:r>
        <w:rPr>
          <w:b/>
        </w:rPr>
        <w:t>Reporting channels</w:t>
      </w:r>
      <w:r>
        <w:t>- Define specific methods (hotline, email, portal)</w:t>
      </w:r>
    </w:p>
    <w:p>
      <w:pPr>
        <w:pStyle w:val="ListNumber"/>
        <w:spacing w:after="120"/>
      </w:pPr>
      <w:r>
        <w:rPr>
          <w:b/>
        </w:rPr>
        <w:t>Investigation process</w:t>
      </w:r>
      <w:r>
        <w:t>- Outline who investigates and how</w:t>
      </w:r>
    </w:p>
    <w:p>
      <w:pPr>
        <w:pStyle w:val="ListNumber"/>
        <w:spacing w:after="120"/>
      </w:pPr>
      <w:r>
        <w:rPr>
          <w:b/>
        </w:rPr>
        <w:t>Board involvement</w:t>
      </w:r>
      <w:r>
        <w:t>- Clarify Board/Audit Committee role</w:t>
      </w:r>
    </w:p>
    <w:p>
      <w:pPr>
        <w:pStyle w:val="ListNumber"/>
        <w:spacing w:after="120"/>
      </w:pPr>
      <w:r>
        <w:rPr>
          <w:b/>
        </w:rPr>
        <w:t>Retaliation protections</w:t>
      </w:r>
      <w:r>
        <w:t>- Strong and clear anti-retaliation provisions</w:t>
      </w:r>
    </w:p>
    <w:p>
      <w:pPr>
        <w:pStyle w:val="ListNumber"/>
        <w:spacing w:after="120"/>
      </w:pPr>
      <w:r>
        <w:rPr>
          <w:b/>
        </w:rPr>
        <w:t>Scope of coverage</w:t>
      </w:r>
      <w:r>
        <w:t>- Define what can be reported</w:t>
      </w:r>
    </w:p>
    <w:p>
      <w:pPr>
        <w:pStyle w:val="ListNumber"/>
        <w:spacing w:after="120"/>
      </w:pPr>
      <w:r>
        <w:rPr>
          <w:b/>
        </w:rPr>
        <w:t>Confidentiality limits</w:t>
      </w:r>
      <w:r>
        <w:t>- Explain confidentiality and its limits</w:t>
      </w:r>
    </w:p>
    <w:p>
      <w:pPr>
        <w:pStyle w:val="ListNumber"/>
        <w:spacing w:after="120"/>
      </w:pPr>
      <w:r>
        <w:rPr>
          <w:b/>
        </w:rPr>
        <w:t>Management approval</w:t>
      </w:r>
      <w:r>
        <w:t>- CEO and Board must approve</w:t>
      </w:r>
    </w:p>
    <w:p>
      <w:pPr>
        <w:pStyle w:val="ListNumber"/>
        <w:spacing w:after="120"/>
      </w:pPr>
      <w:r>
        <w:rPr>
          <w:b/>
        </w:rPr>
        <w:t>Communication plan</w:t>
      </w:r>
      <w:r>
        <w:t>- How to make policy known to all employees</w:t>
      </w:r>
    </w:p>
    <w:p>
      <w:pPr>
        <w:pStyle w:val="ListNumber"/>
        <w:spacing w:after="240"/>
      </w:pPr>
      <w:r>
        <w:rPr>
          <w:b/>
        </w:rPr>
        <w:t>Regular updates</w:t>
      </w:r>
      <w:r>
        <w:t>- Review and update annually</w:t>
      </w:r>
    </w:p>
    <w:p>
      <w:pPr>
        <w:pStyle w:val="Heading3"/>
        <w:spacing w:after="240"/>
      </w:pPr>
      <w:r>
        <w:t>Whistleblower Policy vs. Related Policies</w:t>
      </w:r>
    </w:p>
    <w:p>
      <w:pPr>
        <w:spacing w:after="240"/>
      </w:pPr>
      <w:r>
        <w:rPr>
          <w:b/>
        </w:rPr>
        <w:t>Whistleblower Policy:</w:t>
      </w:r>
      <w:r>
        <w:t>(This document)</w:t>
        <w:br/>
        <w:t>- Reporting suspected violations, misconduct, unethical behavior</w:t>
        <w:br/>
        <w:t>- Legal/ethical violations</w:t>
        <w:br/>
        <w:t>- Protection from retaliation</w:t>
        <w:br/>
        <w:t>- Formal investigation process</w:t>
      </w:r>
    </w:p>
    <w:p>
      <w:pPr>
        <w:spacing w:after="240"/>
      </w:pPr>
      <w:r>
        <w:rPr>
          <w:b/>
        </w:rPr>
        <w:t>Code of Conduct / Ethics:</w:t>
      </w:r>
      <w:r>
        <w:t>- Expected behaviors and ethical standards</w:t>
        <w:br/>
        <w:t>- What is and isn't acceptable</w:t>
        <w:br/>
        <w:t>- Foundation for what gets reported</w:t>
      </w:r>
    </w:p>
    <w:p>
      <w:pPr>
        <w:spacing w:after="240"/>
      </w:pPr>
      <w:r>
        <w:rPr>
          <w:b/>
        </w:rPr>
        <w:t>HR Complaint / Grievance Policy:</w:t>
      </w:r>
      <w:r>
        <w:t>- Workplace complaints (harassment, discrimination, etc.)</w:t>
        <w:br/>
        <w:t>- HR investigations</w:t>
        <w:br/>
        <w:t>- May overlap with whistleblower for serious HR issues</w:t>
      </w:r>
    </w:p>
    <w:p>
      <w:pPr>
        <w:spacing w:after="240"/>
      </w:pPr>
      <w:r>
        <w:rPr>
          <w:b/>
        </w:rPr>
        <w:t>Incident Response Policy:</w:t>
      </w:r>
      <w:r>
        <w:t>- Security incidents and breaches</w:t>
        <w:br/>
        <w:t>- Technical response procedures</w:t>
        <w:br/>
        <w:t>- Security team investigations</w:t>
      </w:r>
    </w:p>
    <w:p>
      <w:pPr>
        <w:spacing w:after="240"/>
      </w:pPr>
      <w:r>
        <w:rPr>
          <w:b/>
        </w:rPr>
        <w:t>Relationship:</w:t>
      </w:r>
      <w:r>
        <w:t>Whistleblower policy is broad umbrella for serious concerns; other policies handle specific types of issues.</w:t>
      </w:r>
    </w:p>
    <w:p>
      <w:pPr>
        <w:pStyle w:val="Heading3"/>
        <w:spacing w:after="240"/>
      </w:pPr>
      <w:r>
        <w:t>Legal Requirements</w:t>
      </w:r>
    </w:p>
    <w:p>
      <w:pPr>
        <w:spacing w:after="240"/>
      </w:pPr>
      <w:r>
        <w:rPr>
          <w:b/>
        </w:rPr>
        <w:t>Sarbanes-Oxley Act (SOX) - US Public Companies:</w:t>
      </w:r>
      <w:r>
        <w:t>- Section 301: Audit committees must establish procedures for receiving and handling complaints about accounting, internal controls, and auditing</w:t>
        <w:br/>
        <w:t>- Section 806: Prohibits retaliation against whistleblowers who report fraud</w:t>
        <w:br/>
        <w:t>- Criminal penalties for retaliation</w:t>
        <w:br/>
        <w:t>- Public companies MUST have whistleblower policy</w:t>
      </w:r>
    </w:p>
    <w:p>
      <w:pPr>
        <w:spacing w:after="240"/>
      </w:pPr>
      <w:r>
        <w:rPr>
          <w:b/>
        </w:rPr>
        <w:t>Dodd-Frank Act - US Public Companies:</w:t>
      </w:r>
      <w:r>
        <w:t>- Protections and potential rewards for whistleblowers reporting securities violations to SEC</w:t>
        <w:br/>
        <w:t>- SEC Whistleblower Program may provide financial rewards</w:t>
      </w:r>
    </w:p>
    <w:p>
      <w:pPr>
        <w:spacing w:after="240"/>
      </w:pPr>
      <w:r>
        <w:rPr>
          <w:b/>
        </w:rPr>
        <w:t>State Laws:</w:t>
      </w:r>
      <w:r>
        <w:t>- Many US states have whistleblower protection laws</w:t>
        <w:br/>
        <w:t>- Some prohibit retaliation for reporting any legal violation</w:t>
        <w:br/>
        <w:t>- Requirements vary by state</w:t>
      </w:r>
    </w:p>
    <w:p>
      <w:pPr>
        <w:spacing w:after="240"/>
      </w:pPr>
      <w:r>
        <w:rPr>
          <w:b/>
        </w:rPr>
        <w:t>Other Countries:</w:t>
      </w:r>
      <w:r>
        <w:t>- European Union: EU Whistleblower Protection Directive</w:t>
        <w:br/>
        <w:t>- UK: Public Interest Disclosure Act</w:t>
        <w:br/>
        <w:t>- Other: Many countries have whistleblower protections</w:t>
        <w:br/>
        <w:t>- Research laws in jurisdictions where you operate</w:t>
      </w:r>
    </w:p>
    <w:p>
      <w:pPr>
        <w:spacing w:after="240"/>
      </w:pPr>
      <w:r>
        <w:rPr>
          <w:b/>
        </w:rPr>
        <w:t>Employment Law:</w:t>
      </w:r>
      <w:r>
        <w:t>- Retaliation prohibited for reporting legal violations (even without specific whistleblower law)</w:t>
        <w:br/>
        <w:t>- Some jurisdictions have strict requirements for investigations</w:t>
      </w:r>
    </w:p>
    <w:p>
      <w:pPr>
        <w:pStyle w:val="Heading3"/>
        <w:spacing w:after="240"/>
      </w:pPr>
      <w:r>
        <w:t>Key Components of Effective Policy</w:t>
      </w:r>
    </w:p>
    <w:p>
      <w:pPr>
        <w:spacing w:after="240"/>
      </w:pPr>
      <w:r>
        <w:rPr>
          <w:b/>
        </w:rPr>
        <w:t>1. Purpose and Scope</w:t>
      </w:r>
      <w:r>
        <w:t>- Why policy exists</w:t>
        <w:br/>
        <w:t>- Who policy covers (employees, contractors, vendors, etc.)</w:t>
        <w:br/>
        <w:t>- What types of concerns can be reported</w:t>
      </w:r>
    </w:p>
    <w:p>
      <w:pPr>
        <w:spacing w:after="240"/>
      </w:pPr>
      <w:r>
        <w:rPr>
          <w:b/>
        </w:rPr>
        <w:t>2. Reporting Channels</w:t>
      </w:r>
      <w:r>
        <w:t>- Multiple ways to report (hotline, email, web form, in-person)</w:t>
        <w:br/>
        <w:t>- Anonymous reporting option</w:t>
        <w:br/>
        <w:t>- Contact information for each channel</w:t>
      </w:r>
    </w:p>
    <w:p>
      <w:pPr>
        <w:spacing w:after="240"/>
      </w:pPr>
      <w:r>
        <w:rPr>
          <w:b/>
        </w:rPr>
        <w:t>3. What to Report</w:t>
      </w:r>
      <w:r>
        <w:t>- Examples of reportable concerns</w:t>
        <w:br/>
        <w:t>- Emphasis on good faith reporting</w:t>
        <w:br/>
        <w:t>- Not for personal grievances or customer complaints</w:t>
      </w:r>
    </w:p>
    <w:p>
      <w:pPr>
        <w:spacing w:after="240"/>
      </w:pPr>
      <w:r>
        <w:rPr>
          <w:b/>
        </w:rPr>
        <w:t>4. Confidentiality</w:t>
      </w:r>
      <w:r>
        <w:t>- Commitment to confidentiality</w:t>
        <w:br/>
        <w:t>- Limits of confidentiality (legal requirements, investigation needs)</w:t>
        <w:br/>
        <w:t>- Anonymous reporting option</w:t>
      </w:r>
    </w:p>
    <w:p>
      <w:pPr>
        <w:spacing w:after="240"/>
      </w:pPr>
      <w:r>
        <w:rPr>
          <w:b/>
        </w:rPr>
        <w:t>5. Non-Retaliation</w:t>
      </w:r>
      <w:r>
        <w:t>- Strong prohibition on retaliation</w:t>
        <w:br/>
        <w:t>- Examples of retaliation</w:t>
        <w:br/>
        <w:t>- Consequences for retaliation</w:t>
        <w:br/>
        <w:t>- Protection for good-faith reports even if unsubstantiated</w:t>
      </w:r>
    </w:p>
    <w:p>
      <w:pPr>
        <w:spacing w:after="240"/>
      </w:pPr>
      <w:r>
        <w:rPr>
          <w:b/>
        </w:rPr>
        <w:t>6. Investigation Process</w:t>
      </w:r>
      <w:r>
        <w:t>- Who investigates</w:t>
        <w:br/>
        <w:t>- Timelines</w:t>
        <w:br/>
        <w:t>- Objectivity and independence</w:t>
        <w:br/>
        <w:t>- Communication with reporter</w:t>
      </w:r>
    </w:p>
    <w:p>
      <w:pPr>
        <w:spacing w:after="240"/>
      </w:pPr>
      <w:r>
        <w:rPr>
          <w:b/>
        </w:rPr>
        <w:t>7. Accountability</w:t>
      </w:r>
      <w:r>
        <w:t>- Consequences for violations</w:t>
        <w:br/>
        <w:t>- Consequences for false reports</w:t>
        <w:br/>
        <w:t>- Enforcement</w:t>
      </w:r>
    </w:p>
    <w:p>
      <w:pPr>
        <w:pStyle w:val="Heading3"/>
        <w:spacing w:after="240"/>
      </w:pPr>
      <w:r>
        <w:t>Reporting Channels</w:t>
      </w:r>
    </w:p>
    <w:p>
      <w:pPr>
        <w:spacing w:after="240"/>
      </w:pPr>
      <w:r>
        <w:rPr>
          <w:b/>
        </w:rPr>
        <w:t>Multiple Options Recommended:</w:t>
      </w:r>
    </w:p>
    <w:p>
      <w:pPr>
        <w:spacing w:after="240"/>
      </w:pPr>
      <w:r>
        <w:rPr>
          <w:b/>
        </w:rPr>
        <w:t>1. Anonymous Hotline:</w:t>
      </w:r>
      <w:r>
        <w:t>- Third-party service (EthicsPoint, NAVEX Global, The Network, etc.)</w:t>
        <w:br/>
        <w:t>- Available 24/7</w:t>
        <w:br/>
        <w:t>- Phone and web reporting</w:t>
        <w:br/>
        <w:t>- Truly anonymous</w:t>
        <w:br/>
        <w:t>- Cost: $[1,000-10,000+] annually depending on size</w:t>
      </w:r>
    </w:p>
    <w:p>
      <w:pPr>
        <w:spacing w:after="240"/>
      </w:pPr>
      <w:r>
        <w:rPr>
          <w:b/>
        </w:rPr>
        <w:t>2. Email:</w:t>
      </w:r>
      <w:r>
        <w:t>- Dedicated email (ethics@company.com, whistleblower@company.com)</w:t>
        <w:br/>
        <w:t>- May go to General Counsel, Audit Committee Chair, or independent director</w:t>
        <w:br/>
        <w:t>- Not truly anonymous unless using anonymous email service</w:t>
      </w:r>
    </w:p>
    <w:p>
      <w:pPr>
        <w:spacing w:after="240"/>
      </w:pPr>
      <w:r>
        <w:rPr>
          <w:b/>
        </w:rPr>
        <w:t>3. Web Form:</w:t>
      </w:r>
      <w:r>
        <w:t>- Anonymous web form on intranet or website</w:t>
        <w:br/>
        <w:t>- Can route to appropriate recipients</w:t>
        <w:br/>
        <w:t>- Can be anonymous if no identifying info required</w:t>
      </w:r>
    </w:p>
    <w:p>
      <w:pPr>
        <w:spacing w:after="240"/>
      </w:pPr>
      <w:r>
        <w:rPr>
          <w:b/>
        </w:rPr>
        <w:t>4. Direct Contact:</w:t>
      </w:r>
      <w:r>
        <w:t>- General Counsel</w:t>
        <w:br/>
        <w:t>- Chief Compliance Officer</w:t>
        <w:br/>
        <w:t>- Audit Committee Chair</w:t>
        <w:br/>
        <w:t>- Independent Director</w:t>
        <w:br/>
        <w:t>- Human Resources (for HR-related concerns)</w:t>
      </w:r>
    </w:p>
    <w:p>
      <w:pPr>
        <w:spacing w:after="240"/>
      </w:pPr>
      <w:r>
        <w:rPr>
          <w:b/>
        </w:rPr>
        <w:t>5. Manager:</w:t>
      </w:r>
      <w:r>
        <w:t>- Report to immediate manager or skip-level</w:t>
        <w:br/>
        <w:t>- Less anonymous but may be most comfortable</w:t>
        <w:br/>
        <w:t>- Not appropriate for all concerns (e.g., concerns about manager)</w:t>
      </w:r>
    </w:p>
    <w:p>
      <w:pPr>
        <w:spacing w:after="240"/>
      </w:pPr>
      <w:r>
        <w:rPr>
          <w:b/>
        </w:rPr>
        <w:t>Best Practice:</w:t>
      </w:r>
      <w:r>
        <w:t>Provide at least 2-3 options, including at least one anonymous option.</w:t>
      </w:r>
    </w:p>
    <w:p>
      <w:pPr>
        <w:pStyle w:val="Heading3"/>
        <w:spacing w:after="240"/>
      </w:pPr>
      <w:r>
        <w:t>What Should Be Reportable</w:t>
      </w:r>
    </w:p>
    <w:p>
      <w:pPr>
        <w:spacing w:after="240"/>
      </w:pPr>
      <w:r>
        <w:rPr>
          <w:b/>
        </w:rPr>
        <w:t>Core Categories:</w:t>
      </w:r>
    </w:p>
    <w:p>
      <w:pPr>
        <w:spacing w:after="240"/>
      </w:pPr>
      <w:r>
        <w:rPr>
          <w:b/>
        </w:rPr>
        <w:t>Legal and Regulatory Violations:</w:t>
      </w:r>
      <w:r>
        <w:t>- Violations of laws and regulations</w:t>
        <w:br/>
        <w:t>- Fraud, theft, embezzlement</w:t>
        <w:br/>
        <w:t>- Bribery and corruption</w:t>
        <w:br/>
        <w:t>- Antitrust violations</w:t>
        <w:br/>
        <w:t>- Securities law violations</w:t>
        <w:br/>
        <w:t>- Tax evasion</w:t>
      </w:r>
    </w:p>
    <w:p>
      <w:pPr>
        <w:spacing w:after="240"/>
      </w:pPr>
      <w:r>
        <w:rPr>
          <w:b/>
        </w:rPr>
        <w:t>Financial and Accounting:</w:t>
      </w:r>
      <w:r>
        <w:t>- Fraudulent financial reporting</w:t>
        <w:br/>
        <w:t>- Improper accounting practices</w:t>
        <w:br/>
        <w:t>- Misuse of company assets</w:t>
        <w:br/>
        <w:t>- Conflicts of interest</w:t>
      </w:r>
    </w:p>
    <w:p>
      <w:pPr>
        <w:spacing w:after="240"/>
      </w:pPr>
      <w:r>
        <w:rPr>
          <w:b/>
        </w:rPr>
        <w:t>Workplace Misconduct:</w:t>
      </w:r>
      <w:r>
        <w:t>- Discrimination and harassment</w:t>
        <w:br/>
        <w:t>- Workplace safety violations</w:t>
        <w:br/>
        <w:t>- Retaliation</w:t>
        <w:br/>
        <w:t>- Violations of company policies</w:t>
      </w:r>
    </w:p>
    <w:p>
      <w:pPr>
        <w:spacing w:after="240"/>
      </w:pPr>
      <w:r>
        <w:rPr>
          <w:b/>
        </w:rPr>
        <w:t>Ethical Violations:</w:t>
      </w:r>
      <w:r>
        <w:t>- Violations of Code of Conduct</w:t>
        <w:br/>
        <w:t>- Conflicts of interest not disclosed</w:t>
        <w:br/>
        <w:t>- Misuse of confidential information</w:t>
      </w:r>
    </w:p>
    <w:p>
      <w:pPr>
        <w:spacing w:after="240"/>
      </w:pPr>
      <w:r>
        <w:rPr>
          <w:b/>
        </w:rPr>
        <w:t>Security and Privacy:</w:t>
      </w:r>
      <w:r>
        <w:t>- Data breaches or privacy violations</w:t>
        <w:br/>
        <w:t>- Security incidents</w:t>
        <w:br/>
        <w:t>- Violations of security policies</w:t>
      </w:r>
    </w:p>
    <w:p>
      <w:pPr>
        <w:spacing w:after="240"/>
      </w:pPr>
      <w:r>
        <w:rPr>
          <w:b/>
        </w:rPr>
        <w:t>Environmental, Health, Safety:</w:t>
      </w:r>
      <w:r>
        <w:t>- Environmental violations</w:t>
        <w:br/>
        <w:t>- Health and safety violations</w:t>
        <w:br/>
        <w:t>- Product safety issues</w:t>
      </w:r>
    </w:p>
    <w:p>
      <w:pPr>
        <w:pStyle w:val="Heading3"/>
        <w:spacing w:after="240"/>
      </w:pPr>
      <w:r>
        <w:t>Anonymous Reporting</w:t>
      </w:r>
    </w:p>
    <w:p>
      <w:pPr>
        <w:spacing w:after="240"/>
      </w:pPr>
      <w:r>
        <w:rPr>
          <w:b/>
        </w:rPr>
        <w:t>Pros:</w:t>
      </w:r>
      <w:r>
        <w:t>- Employees more willing to report</w:t>
        <w:br/>
        <w:t>- Reduces fear of retaliation</w:t>
        <w:br/>
        <w:t>- May surface issues otherwise hidden</w:t>
      </w:r>
    </w:p>
    <w:p>
      <w:pPr>
        <w:spacing w:after="240"/>
      </w:pPr>
      <w:r>
        <w:rPr>
          <w:b/>
        </w:rPr>
        <w:t>Cons:</w:t>
      </w:r>
      <w:r>
        <w:t>- Harder to investigate without follow-up</w:t>
        <w:br/>
        <w:t>- Can't provide updates to reporter</w:t>
        <w:br/>
        <w:t>- May receive non-credible reports</w:t>
      </w:r>
    </w:p>
    <w:p>
      <w:pPr>
        <w:spacing w:after="240"/>
      </w:pPr>
      <w:r>
        <w:rPr>
          <w:b/>
        </w:rPr>
        <w:t>Best Practice:</w:t>
      </w:r>
      <w:r>
        <w:t>- Offer anonymous option but encourage identification if comfortable</w:t>
        <w:br/>
        <w:t>- If anonymous, provide case number for follow-up communication</w:t>
        <w:br/>
        <w:t>- Use third-party hotline for truly anonymous reporting</w:t>
      </w:r>
    </w:p>
    <w:p>
      <w:pPr>
        <w:pStyle w:val="Heading3"/>
        <w:spacing w:after="240"/>
      </w:pPr>
      <w:r>
        <w:t>Non-Retaliation Provisions</w:t>
      </w:r>
    </w:p>
    <w:p>
      <w:pPr>
        <w:spacing w:after="240"/>
      </w:pPr>
      <w:r>
        <w:rPr>
          <w:b/>
        </w:rPr>
        <w:t>Critical Element:</w:t>
      </w:r>
    </w:p>
    <w:p>
      <w:pPr>
        <w:spacing w:after="240"/>
      </w:pPr>
      <w:r>
        <w:rPr>
          <w:b/>
        </w:rPr>
        <w:t>Strong Prohibition:</w:t>
      </w:r>
      <w:r>
        <w:t>- Company prohibits retaliation in any form</w:t>
        <w:br/>
        <w:t>- Applies to all employees, including managers and executives</w:t>
        <w:br/>
        <w:t>- Retaliation is itself a violation subject to discipline</w:t>
      </w:r>
    </w:p>
    <w:p>
      <w:pPr>
        <w:spacing w:after="240"/>
      </w:pPr>
      <w:r>
        <w:rPr>
          <w:b/>
        </w:rPr>
        <w:t>Examples of Retaliation:</w:t>
      </w:r>
      <w:r>
        <w:t>- Termination or demotion</w:t>
        <w:br/>
        <w:t>- Reduction in pay or benefits</w:t>
        <w:br/>
        <w:t>- Exclusion from meetings or projects</w:t>
        <w:br/>
        <w:t>- Negative performance reviews</w:t>
        <w:br/>
        <w:t>- Harassment or hostility</w:t>
        <w:br/>
        <w:t>- Any adverse action</w:t>
      </w:r>
    </w:p>
    <w:p>
      <w:pPr>
        <w:spacing w:after="240"/>
      </w:pPr>
      <w:r>
        <w:rPr>
          <w:b/>
        </w:rPr>
        <w:t>Protection for Good Faith Reports:</w:t>
      </w:r>
      <w:r>
        <w:t>- Protection applies even if report unsubstantiated</w:t>
        <w:br/>
        <w:t>- Must be made in good faith (honest belief)</w:t>
        <w:br/>
        <w:t>- No protection for knowingly false reports</w:t>
      </w:r>
    </w:p>
    <w:p>
      <w:pPr>
        <w:spacing w:after="240"/>
      </w:pPr>
      <w:r>
        <w:rPr>
          <w:b/>
        </w:rPr>
        <w:t>Consequences for Retaliation:</w:t>
      </w:r>
      <w:r>
        <w:t>- Severe discipline, up to termination</w:t>
        <w:br/>
        <w:t>- Personal liability</w:t>
        <w:br/>
        <w:t>- Legal consequences</w:t>
      </w:r>
    </w:p>
    <w:p>
      <w:pPr>
        <w:spacing w:after="240"/>
      </w:pPr>
      <w:r>
        <w:rPr>
          <w:b/>
        </w:rPr>
        <w:t>Reporting Retaliation:</w:t>
      </w:r>
      <w:r>
        <w:t>- How to report suspected retaliation</w:t>
        <w:br/>
        <w:t>- Separate investigation of retaliation claims</w:t>
      </w:r>
    </w:p>
    <w:p>
      <w:pPr>
        <w:pStyle w:val="Heading3"/>
        <w:spacing w:after="240"/>
      </w:pPr>
      <w:r>
        <w:t>Investigation Process</w:t>
      </w:r>
    </w:p>
    <w:p>
      <w:pPr>
        <w:spacing w:after="240"/>
      </w:pPr>
      <w:r>
        <w:rPr>
          <w:b/>
        </w:rPr>
        <w:t>Key Principles:</w:t>
      </w:r>
    </w:p>
    <w:p>
      <w:pPr>
        <w:spacing w:after="240"/>
      </w:pPr>
      <w:r>
        <w:rPr>
          <w:b/>
        </w:rPr>
        <w:t>Objectivity:</w:t>
      </w:r>
      <w:r>
        <w:t>- Investigators must be impartial</w:t>
        <w:br/>
        <w:t>- Subject of investigation not involved in investigation</w:t>
        <w:br/>
        <w:t>- May use external investigators for serious matters</w:t>
      </w:r>
    </w:p>
    <w:p>
      <w:pPr>
        <w:spacing w:after="240"/>
      </w:pPr>
      <w:r>
        <w:rPr>
          <w:b/>
        </w:rPr>
        <w:t>Confidentiality:</w:t>
      </w:r>
      <w:r>
        <w:t>- Investigations conducted confidentially</w:t>
        <w:br/>
        <w:t>- Information shared only on need-to-know basis</w:t>
        <w:br/>
        <w:t>- Witnesses instructed not to discuss</w:t>
      </w:r>
    </w:p>
    <w:p>
      <w:pPr>
        <w:spacing w:after="240"/>
      </w:pPr>
      <w:r>
        <w:rPr>
          <w:b/>
        </w:rPr>
        <w:t>Thoroughness:</w:t>
      </w:r>
      <w:r>
        <w:t>- Gather all relevant evidence</w:t>
        <w:br/>
        <w:t>- Interview relevant parties</w:t>
        <w:br/>
        <w:t>- Document findings</w:t>
      </w:r>
    </w:p>
    <w:p>
      <w:pPr>
        <w:spacing w:after="240"/>
      </w:pPr>
      <w:r>
        <w:rPr>
          <w:b/>
        </w:rPr>
        <w:t>Timelines:</w:t>
      </w:r>
      <w:r>
        <w:t>- Acknowledge receipt promptly</w:t>
        <w:br/>
        <w:t>- Complete investigation in reasonable timeframe (typically 30-90 days)</w:t>
        <w:br/>
        <w:t>- May take longer for complex matters</w:t>
        <w:br/>
        <w:t>- Communicate status updates</w:t>
      </w:r>
    </w:p>
    <w:p>
      <w:pPr>
        <w:spacing w:after="240"/>
      </w:pPr>
      <w:r>
        <w:rPr>
          <w:b/>
        </w:rPr>
        <w:t>Documentation:</w:t>
      </w:r>
      <w:r>
        <w:t>- Document investigation process and findings</w:t>
        <w:br/>
        <w:t>- Maintain records securely</w:t>
        <w:br/>
        <w:t>- Retain per document retention policy</w:t>
      </w:r>
    </w:p>
    <w:p>
      <w:pPr>
        <w:spacing w:after="240"/>
      </w:pPr>
      <w:r>
        <w:rPr>
          <w:b/>
        </w:rPr>
        <w:t>Resolution:</w:t>
      </w:r>
      <w:r>
        <w:t>- Determine whether violation occurred</w:t>
        <w:br/>
        <w:t>- Take appropriate remedial action</w:t>
        <w:br/>
        <w:t>- Communicate outcome (to extent possible given confidentiality)</w:t>
        <w:br/>
        <w:t>- Close investigation</w:t>
      </w:r>
    </w:p>
    <w:p>
      <w:pPr>
        <w:pStyle w:val="Heading3"/>
        <w:spacing w:after="240"/>
      </w:pPr>
      <w:r>
        <w:t>Board and Audit Committee Role</w:t>
      </w:r>
    </w:p>
    <w:p>
      <w:pPr>
        <w:spacing w:after="240"/>
      </w:pPr>
      <w:r>
        <w:rPr>
          <w:b/>
        </w:rPr>
        <w:t>For Public Companies and Companies with Audit Committees:</w:t>
      </w:r>
    </w:p>
    <w:p>
      <w:pPr>
        <w:spacing w:after="240"/>
      </w:pPr>
      <w:r>
        <w:rPr>
          <w:b/>
        </w:rPr>
        <w:t>Audit Committee Responsibilities:</w:t>
      </w:r>
      <w:r>
        <w:t>- Oversee whistleblower policy and program</w:t>
        <w:br/>
        <w:t>- Receive reports of significant concerns (especially financial, accounting, internal controls)</w:t>
        <w:br/>
        <w:t>- Ensure proper investigations</w:t>
        <w:br/>
        <w:t>- Approve policy and updates</w:t>
        <w:br/>
        <w:t>- Review reports quarterly or annually</w:t>
      </w:r>
    </w:p>
    <w:p>
      <w:pPr>
        <w:spacing w:after="240"/>
      </w:pPr>
      <w:r>
        <w:rPr>
          <w:b/>
        </w:rPr>
        <w:t>Independent Reporting to Board:</w:t>
      </w:r>
      <w:r>
        <w:t>- Concerns about executive management should go to Audit Committee Chair or independent director</w:t>
        <w:br/>
        <w:t>- Provides independent channel bypassing management</w:t>
      </w:r>
    </w:p>
    <w:p>
      <w:pPr>
        <w:spacing w:after="240"/>
      </w:pPr>
      <w:r>
        <w:rPr>
          <w:b/>
        </w:rPr>
        <w:t>Board Oversight:</w:t>
      </w:r>
      <w:r>
        <w:t>- Board reviews policy annually</w:t>
        <w:br/>
        <w:t>- Board receives summary of reports and investigations</w:t>
        <w:br/>
        <w:t>- Demonstrates board-level oversight</w:t>
      </w:r>
    </w:p>
    <w:p>
      <w:pPr>
        <w:pStyle w:val="Heading3"/>
        <w:spacing w:after="240"/>
      </w:pPr>
      <w:r>
        <w:t>False Reports</w:t>
      </w:r>
    </w:p>
    <w:p>
      <w:pPr>
        <w:spacing w:after="240"/>
      </w:pPr>
      <w:r>
        <w:rPr>
          <w:b/>
        </w:rPr>
        <w:t>Address Malicious False Reports:</w:t>
      </w:r>
    </w:p>
    <w:p>
      <w:pPr>
        <w:spacing w:after="240"/>
      </w:pPr>
      <w:r>
        <w:rPr>
          <w:b/>
        </w:rPr>
        <w:t>Policy Should State:</w:t>
      </w:r>
      <w:r>
        <w:t>- Good faith reports protected even if unsubstantiated</w:t>
        <w:br/>
        <w:t>- Knowingly false reports are violations</w:t>
        <w:br/>
        <w:t>- False reports subject to discipline</w:t>
        <w:br/>
        <w:t>- Burden of proof: Must show reporter knew report was false (not just that investigation didn't substantiate)</w:t>
      </w:r>
    </w:p>
    <w:p>
      <w:pPr>
        <w:spacing w:after="240"/>
      </w:pPr>
      <w:r>
        <w:rPr>
          <w:b/>
        </w:rPr>
        <w:t>Rare But Important:</w:t>
      </w:r>
      <w:r>
        <w:t>- Most reports are good faith</w:t>
        <w:br/>
        <w:t>- Clearly false/malicious reports undermine program</w:t>
        <w:br/>
        <w:t>- Must protect against abuse while not chilling reporting</w:t>
      </w:r>
    </w:p>
    <w:p>
      <w:pPr>
        <w:pStyle w:val="Heading3"/>
        <w:spacing w:after="240"/>
      </w:pPr>
      <w:r>
        <w:t>Communication and Training</w:t>
      </w:r>
    </w:p>
    <w:p>
      <w:pPr>
        <w:spacing w:after="240"/>
      </w:pPr>
      <w:r>
        <w:rPr>
          <w:b/>
        </w:rPr>
        <w:t>Make Policy Known:</w:t>
      </w:r>
    </w:p>
    <w:p>
      <w:pPr>
        <w:spacing w:after="240"/>
      </w:pPr>
      <w:r>
        <w:rPr>
          <w:b/>
        </w:rPr>
        <w:t>Distribution:</w:t>
      </w:r>
      <w:r>
        <w:t>- All employees at onboarding</w:t>
        <w:br/>
        <w:t>- Annual acknowledgment</w:t>
        <w:br/>
        <w:t>- Posted on intranet</w:t>
        <w:br/>
        <w:t>- Included in employee handbook</w:t>
      </w:r>
    </w:p>
    <w:p>
      <w:pPr>
        <w:spacing w:after="240"/>
      </w:pPr>
      <w:r>
        <w:rPr>
          <w:b/>
        </w:rPr>
        <w:t>Training:</w:t>
      </w:r>
      <w:r>
        <w:t>- Include in new hire orientation</w:t>
        <w:br/>
        <w:t>- Annual training on Code of Conduct including whistleblower policy</w:t>
        <w:br/>
        <w:t>- Manager training on handling reports and non-retaliation</w:t>
        <w:br/>
        <w:t>- Board/Audit Committee training on oversight</w:t>
      </w:r>
    </w:p>
    <w:p>
      <w:pPr>
        <w:spacing w:after="240"/>
      </w:pPr>
      <w:r>
        <w:rPr>
          <w:b/>
        </w:rPr>
        <w:t>Promotion:</w:t>
      </w:r>
      <w:r>
        <w:t>- Regular reminders (emails, posters, meetings)</w:t>
        <w:br/>
        <w:t>- Success stories (anonymized)</w:t>
        <w:br/>
        <w:t>- Leadership endorsement</w:t>
      </w:r>
    </w:p>
    <w:p>
      <w:pPr>
        <w:pStyle w:val="Heading3"/>
        <w:spacing w:after="240"/>
      </w:pPr>
      <w:r>
        <w:t>Metrics and Oversight</w:t>
      </w:r>
    </w:p>
    <w:p>
      <w:pPr>
        <w:spacing w:after="240"/>
      </w:pPr>
      <w:r>
        <w:rPr>
          <w:b/>
        </w:rPr>
        <w:t>Track and Report:</w:t>
      </w:r>
    </w:p>
    <w:p>
      <w:pPr>
        <w:spacing w:after="240"/>
      </w:pPr>
      <w:r>
        <w:rPr>
          <w:b/>
        </w:rPr>
        <w:t>Metrics:</w:t>
      </w:r>
      <w:r>
        <w:t>- Number of reports received</w:t>
        <w:br/>
        <w:t>- Categories of reports</w:t>
        <w:br/>
        <w:t>- Status of investigations (open, closed)</w:t>
        <w:br/>
        <w:t>- Findings (substantiated, unsubstantiated)</w:t>
        <w:br/>
        <w:t>- Disciplinary actions taken</w:t>
        <w:br/>
        <w:t>- Average time to resolution</w:t>
        <w:br/>
        <w:t>- Reports of retaliation</w:t>
      </w:r>
    </w:p>
    <w:p>
      <w:pPr>
        <w:spacing w:after="240"/>
      </w:pPr>
      <w:r>
        <w:rPr>
          <w:b/>
        </w:rPr>
        <w:t>Reporting:</w:t>
      </w:r>
      <w:r>
        <w:t>- Regular reports to Audit Committee / Board</w:t>
        <w:br/>
        <w:t>- Annual summary to management</w:t>
        <w:br/>
        <w:t>- Trend analysis</w:t>
      </w:r>
    </w:p>
    <w:p>
      <w:pPr>
        <w:spacing w:after="240"/>
      </w:pPr>
      <w:r>
        <w:rPr>
          <w:b/>
        </w:rPr>
        <w:t>Continuous Improvement:</w:t>
      </w:r>
      <w:r>
        <w:t>- Review effectiveness annually</w:t>
        <w:br/>
        <w:t>- Solicit feedback</w:t>
        <w:br/>
        <w:t>- Benchmark against peers</w:t>
        <w:br/>
        <w:t>- Update policy as needed</w:t>
      </w:r>
    </w:p>
    <w:p>
      <w:pPr>
        <w:pStyle w:val="Heading3"/>
        <w:spacing w:after="240"/>
      </w:pPr>
      <w:r>
        <w:t>Common Mistakes to Avoid</w:t>
      </w:r>
    </w:p>
    <w:p>
      <w:pPr>
        <w:spacing w:after="240"/>
      </w:pPr>
      <w:r>
        <w:t>❌</w:t>
      </w:r>
      <w:r>
        <w:rPr>
          <w:b/>
        </w:rPr>
        <w:t>No anonymous option</w:t>
      </w:r>
      <w:r>
        <w:t>- Chills reporting</w:t>
      </w:r>
      <w:r>
        <w:t>❌</w:t>
      </w:r>
      <w:r>
        <w:rPr>
          <w:b/>
        </w:rPr>
        <w:t>Weak non-retaliation</w:t>
      </w:r>
      <w:r>
        <w:t>- Fear prevents reporting</w:t>
      </w:r>
      <w:r>
        <w:t>❌</w:t>
      </w:r>
      <w:r>
        <w:rPr>
          <w:b/>
        </w:rPr>
        <w:t>Unclear scope</w:t>
      </w:r>
      <w:r>
        <w:t>- Employees don't know what to report</w:t>
      </w:r>
      <w:r>
        <w:t>❌</w:t>
      </w:r>
      <w:r>
        <w:rPr>
          <w:b/>
        </w:rPr>
        <w:t>No follow-up</w:t>
      </w:r>
      <w:r>
        <w:t>- Reporter never hears anything</w:t>
      </w:r>
      <w:r>
        <w:t>❌</w:t>
      </w:r>
      <w:r>
        <w:rPr>
          <w:b/>
        </w:rPr>
        <w:t>Inconsistent enforcement</w:t>
      </w:r>
      <w:r>
        <w:t>- Undermines policy</w:t>
      </w:r>
      <w:r>
        <w:t>❌</w:t>
      </w:r>
      <w:r>
        <w:rPr>
          <w:b/>
        </w:rPr>
        <w:t>Management investigates management</w:t>
      </w:r>
      <w:r>
        <w:t>- Not independent</w:t>
      </w:r>
      <w:r>
        <w:t>❌</w:t>
      </w:r>
      <w:r>
        <w:rPr>
          <w:b/>
        </w:rPr>
        <w:t>Only one channel</w:t>
      </w:r>
      <w:r>
        <w:t>- May not work for all employees</w:t>
      </w:r>
      <w:r>
        <w:t>❌</w:t>
      </w:r>
      <w:r>
        <w:rPr>
          <w:b/>
        </w:rPr>
        <w:t>Policy not communicated</w:t>
      </w:r>
      <w:r>
        <w:t>- No one knows about it</w:t>
      </w:r>
      <w:r>
        <w:t>❌</w:t>
      </w:r>
      <w:r>
        <w:rPr>
          <w:b/>
        </w:rPr>
        <w:t>No board oversight</w:t>
      </w:r>
      <w:r>
        <w:t>- Appears to be management-only</w:t>
      </w:r>
      <w:r>
        <w:t>❌</w:t>
      </w:r>
      <w:r>
        <w:rPr>
          <w:b/>
        </w:rPr>
        <w:t>Buried in handbook</w:t>
      </w:r>
      <w:r>
        <w:t>- Not prominent enough</w:t>
      </w:r>
    </w:p>
    <w:p>
      <w:pPr>
        <w:pStyle w:val="Heading3"/>
        <w:spacing w:after="240"/>
      </w:pPr>
      <w:r>
        <w:t>International Considerations</w:t>
      </w:r>
    </w:p>
    <w:p>
      <w:pPr>
        <w:spacing w:after="240"/>
      </w:pPr>
      <w:r>
        <w:rPr>
          <w:b/>
        </w:rPr>
        <w:t>If operating internationally:</w:t>
      </w:r>
    </w:p>
    <w:p>
      <w:pPr>
        <w:spacing w:after="240"/>
      </w:pPr>
      <w:r>
        <w:rPr>
          <w:b/>
        </w:rPr>
        <w:t>EU Whistleblowing Directive:</w:t>
      </w:r>
      <w:r>
        <w:t>- Requires internal reporting channels</w:t>
        <w:br/>
        <w:t>- Protections for whistleblowers</w:t>
        <w:br/>
        <w:t>- Must follow up within specific timelines</w:t>
        <w:br/>
        <w:t>- Applies to companies with 50+ employees (phased implementation)</w:t>
      </w:r>
    </w:p>
    <w:p>
      <w:pPr>
        <w:spacing w:after="240"/>
      </w:pPr>
      <w:r>
        <w:rPr>
          <w:b/>
        </w:rPr>
        <w:t>Other Jurisdictions:</w:t>
      </w:r>
      <w:r>
        <w:t>- Research local whistleblower laws</w:t>
        <w:br/>
        <w:t>- Some countries restrict anonymous reporting</w:t>
        <w:br/>
        <w:t>- Data privacy laws (GDPR) affect how reports handled</w:t>
        <w:br/>
        <w:t>- May need country-specific policies</w:t>
      </w:r>
    </w:p>
    <w:p>
      <w:pPr>
        <w:pStyle w:val="Heading3"/>
        <w:spacing w:after="240"/>
      </w:pPr>
      <w:r>
        <w:t>Related Documents</w:t>
      </w:r>
    </w:p>
    <w:p>
      <w:pPr>
        <w:pStyle w:val="ListBullet"/>
        <w:spacing w:after="120"/>
      </w:pPr>
      <w:r>
        <w:t>Code of Conduct / Code of Ethics</w:t>
      </w:r>
    </w:p>
    <w:p>
      <w:pPr>
        <w:pStyle w:val="ListBullet"/>
        <w:spacing w:after="120"/>
      </w:pPr>
      <w:r>
        <w:t>Anti-Retaliation Policy</w:t>
      </w:r>
    </w:p>
    <w:p>
      <w:pPr>
        <w:pStyle w:val="ListBullet"/>
        <w:spacing w:after="120"/>
      </w:pPr>
      <w:r>
        <w:t>Complaint and Grievance Procedures</w:t>
      </w:r>
    </w:p>
    <w:p>
      <w:pPr>
        <w:pStyle w:val="ListBullet"/>
        <w:spacing w:after="120"/>
      </w:pPr>
      <w:r>
        <w:t>Investigation Procedures</w:t>
      </w:r>
    </w:p>
    <w:p>
      <w:pPr>
        <w:pStyle w:val="ListBullet"/>
        <w:spacing w:after="120"/>
      </w:pPr>
      <w:r>
        <w:t>Document Retention Policy</w:t>
      </w:r>
    </w:p>
    <w:p>
      <w:pPr>
        <w:pStyle w:val="ListBullet"/>
        <w:spacing w:after="240"/>
      </w:pPr>
      <w:r>
        <w:t>HR Policies</w:t>
      </w:r>
    </w:p>
    <w:p>
      <w:pPr>
        <w:spacing w:after="240"/>
      </w:pPr>
      <w:r>
        <w:rPr>
          <w:b/>
        </w:rPr>
        <w:t>DELETE EVERYTHING ABOVE THIS LINE AFTER CUSTOMIZING</w:t>
      </w:r>
    </w:p>
    <w:p>
      <w:pPr>
        <w:pStyle w:val="Heading1"/>
        <w:spacing w:after="240"/>
      </w:pPr>
      <w:r>
        <w:t>WHISTLEBLOWER POLICY</w:t>
      </w:r>
    </w:p>
    <w:p>
      <w:pPr>
        <w:pStyle w:val="Heading2"/>
        <w:spacing w:after="240"/>
      </w:pPr>
      <w:r>
        <w:t>[Company Name] - Reporting Concerns and Non-Retaliation Policy</w:t>
      </w:r>
    </w:p>
    <w:p>
      <w:pPr>
        <w:spacing w:after="240"/>
      </w:pPr>
      <w:r>
        <w:rPr>
          <w:b/>
        </w:rPr>
        <w:t>Policy Number:</w:t>
      </w:r>
      <w:r>
        <w:t>[WB-001]</w:t>
      </w:r>
      <w:r>
        <w:rPr>
          <w:b/>
        </w:rPr>
        <w:t>Effective Date:</w:t>
      </w:r>
      <w:r>
        <w:t>[Date]</w:t>
      </w:r>
      <w:r>
        <w:rPr>
          <w:b/>
        </w:rPr>
        <w:t>Last Reviewed:</w:t>
      </w:r>
      <w:r>
        <w:t>[Date]</w:t>
      </w:r>
      <w:r>
        <w:rPr>
          <w:b/>
        </w:rPr>
        <w:t>Next Review Date:</w:t>
      </w:r>
      <w:r>
        <w:t>[Date + 12 months]</w:t>
      </w:r>
      <w:r>
        <w:rPr>
          <w:b/>
        </w:rPr>
        <w:t>Policy Owner:</w:t>
      </w:r>
      <w:r>
        <w:t>[General Counsel / Chief Compliance Officer]</w:t>
      </w:r>
      <w:r>
        <w:rPr>
          <w:b/>
        </w:rPr>
        <w:t>Approved By:</w:t>
      </w:r>
      <w:r>
        <w:t>[Board of Directors / Audit Committee]</w:t>
      </w:r>
    </w:p>
    <w:p>
      <w:pPr>
        <w:pStyle w:val="Heading2"/>
        <w:spacing w:after="240"/>
      </w:pPr>
      <w:r>
        <w:t>1. Purpose and Commitment</w:t>
      </w:r>
    </w:p>
    <w:p>
      <w:pPr>
        <w:spacing w:after="240"/>
      </w:pPr>
      <w:r>
        <w:t>[Company Name] is committed to maintaining the highest standards of integrity, ethics, and legal compliance. We believe in conducting business honestly and ethically in all aspects of our operations.</w:t>
      </w:r>
    </w:p>
    <w:p>
      <w:pPr>
        <w:spacing w:after="240"/>
      </w:pPr>
      <w:r>
        <w:t>This Whistleblower Policy ("Policy") provides a safe and confidential channel for employees, contractors, directors, and other stakeholders to report suspected violations of law, regulations, company policies, or ethical standards without fear of retaliation.</w:t>
      </w:r>
    </w:p>
    <w:p>
      <w:pPr>
        <w:spacing w:after="240"/>
      </w:pPr>
      <w:r>
        <w:rPr>
          <w:b/>
        </w:rPr>
        <w:t>Our Commitment:</w:t>
      </w:r>
      <w:r>
        <w:t>- We encourage reporting of good faith concerns</w:t>
        <w:br/>
        <w:t>- We will protect reporters from retaliation</w:t>
        <w:br/>
        <w:t>- We will investigate reports promptly and thoroughly</w:t>
        <w:br/>
        <w:t>- We will take appropriate corrective action when violations are confirmed</w:t>
        <w:br/>
        <w:t>- We will hold individuals accountable for violations</w:t>
      </w:r>
    </w:p>
    <w:p>
      <w:pPr>
        <w:pStyle w:val="Heading2"/>
        <w:spacing w:after="240"/>
      </w:pPr>
      <w:r>
        <w:t>2. Scope</w:t>
      </w:r>
    </w:p>
    <w:p>
      <w:pPr>
        <w:pStyle w:val="Heading3"/>
        <w:spacing w:after="240"/>
      </w:pPr>
      <w:r>
        <w:t>2.1 Who This Policy Covers</w:t>
      </w:r>
    </w:p>
    <w:p>
      <w:pPr>
        <w:spacing w:after="240"/>
      </w:pPr>
      <w:r>
        <w:t>This Policy applies to:</w:t>
        <w:br/>
        <w:t>- All [Company Name] employees (full-time, part-time, temporary)</w:t>
        <w:br/>
        <w:t>- Directors and officers</w:t>
        <w:br/>
        <w:t>- Contractors and consultants</w:t>
        <w:br/>
        <w:t>- Vendors and suppliers</w:t>
        <w:br/>
        <w:t>- Customers (for serious concerns)</w:t>
        <w:br/>
        <w:t>- Any other stakeholder with knowledge of potential violations</w:t>
      </w:r>
    </w:p>
    <w:p>
      <w:pPr>
        <w:pStyle w:val="Heading3"/>
        <w:spacing w:after="240"/>
      </w:pPr>
      <w:r>
        <w:t>2.2 Geographic Scope</w:t>
      </w:r>
    </w:p>
    <w:p>
      <w:pPr>
        <w:spacing w:after="240"/>
      </w:pPr>
      <w:r>
        <w:t>This Policy applies globally to all [Company Name] operations, regardless of location.</w:t>
      </w:r>
    </w:p>
    <w:p>
      <w:pPr>
        <w:spacing w:after="240"/>
      </w:pPr>
      <w:r>
        <w:t>[If international operations:] For employees in [European Union / other jurisdictions], additional protections and procedures may apply consistent with local laws.</w:t>
      </w:r>
    </w:p>
    <w:p>
      <w:pPr>
        <w:pStyle w:val="Heading2"/>
        <w:spacing w:after="240"/>
      </w:pPr>
      <w:r>
        <w:t>3. What to Report</w:t>
      </w:r>
    </w:p>
    <w:p>
      <w:pPr>
        <w:pStyle w:val="Heading3"/>
        <w:spacing w:after="240"/>
      </w:pPr>
      <w:r>
        <w:t>3.1 Reportable Concerns</w:t>
      </w:r>
    </w:p>
    <w:p>
      <w:pPr>
        <w:spacing w:after="240"/>
      </w:pPr>
      <w:r>
        <w:t>You should report any suspected violation of law, regulation, company policy, or ethical standard, including but not limited to:</w:t>
      </w:r>
    </w:p>
    <w:p>
      <w:pPr>
        <w:spacing w:after="240"/>
      </w:pPr>
      <w:r>
        <w:rPr>
          <w:b/>
        </w:rPr>
        <w:t>Legal and Regulatory Violations:</w:t>
      </w:r>
      <w:r>
        <w:t>- Violations of federal, state, local, or international laws</w:t>
        <w:br/>
        <w:t>- Fraud, theft, or embezzlement</w:t>
        <w:br/>
        <w:t>- Bribery, corruption, or kickbacks</w:t>
        <w:br/>
        <w:t>- Money laundering</w:t>
        <w:br/>
        <w:t>- Antitrust violations</w:t>
        <w:br/>
        <w:t>- Securities law violations</w:t>
        <w:br/>
        <w:t>- Tax evasion or fraud</w:t>
        <w:br/>
        <w:t>- Violations of import/export laws</w:t>
      </w:r>
    </w:p>
    <w:p>
      <w:pPr>
        <w:spacing w:after="240"/>
      </w:pPr>
      <w:r>
        <w:rPr>
          <w:b/>
        </w:rPr>
        <w:t>Financial and Accounting Improprieties:</w:t>
      </w:r>
      <w:r>
        <w:t>- Fraudulent or misleading financial reporting</w:t>
        <w:br/>
        <w:t>- Improper or questionable accounting practices</w:t>
        <w:br/>
        <w:t>- Misrepresentation in financial statements or reports</w:t>
        <w:br/>
        <w:t>- Improper auditing practices</w:t>
        <w:br/>
        <w:t>- Misuse of company funds or assets</w:t>
        <w:br/>
        <w:t>- Conflicts of interest in financial matters</w:t>
      </w:r>
    </w:p>
    <w:p>
      <w:pPr>
        <w:spacing w:after="240"/>
      </w:pPr>
      <w:r>
        <w:rPr>
          <w:b/>
        </w:rPr>
        <w:t>Workplace Misconduct:</w:t>
      </w:r>
      <w:r>
        <w:t>- Discrimination or harassment (based on race, gender, age, religion, disability, or any protected characteristic)</w:t>
        <w:br/>
        <w:t>- Retaliation against individuals who report concerns</w:t>
        <w:br/>
        <w:t>- Workplace violence or threats</w:t>
        <w:br/>
        <w:t>- Violations of health and safety regulations</w:t>
        <w:br/>
        <w:t>- Substance abuse that creates workplace safety concerns</w:t>
      </w:r>
    </w:p>
    <w:p>
      <w:pPr>
        <w:spacing w:after="240"/>
      </w:pPr>
      <w:r>
        <w:rPr>
          <w:b/>
        </w:rPr>
        <w:t>Violations of Company Policies:</w:t>
      </w:r>
      <w:r>
        <w:t>- Violations of Code of Conduct or Ethics Policy</w:t>
        <w:br/>
        <w:t>- Violations of Acceptable Use Policy</w:t>
        <w:br/>
        <w:t>- Conflicts of interest not properly disclosed</w:t>
        <w:br/>
        <w:t>- Misuse of confidential or proprietary information</w:t>
        <w:br/>
        <w:t>- Violations of data privacy or security policies</w:t>
      </w:r>
    </w:p>
    <w:p>
      <w:pPr>
        <w:spacing w:after="240"/>
      </w:pPr>
      <w:r>
        <w:rPr>
          <w:b/>
        </w:rPr>
        <w:t>Security and Privacy Violations:</w:t>
      </w:r>
      <w:r>
        <w:t>- Data breaches or suspected breaches</w:t>
        <w:br/>
        <w:t>- Privacy violations (GDPR, CCPA, etc.)</w:t>
        <w:br/>
        <w:t>- Unauthorized access to systems or data</w:t>
        <w:br/>
        <w:t>- Violations of information security policies</w:t>
      </w:r>
    </w:p>
    <w:p>
      <w:pPr>
        <w:spacing w:after="240"/>
      </w:pPr>
      <w:r>
        <w:rPr>
          <w:b/>
        </w:rPr>
        <w:t>Environmental, Health, and Safety:</w:t>
      </w:r>
      <w:r>
        <w:t>- Environmental violations or hazards</w:t>
        <w:br/>
        <w:t>- Health and safety violations</w:t>
        <w:br/>
        <w:t>- Product safety concerns</w:t>
      </w:r>
    </w:p>
    <w:p>
      <w:pPr>
        <w:spacing w:after="240"/>
      </w:pPr>
      <w:r>
        <w:rPr>
          <w:b/>
        </w:rPr>
        <w:t>Other Serious Concerns:</w:t>
      </w:r>
      <w:r>
        <w:t>- Any other conduct that raises serious ethical concerns</w:t>
        <w:br/>
        <w:t>- Any conduct that could significantly harm the company or stakeholders</w:t>
        <w:br/>
        <w:t>- Any conduct that creates legal or regulatory risk</w:t>
      </w:r>
    </w:p>
    <w:p>
      <w:pPr>
        <w:pStyle w:val="Heading3"/>
        <w:spacing w:after="240"/>
      </w:pPr>
      <w:r>
        <w:t>3.2 Good Faith Reporting</w:t>
      </w:r>
    </w:p>
    <w:p>
      <w:pPr>
        <w:spacing w:after="240"/>
      </w:pPr>
      <w:r>
        <w:t>Reports should be made in good faith with an honest belief that a violation may have occurred. You do not need to be certain a violation has occurred; reasonable suspicions are sufficient.</w:t>
      </w:r>
    </w:p>
    <w:p>
      <w:pPr>
        <w:spacing w:after="240"/>
      </w:pPr>
      <w:r>
        <w:rPr>
          <w:b/>
        </w:rPr>
        <w:t>You are protected when reporting in good faith, even if an investigation does not substantiate your concerns.</w:t>
      </w:r>
    </w:p>
    <w:p>
      <w:pPr>
        <w:pStyle w:val="Heading3"/>
        <w:spacing w:after="240"/>
      </w:pPr>
      <w:r>
        <w:t>3.3 Not for Personal Grievances</w:t>
      </w:r>
    </w:p>
    <w:p>
      <w:pPr>
        <w:spacing w:after="240"/>
      </w:pPr>
      <w:r>
        <w:t>This Policy is intended for serious concerns about legal, ethical, or policy violations. It is not intended for:</w:t>
        <w:br/>
        <w:t>- Personal employment disputes or grievances (use HR complaint process)</w:t>
        <w:br/>
        <w:t>- Complaints about management decisions within their authority</w:t>
        <w:br/>
        <w:t>- Customer service complaints</w:t>
        <w:br/>
        <w:t>- General suggestions or feedback</w:t>
      </w:r>
    </w:p>
    <w:p>
      <w:pPr>
        <w:spacing w:after="240"/>
      </w:pPr>
      <w:r>
        <w:t>For personal employment issues (compensation, benefits, working conditions, interpersonal conflicts not rising to harassment), please use normal HR channels or the grievance procedure.</w:t>
      </w:r>
    </w:p>
    <w:p>
      <w:pPr>
        <w:pStyle w:val="Heading2"/>
        <w:spacing w:after="240"/>
      </w:pPr>
      <w:r>
        <w:t>4. How to Report</w:t>
      </w:r>
    </w:p>
    <w:p>
      <w:pPr>
        <w:pStyle w:val="Heading3"/>
        <w:spacing w:after="240"/>
      </w:pPr>
      <w:r>
        <w:t>4.1 Multiple Reporting Channels</w:t>
      </w:r>
    </w:p>
    <w:p>
      <w:pPr>
        <w:spacing w:after="240"/>
      </w:pPr>
      <w:r>
        <w:t>[Company Name] provides several ways to report concerns.</w:t>
      </w:r>
      <w:r>
        <w:rPr>
          <w:b/>
        </w:rPr>
        <w:t>You may use any channel you are comfortable with:</w:t>
      </w:r>
    </w:p>
    <w:p>
      <w:pPr>
        <w:spacing w:after="240"/>
      </w:pPr>
      <w:r>
        <w:rPr>
          <w:b/>
        </w:rPr>
        <w:t>1. Anonymous Hotline (Recommended for Sensitive Matters)</w:t>
      </w:r>
    </w:p>
    <w:p>
      <w:pPr>
        <w:spacing w:after="240"/>
      </w:pPr>
      <w:r>
        <w:t>[If using third-party hotline service:]</w:t>
        <w:br/>
        <w:t>-</w:t>
      </w:r>
      <w:r>
        <w:rPr>
          <w:b/>
        </w:rPr>
        <w:t>Phone:</w:t>
      </w:r>
      <w:r>
        <w:t>[1-800-XXX-XXXX] (Available 24/7, multilingual)</w:t>
        <w:br/>
        <w:t>-</w:t>
      </w:r>
      <w:r>
        <w:rPr>
          <w:b/>
        </w:rPr>
        <w:t>Web:</w:t>
      </w:r>
      <w:r>
        <w:t>[www.ethicshotline.com/companyname]</w:t>
        <w:br/>
        <w:t>- Operated by independent third party [EthicsPoint/NAVEX/other]</w:t>
        <w:br/>
        <w:t>-</w:t>
      </w:r>
      <w:r>
        <w:rPr>
          <w:b/>
        </w:rPr>
        <w:t>Truly anonymous</w:t>
      </w:r>
      <w:r>
        <w:t>- you do not need to provide your name</w:t>
        <w:br/>
        <w:t>- You will receive a case number to check status and provide follow-up information</w:t>
      </w:r>
    </w:p>
    <w:p>
      <w:pPr>
        <w:spacing w:after="240"/>
      </w:pPr>
      <w:r>
        <w:t>[If no third-party hotline:]</w:t>
      </w:r>
      <w:r>
        <w:rPr>
          <w:b/>
        </w:rPr>
        <w:t>2. Email:</w:t>
      </w:r>
      <w:r>
        <w:t>-</w:t>
      </w:r>
      <w:r>
        <w:rPr>
          <w:b/>
        </w:rPr>
        <w:t>Whistleblower Email:</w:t>
      </w:r>
      <w:r>
        <w:t>[ethics@company.com] or [whistleblower@company.com]</w:t>
        <w:br/>
        <w:t>- Emails reviewed by [General Counsel / Chief Compliance Officer / Audit Committee Chair]</w:t>
        <w:br/>
        <w:t>- You may send anonymously using anonymous email service</w:t>
      </w:r>
    </w:p>
    <w:p>
      <w:pPr>
        <w:spacing w:after="240"/>
      </w:pPr>
      <w:r>
        <w:rPr>
          <w:b/>
        </w:rPr>
        <w:t>3. Written Report:</w:t>
      </w:r>
      <w:r>
        <w:t>-</w:t>
      </w:r>
      <w:r>
        <w:rPr>
          <w:b/>
        </w:rPr>
        <w:t>Mail to:</w:t>
      </w:r>
      <w:r>
        <w:t>[Company Name]</w:t>
      </w:r>
      <w:r>
        <w:t>Attn: [General Counsel / Chief Compliance Officer]</w:t>
      </w:r>
      <w:r>
        <w:t>[Address]</w:t>
      </w:r>
      <w:r>
        <w:t>[City, State ZIP]</w:t>
        <w:br/>
        <w:t>- Mark envelope "Confidential - Whistleblower Report"</w:t>
      </w:r>
    </w:p>
    <w:p>
      <w:pPr>
        <w:spacing w:after="240"/>
      </w:pPr>
      <w:r>
        <w:rPr>
          <w:b/>
        </w:rPr>
        <w:t>4. In-Person Report:</w:t>
      </w:r>
      <w:r>
        <w:t>-</w:t>
      </w:r>
      <w:r>
        <w:rPr>
          <w:b/>
        </w:rPr>
        <w:t>General Counsel:</w:t>
      </w:r>
      <w:r>
        <w:t>[Name, contact info]</w:t>
        <w:br/>
        <w:t>-</w:t>
      </w:r>
      <w:r>
        <w:rPr>
          <w:b/>
        </w:rPr>
        <w:t>Chief Compliance Officer:</w:t>
      </w:r>
      <w:r>
        <w:t>[Name, contact info] [If applicable]</w:t>
        <w:br/>
        <w:t>-</w:t>
      </w:r>
      <w:r>
        <w:rPr>
          <w:b/>
        </w:rPr>
        <w:t>Chief Human Resources Officer:</w:t>
      </w:r>
      <w:r>
        <w:t>[Name, contact info] (for HR-related concerns)</w:t>
      </w:r>
    </w:p>
    <w:p>
      <w:pPr>
        <w:spacing w:after="240"/>
      </w:pPr>
      <w:r>
        <w:rPr>
          <w:b/>
        </w:rPr>
        <w:t>5. Direct to Board of Directors / Audit Committee:</w:t>
      </w:r>
    </w:p>
    <w:p>
      <w:pPr>
        <w:spacing w:after="240"/>
      </w:pPr>
      <w:r>
        <w:t>For concerns about senior management, financial reporting, or matters you believe require board attention:</w:t>
        <w:br/>
        <w:t>-</w:t>
      </w:r>
      <w:r>
        <w:rPr>
          <w:b/>
        </w:rPr>
        <w:t>Audit Committee Chair:</w:t>
      </w:r>
      <w:r>
        <w:t>[Name, email, phone]</w:t>
        <w:br/>
        <w:t>-</w:t>
      </w:r>
      <w:r>
        <w:rPr>
          <w:b/>
        </w:rPr>
        <w:t>Independent Director:</w:t>
      </w:r>
      <w:r>
        <w:t>[Name, email, phone]</w:t>
        <w:br/>
        <w:t>-</w:t>
      </w:r>
      <w:r>
        <w:rPr>
          <w:b/>
        </w:rPr>
        <w:t>Board Chair:</w:t>
      </w:r>
      <w:r>
        <w:t>[Name, email, phone]</w:t>
      </w:r>
    </w:p>
    <w:p>
      <w:pPr>
        <w:spacing w:after="240"/>
      </w:pPr>
      <w:r>
        <w:rPr>
          <w:b/>
        </w:rPr>
        <w:t>Mail to Board:</w:t>
      </w:r>
      <w:r>
        <w:t>[Company Name] Board of Directors</w:t>
      </w:r>
      <w:r>
        <w:t>[Address]</w:t>
      </w:r>
      <w:r>
        <w:t>[City, State ZIP]</w:t>
      </w:r>
      <w:r>
        <w:t>Mark envelope: "Confidential - Board of Directors"</w:t>
      </w:r>
    </w:p>
    <w:p>
      <w:pPr>
        <w:pStyle w:val="Heading3"/>
        <w:spacing w:after="240"/>
      </w:pPr>
      <w:r>
        <w:t>4.2 What to Include in Your Report</w:t>
      </w:r>
    </w:p>
    <w:p>
      <w:pPr>
        <w:spacing w:after="240"/>
      </w:pPr>
      <w:r>
        <w:t>To help us investigate effectively, please provide as much information as possible, including:</w:t>
        <w:br/>
        <w:t>- Description of the concern (what happened, when, where)</w:t>
        <w:br/>
        <w:t>- Individuals involved</w:t>
        <w:br/>
        <w:t>- Witnesses or others with knowledge</w:t>
        <w:br/>
        <w:t>- Documents or other evidence</w:t>
        <w:br/>
        <w:t>- Your contact information (optional but helpful)</w:t>
      </w:r>
    </w:p>
    <w:p>
      <w:pPr>
        <w:spacing w:after="240"/>
      </w:pPr>
      <w:r>
        <w:t>If you prefer to remain anonymous, provide as much detail as possible since we cannot follow up with you for additional information.</w:t>
      </w:r>
    </w:p>
    <w:p>
      <w:pPr>
        <w:pStyle w:val="Heading3"/>
        <w:spacing w:after="240"/>
      </w:pPr>
      <w:r>
        <w:t>4.3 Anonymous Reporting</w:t>
      </w:r>
    </w:p>
    <w:p>
      <w:pPr>
        <w:spacing w:after="240"/>
      </w:pPr>
      <w:r>
        <w:t>You may report concerns anonymously if you choose. Anonymous reports are taken seriously and investigated.</w:t>
      </w:r>
    </w:p>
    <w:p>
      <w:pPr>
        <w:spacing w:after="240"/>
      </w:pPr>
      <w:r>
        <w:rPr>
          <w:b/>
        </w:rPr>
        <w:t>If you report anonymously through the hotline or web portal:</w:t>
      </w:r>
      <w:r>
        <w:t>- You will receive a case number</w:t>
        <w:br/>
        <w:t>- You can check the status of your report using the case number</w:t>
        <w:br/>
        <w:t>- You can provide additional information through the system</w:t>
        <w:br/>
        <w:t>- We cannot contact you for follow-up, so please check back periodically</w:t>
      </w:r>
    </w:p>
    <w:p>
      <w:pPr>
        <w:spacing w:after="240"/>
      </w:pPr>
      <w:r>
        <w:rPr>
          <w:b/>
        </w:rPr>
        <w:t>Limitations of Anonymous Reporting:</w:t>
      </w:r>
      <w:r>
        <w:t>- We cannot ask clarifying questions</w:t>
        <w:br/>
        <w:t>- We cannot provide you with updates unless you check the system</w:t>
        <w:br/>
        <w:t>- Some concerns are difficult to investigate without additional information</w:t>
      </w:r>
    </w:p>
    <w:p>
      <w:pPr>
        <w:spacing w:after="240"/>
      </w:pPr>
      <w:r>
        <w:t>If you are comfortable providing your identity, it can help us conduct a more effective investigation. Your identity will be kept confidential to the extent possible.</w:t>
      </w:r>
    </w:p>
    <w:p>
      <w:pPr>
        <w:pStyle w:val="Heading2"/>
        <w:spacing w:after="240"/>
      </w:pPr>
      <w:r>
        <w:t>5. Confidentiality</w:t>
      </w:r>
    </w:p>
    <w:p>
      <w:pPr>
        <w:pStyle w:val="Heading3"/>
        <w:spacing w:after="240"/>
      </w:pPr>
      <w:r>
        <w:t>5.1 Commitment to Confidentiality</w:t>
      </w:r>
    </w:p>
    <w:p>
      <w:pPr>
        <w:spacing w:after="240"/>
      </w:pPr>
      <w:r>
        <w:t>[Company Name] is committed to protecting the confidentiality of individuals who report concerns.</w:t>
      </w:r>
    </w:p>
    <w:p>
      <w:pPr>
        <w:spacing w:after="240"/>
      </w:pPr>
      <w:r>
        <w:rPr>
          <w:b/>
        </w:rPr>
        <w:t>Confidentiality Measures:</w:t>
      </w:r>
      <w:r>
        <w:t>- Reports are handled on a strict need-to-know basis</w:t>
        <w:br/>
        <w:t>- Only individuals involved in the investigation will have access to information about the report</w:t>
        <w:br/>
        <w:t>- We will not disclose your identity without your consent, except as required by law or necessary for investigation</w:t>
        <w:br/>
        <w:t>- Investigation participants will be instructed to maintain confidentiality</w:t>
      </w:r>
    </w:p>
    <w:p>
      <w:pPr>
        <w:pStyle w:val="Heading3"/>
        <w:spacing w:after="240"/>
      </w:pPr>
      <w:r>
        <w:t>5.2 Limits on Confidentiality</w:t>
      </w:r>
    </w:p>
    <w:p>
      <w:pPr>
        <w:spacing w:after="240"/>
      </w:pPr>
      <w:r>
        <w:t>While we will make every effort to maintain confidentiality, we cannot guarantee absolute confidentiality in all circumstances. Confidentiality may be limited when:</w:t>
        <w:br/>
        <w:t>- Disclosure is required by law (e.g., subpoena, law enforcement request, regulatory investigation)</w:t>
        <w:br/>
        <w:t>- Disclosure is necessary to conduct a thorough investigation</w:t>
        <w:br/>
        <w:t>- Disclosure is necessary to take corrective action</w:t>
        <w:br/>
        <w:t>- You report openly (not requesting confidentiality)</w:t>
      </w:r>
    </w:p>
    <w:p>
      <w:pPr>
        <w:spacing w:after="240"/>
      </w:pPr>
      <w:r>
        <w:t>If we must disclose your identity for any reason, we will inform you in advance if possible.</w:t>
      </w:r>
    </w:p>
    <w:p>
      <w:pPr>
        <w:pStyle w:val="Heading3"/>
        <w:spacing w:after="240"/>
      </w:pPr>
      <w:r>
        <w:t>5.3 Anonymous Reporting</w:t>
      </w:r>
    </w:p>
    <w:p>
      <w:pPr>
        <w:spacing w:after="240"/>
      </w:pPr>
      <w:r>
        <w:t>If you report anonymously (without providing your name), we cannot disclose what we don't know. Anonymous reporting provides the greatest confidentiality protection.</w:t>
      </w:r>
    </w:p>
    <w:p>
      <w:pPr>
        <w:pStyle w:val="Heading2"/>
        <w:spacing w:after="240"/>
      </w:pPr>
      <w:r>
        <w:t>6. Non-Retaliation</w:t>
      </w:r>
    </w:p>
    <w:p>
      <w:pPr>
        <w:pStyle w:val="Heading3"/>
        <w:spacing w:after="240"/>
      </w:pPr>
      <w:r>
        <w:t>6.1 Prohibition on Retaliation</w:t>
      </w:r>
    </w:p>
    <w:p>
      <w:pPr>
        <w:spacing w:after="240"/>
      </w:pPr>
      <w:r>
        <w:rPr>
          <w:b/>
        </w:rPr>
        <w:t>[Company Name] strictly prohibits retaliation against any individual who reports a concern in good faith or participates in an investigation.</w:t>
      </w:r>
    </w:p>
    <w:p>
      <w:pPr>
        <w:spacing w:after="240"/>
      </w:pPr>
      <w:r>
        <w:t>Retaliation is a serious violation of this Policy and will result in disciplinary action, up to and including termination.</w:t>
      </w:r>
    </w:p>
    <w:p>
      <w:pPr>
        <w:pStyle w:val="Heading3"/>
        <w:spacing w:after="240"/>
      </w:pPr>
      <w:r>
        <w:t>6.2 What Constitutes Retaliation</w:t>
      </w:r>
    </w:p>
    <w:p>
      <w:pPr>
        <w:spacing w:after="240"/>
      </w:pPr>
      <w:r>
        <w:t>Retaliation includes any adverse action taken against someone because they reported a concern or participated in an investigation. Examples of retaliation include:</w:t>
      </w:r>
    </w:p>
    <w:p>
      <w:pPr>
        <w:pStyle w:val="ListBullet"/>
        <w:spacing w:after="120"/>
      </w:pPr>
      <w:r>
        <w:t>Termination, demotion, or suspension</w:t>
      </w:r>
    </w:p>
    <w:p>
      <w:pPr>
        <w:pStyle w:val="ListBullet"/>
        <w:spacing w:after="120"/>
      </w:pPr>
      <w:r>
        <w:t>Reduction in pay, benefits, or work hours</w:t>
      </w:r>
    </w:p>
    <w:p>
      <w:pPr>
        <w:pStyle w:val="ListBullet"/>
        <w:spacing w:after="120"/>
      </w:pPr>
      <w:r>
        <w:t>Exclusion from meetings, projects, or assignments</w:t>
      </w:r>
    </w:p>
    <w:p>
      <w:pPr>
        <w:pStyle w:val="ListBullet"/>
        <w:spacing w:after="120"/>
      </w:pPr>
      <w:r>
        <w:t>Negative performance reviews or disciplinary actions</w:t>
      </w:r>
    </w:p>
    <w:p>
      <w:pPr>
        <w:pStyle w:val="ListBullet"/>
        <w:spacing w:after="120"/>
      </w:pPr>
      <w:r>
        <w:t>Harassment, intimidation, or hostility</w:t>
      </w:r>
    </w:p>
    <w:p>
      <w:pPr>
        <w:pStyle w:val="ListBullet"/>
        <w:spacing w:after="120"/>
      </w:pPr>
      <w:r>
        <w:t>Threats or coercion</w:t>
      </w:r>
    </w:p>
    <w:p>
      <w:pPr>
        <w:pStyle w:val="ListBullet"/>
        <w:spacing w:after="240"/>
      </w:pPr>
      <w:r>
        <w:t>Any other action that would dissuade a reasonable person from reporting concerns</w:t>
      </w:r>
    </w:p>
    <w:p>
      <w:pPr>
        <w:pStyle w:val="Heading3"/>
        <w:spacing w:after="240"/>
      </w:pPr>
      <w:r>
        <w:t>6.3 Protection for Good Faith Reports</w:t>
      </w:r>
    </w:p>
    <w:p>
      <w:pPr>
        <w:spacing w:after="240"/>
      </w:pPr>
      <w:r>
        <w:t>You are protected from retaliation when you report concerns in good faith, even if:</w:t>
        <w:br/>
        <w:t>- The investigation does not substantiate your concerns</w:t>
        <w:br/>
        <w:t>- You were mistaken about the facts</w:t>
        <w:br/>
        <w:t>- No violation is ultimately found</w:t>
      </w:r>
    </w:p>
    <w:p>
      <w:pPr>
        <w:spacing w:after="240"/>
      </w:pPr>
      <w:r>
        <w:rPr>
          <w:b/>
        </w:rPr>
        <w:t>"Good faith" means you honestly believed the information you reported was true and that a potential violation may have occurred.</w:t>
      </w:r>
    </w:p>
    <w:p>
      <w:pPr>
        <w:pStyle w:val="Heading3"/>
        <w:spacing w:after="240"/>
      </w:pPr>
      <w:r>
        <w:t>6.4 No Protection for Bad Faith or False Reports</w:t>
      </w:r>
    </w:p>
    <w:p>
      <w:pPr>
        <w:spacing w:after="240"/>
      </w:pPr>
      <w:r>
        <w:t>This Policy does not protect individuals who:</w:t>
        <w:br/>
        <w:t>- Knowingly make false reports</w:t>
        <w:br/>
        <w:t>- Make reports with intent to harm others</w:t>
        <w:br/>
        <w:t>- Make malicious or frivolous reports</w:t>
      </w:r>
    </w:p>
    <w:p>
      <w:pPr>
        <w:spacing w:after="240"/>
      </w:pPr>
      <w:r>
        <w:t>Knowingly making false reports is itself a violation of this Policy and may result in disciplinary action.</w:t>
      </w:r>
    </w:p>
    <w:p>
      <w:pPr>
        <w:pStyle w:val="Heading3"/>
        <w:spacing w:after="240"/>
      </w:pPr>
      <w:r>
        <w:t>6.5 Consequences for Retaliation</w:t>
      </w:r>
    </w:p>
    <w:p>
      <w:pPr>
        <w:spacing w:after="240"/>
      </w:pPr>
      <w:r>
        <w:t>Any individual who retaliates against someone for reporting concerns or participating in an investigation will be subject to disciplinary action, up to and including termination, regardless of position or seniority.</w:t>
      </w:r>
    </w:p>
    <w:p>
      <w:pPr>
        <w:spacing w:after="240"/>
      </w:pPr>
      <w:r>
        <w:t>Retaliation may also result in personal legal liability.</w:t>
      </w:r>
    </w:p>
    <w:p>
      <w:pPr>
        <w:pStyle w:val="Heading3"/>
        <w:spacing w:after="240"/>
      </w:pPr>
      <w:r>
        <w:t>6.6 Reporting Retaliation</w:t>
      </w:r>
    </w:p>
    <w:p>
      <w:pPr>
        <w:spacing w:after="240"/>
      </w:pPr>
      <w:r>
        <w:t>If you believe you have been retaliated against for reporting a concern or participating in an investigation, immediately report the retaliation using any of the reporting channels in Section 4.</w:t>
      </w:r>
    </w:p>
    <w:p>
      <w:pPr>
        <w:spacing w:after="240"/>
      </w:pPr>
      <w:r>
        <w:t>Allegations of retaliation will be investigated separately and promptly.</w:t>
      </w:r>
    </w:p>
    <w:p>
      <w:pPr>
        <w:pStyle w:val="Heading2"/>
        <w:spacing w:after="240"/>
      </w:pPr>
      <w:r>
        <w:t>7. Investigation Process</w:t>
      </w:r>
    </w:p>
    <w:p>
      <w:pPr>
        <w:pStyle w:val="Heading3"/>
        <w:spacing w:after="240"/>
      </w:pPr>
      <w:r>
        <w:t>7.1 Acknowledgment</w:t>
      </w:r>
    </w:p>
    <w:p>
      <w:pPr>
        <w:spacing w:after="240"/>
      </w:pPr>
      <w:r>
        <w:t>Reports will be acknowledged as follows:</w:t>
        <w:br/>
        <w:t>-</w:t>
      </w:r>
      <w:r>
        <w:rPr>
          <w:b/>
        </w:rPr>
        <w:t>Anonymous hotline/web reports:</w:t>
      </w:r>
      <w:r>
        <w:t>Acknowledged through the system; check your case number for updates</w:t>
        <w:br/>
        <w:t>-</w:t>
      </w:r>
      <w:r>
        <w:rPr>
          <w:b/>
        </w:rPr>
        <w:t>Email or written reports:</w:t>
      </w:r>
      <w:r>
        <w:t>Acknowledged within [5] business days (if contact information provided)</w:t>
        <w:br/>
        <w:t>-</w:t>
      </w:r>
      <w:r>
        <w:rPr>
          <w:b/>
        </w:rPr>
        <w:t>Board/Audit Committee reports:</w:t>
      </w:r>
      <w:r>
        <w:t>Acknowledged within [10] business days</w:t>
      </w:r>
    </w:p>
    <w:p>
      <w:pPr>
        <w:pStyle w:val="Heading3"/>
        <w:spacing w:after="240"/>
      </w:pPr>
      <w:r>
        <w:t>7.2 Initial Assessment</w:t>
      </w:r>
    </w:p>
    <w:p>
      <w:pPr>
        <w:spacing w:after="240"/>
      </w:pPr>
      <w:r>
        <w:t>Upon receiving a report, [General Counsel / Chief Compliance Officer / Audit Committee] will:</w:t>
        <w:br/>
        <w:t>- Review the report to determine if it falls within the scope of this Policy</w:t>
        <w:br/>
        <w:t>- Assess the severity and nature of the allegations</w:t>
        <w:br/>
        <w:t>- Determine the appropriate investigator(s)</w:t>
        <w:br/>
        <w:t>- Determine if immediate action is necessary (e.g., suspension of individuals, preservation of evidence)</w:t>
      </w:r>
    </w:p>
    <w:p>
      <w:pPr>
        <w:pStyle w:val="Heading3"/>
        <w:spacing w:after="240"/>
      </w:pPr>
      <w:r>
        <w:t>7.3 Investigation</w:t>
      </w:r>
    </w:p>
    <w:p>
      <w:pPr>
        <w:spacing w:after="240"/>
      </w:pPr>
      <w:r>
        <w:rPr>
          <w:b/>
        </w:rPr>
        <w:t>Who Investigates:</w:t>
      </w:r>
      <w:r>
        <w:t>- Most investigations conducted by [Legal, HR, Compliance, or combination]</w:t>
        <w:br/>
        <w:t>- Serious matters may be investigated by external counsel or forensic specialists</w:t>
        <w:br/>
        <w:t>- Investigations involving senior management overseen by Audit Committee / Board</w:t>
        <w:br/>
        <w:t>- Investigator will be independent and impartial</w:t>
      </w:r>
    </w:p>
    <w:p>
      <w:pPr>
        <w:spacing w:after="240"/>
      </w:pPr>
      <w:r>
        <w:rPr>
          <w:b/>
        </w:rPr>
        <w:t>Investigation Process:</w:t>
      </w:r>
      <w:r>
        <w:t>- Gather relevant documents and evidence</w:t>
        <w:br/>
        <w:t>- Interview relevant individuals (reporter, subject, witnesses)</w:t>
        <w:br/>
        <w:t>- Maintain confidentiality throughout process</w:t>
        <w:br/>
        <w:t>- Document findings</w:t>
      </w:r>
    </w:p>
    <w:p>
      <w:pPr>
        <w:spacing w:after="240"/>
      </w:pPr>
      <w:r>
        <w:rPr>
          <w:b/>
        </w:rPr>
        <w:t>Timeline:</w:t>
      </w:r>
      <w:r>
        <w:t>- Most investigations completed within [30-90] days</w:t>
        <w:br/>
        <w:t>- Complex matters may take longer</w:t>
        <w:br/>
        <w:t>- Periodic status updates provided (if contact information available)</w:t>
      </w:r>
    </w:p>
    <w:p>
      <w:pPr>
        <w:spacing w:after="240"/>
      </w:pPr>
      <w:r>
        <w:rPr>
          <w:b/>
        </w:rPr>
        <w:t>Cooperation:</w:t>
      </w:r>
      <w:r>
        <w:t>All employees are required to cooperate fully with investigations, including:</w:t>
        <w:br/>
        <w:t>- Responding truthfully to questions</w:t>
        <w:br/>
        <w:t>- Providing requested documents</w:t>
        <w:br/>
        <w:t>- Maintaining confidentiality of the investigation</w:t>
      </w:r>
    </w:p>
    <w:p>
      <w:pPr>
        <w:spacing w:after="240"/>
      </w:pPr>
      <w:r>
        <w:t>Failure to cooperate is itself a violation subject to discipline.</w:t>
      </w:r>
    </w:p>
    <w:p>
      <w:pPr>
        <w:pStyle w:val="Heading3"/>
        <w:spacing w:after="240"/>
      </w:pPr>
      <w:r>
        <w:t>7.4 Findings and Resolution</w:t>
      </w:r>
    </w:p>
    <w:p>
      <w:pPr>
        <w:spacing w:after="240"/>
      </w:pPr>
      <w:r>
        <w:t>Upon completion of investigation:</w:t>
        <w:br/>
        <w:t>- Investigator prepares report summarizing findings</w:t>
        <w:br/>
        <w:t>- Report includes determination of whether violation occurred</w:t>
        <w:br/>
        <w:t>- If violation substantiated, appropriate corrective action taken</w:t>
        <w:br/>
        <w:t>- Corrective action may include:</w:t>
        <w:br/>
        <w:t xml:space="preserve">  - Discipline (warning, suspension, termination)</w:t>
        <w:br/>
        <w:t xml:space="preserve">  - Policy changes</w:t>
        <w:br/>
        <w:t xml:space="preserve">  - Additional training</w:t>
        <w:br/>
        <w:t xml:space="preserve">  - Process improvements</w:t>
        <w:br/>
        <w:t xml:space="preserve">  - Other remedial measures</w:t>
      </w:r>
    </w:p>
    <w:p>
      <w:pPr>
        <w:pStyle w:val="Heading3"/>
        <w:spacing w:after="240"/>
      </w:pPr>
      <w:r>
        <w:t>7.5 Communication</w:t>
      </w:r>
    </w:p>
    <w:p>
      <w:pPr>
        <w:spacing w:after="240"/>
      </w:pPr>
      <w:r>
        <w:rPr>
          <w:b/>
        </w:rPr>
        <w:t>To Reporter:</w:t>
      </w:r>
      <w:r>
        <w:t>- If contact information provided, reporter will be informed that investigation is complete</w:t>
        <w:br/>
        <w:t>- Reporter will be informed whether corrective action was taken (to extent possible without violating confidentiality of others)</w:t>
        <w:br/>
        <w:t>- Specific disciplinary actions generally not disclosed (privacy of other employees)</w:t>
      </w:r>
    </w:p>
    <w:p>
      <w:pPr>
        <w:spacing w:after="240"/>
      </w:pPr>
      <w:r>
        <w:rPr>
          <w:b/>
        </w:rPr>
        <w:t>To Subject:</w:t>
      </w:r>
      <w:r>
        <w:t>- Subject of investigation informed of outcome and any disciplinary action</w:t>
      </w:r>
    </w:p>
    <w:p>
      <w:pPr>
        <w:spacing w:after="240"/>
      </w:pPr>
      <w:r>
        <w:rPr>
          <w:b/>
        </w:rPr>
        <w:t>To Board/Audit Committee:</w:t>
      </w:r>
      <w:r>
        <w:t>- Significant matters reported to Board or Audit Committee</w:t>
        <w:br/>
        <w:t>- Quarterly summary of all reports and investigations</w:t>
      </w:r>
    </w:p>
    <w:p>
      <w:pPr>
        <w:pStyle w:val="Heading3"/>
        <w:spacing w:after="240"/>
      </w:pPr>
      <w:r>
        <w:t>7.6 Documentation and Record Retention</w:t>
      </w:r>
    </w:p>
    <w:p>
      <w:pPr>
        <w:spacing w:after="240"/>
      </w:pPr>
      <w:r>
        <w:t>Investigation records retained in accordance with [Company Name]'s Document Retention Policy, typically [7 years]. Records maintained confidentially by [Legal Department / Compliance Department].</w:t>
      </w:r>
    </w:p>
    <w:p>
      <w:pPr>
        <w:pStyle w:val="Heading2"/>
        <w:spacing w:after="240"/>
      </w:pPr>
      <w:r>
        <w:t>8. Board of Directors / Audit Committee Oversight</w:t>
      </w:r>
    </w:p>
    <w:p>
      <w:pPr>
        <w:spacing w:after="240"/>
      </w:pPr>
      <w:r>
        <w:t>[For companies with Board/Audit Committee:]</w:t>
      </w:r>
    </w:p>
    <w:p>
      <w:pPr>
        <w:pStyle w:val="Heading3"/>
        <w:spacing w:after="240"/>
      </w:pPr>
      <w:r>
        <w:t>8.1 Audit Committee Responsibilities</w:t>
      </w:r>
    </w:p>
    <w:p>
      <w:pPr>
        <w:spacing w:after="240"/>
      </w:pPr>
      <w:r>
        <w:t>The Audit Committee of the Board of Directors has oversight responsibility for this Policy, including:</w:t>
        <w:br/>
        <w:t>- Approving this Policy and any amendments</w:t>
        <w:br/>
        <w:t>- Reviewing effectiveness of whistleblower program</w:t>
        <w:br/>
        <w:t>- Receiving reports of significant concerns, especially relating to:</w:t>
        <w:br/>
        <w:t xml:space="preserve">  - Financial reporting and accounting</w:t>
        <w:br/>
        <w:t xml:space="preserve">  - Internal controls</w:t>
        <w:br/>
        <w:t xml:space="preserve">  - Auditing matters</w:t>
        <w:br/>
        <w:t xml:space="preserve">  - Senior management conduct</w:t>
        <w:br/>
        <w:t xml:space="preserve">  - Other material concerns</w:t>
        <w:br/>
        <w:t>- Ensuring proper and timely investigation of concerns</w:t>
        <w:br/>
        <w:t>- Reviewing summary of all reports and investigations [quarterly/annually]</w:t>
      </w:r>
    </w:p>
    <w:p>
      <w:pPr>
        <w:pStyle w:val="Heading3"/>
        <w:spacing w:after="240"/>
      </w:pPr>
      <w:r>
        <w:t>8.2 Reporting to Audit Committee</w:t>
      </w:r>
    </w:p>
    <w:p>
      <w:pPr>
        <w:spacing w:after="240"/>
      </w:pPr>
      <w:r>
        <w:t>The following matters are reported directly to the Audit Committee:</w:t>
        <w:br/>
        <w:t>- Concerns involving senior executives (VP level and above)</w:t>
        <w:br/>
        <w:t>- Concerns about financial reporting, accounting, or internal controls</w:t>
        <w:br/>
        <w:t>- Concerns about audit matters</w:t>
        <w:br/>
        <w:t>- Any other matters requiring Board attention</w:t>
        <w:br/>
        <w:t>- Quarterly summary of all whistleblower reports</w:t>
      </w:r>
    </w:p>
    <w:p>
      <w:pPr>
        <w:pStyle w:val="Heading3"/>
        <w:spacing w:after="240"/>
      </w:pPr>
      <w:r>
        <w:t>8.3 Direct Access to Audit Committee</w:t>
      </w:r>
    </w:p>
    <w:p>
      <w:pPr>
        <w:spacing w:after="240"/>
      </w:pPr>
      <w:r>
        <w:t>Employees may report concerns directly to the Audit Committee using the contact information in Section 4.1. The Audit Committee Chair or designee will oversee the investigation of such reports.</w:t>
      </w:r>
    </w:p>
    <w:p>
      <w:pPr>
        <w:pStyle w:val="Heading2"/>
        <w:spacing w:after="240"/>
      </w:pPr>
      <w:r>
        <w:t>9. Accountability and Discipline</w:t>
      </w:r>
    </w:p>
    <w:p>
      <w:pPr>
        <w:pStyle w:val="Heading3"/>
        <w:spacing w:after="240"/>
      </w:pPr>
      <w:r>
        <w:t>9.1 Consequences for Violations</w:t>
      </w:r>
    </w:p>
    <w:p>
      <w:pPr>
        <w:spacing w:after="240"/>
      </w:pPr>
      <w:r>
        <w:t>Individuals who violate laws, regulations, or company policies will be subject to disciplinary action, which may include:</w:t>
        <w:br/>
        <w:t>- Written warning</w:t>
        <w:br/>
        <w:t>- Performance improvement plan</w:t>
        <w:br/>
        <w:t>- Suspension</w:t>
        <w:br/>
        <w:t>- Demotion</w:t>
        <w:br/>
        <w:t>- Termination</w:t>
        <w:br/>
        <w:t>- Legal action (civil or criminal)</w:t>
      </w:r>
    </w:p>
    <w:p>
      <w:pPr>
        <w:spacing w:after="240"/>
      </w:pPr>
      <w:r>
        <w:t>The severity of discipline depends on the nature and severity of the violation.</w:t>
      </w:r>
    </w:p>
    <w:p>
      <w:pPr>
        <w:pStyle w:val="Heading3"/>
        <w:spacing w:after="240"/>
      </w:pPr>
      <w:r>
        <w:t>9.2 Consequences for False Reports</w:t>
      </w:r>
    </w:p>
    <w:p>
      <w:pPr>
        <w:spacing w:after="240"/>
      </w:pPr>
      <w:r>
        <w:t>Individuals who knowingly make false reports or make reports in bad faith may be subject to disciplinary action, up to and including termination.</w:t>
      </w:r>
    </w:p>
    <w:p>
      <w:pPr>
        <w:spacing w:after="240"/>
      </w:pPr>
      <w:r>
        <w:rPr>
          <w:b/>
        </w:rPr>
        <w:t>Important:</w:t>
      </w:r>
      <w:r>
        <w:t>This applies only to reports known to be false. Good faith reports that are not substantiated are fully protected.</w:t>
      </w:r>
    </w:p>
    <w:p>
      <w:pPr>
        <w:pStyle w:val="Heading3"/>
        <w:spacing w:after="240"/>
      </w:pPr>
      <w:r>
        <w:t>9.3 Consequences for Retaliation</w:t>
      </w:r>
    </w:p>
    <w:p>
      <w:pPr>
        <w:spacing w:after="240"/>
      </w:pPr>
      <w:r>
        <w:t>Retaliation against individuals who report concerns or participate in investigations is a serious violation. Individuals who retaliate will be subject to disciplinary action up to and including termination, regardless of their position.</w:t>
      </w:r>
    </w:p>
    <w:p>
      <w:pPr>
        <w:pStyle w:val="Heading3"/>
        <w:spacing w:after="240"/>
      </w:pPr>
      <w:r>
        <w:t>9.4 Consequences for Non-Cooperation</w:t>
      </w:r>
    </w:p>
    <w:p>
      <w:pPr>
        <w:spacing w:after="240"/>
      </w:pPr>
      <w:r>
        <w:t>Employees who fail to cooperate with investigations (e.g., refusing to be interviewed, lying to investigators, destroying evidence, violating confidentiality) may be subject to disciplinary action.</w:t>
      </w:r>
    </w:p>
    <w:p>
      <w:pPr>
        <w:pStyle w:val="Heading2"/>
        <w:spacing w:after="240"/>
      </w:pPr>
      <w:r>
        <w:t>10. No Waiver of Rights</w:t>
      </w:r>
    </w:p>
    <w:p>
      <w:pPr>
        <w:spacing w:after="240"/>
      </w:pPr>
      <w:r>
        <w:t>Nothing in this Policy is intended to prevent you from:</w:t>
        <w:br/>
        <w:t>- Reporting concerns to appropriate government agencies (SEC, OSHA, EEOC, etc.)</w:t>
        <w:br/>
        <w:t>- Cooperating with government investigations</w:t>
        <w:br/>
        <w:t>- Exercising rights under the National Labor Relations Act</w:t>
        <w:br/>
        <w:t>- Exercising any other legal rights</w:t>
      </w:r>
    </w:p>
    <w:p>
      <w:pPr>
        <w:spacing w:after="240"/>
      </w:pPr>
      <w:r>
        <w:t>You are not required to report concerns internally before reporting to government agencies, although we encourage internal reporting when you are comfortable doing so.</w:t>
      </w:r>
    </w:p>
    <w:p>
      <w:pPr>
        <w:spacing w:after="240"/>
      </w:pPr>
      <w:r>
        <w:rPr>
          <w:b/>
        </w:rPr>
        <w:t>SEC Whistleblower Program:</w:t>
      </w:r>
      <w:r>
        <w:t>Under the Dodd-Frank Act, individuals may report securities violations directly to the Securities and Exchange Commission (SEC) and may be eligible for monetary awards. This Policy does not prevent or discourage reporting to the SEC.</w:t>
      </w:r>
    </w:p>
    <w:p>
      <w:pPr>
        <w:pStyle w:val="Heading2"/>
        <w:spacing w:after="240"/>
      </w:pPr>
      <w:r>
        <w:t>11. Training and Communication</w:t>
      </w:r>
    </w:p>
    <w:p>
      <w:pPr>
        <w:pStyle w:val="Heading3"/>
        <w:spacing w:after="240"/>
      </w:pPr>
      <w:r>
        <w:t>11.1 Policy Communication</w:t>
      </w:r>
    </w:p>
    <w:p>
      <w:pPr>
        <w:spacing w:after="240"/>
      </w:pPr>
      <w:r>
        <w:t>This Policy is:</w:t>
        <w:br/>
        <w:t>- Provided to all new employees during onboarding</w:t>
        <w:br/>
        <w:t>- Posted on [Company Name] intranet</w:t>
        <w:br/>
        <w:t>- Included in Employee Handbook</w:t>
        <w:br/>
        <w:t>- Distributed annually to all employees</w:t>
        <w:br/>
        <w:t>- Available on company website [if appropriate]</w:t>
      </w:r>
    </w:p>
    <w:p>
      <w:pPr>
        <w:pStyle w:val="Heading3"/>
        <w:spacing w:after="240"/>
      </w:pPr>
      <w:r>
        <w:t>11.2 Training</w:t>
      </w:r>
    </w:p>
    <w:p>
      <w:pPr>
        <w:pStyle w:val="ListBullet"/>
        <w:spacing w:after="120"/>
      </w:pPr>
      <w:r>
        <w:t>All employees receive training on this Policy during onboarding</w:t>
      </w:r>
    </w:p>
    <w:p>
      <w:pPr>
        <w:pStyle w:val="ListBullet"/>
        <w:spacing w:after="120"/>
      </w:pPr>
      <w:r>
        <w:t>Annual training on Code of Conduct includes whistleblower reporting</w:t>
      </w:r>
    </w:p>
    <w:p>
      <w:pPr>
        <w:pStyle w:val="ListBullet"/>
        <w:spacing w:after="120"/>
      </w:pPr>
      <w:r>
        <w:t>Manager training includes guidance on handling reports and preventing retaliation</w:t>
      </w:r>
    </w:p>
    <w:p>
      <w:pPr>
        <w:pStyle w:val="ListBullet"/>
        <w:spacing w:after="240"/>
      </w:pPr>
      <w:r>
        <w:t>Board and Audit Committee members receive periodic training on oversight responsibilities</w:t>
      </w:r>
    </w:p>
    <w:p>
      <w:pPr>
        <w:pStyle w:val="Heading3"/>
        <w:spacing w:after="240"/>
      </w:pPr>
      <w:r>
        <w:t>11.3 Annual Acknowledgment</w:t>
      </w:r>
    </w:p>
    <w:p>
      <w:pPr>
        <w:spacing w:after="240"/>
      </w:pPr>
      <w:r>
        <w:t>All employees are required to acknowledge annually that they have read, understood, and will comply with this Policy.</w:t>
      </w:r>
    </w:p>
    <w:p>
      <w:pPr>
        <w:pStyle w:val="Heading2"/>
        <w:spacing w:after="240"/>
      </w:pPr>
      <w:r>
        <w:t>12. Policy Review and Amendments</w:t>
      </w:r>
    </w:p>
    <w:p>
      <w:pPr>
        <w:pStyle w:val="Heading3"/>
        <w:spacing w:after="240"/>
      </w:pPr>
      <w:r>
        <w:t>12.1 Regular Review</w:t>
      </w:r>
    </w:p>
    <w:p>
      <w:pPr>
        <w:spacing w:after="240"/>
      </w:pPr>
      <w:r>
        <w:t>This Policy is reviewed at least annually by [Legal / Compliance / Audit Committee] to ensure it remains effective and compliant with legal requirements.</w:t>
      </w:r>
    </w:p>
    <w:p>
      <w:pPr>
        <w:pStyle w:val="Heading3"/>
        <w:spacing w:after="240"/>
      </w:pPr>
      <w:r>
        <w:t>12.2 Amendments</w:t>
      </w:r>
    </w:p>
    <w:p>
      <w:pPr>
        <w:spacing w:after="240"/>
      </w:pPr>
      <w:r>
        <w:t>This Policy may be amended at any time by the Board of Directors or Audit Committee. Material changes will be communicated to all employees.</w:t>
      </w:r>
    </w:p>
    <w:p>
      <w:pPr>
        <w:pStyle w:val="Heading3"/>
        <w:spacing w:after="240"/>
      </w:pPr>
      <w:r>
        <w:t>12.3 Version Control</w:t>
      </w:r>
    </w:p>
    <w:p>
      <w:pPr>
        <w:pStyle w:val="ListBullet"/>
        <w:spacing w:after="120"/>
      </w:pPr>
      <w:r>
        <w:rPr>
          <w:b/>
        </w:rPr>
        <w:t>Current Version:</w:t>
      </w:r>
      <w:r>
        <w:t>1.0</w:t>
      </w:r>
    </w:p>
    <w:p>
      <w:pPr>
        <w:pStyle w:val="ListBullet"/>
        <w:spacing w:after="120"/>
      </w:pPr>
      <w:r>
        <w:rPr>
          <w:b/>
        </w:rPr>
        <w:t>Effective Date:</w:t>
      </w:r>
      <w:r>
        <w:t>[Date]</w:t>
      </w:r>
    </w:p>
    <w:p>
      <w:pPr>
        <w:pStyle w:val="ListBullet"/>
        <w:spacing w:after="120"/>
      </w:pPr>
      <w:r>
        <w:rPr>
          <w:b/>
        </w:rPr>
        <w:t>Last Reviewed:</w:t>
      </w:r>
      <w:r>
        <w:t>[Date]</w:t>
      </w:r>
    </w:p>
    <w:p>
      <w:pPr>
        <w:pStyle w:val="ListBullet"/>
        <w:spacing w:after="240"/>
      </w:pPr>
      <w:r>
        <w:rPr>
          <w:b/>
        </w:rPr>
        <w:t>Next Review:</w:t>
      </w:r>
      <w:r>
        <w:t>[Date]</w:t>
      </w:r>
    </w:p>
    <w:p>
      <w:pPr>
        <w:pStyle w:val="Heading2"/>
        <w:spacing w:after="240"/>
      </w:pPr>
      <w:r>
        <w:t>13. Questions</w:t>
      </w:r>
    </w:p>
    <w:p>
      <w:pPr>
        <w:spacing w:after="240"/>
      </w:pPr>
      <w:r>
        <w:t>If you have questions about this Policy or whether a particular concern should be reported, please contact:</w:t>
      </w:r>
    </w:p>
    <w:p>
      <w:pPr>
        <w:pStyle w:val="ListBullet"/>
        <w:spacing w:after="120"/>
      </w:pPr>
      <w:r>
        <w:rPr>
          <w:b/>
        </w:rPr>
        <w:t>General Counsel:</w:t>
      </w:r>
      <w:r>
        <w:t>[Name, email, phone]</w:t>
      </w:r>
    </w:p>
    <w:p>
      <w:pPr>
        <w:pStyle w:val="ListBullet"/>
        <w:spacing w:after="120"/>
      </w:pPr>
      <w:r>
        <w:rPr>
          <w:b/>
        </w:rPr>
        <w:t>Chief Compliance Officer:</w:t>
      </w:r>
      <w:r>
        <w:t>[Name, email, phone] [If applicable]</w:t>
      </w:r>
    </w:p>
    <w:p>
      <w:pPr>
        <w:pStyle w:val="ListBullet"/>
        <w:spacing w:after="120"/>
      </w:pPr>
      <w:r>
        <w:rPr>
          <w:b/>
        </w:rPr>
        <w:t>Chief Human Resources Officer:</w:t>
      </w:r>
      <w:r>
        <w:t>[Name, email, phone]</w:t>
      </w:r>
    </w:p>
    <w:p>
      <w:pPr>
        <w:pStyle w:val="ListBullet"/>
        <w:spacing w:after="240"/>
      </w:pPr>
      <w:r>
        <w:rPr>
          <w:b/>
        </w:rPr>
        <w:t>Ethics Hotline:</w:t>
      </w:r>
      <w:r>
        <w:t>[Phone and web portal info]</w:t>
      </w:r>
    </w:p>
    <w:p>
      <w:pPr>
        <w:pStyle w:val="Heading2"/>
        <w:spacing w:after="240"/>
      </w:pPr>
      <w:r>
        <w:t>14. Approval</w:t>
      </w:r>
    </w:p>
    <w:p>
      <w:pPr>
        <w:spacing w:after="240"/>
      </w:pPr>
      <w:r>
        <w:t>This Policy has been approved by:</w:t>
      </w:r>
    </w:p>
    <w:p>
      <w:pPr>
        <w:spacing w:after="240"/>
      </w:pPr>
      <w:r>
        <w:rPr>
          <w:b/>
        </w:rPr>
        <w:t>Audit Committee of the Board of Directors</w:t>
      </w:r>
      <w:r>
        <w:t>Signature:</w:t>
      </w:r>
      <w:r>
        <w:rPr>
          <w:b/>
        </w:rPr>
        <w:t>_</w:t>
      </w:r>
      <w:r>
        <w:rPr>
          <w:b/>
        </w:rPr>
        <w:t>_</w:t>
      </w:r>
      <w:r>
        <w:rPr>
          <w:b/>
        </w:rPr>
        <w:t>_</w:t>
      </w:r>
      <w:r>
        <w:rPr>
          <w:b/>
        </w:rPr>
        <w:t>_</w:t>
      </w:r>
      <w:r>
        <w:t>_ Date:</w:t>
      </w:r>
      <w:r>
        <w:rPr>
          <w:b/>
        </w:rPr>
        <w:t>_</w:t>
      </w:r>
      <w:r>
        <w:t>______</w:t>
      </w:r>
      <w:r>
        <w:t>[Audit Committee Chair Name], Chair</w:t>
      </w:r>
    </w:p>
    <w:p>
      <w:pPr>
        <w:spacing w:after="240"/>
      </w:pPr>
      <w:r>
        <w:rPr>
          <w:b/>
        </w:rPr>
        <w:t>Chief Executive Officer</w:t>
      </w:r>
      <w:r>
        <w:t>Signature:</w:t>
      </w:r>
      <w:r>
        <w:rPr>
          <w:b/>
        </w:rPr>
        <w:t>_</w:t>
      </w:r>
      <w:r>
        <w:rPr>
          <w:b/>
        </w:rPr>
        <w:t>_</w:t>
      </w:r>
      <w:r>
        <w:rPr>
          <w:b/>
        </w:rPr>
        <w:t>_</w:t>
      </w:r>
      <w:r>
        <w:rPr>
          <w:b/>
        </w:rPr>
        <w:t>_</w:t>
      </w:r>
      <w:r>
        <w:t>_ Date:</w:t>
      </w:r>
      <w:r>
        <w:rPr>
          <w:b/>
        </w:rPr>
        <w:t>_</w:t>
      </w:r>
      <w:r>
        <w:t>______</w:t>
      </w:r>
      <w:r>
        <w:t>[CEO Name], CEO</w:t>
      </w:r>
    </w:p>
    <w:p>
      <w:pPr>
        <w:pStyle w:val="Heading2"/>
        <w:spacing w:after="240"/>
      </w:pPr>
      <w:r>
        <w:t>Appendix A: Reporting Decision Tree</w:t>
      </w:r>
    </w:p>
    <w:p>
      <w:pPr>
        <w:spacing w:after="240"/>
      </w:pPr>
      <w:r>
        <w:rPr>
          <w:b/>
        </w:rPr>
        <w:t>Should I report this concern?</w:t>
      </w:r>
    </w:p>
    <w:p>
      <w:pPr>
        <w:spacing w:after="240"/>
      </w:pPr>
      <w:r>
        <w:rPr>
          <w:rFonts w:ascii="Courier New" w:hAnsi="Courier New"/>
          <w:sz w:val="20"/>
        </w:rPr>
        <w:t>Is it a suspected violation of:</w:t>
        <w:br/>
        <w:t>- Laws or regulations?</w:t>
        <w:br/>
        <w:t>- Company policies?</w:t>
        <w:br/>
        <w:t>- Ethical standards?</w:t>
        <w:br/>
        <w:t>→ YES: Report using this Policy</w:t>
        <w:br/>
        <w:t>→ NO: Continue below</w:t>
        <w:br/>
        <w:br/>
        <w:t>Is it a personal employment issue (pay, benefits, working conditions)?</w:t>
        <w:br/>
        <w:t>→ YES: Use HR processes or grievance procedure</w:t>
        <w:br/>
        <w:t>→ NO: Continue below</w:t>
        <w:br/>
        <w:br/>
        <w:t>Is it a customer service issue or product feedback?</w:t>
        <w:br/>
        <w:t>→ YES: Use normal customer service or product feedback channels</w:t>
        <w:br/>
        <w:t>→ NO: Continue below</w:t>
        <w:br/>
        <w:br/>
        <w:t>Still not sure?</w:t>
        <w:br/>
        <w:t>→ Contact [General Counsel / Ethics Hotline] for guidance</w:t>
        <w:br/>
        <w:t>→ When in doubt, err on the side of reporting</w:t>
        <w:br/>
      </w:r>
    </w:p>
    <w:p>
      <w:pPr>
        <w:pStyle w:val="Heading2"/>
        <w:spacing w:after="240"/>
      </w:pPr>
      <w:r>
        <w:t>Appendix B: Retaliation Examples</w:t>
      </w:r>
    </w:p>
    <w:p>
      <w:pPr>
        <w:spacing w:after="240"/>
      </w:pPr>
      <w:r>
        <w:rPr>
          <w:b/>
        </w:rPr>
        <w:t>Examples of Retaliation (Prohibited):</w:t>
      </w:r>
      <w:r>
        <w:t>- Terminating or demoting reporter</w:t>
        <w:br/>
        <w:t>- Reducing pay or benefits</w:t>
        <w:br/>
        <w:t>- Negative performance reviews unrelated to actual performance</w:t>
        <w:br/>
        <w:t>- Excluding from meetings or projects</w:t>
        <w:br/>
        <w:t>- Increased scrutiny or micromanagement</w:t>
        <w:br/>
        <w:t>- Hostile or cold treatment</w:t>
        <w:br/>
        <w:t>- Spreading rumors or gossip about reporter</w:t>
        <w:br/>
        <w:t>- Threats or intimidation</w:t>
      </w:r>
    </w:p>
    <w:p>
      <w:pPr>
        <w:spacing w:after="240"/>
      </w:pPr>
      <w:r>
        <w:rPr>
          <w:b/>
        </w:rPr>
        <w:t>Not Retaliation:</w:t>
      </w:r>
      <w:r>
        <w:t>- Legitimate performance management based on actual performance issues</w:t>
        <w:br/>
        <w:t>- Discipline for separate violations unrelated to reporting</w:t>
        <w:br/>
        <w:t>- Denial of benefits not warranted under company policy</w:t>
        <w:br/>
        <w:t>- Normal management decisions not motivated by reporting</w:t>
      </w:r>
    </w:p>
    <w:p>
      <w:pPr>
        <w:spacing w:after="240"/>
      </w:pPr>
      <w:r>
        <w:rPr>
          <w:b/>
        </w:rPr>
        <w:t>If you're unsure whether something constitutes retaliation, report it and we will investigate.</w:t>
      </w:r>
    </w:p>
    <w:p>
      <w:pPr>
        <w:pStyle w:val="Heading2"/>
        <w:spacing w:after="240"/>
      </w:pPr>
      <w:r>
        <w:t>Appendix C: Contact Information Summary</w:t>
      </w:r>
    </w:p>
    <w:p>
      <w:pPr>
        <w:spacing w:after="240"/>
      </w:pPr>
      <w:r>
        <w:rPr>
          <w:b/>
        </w:rPr>
        <w:t>Reporting Channels:</w:t>
      </w:r>
    </w:p>
    <w:tbl>
      <w:tblPr>
        <w:tblW w:type="auto" w:w="0"/>
        <w:tblLook w:firstColumn="1" w:firstRow="1" w:lastColumn="0" w:lastRow="0" w:noHBand="0" w:noVBand="1" w:val="04A0"/>
      </w:tblPr>
      <w:tblGrid>
        <w:gridCol w:w="3120"/>
        <w:gridCol w:w="3120"/>
        <w:gridCol w:w="3120"/>
      </w:tblGrid>
      <w:tr>
        <w:tc>
          <w:tcPr>
            <w:tcW w:type="dxa" w:w="3120"/>
          </w:tcPr>
          <w:p>
            <w:r>
              <w:t>Method</w:t>
            </w:r>
          </w:p>
        </w:tc>
        <w:tc>
          <w:tcPr>
            <w:tcW w:type="dxa" w:w="3120"/>
          </w:tcPr>
          <w:p>
            <w:r>
              <w:t>Contact</w:t>
            </w:r>
          </w:p>
        </w:tc>
        <w:tc>
          <w:tcPr>
            <w:tcW w:type="dxa" w:w="3120"/>
          </w:tcPr>
          <w:p>
            <w:r>
              <w:t>Available</w:t>
            </w:r>
          </w:p>
        </w:tc>
      </w:tr>
      <w:tr>
        <w:tc>
          <w:tcPr>
            <w:tcW w:type="dxa" w:w="3120"/>
          </w:tcPr>
          <w:p>
            <w:r>
              <w:t>Anonymous Hotline</w:t>
            </w:r>
          </w:p>
        </w:tc>
        <w:tc>
          <w:tcPr>
            <w:tcW w:type="dxa" w:w="3120"/>
          </w:tcPr>
          <w:p>
            <w:r>
              <w:t>Phone: [1-800-XXX-XXXX]Web: [www.ethicshotline.com/company]</w:t>
            </w:r>
          </w:p>
        </w:tc>
        <w:tc>
          <w:tcPr>
            <w:tcW w:type="dxa" w:w="3120"/>
          </w:tcPr>
          <w:p>
            <w:r>
              <w:t>24/7</w:t>
            </w:r>
          </w:p>
        </w:tc>
      </w:tr>
      <w:tr>
        <w:tc>
          <w:tcPr>
            <w:tcW w:type="dxa" w:w="3120"/>
          </w:tcPr>
          <w:p>
            <w:r>
              <w:t>Email</w:t>
            </w:r>
          </w:p>
        </w:tc>
        <w:tc>
          <w:tcPr>
            <w:tcW w:type="dxa" w:w="3120"/>
          </w:tcPr>
          <w:p>
            <w:r>
              <w:t>[ethics@company.com] or [whistleblower@company.com]</w:t>
            </w:r>
          </w:p>
        </w:tc>
        <w:tc>
          <w:tcPr>
            <w:tcW w:type="dxa" w:w="3120"/>
          </w:tcPr>
          <w:p>
            <w:r>
              <w:t>Business hours</w:t>
            </w:r>
          </w:p>
        </w:tc>
      </w:tr>
      <w:tr>
        <w:tc>
          <w:tcPr>
            <w:tcW w:type="dxa" w:w="3120"/>
          </w:tcPr>
          <w:p>
            <w:r>
              <w:t>General Counsel</w:t>
            </w:r>
          </w:p>
        </w:tc>
        <w:tc>
          <w:tcPr>
            <w:tcW w:type="dxa" w:w="3120"/>
          </w:tcPr>
          <w:p>
            <w:r>
              <w:t>[Name][Email][Phone]</w:t>
            </w:r>
          </w:p>
        </w:tc>
        <w:tc>
          <w:tcPr>
            <w:tcW w:type="dxa" w:w="3120"/>
          </w:tcPr>
          <w:p>
            <w:r>
              <w:t>Business hours</w:t>
            </w:r>
          </w:p>
        </w:tc>
      </w:tr>
      <w:tr>
        <w:tc>
          <w:tcPr>
            <w:tcW w:type="dxa" w:w="3120"/>
          </w:tcPr>
          <w:p>
            <w:r>
              <w:t>Chief Compliance Officer</w:t>
            </w:r>
          </w:p>
        </w:tc>
        <w:tc>
          <w:tcPr>
            <w:tcW w:type="dxa" w:w="3120"/>
          </w:tcPr>
          <w:p>
            <w:r>
              <w:t>[Name][Email][Phone]</w:t>
            </w:r>
          </w:p>
        </w:tc>
        <w:tc>
          <w:tcPr>
            <w:tcW w:type="dxa" w:w="3120"/>
          </w:tcPr>
          <w:p>
            <w:r>
              <w:t>Business hours</w:t>
            </w:r>
          </w:p>
        </w:tc>
      </w:tr>
      <w:tr>
        <w:tc>
          <w:tcPr>
            <w:tcW w:type="dxa" w:w="3120"/>
          </w:tcPr>
          <w:p>
            <w:r>
              <w:t>CHRO (HR concerns)</w:t>
            </w:r>
          </w:p>
        </w:tc>
        <w:tc>
          <w:tcPr>
            <w:tcW w:type="dxa" w:w="3120"/>
          </w:tcPr>
          <w:p>
            <w:r>
              <w:t>[Name][Email][Phone]</w:t>
            </w:r>
          </w:p>
        </w:tc>
        <w:tc>
          <w:tcPr>
            <w:tcW w:type="dxa" w:w="3120"/>
          </w:tcPr>
          <w:p>
            <w:r>
              <w:t>Business hours</w:t>
            </w:r>
          </w:p>
        </w:tc>
      </w:tr>
      <w:tr>
        <w:tc>
          <w:tcPr>
            <w:tcW w:type="dxa" w:w="3120"/>
          </w:tcPr>
          <w:p>
            <w:r>
              <w:t>Audit Committee Chair</w:t>
            </w:r>
          </w:p>
        </w:tc>
        <w:tc>
          <w:tcPr>
            <w:tcW w:type="dxa" w:w="3120"/>
          </w:tcPr>
          <w:p>
            <w:r>
              <w:t>[Name][Email] (for serious matters involving senior management)</w:t>
            </w:r>
          </w:p>
        </w:tc>
        <w:tc>
          <w:tcPr>
            <w:tcW w:type="dxa" w:w="3120"/>
          </w:tcPr>
          <w:p>
            <w:r>
              <w:t>As needed</w:t>
            </w:r>
          </w:p>
        </w:tc>
      </w:tr>
      <w:tr>
        <w:tc>
          <w:tcPr>
            <w:tcW w:type="dxa" w:w="3120"/>
          </w:tcPr>
          <w:p>
            <w:r>
              <w:t>Mail</w:t>
            </w:r>
          </w:p>
        </w:tc>
        <w:tc>
          <w:tcPr>
            <w:tcW w:type="dxa" w:w="3120"/>
          </w:tcPr>
          <w:p>
            <w:r>
              <w:t>[Company Name]Attn: [General Counsel][Address]</w:t>
            </w:r>
          </w:p>
        </w:tc>
        <w:tc>
          <w:tcPr>
            <w:tcW w:type="dxa" w:w="3120"/>
          </w:tcPr>
          <w:p>
            <w:r>
              <w:t>-</w:t>
            </w:r>
          </w:p>
        </w:tc>
      </w:tr>
    </w:tbl>
    <w:p>
      <w:pPr>
        <w:spacing w:after="120"/>
      </w:pPr>
    </w:p>
    <w:p>
      <w:pPr>
        <w:spacing w:after="240"/>
      </w:pPr>
      <w:r>
        <w:rPr>
          <w:b/>
        </w:rPr>
        <w:t>Questions About Policy:</w:t>
      </w:r>
      <w:r>
        <w:t>- General Counsel: [Email / Phone]</w:t>
        <w:br/>
        <w:t>- Chief Compliance Officer: [Email / Phone]</w:t>
      </w:r>
    </w:p>
    <w:p>
      <w:pPr>
        <w:spacing w:after="240"/>
      </w:pPr>
      <w:r>
        <w:rPr>
          <w:b/>
        </w:rPr>
        <w:t>END OF POLICY</w:t>
      </w:r>
    </w:p>
    <w:p>
      <w:pPr>
        <w:spacing w:after="240"/>
      </w:pPr>
      <w:r>
        <w:rPr>
          <w:b/>
        </w:rPr>
        <w:t>Classification:</w:t>
      </w:r>
      <w:r>
        <w:t>Internal - All Employees</w:t>
      </w:r>
      <w:r>
        <w:br/>
        <w:t>Distribution: All employees, contractors, directors</w:t>
        <w:br/>
        <w:t>Owner: [General Counsel / Chief Compliance Officer]</w:t>
        <w:br/>
        <w:t>Approved By: Board of Directors / Audit Committee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