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A2" w:rsidRPr="00C505B5" w:rsidRDefault="00AB0A0B" w:rsidP="00C505B5">
      <w:pPr>
        <w:pStyle w:val="a4"/>
        <w:spacing w:before="156" w:after="156"/>
      </w:pPr>
      <w:r w:rsidRPr="00C505B5">
        <w:rPr>
          <w:rFonts w:hint="eastAsia"/>
        </w:rPr>
        <w:t>最优化作业1</w:t>
      </w:r>
    </w:p>
    <w:p w:rsidR="00AB0A0B" w:rsidRPr="00C505B5" w:rsidRDefault="00AB0A0B" w:rsidP="00C505B5">
      <w:pPr>
        <w:pStyle w:val="a4"/>
        <w:spacing w:before="156" w:after="156"/>
        <w:rPr>
          <w:b w:val="0"/>
          <w:sz w:val="21"/>
          <w:szCs w:val="21"/>
        </w:rPr>
      </w:pPr>
      <w:r w:rsidRPr="00C505B5">
        <w:rPr>
          <w:b w:val="0"/>
          <w:sz w:val="21"/>
          <w:szCs w:val="21"/>
        </w:rPr>
        <w:t>张晋</w:t>
      </w:r>
      <w:r w:rsidRPr="00C505B5">
        <w:rPr>
          <w:rFonts w:hint="eastAsia"/>
          <w:b w:val="0"/>
          <w:sz w:val="21"/>
          <w:szCs w:val="21"/>
        </w:rPr>
        <w:t>15091060</w:t>
      </w:r>
    </w:p>
    <w:p w:rsidR="00C505B5" w:rsidRPr="00E14D26" w:rsidRDefault="00E14D26" w:rsidP="00AB0A0B">
      <w:pPr>
        <w:spacing w:before="156" w:after="156"/>
        <w:ind w:left="0" w:firstLine="0"/>
        <w:rPr>
          <w:b/>
        </w:rPr>
      </w:pPr>
      <w:r w:rsidRPr="00E14D26">
        <w:rPr>
          <w:rFonts w:hint="eastAsia"/>
          <w:b/>
        </w:rPr>
        <w:t>题</w:t>
      </w:r>
      <w:r w:rsidR="00AB0A0B" w:rsidRPr="00E14D26">
        <w:rPr>
          <w:b/>
        </w:rPr>
        <w:t>1.2</w:t>
      </w:r>
      <w:r w:rsidR="00AB0A0B" w:rsidRPr="00E14D26">
        <w:rPr>
          <w:rFonts w:hint="eastAsia"/>
          <w:b/>
        </w:rPr>
        <w:t xml:space="preserve"> </w:t>
      </w:r>
    </w:p>
    <w:p w:rsidR="00AB0A0B" w:rsidRDefault="00AB0A0B" w:rsidP="00AB0A0B">
      <w:pPr>
        <w:spacing w:before="156" w:after="156"/>
        <w:ind w:left="0" w:firstLine="0"/>
      </w:pPr>
      <w:r>
        <w:rPr>
          <w:rFonts w:hint="eastAsia"/>
        </w:rPr>
        <w:t>设过程1、2、3分别进行了</w:t>
      </w:r>
      <w:r w:rsidRPr="00E23201">
        <w:rPr>
          <w:position w:val="-12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18pt" o:ole="">
            <v:imagedata r:id="rId4" o:title=""/>
          </v:shape>
          <o:OLEObject Type="Embed" ProgID="Equation.DSMT4" ShapeID="_x0000_i1025" DrawAspect="Content" ObjectID="_1567460267" r:id="rId5"/>
        </w:object>
      </w:r>
      <w:r>
        <w:rPr>
          <w:rFonts w:hint="eastAsia"/>
        </w:rPr>
        <w:t>次，则总利润为</w:t>
      </w:r>
    </w:p>
    <w:p w:rsidR="00AB0A0B" w:rsidRDefault="00AB0A0B" w:rsidP="00AB0A0B">
      <w:pPr>
        <w:spacing w:before="156" w:after="156"/>
        <w:ind w:left="0" w:firstLine="0"/>
      </w:pPr>
      <w:r w:rsidRPr="00E23201">
        <w:rPr>
          <w:position w:val="-30"/>
        </w:rPr>
        <w:object w:dxaOrig="5980" w:dyaOrig="720">
          <v:shape id="_x0000_i1026" type="#_x0000_t75" style="width:299.2pt;height:36pt" o:ole="">
            <v:imagedata r:id="rId6" o:title=""/>
          </v:shape>
          <o:OLEObject Type="Embed" ProgID="Equation.DSMT4" ShapeID="_x0000_i1026" DrawAspect="Content" ObjectID="_1567460268" r:id="rId7"/>
        </w:object>
      </w:r>
    </w:p>
    <w:p w:rsidR="00AB0A0B" w:rsidRDefault="00AB0A0B" w:rsidP="00AB0A0B">
      <w:pPr>
        <w:spacing w:before="156" w:after="156"/>
        <w:ind w:left="0" w:firstLine="0"/>
      </w:pPr>
      <w:r>
        <w:rPr>
          <w:rFonts w:hint="eastAsia"/>
        </w:rPr>
        <w:t>则规划如下:</w:t>
      </w:r>
    </w:p>
    <w:p w:rsidR="00AB0A0B" w:rsidRDefault="002267AC" w:rsidP="00AB0A0B">
      <w:pPr>
        <w:spacing w:before="156" w:after="156"/>
        <w:ind w:left="0" w:firstLine="0"/>
      </w:pPr>
      <w:r>
        <w:t>M</w:t>
      </w:r>
      <w:r w:rsidR="00AB0A0B">
        <w:t>aximize</w:t>
      </w:r>
      <w:r>
        <w:t xml:space="preserve"> </w:t>
      </w:r>
      <w:r w:rsidRPr="00E23201">
        <w:rPr>
          <w:position w:val="-12"/>
        </w:rPr>
        <w:object w:dxaOrig="1900" w:dyaOrig="360">
          <v:shape id="_x0000_i1027" type="#_x0000_t75" style="width:95.2pt;height:18pt" o:ole="">
            <v:imagedata r:id="rId8" o:title=""/>
          </v:shape>
          <o:OLEObject Type="Embed" ProgID="Equation.DSMT4" ShapeID="_x0000_i1027" DrawAspect="Content" ObjectID="_1567460269" r:id="rId9"/>
        </w:object>
      </w:r>
    </w:p>
    <w:p w:rsidR="002267AC" w:rsidRDefault="002267AC" w:rsidP="00AB0A0B">
      <w:pPr>
        <w:spacing w:before="156" w:after="156"/>
        <w:ind w:left="0" w:firstLine="0"/>
      </w:pPr>
      <w:r>
        <w:t xml:space="preserve">Subject to </w:t>
      </w:r>
      <w:r w:rsidR="00C505B5" w:rsidRPr="00E23201">
        <w:rPr>
          <w:position w:val="-50"/>
        </w:rPr>
        <w:object w:dxaOrig="2020" w:dyaOrig="1120">
          <v:shape id="_x0000_i1028" type="#_x0000_t75" style="width:101.2pt;height:56pt" o:ole="">
            <v:imagedata r:id="rId10" o:title=""/>
          </v:shape>
          <o:OLEObject Type="Embed" ProgID="Equation.DSMT4" ShapeID="_x0000_i1028" DrawAspect="Content" ObjectID="_1567460270" r:id="rId11"/>
        </w:object>
      </w:r>
    </w:p>
    <w:p w:rsidR="00C505B5" w:rsidRDefault="00C505B5" w:rsidP="00AB0A0B">
      <w:pPr>
        <w:spacing w:before="156" w:after="156"/>
        <w:ind w:left="0" w:firstLine="0"/>
      </w:pPr>
    </w:p>
    <w:p w:rsidR="00C505B5" w:rsidRPr="00E14D26" w:rsidRDefault="00E14D26" w:rsidP="00AB0A0B">
      <w:pPr>
        <w:spacing w:before="156" w:after="156"/>
        <w:ind w:left="0" w:firstLine="0"/>
        <w:rPr>
          <w:b/>
        </w:rPr>
      </w:pPr>
      <w:r w:rsidRPr="00E14D26">
        <w:rPr>
          <w:rFonts w:hint="eastAsia"/>
          <w:b/>
        </w:rPr>
        <w:t>题</w:t>
      </w:r>
      <w:r w:rsidR="00C505B5" w:rsidRPr="00E14D26">
        <w:rPr>
          <w:b/>
        </w:rPr>
        <w:t>1.3</w:t>
      </w:r>
    </w:p>
    <w:p w:rsidR="00C505B5" w:rsidRDefault="00C505B5" w:rsidP="00AB0A0B">
      <w:pPr>
        <w:spacing w:before="156" w:after="156"/>
        <w:ind w:left="0" w:firstLine="0"/>
      </w:pPr>
      <w:proofErr w:type="spellStart"/>
      <w:r>
        <w:t>Matlab</w:t>
      </w:r>
      <w:proofErr w:type="spellEnd"/>
      <w:r>
        <w:rPr>
          <w:rFonts w:hint="eastAsia"/>
        </w:rPr>
        <w:t>程序如下：</w:t>
      </w:r>
    </w:p>
    <w:p w:rsidR="00C505B5" w:rsidRDefault="00C505B5" w:rsidP="00AB0A0B">
      <w:pPr>
        <w:spacing w:before="156" w:after="156"/>
        <w:ind w:left="0" w:firstLine="0"/>
      </w:pPr>
      <w:r>
        <w:t>F</w:t>
      </w:r>
      <w:r>
        <w:rPr>
          <w:rFonts w:hint="eastAsia"/>
        </w:rPr>
        <w:t>un1</w:t>
      </w:r>
      <w:r>
        <w:t>.m</w:t>
      </w:r>
      <w:r w:rsidR="009A7EF1">
        <w:tab/>
      </w:r>
      <w:r>
        <w:rPr>
          <w:rFonts w:hint="eastAsia"/>
        </w:rPr>
        <w:t>定义目标函数</w:t>
      </w:r>
    </w:p>
    <w:p w:rsidR="00C505B5" w:rsidRPr="009A7EF1" w:rsidRDefault="00C505B5" w:rsidP="00C505B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f=fun1(x);</w:t>
      </w:r>
    </w:p>
    <w:p w:rsidR="00C505B5" w:rsidRPr="009A7EF1" w:rsidRDefault="00E14D26" w:rsidP="00C505B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f=(x(1)-2</w:t>
      </w:r>
      <w:r w:rsidR="00C505B5"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)^2+(x(2)-1)^2;</w:t>
      </w:r>
    </w:p>
    <w:p w:rsidR="00C505B5" w:rsidRDefault="00C505B5" w:rsidP="00C505B5">
      <w:pPr>
        <w:spacing w:before="156" w:after="156"/>
        <w:ind w:left="0" w:firstLine="0"/>
      </w:pPr>
      <w:r>
        <w:t>F</w:t>
      </w:r>
      <w:r>
        <w:rPr>
          <w:rFonts w:hint="eastAsia"/>
        </w:rPr>
        <w:t>un2</w:t>
      </w:r>
      <w:r>
        <w:t>.m</w:t>
      </w:r>
      <w:r w:rsidR="009A7EF1">
        <w:rPr>
          <w:rFonts w:hint="eastAsia"/>
        </w:rPr>
        <w:tab/>
        <w:t>定义非线性约束条件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FF"/>
          <w:kern w:val="0"/>
          <w:sz w:val="24"/>
          <w:szCs w:val="24"/>
        </w:rPr>
        <w:t>function</w:t>
      </w: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[</w:t>
      </w:r>
      <w:proofErr w:type="spellStart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g,h</w:t>
      </w:r>
      <w:proofErr w:type="spellEnd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]=fun2(x);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g=[x(1)^2-x(2)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 xml:space="preserve">    x(1)+x(2)-2]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h=[]</w:t>
      </w:r>
    </w:p>
    <w:p w:rsidR="009A7EF1" w:rsidRDefault="009A7EF1" w:rsidP="00C505B5">
      <w:pPr>
        <w:spacing w:before="156" w:after="156"/>
        <w:ind w:left="0" w:firstLine="0"/>
      </w:pPr>
      <w:r>
        <w:rPr>
          <w:rFonts w:hint="eastAsia"/>
        </w:rPr>
        <w:lastRenderedPageBreak/>
        <w:t>主函数：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[</w:t>
      </w:r>
      <w:proofErr w:type="spellStart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x,y</w:t>
      </w:r>
      <w:proofErr w:type="spellEnd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]=</w:t>
      </w:r>
      <w:proofErr w:type="spellStart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fmincon</w:t>
      </w:r>
      <w:proofErr w:type="spellEnd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(</w:t>
      </w:r>
      <w:r w:rsidRPr="009A7EF1"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'fun1'</w:t>
      </w: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,rand(2,1),[],[],[],[],[],[],</w:t>
      </w:r>
      <w:r w:rsidRPr="009A7EF1">
        <w:rPr>
          <w:rFonts w:ascii="微软雅黑 Light" w:eastAsia="微软雅黑 Light" w:cs="微软雅黑 Light"/>
          <w:color w:val="A020F0"/>
          <w:kern w:val="0"/>
          <w:sz w:val="24"/>
          <w:szCs w:val="24"/>
        </w:rPr>
        <w:t>'fun2'</w:t>
      </w: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)</w:t>
      </w:r>
    </w:p>
    <w:p w:rsidR="009A7EF1" w:rsidRPr="009A7EF1" w:rsidRDefault="009A7EF1" w:rsidP="009A7EF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="0" w:right="0" w:firstLine="0"/>
        <w:jc w:val="left"/>
        <w:rPr>
          <w:rFonts w:ascii="微软雅黑 Light" w:eastAsia="微软雅黑 Light"/>
          <w:kern w:val="0"/>
          <w:sz w:val="24"/>
          <w:szCs w:val="24"/>
        </w:rPr>
      </w:pPr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print([</w:t>
      </w:r>
      <w:proofErr w:type="spellStart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x,y</w:t>
      </w:r>
      <w:proofErr w:type="spellEnd"/>
      <w:r w:rsidRPr="009A7EF1">
        <w:rPr>
          <w:rFonts w:ascii="微软雅黑 Light" w:eastAsia="微软雅黑 Light" w:cs="微软雅黑 Light"/>
          <w:color w:val="000000"/>
          <w:kern w:val="0"/>
          <w:sz w:val="24"/>
          <w:szCs w:val="24"/>
        </w:rPr>
        <w:t>])</w:t>
      </w:r>
    </w:p>
    <w:p w:rsidR="009A7EF1" w:rsidRDefault="009A7EF1" w:rsidP="00C505B5">
      <w:pPr>
        <w:spacing w:before="156" w:after="156"/>
        <w:ind w:left="0" w:firstLine="0"/>
      </w:pPr>
    </w:p>
    <w:p w:rsidR="009A7EF1" w:rsidRDefault="009A7EF1" w:rsidP="00C505B5">
      <w:pPr>
        <w:spacing w:before="156" w:after="156"/>
        <w:ind w:left="0" w:firstLine="0"/>
      </w:pPr>
      <w:r>
        <w:rPr>
          <w:rFonts w:hint="eastAsia"/>
        </w:rPr>
        <w:t>结果如下：</w:t>
      </w:r>
    </w:p>
    <w:p w:rsidR="00E14D26" w:rsidRDefault="00E14D26" w:rsidP="00E14D26">
      <w:pPr>
        <w:spacing w:before="156" w:after="156"/>
        <w:ind w:left="0" w:firstLine="0"/>
        <w:rPr>
          <w:rFonts w:hint="eastAsia"/>
        </w:rPr>
      </w:pPr>
      <w:r>
        <w:t>x =</w:t>
      </w:r>
    </w:p>
    <w:p w:rsidR="00E14D26" w:rsidRDefault="00E14D26" w:rsidP="00E14D26">
      <w:pPr>
        <w:spacing w:before="156" w:after="156"/>
        <w:ind w:left="0" w:firstLine="0"/>
      </w:pPr>
      <w:r>
        <w:t xml:space="preserve">    1.0000</w:t>
      </w:r>
    </w:p>
    <w:p w:rsidR="00E14D26" w:rsidRDefault="00E14D26" w:rsidP="00E14D26">
      <w:pPr>
        <w:spacing w:before="156" w:after="156"/>
        <w:ind w:left="0" w:firstLine="0"/>
        <w:rPr>
          <w:rFonts w:hint="eastAsia"/>
        </w:rPr>
      </w:pPr>
      <w:r>
        <w:t xml:space="preserve">    1.0000</w:t>
      </w:r>
    </w:p>
    <w:p w:rsidR="00E14D26" w:rsidRDefault="00E14D26" w:rsidP="00E14D26">
      <w:pPr>
        <w:spacing w:before="156" w:after="156"/>
        <w:ind w:left="0" w:firstLine="0"/>
        <w:rPr>
          <w:rFonts w:hint="eastAsia"/>
        </w:rPr>
      </w:pPr>
      <w:r>
        <w:t>y =</w:t>
      </w:r>
    </w:p>
    <w:p w:rsidR="00E14D26" w:rsidRDefault="00E14D26" w:rsidP="00E14D26">
      <w:pPr>
        <w:spacing w:before="156" w:after="156"/>
        <w:ind w:left="0" w:firstLine="420"/>
      </w:pPr>
      <w:r>
        <w:t>1.0000</w:t>
      </w:r>
    </w:p>
    <w:p w:rsidR="00E14D26" w:rsidRDefault="00E14D26" w:rsidP="00E14D26">
      <w:pPr>
        <w:spacing w:before="156" w:after="156"/>
        <w:ind w:left="0" w:firstLine="499"/>
      </w:pPr>
    </w:p>
    <w:p w:rsidR="00E14D26" w:rsidRPr="00E14D26" w:rsidRDefault="00E14D26" w:rsidP="00AB0A0B">
      <w:pPr>
        <w:spacing w:before="156" w:after="156"/>
        <w:ind w:left="0" w:firstLine="0"/>
        <w:rPr>
          <w:rFonts w:hint="eastAsia"/>
        </w:rPr>
      </w:pPr>
      <w:r>
        <w:rPr>
          <w:rFonts w:hint="eastAsia"/>
        </w:rPr>
        <w:t>即当</w:t>
      </w:r>
      <w:r w:rsidRPr="00561E55">
        <w:rPr>
          <w:position w:val="-12"/>
        </w:rPr>
        <w:object w:dxaOrig="1060" w:dyaOrig="360">
          <v:shape id="_x0000_i1032" type="#_x0000_t75" style="width:53.2pt;height:18pt" o:ole="">
            <v:imagedata r:id="rId12" o:title=""/>
          </v:shape>
          <o:OLEObject Type="Embed" ProgID="Equation.DSMT4" ShapeID="_x0000_i1032" DrawAspect="Content" ObjectID="_1567460271" r:id="rId13"/>
        </w:object>
      </w:r>
      <w:r>
        <w:rPr>
          <w:rFonts w:hint="eastAsia"/>
        </w:rPr>
        <w:t>时，可取得最小值1</w:t>
      </w:r>
      <w:bookmarkStart w:id="0" w:name="_GoBack"/>
      <w:bookmarkEnd w:id="0"/>
    </w:p>
    <w:p w:rsidR="00C505B5" w:rsidRDefault="00E14D26" w:rsidP="00AB0A0B">
      <w:pPr>
        <w:spacing w:before="156" w:after="15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525780</wp:posOffset>
            </wp:positionV>
            <wp:extent cx="6690360" cy="2189480"/>
            <wp:effectExtent l="0" t="0" r="0" b="1270"/>
            <wp:wrapThrough wrapText="bothSides">
              <wp:wrapPolygon edited="0">
                <wp:start x="0" y="0"/>
                <wp:lineTo x="0" y="21425"/>
                <wp:lineTo x="21526" y="21425"/>
                <wp:lineTo x="2152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程序</w:t>
      </w:r>
      <w:r>
        <w:rPr>
          <w:rFonts w:hint="eastAsia"/>
        </w:rPr>
        <w:t>运行</w:t>
      </w:r>
      <w:r>
        <w:rPr>
          <w:rFonts w:hint="eastAsia"/>
        </w:rPr>
        <w:t>图片如</w:t>
      </w:r>
      <w:r>
        <w:rPr>
          <w:rFonts w:hint="eastAsia"/>
        </w:rPr>
        <w:t>下：</w:t>
      </w:r>
    </w:p>
    <w:p w:rsidR="00C505B5" w:rsidRDefault="00C505B5" w:rsidP="00AB0A0B">
      <w:pPr>
        <w:spacing w:before="156" w:after="156"/>
        <w:ind w:left="0" w:firstLine="0"/>
      </w:pPr>
    </w:p>
    <w:sectPr w:rsidR="00C50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42"/>
    <w:rsid w:val="001F0F42"/>
    <w:rsid w:val="002267AC"/>
    <w:rsid w:val="0062269B"/>
    <w:rsid w:val="00712845"/>
    <w:rsid w:val="009A7EF1"/>
    <w:rsid w:val="00AB0A0B"/>
    <w:rsid w:val="00C07505"/>
    <w:rsid w:val="00C505B5"/>
    <w:rsid w:val="00E14D26"/>
    <w:rsid w:val="00E37EC8"/>
    <w:rsid w:val="00E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F4"/>
  <w15:chartTrackingRefBased/>
  <w15:docId w15:val="{A908679D-54A4-4C84-B094-90013A79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ind w:left="-17" w:right="340" w:firstLine="516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A0B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505B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C505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505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</dc:creator>
  <cp:keywords/>
  <dc:description/>
  <cp:lastModifiedBy>张晋</cp:lastModifiedBy>
  <cp:revision>3</cp:revision>
  <dcterms:created xsi:type="dcterms:W3CDTF">2017-09-20T14:50:00Z</dcterms:created>
  <dcterms:modified xsi:type="dcterms:W3CDTF">2017-09-20T16:51:00Z</dcterms:modified>
</cp:coreProperties>
</file>