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5F5B" w:rsidRDefault="00545F5B" w:rsidP="00545F5B">
      <w:pPr>
        <w:tabs>
          <w:tab w:val="left" w:pos="270"/>
        </w:tabs>
      </w:pPr>
    </w:p>
    <w:p w:rsidR="003B712A" w:rsidRPr="00545F5B" w:rsidRDefault="00545F5B" w:rsidP="00545F5B">
      <w:pPr>
        <w:tabs>
          <w:tab w:val="left" w:pos="270"/>
        </w:tabs>
      </w:pPr>
      <w:r>
        <w:t xml:space="preserve">When installing </w:t>
      </w:r>
      <w:proofErr w:type="spellStart"/>
      <w:r>
        <w:t>Accutrack</w:t>
      </w:r>
      <w:proofErr w:type="spellEnd"/>
      <w:r>
        <w:t xml:space="preserve"> on a Windows 7 (or </w:t>
      </w:r>
      <w:r w:rsidR="005C6C7E">
        <w:t>Windows 10</w:t>
      </w:r>
      <w:r>
        <w:t>) machine, you may run into problems that re</w:t>
      </w:r>
      <w:r w:rsidR="007B6A54">
        <w:t xml:space="preserve">quire a couple of adjustments.  </w:t>
      </w:r>
      <w:r>
        <w:t xml:space="preserve">The problems result from the fact that </w:t>
      </w:r>
      <w:proofErr w:type="spellStart"/>
      <w:r>
        <w:t>Accutrack</w:t>
      </w:r>
      <w:proofErr w:type="spellEnd"/>
      <w:r>
        <w:t xml:space="preserve"> uses Excel to do its calculations and produce its reports.  The first issue is that you must be using a full copy of Microsoft Office.  The starter copy that is shipping with a lot of laptops will not work.  Secondly, you need to turn off the UAC and you may also need to change some compatibility settings.</w:t>
      </w:r>
      <w:r w:rsidR="00FE6778">
        <w:t xml:space="preserve">  Once you get to the Control Panel in Windows 8</w:t>
      </w:r>
      <w:r w:rsidR="005C6C7E">
        <w:t>, or 10</w:t>
      </w:r>
      <w:r w:rsidR="00FE6778">
        <w:t>, the process is the same.  You can access the control panel from Charms\Settings or from Windows Key-X.</w:t>
      </w:r>
      <w:r w:rsidR="005C6C7E">
        <w:t xml:space="preserve">  For using </w:t>
      </w:r>
      <w:proofErr w:type="spellStart"/>
      <w:r w:rsidR="005C6C7E">
        <w:t>Accutrack</w:t>
      </w:r>
      <w:proofErr w:type="spellEnd"/>
      <w:r w:rsidR="005C6C7E">
        <w:t xml:space="preserve"> with Windows 10, it is very important to take all 3 steps of turning off the UAC, setting compatibility and defining the user as an administrator on the machine.</w:t>
      </w:r>
    </w:p>
    <w:p w:rsidR="00CB1059" w:rsidRPr="00F15580" w:rsidRDefault="00CB1059" w:rsidP="00842FC7">
      <w:pPr>
        <w:jc w:val="center"/>
        <w:rPr>
          <w:b/>
          <w:sz w:val="28"/>
          <w:szCs w:val="28"/>
        </w:rPr>
      </w:pPr>
      <w:r w:rsidRPr="00F15580">
        <w:rPr>
          <w:b/>
          <w:sz w:val="28"/>
          <w:szCs w:val="28"/>
        </w:rPr>
        <w:t>H</w:t>
      </w:r>
      <w:r w:rsidR="00842FC7" w:rsidRPr="00F15580">
        <w:rPr>
          <w:b/>
          <w:sz w:val="28"/>
          <w:szCs w:val="28"/>
        </w:rPr>
        <w:t>ow to Turn Off UAC in Windows 7</w:t>
      </w:r>
    </w:p>
    <w:p w:rsidR="00845F1D" w:rsidRDefault="00845F1D" w:rsidP="00842FC7">
      <w:pPr>
        <w:pStyle w:val="ListParagraph"/>
        <w:numPr>
          <w:ilvl w:val="0"/>
          <w:numId w:val="1"/>
        </w:numPr>
      </w:pPr>
      <w:r>
        <w:t xml:space="preserve">Go to Start\Control Panel\Action Center.  You will see the following screen.  Click on </w:t>
      </w:r>
      <w:proofErr w:type="gramStart"/>
      <w:r>
        <w:t>Security .</w:t>
      </w:r>
      <w:proofErr w:type="gramEnd"/>
    </w:p>
    <w:p w:rsidR="00CB1059" w:rsidRDefault="00CB1059"/>
    <w:p w:rsidR="006F73F8" w:rsidRDefault="005403F4">
      <w:r>
        <w:rPr>
          <w:noProof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6" type="#_x0000_t13" style="position:absolute;margin-left:24.75pt;margin-top:71pt;width:85.5pt;height:12.4pt;z-index:251658240" fillcolor="#c0504d [3205]" strokecolor="#f2f2f2 [3041]" strokeweight="3pt">
            <v:shadow on="t" type="perspective" color="#622423 [1605]" opacity=".5" offset="1pt" offset2="-1pt"/>
          </v:shape>
        </w:pict>
      </w:r>
      <w:r w:rsidR="00CB1059">
        <w:rPr>
          <w:noProof/>
        </w:rPr>
        <w:drawing>
          <wp:inline distT="0" distB="0" distL="0" distR="0">
            <wp:extent cx="5943600" cy="356616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5F1D" w:rsidRDefault="00845F1D">
      <w:r>
        <w:br w:type="page"/>
      </w:r>
    </w:p>
    <w:p w:rsidR="003B712A" w:rsidRDefault="003B712A" w:rsidP="003B712A">
      <w:pPr>
        <w:pStyle w:val="ListParagraph"/>
      </w:pPr>
    </w:p>
    <w:p w:rsidR="00CB1059" w:rsidRDefault="00845F1D" w:rsidP="003B712A">
      <w:pPr>
        <w:pStyle w:val="ListParagraph"/>
        <w:numPr>
          <w:ilvl w:val="0"/>
          <w:numId w:val="2"/>
        </w:numPr>
      </w:pPr>
      <w:r>
        <w:t>Look for User Account Control and click on Change Settings.</w:t>
      </w:r>
    </w:p>
    <w:p w:rsidR="00CB1059" w:rsidRDefault="005403F4">
      <w:r>
        <w:rPr>
          <w:noProof/>
        </w:rPr>
        <w:pict>
          <v:shape id="_x0000_s1027" type="#_x0000_t13" style="position:absolute;margin-left:41.25pt;margin-top:216.4pt;width:73.5pt;height:13.9pt;z-index:251659264" fillcolor="#c0504d [3205]" strokecolor="#f2f2f2 [3041]" strokeweight="3pt">
            <v:shadow on="t" type="perspective" color="#622423 [1605]" opacity=".5" offset="1pt" offset2="-1pt"/>
          </v:shape>
        </w:pict>
      </w:r>
      <w:r w:rsidR="00CB1059">
        <w:rPr>
          <w:noProof/>
        </w:rPr>
        <w:drawing>
          <wp:inline distT="0" distB="0" distL="0" distR="0">
            <wp:extent cx="5943600" cy="356616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5F1D" w:rsidRDefault="00845F1D">
      <w:r>
        <w:br w:type="page"/>
      </w:r>
    </w:p>
    <w:p w:rsidR="003B712A" w:rsidRDefault="003B712A" w:rsidP="00275B57">
      <w:pPr>
        <w:pStyle w:val="ListParagraph"/>
      </w:pPr>
    </w:p>
    <w:p w:rsidR="00845F1D" w:rsidRDefault="00845F1D" w:rsidP="00275B57">
      <w:pPr>
        <w:pStyle w:val="ListParagraph"/>
        <w:numPr>
          <w:ilvl w:val="0"/>
          <w:numId w:val="2"/>
        </w:numPr>
      </w:pPr>
      <w:r>
        <w:t>Move the bar to the bottom “Never Notify</w:t>
      </w:r>
      <w:proofErr w:type="gramStart"/>
      <w:r>
        <w:t>” .</w:t>
      </w:r>
      <w:proofErr w:type="gramEnd"/>
      <w:r>
        <w:t xml:space="preserve">  </w:t>
      </w:r>
    </w:p>
    <w:p w:rsidR="00CB1059" w:rsidRDefault="00CB1059"/>
    <w:p w:rsidR="00CB1059" w:rsidRDefault="005403F4">
      <w:r>
        <w:rPr>
          <w:noProof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28" type="#_x0000_t67" style="position:absolute;margin-left:47.25pt;margin-top:144.85pt;width:15.75pt;height:79.5pt;z-index:251660288" fillcolor="#c0504d [3205]" strokecolor="#f2f2f2 [3041]" strokeweight="3pt">
            <v:shadow on="t" type="perspective" color="#622423 [1605]" opacity=".5" offset="1pt" offset2="-1pt"/>
          </v:shape>
        </w:pict>
      </w:r>
      <w:r w:rsidR="00CB1059">
        <w:rPr>
          <w:noProof/>
        </w:rPr>
        <w:drawing>
          <wp:inline distT="0" distB="0" distL="0" distR="0">
            <wp:extent cx="5943600" cy="437949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9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1059" w:rsidRDefault="00CB1059"/>
    <w:p w:rsidR="00845F1D" w:rsidRDefault="00845F1D" w:rsidP="00275B57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Say Yes to the </w:t>
      </w:r>
      <w:r w:rsidR="00CB1059">
        <w:rPr>
          <w:noProof/>
        </w:rPr>
        <w:t xml:space="preserve">Confirmation message “Do you want to allow these changes” </w:t>
      </w:r>
    </w:p>
    <w:p w:rsidR="00845F1D" w:rsidRDefault="00845F1D">
      <w:pPr>
        <w:rPr>
          <w:noProof/>
        </w:rPr>
      </w:pPr>
      <w:r>
        <w:rPr>
          <w:noProof/>
        </w:rPr>
        <w:t>You will receive the reboot message “</w:t>
      </w:r>
      <w:r w:rsidR="00CB1059">
        <w:rPr>
          <w:noProof/>
        </w:rPr>
        <w:t>You must reboot for changes to take effect</w:t>
      </w:r>
      <w:r>
        <w:rPr>
          <w:noProof/>
        </w:rPr>
        <w:t>”</w:t>
      </w:r>
      <w:r w:rsidR="00CB1059">
        <w:rPr>
          <w:noProof/>
        </w:rPr>
        <w:t xml:space="preserve">.  </w:t>
      </w:r>
    </w:p>
    <w:p w:rsidR="00CB1059" w:rsidRDefault="00CB1059" w:rsidP="00275B57">
      <w:pPr>
        <w:pStyle w:val="ListParagraph"/>
        <w:numPr>
          <w:ilvl w:val="0"/>
          <w:numId w:val="2"/>
        </w:numPr>
      </w:pPr>
      <w:r>
        <w:rPr>
          <w:noProof/>
        </w:rPr>
        <w:t>Reboot computer.</w:t>
      </w:r>
    </w:p>
    <w:p w:rsidR="00545F5B" w:rsidRPr="00F15580" w:rsidRDefault="00545F5B" w:rsidP="00545F5B">
      <w:pPr>
        <w:jc w:val="center"/>
        <w:rPr>
          <w:b/>
          <w:sz w:val="28"/>
          <w:szCs w:val="28"/>
        </w:rPr>
      </w:pPr>
      <w:r w:rsidRPr="00F15580">
        <w:rPr>
          <w:b/>
          <w:sz w:val="28"/>
          <w:szCs w:val="28"/>
        </w:rPr>
        <w:t>How to Change Compatibility Settings</w:t>
      </w:r>
    </w:p>
    <w:p w:rsidR="00545F5B" w:rsidRDefault="00545F5B" w:rsidP="00545F5B">
      <w:proofErr w:type="spellStart"/>
      <w:r>
        <w:t>Accutrack</w:t>
      </w:r>
      <w:proofErr w:type="spellEnd"/>
      <w:r>
        <w:t xml:space="preserve"> has 2 executable files: Estimate.exe and AbcEng.exe.  These files are typically installed into c:\Program Files (x86)\ABC Sign\ABC Estimate directory.  Right-click the file and go to Properties. At the top of the screen in the tab area, click Compatibility.</w:t>
      </w:r>
    </w:p>
    <w:p w:rsidR="00545F5B" w:rsidRDefault="005403F4" w:rsidP="00545F5B">
      <w:r>
        <w:rPr>
          <w:noProof/>
        </w:rPr>
        <w:lastRenderedPageBreak/>
        <w:pict>
          <v:shape id="_x0000_s1029" type="#_x0000_t13" style="position:absolute;margin-left:-39.75pt;margin-top:30.75pt;width:87pt;height:14.65pt;z-index:251661312" fillcolor="#c0504d [3205]" strokecolor="#f2f2f2 [3041]" strokeweight="3pt">
            <v:shadow on="t" type="perspective" color="#622423 [1605]" opacity=".5" offset="1pt" offset2="-1pt"/>
          </v:shape>
        </w:pict>
      </w:r>
      <w:r w:rsidR="00545F5B">
        <w:rPr>
          <w:noProof/>
        </w:rPr>
        <w:drawing>
          <wp:inline distT="0" distB="0" distL="0" distR="0">
            <wp:extent cx="3590925" cy="4905375"/>
            <wp:effectExtent l="19050" t="0" r="952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490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580" w:rsidRDefault="00F15580" w:rsidP="00545F5B"/>
    <w:p w:rsidR="00F15580" w:rsidRDefault="00F15580" w:rsidP="00545F5B">
      <w:r>
        <w:t xml:space="preserve">In Compatibility,  check “Run this program in compatibility mode for Windows XP Service Pack 2 or 3”.  </w:t>
      </w:r>
      <w:r w:rsidR="005403F4">
        <w:t xml:space="preserve">In Windows 10 choose Windows 7 as your compatibility. </w:t>
      </w:r>
      <w:r>
        <w:t xml:space="preserve">Also </w:t>
      </w:r>
      <w:proofErr w:type="gramStart"/>
      <w:r>
        <w:t>check  “</w:t>
      </w:r>
      <w:proofErr w:type="gramEnd"/>
      <w:r>
        <w:t>Run this program as an administrator”.</w:t>
      </w:r>
    </w:p>
    <w:p w:rsidR="00545F5B" w:rsidRDefault="005403F4" w:rsidP="00545F5B">
      <w:r>
        <w:rPr>
          <w:noProof/>
        </w:rPr>
        <w:lastRenderedPageBreak/>
        <w:pict>
          <v:shape id="_x0000_s1031" type="#_x0000_t13" style="position:absolute;margin-left:-42.75pt;margin-top:289.5pt;width:69.75pt;height:14.65pt;z-index:251663360" fillcolor="#c0504d [3205]" strokecolor="#f2f2f2 [3041]" strokeweight="3pt">
            <v:shadow on="t" type="perspective" color="#622423 [1605]" opacity=".5" offset="1pt" offset2="-1pt"/>
          </v:shape>
        </w:pict>
      </w:r>
      <w:r>
        <w:rPr>
          <w:noProof/>
        </w:rPr>
        <w:pict>
          <v:shape id="_x0000_s1030" type="#_x0000_t13" style="position:absolute;margin-left:-27pt;margin-top:133.5pt;width:54pt;height:12.4pt;z-index:251662336" fillcolor="#c0504d [3205]" strokecolor="#f2f2f2 [3041]" strokeweight="3pt">
            <v:shadow on="t" type="perspective" color="#622423 [1605]" opacity=".5" offset="1pt" offset2="-1pt"/>
          </v:shape>
        </w:pict>
      </w:r>
      <w:r w:rsidR="00F15580">
        <w:rPr>
          <w:noProof/>
        </w:rPr>
        <w:drawing>
          <wp:inline distT="0" distB="0" distL="0" distR="0">
            <wp:extent cx="3590925" cy="4905375"/>
            <wp:effectExtent l="19050" t="0" r="952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490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580" w:rsidRDefault="00F15580" w:rsidP="00545F5B"/>
    <w:p w:rsidR="00AF6F74" w:rsidRDefault="00F15580" w:rsidP="00545F5B">
      <w:r>
        <w:t xml:space="preserve">Change these settings for both Extimate.exe and AbcEng.exe.  If you have any questions or problems, please contact </w:t>
      </w:r>
      <w:proofErr w:type="spellStart"/>
      <w:r>
        <w:t>Accutrack</w:t>
      </w:r>
      <w:proofErr w:type="spellEnd"/>
      <w:r>
        <w:t xml:space="preserve"> Support 1-888-530-2017</w:t>
      </w:r>
      <w:r w:rsidR="005403F4">
        <w:t>.</w:t>
      </w:r>
    </w:p>
    <w:p w:rsidR="00AF6F74" w:rsidRDefault="00AF6F74" w:rsidP="00545F5B">
      <w:bookmarkStart w:id="0" w:name="_GoBack"/>
      <w:bookmarkEnd w:id="0"/>
    </w:p>
    <w:sectPr w:rsidR="00AF6F74" w:rsidSect="006F73F8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5F5B" w:rsidRDefault="00545F5B" w:rsidP="006A531C">
      <w:pPr>
        <w:spacing w:after="0" w:line="240" w:lineRule="auto"/>
      </w:pPr>
      <w:r>
        <w:separator/>
      </w:r>
    </w:p>
  </w:endnote>
  <w:endnote w:type="continuationSeparator" w:id="0">
    <w:p w:rsidR="00545F5B" w:rsidRDefault="00545F5B" w:rsidP="006A5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0020504"/>
      <w:docPartObj>
        <w:docPartGallery w:val="Page Numbers (Bottom of Page)"/>
        <w:docPartUnique/>
      </w:docPartObj>
    </w:sdtPr>
    <w:sdtEndPr/>
    <w:sdtContent>
      <w:p w:rsidR="00545F5B" w:rsidRDefault="007B6A5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03F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45F5B" w:rsidRDefault="00545F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5F5B" w:rsidRDefault="00545F5B" w:rsidP="006A531C">
      <w:pPr>
        <w:spacing w:after="0" w:line="240" w:lineRule="auto"/>
      </w:pPr>
      <w:r>
        <w:separator/>
      </w:r>
    </w:p>
  </w:footnote>
  <w:footnote w:type="continuationSeparator" w:id="0">
    <w:p w:rsidR="00545F5B" w:rsidRDefault="00545F5B" w:rsidP="006A5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5F5B" w:rsidRDefault="00545F5B">
    <w:pPr>
      <w:pStyle w:val="Header"/>
    </w:pPr>
    <w:r>
      <w:rPr>
        <w:noProof/>
      </w:rPr>
      <w:drawing>
        <wp:inline distT="0" distB="0" distL="0" distR="0">
          <wp:extent cx="990600" cy="506307"/>
          <wp:effectExtent l="19050" t="0" r="0" b="0"/>
          <wp:docPr id="13" name="Picture 13" descr="Y:\Marketing_Advertising\Logos\abc_color_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Y:\Marketing_Advertising\Logos\abc_color_logo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50630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3B712A">
      <w:rPr>
        <w:b/>
        <w:sz w:val="28"/>
        <w:szCs w:val="28"/>
      </w:rPr>
      <w:ptab w:relativeTo="margin" w:alignment="center" w:leader="none"/>
    </w:r>
    <w:proofErr w:type="spellStart"/>
    <w:r w:rsidRPr="003B712A">
      <w:rPr>
        <w:b/>
        <w:sz w:val="28"/>
        <w:szCs w:val="28"/>
      </w:rPr>
      <w:t>Accutrack</w:t>
    </w:r>
    <w:proofErr w:type="spellEnd"/>
    <w:r w:rsidRPr="003B712A">
      <w:rPr>
        <w:b/>
        <w:sz w:val="28"/>
        <w:szCs w:val="28"/>
      </w:rPr>
      <w:t xml:space="preserve"> Business Control Software</w:t>
    </w:r>
    <w:r w:rsidRPr="003B712A">
      <w:rPr>
        <w:b/>
        <w:sz w:val="28"/>
        <w:szCs w:val="28"/>
      </w:rPr>
      <w:ptab w:relativeTo="margin" w:alignment="right" w:leader="none"/>
    </w:r>
    <w:r w:rsidRPr="003B712A">
      <w:t>2028</w:t>
    </w:r>
    <w:r>
      <w:t xml:space="preserve"> SE Frontage Rd.</w:t>
    </w:r>
  </w:p>
  <w:p w:rsidR="00545F5B" w:rsidRDefault="00545F5B">
    <w:pPr>
      <w:pStyle w:val="Header"/>
    </w:pPr>
    <w:r>
      <w:tab/>
    </w:r>
    <w:r>
      <w:tab/>
      <w:t>Fort Collins, CO 80525</w:t>
    </w:r>
  </w:p>
  <w:p w:rsidR="00545F5B" w:rsidRDefault="00545F5B">
    <w:pPr>
      <w:pStyle w:val="Header"/>
    </w:pPr>
    <w:r>
      <w:tab/>
    </w:r>
    <w:r>
      <w:tab/>
      <w:t>(800) 248-9889</w: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B4171C"/>
    <w:multiLevelType w:val="hybridMultilevel"/>
    <w:tmpl w:val="E8EAF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8B04B4"/>
    <w:multiLevelType w:val="hybridMultilevel"/>
    <w:tmpl w:val="9760B5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B1059"/>
    <w:rsid w:val="00152A93"/>
    <w:rsid w:val="00266173"/>
    <w:rsid w:val="00275B57"/>
    <w:rsid w:val="003933A7"/>
    <w:rsid w:val="003B712A"/>
    <w:rsid w:val="005403F4"/>
    <w:rsid w:val="00545F5B"/>
    <w:rsid w:val="005C6C7E"/>
    <w:rsid w:val="006A531C"/>
    <w:rsid w:val="006F73F8"/>
    <w:rsid w:val="007B6A54"/>
    <w:rsid w:val="00842FC7"/>
    <w:rsid w:val="00845F1D"/>
    <w:rsid w:val="00AF6F74"/>
    <w:rsid w:val="00BA4F86"/>
    <w:rsid w:val="00CB1059"/>
    <w:rsid w:val="00F15580"/>
    <w:rsid w:val="00FE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73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10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0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42F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5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31C"/>
  </w:style>
  <w:style w:type="paragraph" w:styleId="Footer">
    <w:name w:val="footer"/>
    <w:basedOn w:val="Normal"/>
    <w:link w:val="FooterChar"/>
    <w:uiPriority w:val="99"/>
    <w:unhideWhenUsed/>
    <w:rsid w:val="006A5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31C"/>
  </w:style>
  <w:style w:type="paragraph" w:styleId="NoSpacing">
    <w:name w:val="No Spacing"/>
    <w:uiPriority w:val="1"/>
    <w:qFormat/>
    <w:rsid w:val="00AF6F7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88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Bonnie Templeton</dc:creator>
  <cp:keywords/>
  <dc:description/>
  <cp:lastModifiedBy>Bonnie Templeton</cp:lastModifiedBy>
  <cp:revision>10</cp:revision>
  <cp:lastPrinted>2011-04-21T14:49:00Z</cp:lastPrinted>
  <dcterms:created xsi:type="dcterms:W3CDTF">2011-02-22T22:27:00Z</dcterms:created>
  <dcterms:modified xsi:type="dcterms:W3CDTF">2016-06-14T20:42:00Z</dcterms:modified>
</cp:coreProperties>
</file>