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476D1A" w14:textId="5DB31F33" w:rsidR="00D106E4" w:rsidRPr="005D15EA" w:rsidRDefault="00D106E4" w:rsidP="00D106E4">
      <w:pPr>
        <w:spacing w:line="240" w:lineRule="auto"/>
        <w:rPr>
          <w:rFonts w:ascii="Times New Roman" w:hAnsi="Times New Roman" w:cs="Times New Roman"/>
          <w:sz w:val="24"/>
          <w:szCs w:val="24"/>
        </w:rPr>
      </w:pPr>
      <w:r w:rsidRPr="005D15EA">
        <w:rPr>
          <w:rFonts w:ascii="Times New Roman" w:hAnsi="Times New Roman" w:cs="Times New Roman"/>
          <w:sz w:val="24"/>
          <w:szCs w:val="24"/>
        </w:rPr>
        <w:t>Brad Fortunato</w:t>
      </w:r>
    </w:p>
    <w:p w14:paraId="3BC0CA35" w14:textId="0C890B7F" w:rsidR="00D106E4" w:rsidRPr="005D15EA" w:rsidRDefault="00D106E4" w:rsidP="00D106E4">
      <w:pPr>
        <w:spacing w:line="240" w:lineRule="auto"/>
        <w:rPr>
          <w:rFonts w:ascii="Times New Roman" w:hAnsi="Times New Roman" w:cs="Times New Roman"/>
          <w:sz w:val="24"/>
          <w:szCs w:val="24"/>
        </w:rPr>
      </w:pPr>
      <w:r w:rsidRPr="005D15EA">
        <w:rPr>
          <w:rFonts w:ascii="Times New Roman" w:hAnsi="Times New Roman" w:cs="Times New Roman"/>
          <w:sz w:val="24"/>
          <w:szCs w:val="24"/>
        </w:rPr>
        <w:t>BF550</w:t>
      </w:r>
    </w:p>
    <w:p w14:paraId="008ACACD" w14:textId="4517F6D2" w:rsidR="00D106E4" w:rsidRPr="005D15EA" w:rsidRDefault="00D106E4" w:rsidP="00D106E4">
      <w:pPr>
        <w:spacing w:line="240" w:lineRule="auto"/>
        <w:rPr>
          <w:rFonts w:ascii="Times New Roman" w:hAnsi="Times New Roman" w:cs="Times New Roman"/>
          <w:sz w:val="24"/>
          <w:szCs w:val="24"/>
        </w:rPr>
      </w:pPr>
      <w:r w:rsidRPr="005D15EA">
        <w:rPr>
          <w:rFonts w:ascii="Times New Roman" w:hAnsi="Times New Roman" w:cs="Times New Roman"/>
          <w:sz w:val="24"/>
          <w:szCs w:val="24"/>
        </w:rPr>
        <w:t>Professor Kirill Korolev</w:t>
      </w:r>
    </w:p>
    <w:p w14:paraId="1B98D0D7" w14:textId="22F64181" w:rsidR="00D106E4" w:rsidRPr="005D15EA" w:rsidRDefault="00D106E4" w:rsidP="00D106E4">
      <w:pPr>
        <w:spacing w:line="240" w:lineRule="auto"/>
        <w:rPr>
          <w:rFonts w:ascii="Times New Roman" w:hAnsi="Times New Roman" w:cs="Times New Roman"/>
          <w:sz w:val="24"/>
          <w:szCs w:val="24"/>
        </w:rPr>
      </w:pPr>
      <w:r w:rsidRPr="005D15EA">
        <w:rPr>
          <w:rFonts w:ascii="Times New Roman" w:hAnsi="Times New Roman" w:cs="Times New Roman"/>
          <w:sz w:val="24"/>
          <w:szCs w:val="24"/>
        </w:rPr>
        <w:t>Project 1</w:t>
      </w:r>
    </w:p>
    <w:p w14:paraId="600441E7" w14:textId="00F06329" w:rsidR="00DE096B" w:rsidRPr="005D15EA" w:rsidRDefault="00DE096B" w:rsidP="00D106E4">
      <w:pPr>
        <w:spacing w:line="240" w:lineRule="auto"/>
        <w:rPr>
          <w:rFonts w:ascii="Times New Roman" w:hAnsi="Times New Roman" w:cs="Times New Roman"/>
          <w:sz w:val="24"/>
          <w:szCs w:val="24"/>
          <w:u w:val="single"/>
        </w:rPr>
      </w:pPr>
      <w:r w:rsidRPr="005D15EA">
        <w:rPr>
          <w:rFonts w:ascii="Times New Roman" w:hAnsi="Times New Roman" w:cs="Times New Roman"/>
          <w:sz w:val="24"/>
          <w:szCs w:val="24"/>
          <w:u w:val="single"/>
        </w:rPr>
        <w:t>Introduction:</w:t>
      </w:r>
    </w:p>
    <w:p w14:paraId="56B5DD31" w14:textId="1481F147" w:rsidR="00D106E4" w:rsidRPr="005D15EA" w:rsidRDefault="00D106E4" w:rsidP="00D106E4">
      <w:pPr>
        <w:spacing w:line="240" w:lineRule="auto"/>
        <w:ind w:firstLine="720"/>
        <w:rPr>
          <w:rFonts w:ascii="Times New Roman" w:hAnsi="Times New Roman" w:cs="Times New Roman"/>
          <w:sz w:val="24"/>
          <w:szCs w:val="24"/>
        </w:rPr>
      </w:pPr>
      <w:r w:rsidRPr="005D15EA">
        <w:rPr>
          <w:rFonts w:ascii="Times New Roman" w:hAnsi="Times New Roman" w:cs="Times New Roman"/>
          <w:sz w:val="24"/>
          <w:szCs w:val="24"/>
        </w:rPr>
        <w:t xml:space="preserve">Zhou et al. of </w:t>
      </w:r>
      <w:r w:rsidRPr="005D15EA">
        <w:rPr>
          <w:rFonts w:ascii="Times New Roman" w:hAnsi="Times New Roman" w:cs="Times New Roman"/>
          <w:i/>
          <w:iCs/>
          <w:sz w:val="24"/>
          <w:szCs w:val="24"/>
        </w:rPr>
        <w:t>Correlation between Either</w:t>
      </w:r>
      <w:r w:rsidRPr="005D15EA">
        <w:rPr>
          <w:rFonts w:ascii="Times New Roman" w:hAnsi="Times New Roman" w:cs="Times New Roman"/>
          <w:i/>
          <w:iCs/>
          <w:sz w:val="24"/>
          <w:szCs w:val="24"/>
        </w:rPr>
        <w:t xml:space="preserve"> </w:t>
      </w:r>
      <w:proofErr w:type="spellStart"/>
      <w:r w:rsidRPr="005D15EA">
        <w:rPr>
          <w:rFonts w:ascii="Times New Roman" w:hAnsi="Times New Roman" w:cs="Times New Roman"/>
          <w:i/>
          <w:iCs/>
          <w:sz w:val="24"/>
          <w:szCs w:val="24"/>
        </w:rPr>
        <w:t>Cupriavidus</w:t>
      </w:r>
      <w:proofErr w:type="spellEnd"/>
      <w:r w:rsidRPr="005D15EA">
        <w:rPr>
          <w:rFonts w:ascii="Times New Roman" w:hAnsi="Times New Roman" w:cs="Times New Roman"/>
          <w:i/>
          <w:iCs/>
          <w:sz w:val="24"/>
          <w:szCs w:val="24"/>
        </w:rPr>
        <w:t xml:space="preserve"> </w:t>
      </w:r>
      <w:r w:rsidRPr="005D15EA">
        <w:rPr>
          <w:rFonts w:ascii="Times New Roman" w:hAnsi="Times New Roman" w:cs="Times New Roman"/>
          <w:i/>
          <w:iCs/>
          <w:sz w:val="24"/>
          <w:szCs w:val="24"/>
        </w:rPr>
        <w:t>or</w:t>
      </w:r>
      <w:r w:rsidRPr="005D15EA">
        <w:rPr>
          <w:rFonts w:ascii="Times New Roman" w:hAnsi="Times New Roman" w:cs="Times New Roman"/>
          <w:i/>
          <w:iCs/>
          <w:sz w:val="24"/>
          <w:szCs w:val="24"/>
        </w:rPr>
        <w:t xml:space="preserve"> </w:t>
      </w:r>
      <w:proofErr w:type="spellStart"/>
      <w:r w:rsidRPr="005D15EA">
        <w:rPr>
          <w:rFonts w:ascii="Times New Roman" w:hAnsi="Times New Roman" w:cs="Times New Roman"/>
          <w:i/>
          <w:iCs/>
          <w:sz w:val="24"/>
          <w:szCs w:val="24"/>
        </w:rPr>
        <w:t>Porphyromonas</w:t>
      </w:r>
      <w:proofErr w:type="spellEnd"/>
      <w:r w:rsidRPr="005D15EA">
        <w:rPr>
          <w:rFonts w:ascii="Times New Roman" w:hAnsi="Times New Roman" w:cs="Times New Roman"/>
          <w:i/>
          <w:iCs/>
          <w:sz w:val="24"/>
          <w:szCs w:val="24"/>
        </w:rPr>
        <w:t xml:space="preserve"> </w:t>
      </w:r>
      <w:r w:rsidRPr="005D15EA">
        <w:rPr>
          <w:rFonts w:ascii="Times New Roman" w:hAnsi="Times New Roman" w:cs="Times New Roman"/>
          <w:i/>
          <w:iCs/>
          <w:sz w:val="24"/>
          <w:szCs w:val="24"/>
        </w:rPr>
        <w:t>and Primary Pulmonary</w:t>
      </w:r>
      <w:r w:rsidRPr="005D15EA">
        <w:rPr>
          <w:rFonts w:ascii="Times New Roman" w:hAnsi="Times New Roman" w:cs="Times New Roman"/>
          <w:i/>
          <w:iCs/>
          <w:sz w:val="24"/>
          <w:szCs w:val="24"/>
        </w:rPr>
        <w:t xml:space="preserve"> </w:t>
      </w:r>
      <w:r w:rsidRPr="005D15EA">
        <w:rPr>
          <w:rFonts w:ascii="Times New Roman" w:hAnsi="Times New Roman" w:cs="Times New Roman"/>
          <w:i/>
          <w:iCs/>
          <w:sz w:val="24"/>
          <w:szCs w:val="24"/>
        </w:rPr>
        <w:t xml:space="preserve">Tuberculosis Found by </w:t>
      </w:r>
      <w:proofErr w:type="spellStart"/>
      <w:r w:rsidRPr="005D15EA">
        <w:rPr>
          <w:rFonts w:ascii="Times New Roman" w:hAnsi="Times New Roman" w:cs="Times New Roman"/>
          <w:i/>
          <w:iCs/>
          <w:sz w:val="24"/>
          <w:szCs w:val="24"/>
        </w:rPr>
        <w:t>Analysing</w:t>
      </w:r>
      <w:proofErr w:type="spellEnd"/>
      <w:r w:rsidRPr="005D15EA">
        <w:rPr>
          <w:rFonts w:ascii="Times New Roman" w:hAnsi="Times New Roman" w:cs="Times New Roman"/>
          <w:i/>
          <w:iCs/>
          <w:sz w:val="24"/>
          <w:szCs w:val="24"/>
        </w:rPr>
        <w:t xml:space="preserve"> the</w:t>
      </w:r>
      <w:r w:rsidRPr="005D15EA">
        <w:rPr>
          <w:rFonts w:ascii="Times New Roman" w:hAnsi="Times New Roman" w:cs="Times New Roman"/>
          <w:i/>
          <w:iCs/>
          <w:sz w:val="24"/>
          <w:szCs w:val="24"/>
        </w:rPr>
        <w:t xml:space="preserve"> </w:t>
      </w:r>
      <w:r w:rsidRPr="005D15EA">
        <w:rPr>
          <w:rFonts w:ascii="Times New Roman" w:hAnsi="Times New Roman" w:cs="Times New Roman"/>
          <w:i/>
          <w:iCs/>
          <w:sz w:val="24"/>
          <w:szCs w:val="24"/>
        </w:rPr>
        <w:t>Microbiota in Patients</w:t>
      </w:r>
      <w:r w:rsidRPr="005D15EA">
        <w:rPr>
          <w:rFonts w:ascii="Times New Roman" w:hAnsi="Times New Roman" w:cs="Times New Roman"/>
          <w:i/>
          <w:iCs/>
          <w:sz w:val="24"/>
          <w:szCs w:val="24"/>
        </w:rPr>
        <w:t xml:space="preserve"> </w:t>
      </w:r>
      <w:r w:rsidRPr="005D15EA">
        <w:rPr>
          <w:rFonts w:ascii="Times New Roman" w:hAnsi="Times New Roman" w:cs="Times New Roman"/>
          <w:i/>
          <w:iCs/>
          <w:sz w:val="24"/>
          <w:szCs w:val="24"/>
        </w:rPr>
        <w:t>’Bronchoalveolar</w:t>
      </w:r>
      <w:r w:rsidRPr="005D15EA">
        <w:rPr>
          <w:rFonts w:ascii="Times New Roman" w:hAnsi="Times New Roman" w:cs="Times New Roman"/>
          <w:i/>
          <w:iCs/>
          <w:sz w:val="24"/>
          <w:szCs w:val="24"/>
        </w:rPr>
        <w:t xml:space="preserve"> </w:t>
      </w:r>
      <w:r w:rsidRPr="005D15EA">
        <w:rPr>
          <w:rFonts w:ascii="Times New Roman" w:hAnsi="Times New Roman" w:cs="Times New Roman"/>
          <w:i/>
          <w:iCs/>
          <w:sz w:val="24"/>
          <w:szCs w:val="24"/>
        </w:rPr>
        <w:t>Lavage Fluid</w:t>
      </w:r>
      <w:r w:rsidRPr="005D15EA">
        <w:rPr>
          <w:rFonts w:ascii="Times New Roman" w:hAnsi="Times New Roman" w:cs="Times New Roman"/>
          <w:sz w:val="24"/>
          <w:szCs w:val="24"/>
        </w:rPr>
        <w:t xml:space="preserve"> </w:t>
      </w:r>
      <w:r w:rsidR="00B82383" w:rsidRPr="005D15EA">
        <w:rPr>
          <w:rFonts w:ascii="Times New Roman" w:hAnsi="Times New Roman" w:cs="Times New Roman"/>
          <w:sz w:val="24"/>
          <w:szCs w:val="24"/>
        </w:rPr>
        <w:t xml:space="preserve">set out to find links between the diversity (or lack thereof) of lung microbiota </w:t>
      </w:r>
      <w:r w:rsidR="002C246A" w:rsidRPr="005D15EA">
        <w:rPr>
          <w:rFonts w:ascii="Times New Roman" w:hAnsi="Times New Roman" w:cs="Times New Roman"/>
          <w:sz w:val="24"/>
          <w:szCs w:val="24"/>
        </w:rPr>
        <w:t>in</w:t>
      </w:r>
      <w:r w:rsidR="00B82383" w:rsidRPr="005D15EA">
        <w:rPr>
          <w:rFonts w:ascii="Times New Roman" w:hAnsi="Times New Roman" w:cs="Times New Roman"/>
          <w:sz w:val="24"/>
          <w:szCs w:val="24"/>
        </w:rPr>
        <w:t xml:space="preserve"> cases of chronic pulmonary tuberculosis</w:t>
      </w:r>
      <w:r w:rsidR="007359CC" w:rsidRPr="005D15EA">
        <w:rPr>
          <w:rFonts w:ascii="Times New Roman" w:hAnsi="Times New Roman" w:cs="Times New Roman"/>
          <w:sz w:val="24"/>
          <w:szCs w:val="24"/>
        </w:rPr>
        <w:t xml:space="preserve"> (TB)</w:t>
      </w:r>
      <w:r w:rsidR="00B82383" w:rsidRPr="005D15EA">
        <w:rPr>
          <w:rFonts w:ascii="Times New Roman" w:hAnsi="Times New Roman" w:cs="Times New Roman"/>
          <w:sz w:val="24"/>
          <w:szCs w:val="24"/>
        </w:rPr>
        <w:t>. Applying concepts developed through the rise of systemic biology, it is suggested that cases</w:t>
      </w:r>
      <w:r w:rsidR="002C246A" w:rsidRPr="005D15EA">
        <w:rPr>
          <w:rFonts w:ascii="Times New Roman" w:hAnsi="Times New Roman" w:cs="Times New Roman"/>
          <w:sz w:val="24"/>
          <w:szCs w:val="24"/>
        </w:rPr>
        <w:t xml:space="preserve"> of</w:t>
      </w:r>
      <w:r w:rsidR="00B82383" w:rsidRPr="005D15EA">
        <w:rPr>
          <w:rFonts w:ascii="Times New Roman" w:hAnsi="Times New Roman" w:cs="Times New Roman"/>
          <w:sz w:val="24"/>
          <w:szCs w:val="24"/>
        </w:rPr>
        <w:t xml:space="preserve"> chronic infectious diseases often point towards a type of twisted equilibrium between the host microbiota and the pathogen, allowing said pathogen to remain.</w:t>
      </w:r>
      <w:r w:rsidR="00AA0B79" w:rsidRPr="005D15EA">
        <w:rPr>
          <w:rFonts w:ascii="Times New Roman" w:hAnsi="Times New Roman" w:cs="Times New Roman"/>
          <w:sz w:val="24"/>
          <w:szCs w:val="24"/>
        </w:rPr>
        <w:t xml:space="preserve"> Zhou et al. wished to apply nucleotide sequencing in divulging the composition of the diseased lung microbiome, as it has been done previously with other areas (i.e., linking obesity to differing diversities in the intestinal microbiome).</w:t>
      </w:r>
    </w:p>
    <w:p w14:paraId="1F8CAF82" w14:textId="7659C715" w:rsidR="007359CC" w:rsidRPr="005D15EA" w:rsidRDefault="007359CC" w:rsidP="00D106E4">
      <w:pPr>
        <w:spacing w:line="240" w:lineRule="auto"/>
        <w:ind w:firstLine="720"/>
        <w:rPr>
          <w:rFonts w:ascii="Times New Roman" w:hAnsi="Times New Roman" w:cs="Times New Roman"/>
          <w:sz w:val="24"/>
          <w:szCs w:val="24"/>
        </w:rPr>
      </w:pPr>
      <w:r w:rsidRPr="005D15EA">
        <w:rPr>
          <w:rFonts w:ascii="Times New Roman" w:hAnsi="Times New Roman" w:cs="Times New Roman"/>
          <w:sz w:val="24"/>
          <w:szCs w:val="24"/>
        </w:rPr>
        <w:t>A sample of 32 patients presenting chronic TB were enrolled, with chest radiography being the most important selection factor; patients had</w:t>
      </w:r>
      <w:r w:rsidR="00EB2E23">
        <w:rPr>
          <w:rFonts w:ascii="Times New Roman" w:hAnsi="Times New Roman" w:cs="Times New Roman"/>
          <w:sz w:val="24"/>
          <w:szCs w:val="24"/>
        </w:rPr>
        <w:t xml:space="preserve"> to</w:t>
      </w:r>
      <w:r w:rsidRPr="005D15EA">
        <w:rPr>
          <w:rFonts w:ascii="Times New Roman" w:hAnsi="Times New Roman" w:cs="Times New Roman"/>
          <w:sz w:val="24"/>
          <w:szCs w:val="24"/>
        </w:rPr>
        <w:t xml:space="preserve"> display cases featuring one normal lung and one diseased lung. </w:t>
      </w:r>
      <w:r w:rsidR="00FE382D" w:rsidRPr="005D15EA">
        <w:rPr>
          <w:rFonts w:ascii="Times New Roman" w:hAnsi="Times New Roman" w:cs="Times New Roman"/>
          <w:sz w:val="24"/>
          <w:szCs w:val="24"/>
        </w:rPr>
        <w:t>B</w:t>
      </w:r>
      <w:r w:rsidR="00FE382D" w:rsidRPr="005D15EA">
        <w:rPr>
          <w:rFonts w:ascii="Times New Roman" w:hAnsi="Times New Roman" w:cs="Times New Roman"/>
          <w:sz w:val="24"/>
          <w:szCs w:val="24"/>
        </w:rPr>
        <w:t>ronchoalveolar</w:t>
      </w:r>
      <w:r w:rsidR="00FE382D" w:rsidRPr="005D15EA">
        <w:rPr>
          <w:rFonts w:ascii="Times New Roman" w:hAnsi="Times New Roman" w:cs="Times New Roman"/>
          <w:sz w:val="24"/>
          <w:szCs w:val="24"/>
        </w:rPr>
        <w:t xml:space="preserve"> fluid was obtained from both sides as a marker for microbiota, with the normal sample being denoted as Group A and the diseased sample denoted as Group B. Further, 24 healthy patients were chosen as the control group, denoted as Group H.</w:t>
      </w:r>
      <w:r w:rsidR="00FB0120" w:rsidRPr="005D15EA">
        <w:rPr>
          <w:rFonts w:ascii="Times New Roman" w:hAnsi="Times New Roman" w:cs="Times New Roman"/>
          <w:sz w:val="24"/>
          <w:szCs w:val="24"/>
        </w:rPr>
        <w:t xml:space="preserve"> Zhou et al. went on to perform </w:t>
      </w:r>
      <w:r w:rsidR="00FB0120" w:rsidRPr="005D15EA">
        <w:rPr>
          <w:rFonts w:ascii="Times New Roman" w:hAnsi="Times New Roman" w:cs="Times New Roman"/>
          <w:sz w:val="24"/>
          <w:szCs w:val="24"/>
        </w:rPr>
        <w:t>parallel pyrosequencing of bacte</w:t>
      </w:r>
      <w:r w:rsidR="00FB0120" w:rsidRPr="005D15EA">
        <w:rPr>
          <w:rFonts w:ascii="Times New Roman" w:hAnsi="Times New Roman" w:cs="Times New Roman"/>
          <w:sz w:val="24"/>
          <w:szCs w:val="24"/>
        </w:rPr>
        <w:t>r</w:t>
      </w:r>
      <w:r w:rsidR="00FB0120" w:rsidRPr="005D15EA">
        <w:rPr>
          <w:rFonts w:ascii="Times New Roman" w:hAnsi="Times New Roman" w:cs="Times New Roman"/>
          <w:sz w:val="24"/>
          <w:szCs w:val="24"/>
        </w:rPr>
        <w:t>ial 16s rDNA amplicons in the V3 region</w:t>
      </w:r>
      <w:r w:rsidR="00FB0120" w:rsidRPr="005D15EA">
        <w:rPr>
          <w:rFonts w:ascii="Times New Roman" w:hAnsi="Times New Roman" w:cs="Times New Roman"/>
          <w:sz w:val="24"/>
          <w:szCs w:val="24"/>
        </w:rPr>
        <w:t xml:space="preserve">. Subsequent sequencing data was binned into FASTA files, </w:t>
      </w:r>
      <w:r w:rsidR="00725850" w:rsidRPr="005D15EA">
        <w:rPr>
          <w:rFonts w:ascii="Times New Roman" w:hAnsi="Times New Roman" w:cs="Times New Roman"/>
          <w:sz w:val="24"/>
          <w:szCs w:val="24"/>
        </w:rPr>
        <w:t>aligned,</w:t>
      </w:r>
      <w:r w:rsidR="00FB0120" w:rsidRPr="005D15EA">
        <w:rPr>
          <w:rFonts w:ascii="Times New Roman" w:hAnsi="Times New Roman" w:cs="Times New Roman"/>
          <w:sz w:val="24"/>
          <w:szCs w:val="24"/>
        </w:rPr>
        <w:t xml:space="preserve"> and then used calculate the evenness and Shannon entropy indices.</w:t>
      </w:r>
    </w:p>
    <w:p w14:paraId="05CD330D" w14:textId="2C2C2DF3" w:rsidR="00725850" w:rsidRPr="005D15EA" w:rsidRDefault="00725850" w:rsidP="00725850">
      <w:pPr>
        <w:spacing w:line="240" w:lineRule="auto"/>
        <w:rPr>
          <w:rFonts w:ascii="Times New Roman" w:hAnsi="Times New Roman" w:cs="Times New Roman"/>
          <w:sz w:val="24"/>
          <w:szCs w:val="24"/>
        </w:rPr>
      </w:pPr>
    </w:p>
    <w:p w14:paraId="35EB8DE8" w14:textId="5CA6E496" w:rsidR="00725850" w:rsidRPr="005D15EA" w:rsidRDefault="00725850" w:rsidP="00725850">
      <w:pPr>
        <w:spacing w:line="240" w:lineRule="auto"/>
        <w:rPr>
          <w:rFonts w:ascii="Times New Roman" w:hAnsi="Times New Roman" w:cs="Times New Roman"/>
          <w:sz w:val="24"/>
          <w:szCs w:val="24"/>
          <w:u w:val="single"/>
        </w:rPr>
      </w:pPr>
      <w:r w:rsidRPr="005D15EA">
        <w:rPr>
          <w:rFonts w:ascii="Times New Roman" w:hAnsi="Times New Roman" w:cs="Times New Roman"/>
          <w:sz w:val="24"/>
          <w:szCs w:val="24"/>
          <w:u w:val="single"/>
        </w:rPr>
        <w:t>Methods and Analysis:</w:t>
      </w:r>
    </w:p>
    <w:p w14:paraId="099C2E54" w14:textId="0361A11B" w:rsidR="00725850" w:rsidRPr="005D15EA" w:rsidRDefault="00725850" w:rsidP="00725850">
      <w:pPr>
        <w:spacing w:line="240" w:lineRule="auto"/>
        <w:rPr>
          <w:rFonts w:ascii="Times New Roman" w:hAnsi="Times New Roman" w:cs="Times New Roman"/>
          <w:sz w:val="24"/>
          <w:szCs w:val="24"/>
        </w:rPr>
      </w:pPr>
      <w:r w:rsidRPr="005D15EA">
        <w:rPr>
          <w:rFonts w:ascii="Times New Roman" w:hAnsi="Times New Roman" w:cs="Times New Roman"/>
          <w:sz w:val="24"/>
          <w:szCs w:val="24"/>
        </w:rPr>
        <w:tab/>
        <w:t xml:space="preserve">Raw data was obtained in FASTA format from the data repository DRYAD. </w:t>
      </w:r>
      <w:r w:rsidR="006B7543" w:rsidRPr="005D15EA">
        <w:rPr>
          <w:rFonts w:ascii="Times New Roman" w:hAnsi="Times New Roman" w:cs="Times New Roman"/>
          <w:sz w:val="24"/>
          <w:szCs w:val="24"/>
        </w:rPr>
        <w:t>Data was analyzed the following ways;</w:t>
      </w:r>
    </w:p>
    <w:p w14:paraId="536E4114" w14:textId="680DF84C" w:rsidR="006B7543" w:rsidRPr="005D15EA" w:rsidRDefault="006B7543" w:rsidP="006B7543">
      <w:pPr>
        <w:pStyle w:val="ListParagraph"/>
        <w:numPr>
          <w:ilvl w:val="0"/>
          <w:numId w:val="1"/>
        </w:numPr>
        <w:spacing w:line="240" w:lineRule="auto"/>
        <w:rPr>
          <w:rFonts w:ascii="Times New Roman" w:hAnsi="Times New Roman" w:cs="Times New Roman"/>
          <w:sz w:val="24"/>
          <w:szCs w:val="24"/>
        </w:rPr>
      </w:pPr>
      <w:r w:rsidRPr="005D15EA">
        <w:rPr>
          <w:rFonts w:ascii="Times New Roman" w:hAnsi="Times New Roman" w:cs="Times New Roman"/>
          <w:sz w:val="24"/>
          <w:szCs w:val="24"/>
        </w:rPr>
        <w:t xml:space="preserve">Files of Group A, Group B and Group H were divided into three lists; </w:t>
      </w:r>
      <w:proofErr w:type="spellStart"/>
      <w:r w:rsidRPr="005D15EA">
        <w:rPr>
          <w:rFonts w:ascii="Times New Roman" w:hAnsi="Times New Roman" w:cs="Times New Roman"/>
          <w:i/>
          <w:iCs/>
          <w:sz w:val="24"/>
          <w:szCs w:val="24"/>
        </w:rPr>
        <w:t>filesA</w:t>
      </w:r>
      <w:proofErr w:type="spellEnd"/>
      <w:r w:rsidRPr="005D15EA">
        <w:rPr>
          <w:rFonts w:ascii="Times New Roman" w:hAnsi="Times New Roman" w:cs="Times New Roman"/>
          <w:i/>
          <w:iCs/>
          <w:sz w:val="24"/>
          <w:szCs w:val="24"/>
        </w:rPr>
        <w:t xml:space="preserve">, </w:t>
      </w:r>
      <w:proofErr w:type="spellStart"/>
      <w:r w:rsidRPr="005D15EA">
        <w:rPr>
          <w:rFonts w:ascii="Times New Roman" w:hAnsi="Times New Roman" w:cs="Times New Roman"/>
          <w:i/>
          <w:iCs/>
          <w:sz w:val="24"/>
          <w:szCs w:val="24"/>
        </w:rPr>
        <w:t>filesB</w:t>
      </w:r>
      <w:proofErr w:type="spellEnd"/>
      <w:r w:rsidRPr="005D15EA">
        <w:rPr>
          <w:rFonts w:ascii="Times New Roman" w:hAnsi="Times New Roman" w:cs="Times New Roman"/>
          <w:i/>
          <w:iCs/>
          <w:sz w:val="24"/>
          <w:szCs w:val="24"/>
        </w:rPr>
        <w:t xml:space="preserve">, </w:t>
      </w:r>
      <w:proofErr w:type="spellStart"/>
      <w:r w:rsidRPr="005D15EA">
        <w:rPr>
          <w:rFonts w:ascii="Times New Roman" w:hAnsi="Times New Roman" w:cs="Times New Roman"/>
          <w:i/>
          <w:iCs/>
          <w:sz w:val="24"/>
          <w:szCs w:val="24"/>
        </w:rPr>
        <w:t>filesC</w:t>
      </w:r>
      <w:proofErr w:type="spellEnd"/>
      <w:r w:rsidRPr="005D15EA">
        <w:rPr>
          <w:rFonts w:ascii="Times New Roman" w:hAnsi="Times New Roman" w:cs="Times New Roman"/>
          <w:i/>
          <w:iCs/>
          <w:sz w:val="24"/>
          <w:szCs w:val="24"/>
        </w:rPr>
        <w:t>.</w:t>
      </w:r>
    </w:p>
    <w:p w14:paraId="7AFB7A16" w14:textId="07A14586" w:rsidR="006B7543" w:rsidRPr="005D15EA" w:rsidRDefault="006B7543" w:rsidP="006B7543">
      <w:pPr>
        <w:pStyle w:val="ListParagraph"/>
        <w:numPr>
          <w:ilvl w:val="0"/>
          <w:numId w:val="1"/>
        </w:numPr>
        <w:spacing w:line="240" w:lineRule="auto"/>
        <w:rPr>
          <w:rFonts w:ascii="Times New Roman" w:hAnsi="Times New Roman" w:cs="Times New Roman"/>
          <w:sz w:val="24"/>
          <w:szCs w:val="24"/>
        </w:rPr>
      </w:pPr>
      <w:r w:rsidRPr="005D15EA">
        <w:rPr>
          <w:rFonts w:ascii="Times New Roman" w:hAnsi="Times New Roman" w:cs="Times New Roman"/>
          <w:sz w:val="24"/>
          <w:szCs w:val="24"/>
        </w:rPr>
        <w:t xml:space="preserve">Iterate through each file in each list, going line by line searching for any occurrences of amplicons, and then adding said amplicon to list </w:t>
      </w:r>
      <w:r w:rsidRPr="005D15EA">
        <w:rPr>
          <w:rFonts w:ascii="Times New Roman" w:hAnsi="Times New Roman" w:cs="Times New Roman"/>
          <w:i/>
          <w:iCs/>
          <w:sz w:val="24"/>
          <w:szCs w:val="24"/>
        </w:rPr>
        <w:t>count</w:t>
      </w:r>
      <w:r w:rsidRPr="005D15EA">
        <w:rPr>
          <w:rFonts w:ascii="Times New Roman" w:hAnsi="Times New Roman" w:cs="Times New Roman"/>
          <w:sz w:val="24"/>
          <w:szCs w:val="24"/>
        </w:rPr>
        <w:t>. Then creating a dictionary containing each amplicon as the key and each count of said amplicon being the value. Several assumptions were made in this analysis;</w:t>
      </w:r>
    </w:p>
    <w:p w14:paraId="50F4E9DD" w14:textId="407FB5F3" w:rsidR="006B7543" w:rsidRPr="005D15EA" w:rsidRDefault="006B7543" w:rsidP="006B7543">
      <w:pPr>
        <w:pStyle w:val="ListParagraph"/>
        <w:numPr>
          <w:ilvl w:val="1"/>
          <w:numId w:val="1"/>
        </w:numPr>
        <w:spacing w:line="240" w:lineRule="auto"/>
        <w:rPr>
          <w:rFonts w:ascii="Times New Roman" w:hAnsi="Times New Roman" w:cs="Times New Roman"/>
          <w:sz w:val="24"/>
          <w:szCs w:val="24"/>
        </w:rPr>
      </w:pPr>
      <w:r w:rsidRPr="005D15EA">
        <w:rPr>
          <w:rFonts w:ascii="Times New Roman" w:hAnsi="Times New Roman" w:cs="Times New Roman"/>
          <w:sz w:val="24"/>
          <w:szCs w:val="24"/>
        </w:rPr>
        <w:t>As stated in Zhou et al., detection of amplicons only occurred in sample sequences around 200 bp long. So in turn, my algorithm only searched for amplicons</w:t>
      </w:r>
      <w:r w:rsidR="006E762D" w:rsidRPr="005D15EA">
        <w:rPr>
          <w:rFonts w:ascii="Times New Roman" w:hAnsi="Times New Roman" w:cs="Times New Roman"/>
          <w:sz w:val="24"/>
          <w:szCs w:val="24"/>
        </w:rPr>
        <w:t xml:space="preserve"> in sequences &gt; 185 bp long.</w:t>
      </w:r>
    </w:p>
    <w:p w14:paraId="7E73F441" w14:textId="61E486EF" w:rsidR="006E762D" w:rsidRPr="005D15EA" w:rsidRDefault="006E762D" w:rsidP="006B7543">
      <w:pPr>
        <w:pStyle w:val="ListParagraph"/>
        <w:numPr>
          <w:ilvl w:val="1"/>
          <w:numId w:val="1"/>
        </w:numPr>
        <w:spacing w:line="240" w:lineRule="auto"/>
        <w:rPr>
          <w:rFonts w:ascii="Times New Roman" w:hAnsi="Times New Roman" w:cs="Times New Roman"/>
          <w:sz w:val="24"/>
          <w:szCs w:val="24"/>
        </w:rPr>
      </w:pPr>
      <w:r w:rsidRPr="005D15EA">
        <w:rPr>
          <w:rFonts w:ascii="Times New Roman" w:hAnsi="Times New Roman" w:cs="Times New Roman"/>
          <w:sz w:val="24"/>
          <w:szCs w:val="24"/>
        </w:rPr>
        <w:t>As stated in Zhou et al., amplicon length was found to be around 200-220 bp long. Using this information, the algorithm would iterate through the length of the line, gradually growing in size in the range between 200-220 bp.</w:t>
      </w:r>
    </w:p>
    <w:p w14:paraId="17196F25" w14:textId="6FAF288C" w:rsidR="006E762D" w:rsidRPr="005D15EA" w:rsidRDefault="006E762D" w:rsidP="006E762D">
      <w:pPr>
        <w:pStyle w:val="ListParagraph"/>
        <w:numPr>
          <w:ilvl w:val="2"/>
          <w:numId w:val="1"/>
        </w:numPr>
        <w:spacing w:line="240" w:lineRule="auto"/>
        <w:rPr>
          <w:rFonts w:ascii="Times New Roman" w:hAnsi="Times New Roman" w:cs="Times New Roman"/>
          <w:sz w:val="24"/>
          <w:szCs w:val="24"/>
        </w:rPr>
      </w:pPr>
      <w:r w:rsidRPr="005D15EA">
        <w:rPr>
          <w:rFonts w:ascii="Times New Roman" w:hAnsi="Times New Roman" w:cs="Times New Roman"/>
          <w:sz w:val="24"/>
          <w:szCs w:val="24"/>
        </w:rPr>
        <w:t xml:space="preserve">For example; Search line for line[0:200] </w:t>
      </w:r>
      <w:r w:rsidR="00EB2E23">
        <w:rPr>
          <w:rFonts w:ascii="Times New Roman" w:hAnsi="Times New Roman" w:cs="Times New Roman"/>
          <w:sz w:val="24"/>
          <w:szCs w:val="24"/>
        </w:rPr>
        <w:t>→</w:t>
      </w:r>
      <w:r w:rsidRPr="005D15EA">
        <w:rPr>
          <w:rFonts w:ascii="Times New Roman" w:hAnsi="Times New Roman" w:cs="Times New Roman"/>
          <w:sz w:val="24"/>
          <w:szCs w:val="24"/>
        </w:rPr>
        <w:t xml:space="preserve"> line[0:220], line[1:200] </w:t>
      </w:r>
      <w:r w:rsidR="00EB2E23" w:rsidRPr="00EB2E23">
        <w:rPr>
          <w:rFonts w:ascii="Times New Roman" w:hAnsi="Times New Roman" w:cs="Times New Roman"/>
          <w:sz w:val="24"/>
          <w:szCs w:val="24"/>
        </w:rPr>
        <w:t xml:space="preserve">→ </w:t>
      </w:r>
      <w:r w:rsidRPr="005D15EA">
        <w:rPr>
          <w:rFonts w:ascii="Times New Roman" w:hAnsi="Times New Roman" w:cs="Times New Roman"/>
          <w:sz w:val="24"/>
          <w:szCs w:val="24"/>
        </w:rPr>
        <w:t xml:space="preserve"> line[1:220], etc.</w:t>
      </w:r>
    </w:p>
    <w:p w14:paraId="6F595211" w14:textId="6CA26674" w:rsidR="006E762D" w:rsidRPr="005D15EA" w:rsidRDefault="006E762D" w:rsidP="006E762D">
      <w:pPr>
        <w:pStyle w:val="ListParagraph"/>
        <w:numPr>
          <w:ilvl w:val="2"/>
          <w:numId w:val="1"/>
        </w:numPr>
        <w:spacing w:line="240" w:lineRule="auto"/>
        <w:rPr>
          <w:rFonts w:ascii="Times New Roman" w:hAnsi="Times New Roman" w:cs="Times New Roman"/>
          <w:sz w:val="24"/>
          <w:szCs w:val="24"/>
        </w:rPr>
      </w:pPr>
      <w:r w:rsidRPr="005D15EA">
        <w:rPr>
          <w:rFonts w:ascii="Times New Roman" w:hAnsi="Times New Roman" w:cs="Times New Roman"/>
          <w:sz w:val="24"/>
          <w:szCs w:val="24"/>
        </w:rPr>
        <w:lastRenderedPageBreak/>
        <w:t>The range was eventually decided to be between range(4,1000). This decision will be explained more in depth in the next section.</w:t>
      </w:r>
    </w:p>
    <w:p w14:paraId="2D4154B2" w14:textId="43C3B9BE" w:rsidR="006E762D" w:rsidRPr="005D15EA" w:rsidRDefault="006E762D" w:rsidP="006E762D">
      <w:pPr>
        <w:pStyle w:val="ListParagraph"/>
        <w:numPr>
          <w:ilvl w:val="1"/>
          <w:numId w:val="1"/>
        </w:numPr>
        <w:spacing w:line="240" w:lineRule="auto"/>
        <w:rPr>
          <w:rFonts w:ascii="Times New Roman" w:hAnsi="Times New Roman" w:cs="Times New Roman"/>
          <w:sz w:val="24"/>
          <w:szCs w:val="24"/>
        </w:rPr>
      </w:pPr>
      <w:r w:rsidRPr="005D15EA">
        <w:rPr>
          <w:rFonts w:ascii="Times New Roman" w:hAnsi="Times New Roman" w:cs="Times New Roman"/>
          <w:sz w:val="24"/>
          <w:szCs w:val="24"/>
        </w:rPr>
        <w:t>What exactly are amplicons? The Wikipedia description denotes them as most</w:t>
      </w:r>
      <w:r w:rsidR="002F3F11" w:rsidRPr="005D15EA">
        <w:rPr>
          <w:rFonts w:ascii="Times New Roman" w:hAnsi="Times New Roman" w:cs="Times New Roman"/>
          <w:sz w:val="24"/>
          <w:szCs w:val="24"/>
        </w:rPr>
        <w:t xml:space="preserve"> </w:t>
      </w:r>
      <w:r w:rsidRPr="005D15EA">
        <w:rPr>
          <w:rFonts w:ascii="Times New Roman" w:hAnsi="Times New Roman" w:cs="Times New Roman"/>
          <w:sz w:val="24"/>
          <w:szCs w:val="24"/>
        </w:rPr>
        <w:t>commonly being direct repeats and inverted repeats. So knowing this, the algorithm search each line for occurrences of both.</w:t>
      </w:r>
    </w:p>
    <w:p w14:paraId="46B9865D" w14:textId="77A86ABC" w:rsidR="002F3F11" w:rsidRPr="005D15EA" w:rsidRDefault="002F3F11" w:rsidP="006E762D">
      <w:pPr>
        <w:pStyle w:val="ListParagraph"/>
        <w:numPr>
          <w:ilvl w:val="1"/>
          <w:numId w:val="1"/>
        </w:numPr>
        <w:spacing w:line="240" w:lineRule="auto"/>
        <w:rPr>
          <w:rFonts w:ascii="Times New Roman" w:hAnsi="Times New Roman" w:cs="Times New Roman"/>
          <w:sz w:val="24"/>
          <w:szCs w:val="24"/>
        </w:rPr>
      </w:pPr>
      <w:r w:rsidRPr="005D15EA">
        <w:rPr>
          <w:rFonts w:ascii="Times New Roman" w:hAnsi="Times New Roman" w:cs="Times New Roman"/>
          <w:sz w:val="24"/>
          <w:szCs w:val="24"/>
        </w:rPr>
        <w:t>Final count is given an additional occurrence to make up for first amplicon detected.</w:t>
      </w:r>
    </w:p>
    <w:p w14:paraId="1313AC1B" w14:textId="7FE5A6D8" w:rsidR="002F3F11" w:rsidRPr="005D15EA" w:rsidRDefault="001F5DD1" w:rsidP="002F3F11">
      <w:pPr>
        <w:pStyle w:val="ListParagraph"/>
        <w:numPr>
          <w:ilvl w:val="0"/>
          <w:numId w:val="1"/>
        </w:numPr>
        <w:spacing w:line="240" w:lineRule="auto"/>
        <w:rPr>
          <w:rFonts w:ascii="Times New Roman" w:hAnsi="Times New Roman" w:cs="Times New Roman"/>
          <w:sz w:val="24"/>
          <w:szCs w:val="24"/>
        </w:rPr>
      </w:pPr>
      <w:r w:rsidRPr="005D15EA">
        <w:rPr>
          <w:rFonts w:ascii="Times New Roman" w:hAnsi="Times New Roman" w:cs="Times New Roman"/>
          <w:sz w:val="24"/>
          <w:szCs w:val="24"/>
        </w:rPr>
        <w:t xml:space="preserve">This analysis was repeated for each list of files, eventually with each count value for each </w:t>
      </w:r>
      <w:r w:rsidR="00894C85" w:rsidRPr="005D15EA">
        <w:rPr>
          <w:rFonts w:ascii="Times New Roman" w:hAnsi="Times New Roman" w:cs="Times New Roman"/>
          <w:sz w:val="24"/>
          <w:szCs w:val="24"/>
        </w:rPr>
        <w:t xml:space="preserve">line of each </w:t>
      </w:r>
      <w:r w:rsidRPr="005D15EA">
        <w:rPr>
          <w:rFonts w:ascii="Times New Roman" w:hAnsi="Times New Roman" w:cs="Times New Roman"/>
          <w:sz w:val="24"/>
          <w:szCs w:val="24"/>
        </w:rPr>
        <w:t xml:space="preserve">file group being added to lists </w:t>
      </w:r>
      <w:proofErr w:type="spellStart"/>
      <w:r w:rsidRPr="005D15EA">
        <w:rPr>
          <w:rFonts w:ascii="Times New Roman" w:hAnsi="Times New Roman" w:cs="Times New Roman"/>
          <w:i/>
          <w:iCs/>
          <w:sz w:val="24"/>
          <w:szCs w:val="24"/>
        </w:rPr>
        <w:t>platoA</w:t>
      </w:r>
      <w:proofErr w:type="spellEnd"/>
      <w:r w:rsidRPr="005D15EA">
        <w:rPr>
          <w:rFonts w:ascii="Times New Roman" w:hAnsi="Times New Roman" w:cs="Times New Roman"/>
          <w:i/>
          <w:iCs/>
          <w:sz w:val="24"/>
          <w:szCs w:val="24"/>
        </w:rPr>
        <w:t xml:space="preserve">, </w:t>
      </w:r>
      <w:proofErr w:type="spellStart"/>
      <w:r w:rsidRPr="005D15EA">
        <w:rPr>
          <w:rFonts w:ascii="Times New Roman" w:hAnsi="Times New Roman" w:cs="Times New Roman"/>
          <w:i/>
          <w:iCs/>
          <w:sz w:val="24"/>
          <w:szCs w:val="24"/>
        </w:rPr>
        <w:t>platoB</w:t>
      </w:r>
      <w:proofErr w:type="spellEnd"/>
      <w:r w:rsidRPr="005D15EA">
        <w:rPr>
          <w:rFonts w:ascii="Times New Roman" w:hAnsi="Times New Roman" w:cs="Times New Roman"/>
          <w:i/>
          <w:iCs/>
          <w:sz w:val="24"/>
          <w:szCs w:val="24"/>
        </w:rPr>
        <w:t xml:space="preserve"> </w:t>
      </w:r>
      <w:r w:rsidRPr="005D15EA">
        <w:rPr>
          <w:rFonts w:ascii="Times New Roman" w:hAnsi="Times New Roman" w:cs="Times New Roman"/>
          <w:sz w:val="24"/>
          <w:szCs w:val="24"/>
        </w:rPr>
        <w:t xml:space="preserve">and </w:t>
      </w:r>
      <w:proofErr w:type="spellStart"/>
      <w:r w:rsidRPr="005D15EA">
        <w:rPr>
          <w:rFonts w:ascii="Times New Roman" w:hAnsi="Times New Roman" w:cs="Times New Roman"/>
          <w:i/>
          <w:iCs/>
          <w:sz w:val="24"/>
          <w:szCs w:val="24"/>
        </w:rPr>
        <w:t>platoC</w:t>
      </w:r>
      <w:proofErr w:type="spellEnd"/>
      <w:r w:rsidRPr="005D15EA">
        <w:rPr>
          <w:rFonts w:ascii="Times New Roman" w:hAnsi="Times New Roman" w:cs="Times New Roman"/>
          <w:sz w:val="24"/>
          <w:szCs w:val="24"/>
        </w:rPr>
        <w:t xml:space="preserve"> respectively.</w:t>
      </w:r>
    </w:p>
    <w:p w14:paraId="3C2FC898" w14:textId="283EAF4C" w:rsidR="001F5DD1" w:rsidRPr="005D15EA" w:rsidRDefault="001F5DD1" w:rsidP="002F3F11">
      <w:pPr>
        <w:pStyle w:val="ListParagraph"/>
        <w:numPr>
          <w:ilvl w:val="0"/>
          <w:numId w:val="1"/>
        </w:numPr>
        <w:spacing w:line="240" w:lineRule="auto"/>
        <w:rPr>
          <w:rFonts w:ascii="Times New Roman" w:hAnsi="Times New Roman" w:cs="Times New Roman"/>
          <w:sz w:val="24"/>
          <w:szCs w:val="24"/>
        </w:rPr>
      </w:pPr>
      <w:r w:rsidRPr="005D15EA">
        <w:rPr>
          <w:rFonts w:ascii="Times New Roman" w:hAnsi="Times New Roman" w:cs="Times New Roman"/>
          <w:sz w:val="24"/>
          <w:szCs w:val="24"/>
        </w:rPr>
        <w:t xml:space="preserve">Using </w:t>
      </w:r>
      <w:r w:rsidRPr="005D15EA">
        <w:rPr>
          <w:rFonts w:ascii="Times New Roman" w:hAnsi="Times New Roman" w:cs="Times New Roman"/>
          <w:i/>
          <w:iCs/>
          <w:sz w:val="24"/>
          <w:szCs w:val="24"/>
        </w:rPr>
        <w:t>pandas</w:t>
      </w:r>
      <w:r w:rsidRPr="005D15EA">
        <w:rPr>
          <w:rFonts w:ascii="Times New Roman" w:hAnsi="Times New Roman" w:cs="Times New Roman"/>
          <w:sz w:val="24"/>
          <w:szCs w:val="24"/>
        </w:rPr>
        <w:t xml:space="preserve"> and </w:t>
      </w:r>
      <w:proofErr w:type="spellStart"/>
      <w:r w:rsidRPr="005D15EA">
        <w:rPr>
          <w:rFonts w:ascii="Times New Roman" w:hAnsi="Times New Roman" w:cs="Times New Roman"/>
          <w:i/>
          <w:iCs/>
          <w:sz w:val="24"/>
          <w:szCs w:val="24"/>
        </w:rPr>
        <w:t>scipy</w:t>
      </w:r>
      <w:proofErr w:type="spellEnd"/>
      <w:r w:rsidRPr="005D15EA">
        <w:rPr>
          <w:rFonts w:ascii="Times New Roman" w:hAnsi="Times New Roman" w:cs="Times New Roman"/>
          <w:sz w:val="24"/>
          <w:szCs w:val="24"/>
        </w:rPr>
        <w:t>, entropy (Shannon Weiner Diversity Index) was found for each list of amplicon counts</w:t>
      </w:r>
      <w:r w:rsidR="00D47A3D" w:rsidRPr="005D15EA">
        <w:rPr>
          <w:rFonts w:ascii="Times New Roman" w:hAnsi="Times New Roman" w:cs="Times New Roman"/>
          <w:sz w:val="24"/>
          <w:szCs w:val="24"/>
        </w:rPr>
        <w:t xml:space="preserve"> per line of each file</w:t>
      </w:r>
      <w:r w:rsidRPr="005D15EA">
        <w:rPr>
          <w:rFonts w:ascii="Times New Roman" w:hAnsi="Times New Roman" w:cs="Times New Roman"/>
          <w:sz w:val="24"/>
          <w:szCs w:val="24"/>
        </w:rPr>
        <w:t xml:space="preserve">. Each instance of entropy was appended to list </w:t>
      </w:r>
      <w:proofErr w:type="spellStart"/>
      <w:r w:rsidRPr="005D15EA">
        <w:rPr>
          <w:rFonts w:ascii="Times New Roman" w:hAnsi="Times New Roman" w:cs="Times New Roman"/>
          <w:i/>
          <w:iCs/>
          <w:sz w:val="24"/>
          <w:szCs w:val="24"/>
        </w:rPr>
        <w:t>data</w:t>
      </w:r>
      <w:r w:rsidR="00894C85" w:rsidRPr="005D15EA">
        <w:rPr>
          <w:rFonts w:ascii="Times New Roman" w:hAnsi="Times New Roman" w:cs="Times New Roman"/>
          <w:i/>
          <w:iCs/>
          <w:sz w:val="24"/>
          <w:szCs w:val="24"/>
        </w:rPr>
        <w:t>A</w:t>
      </w:r>
      <w:proofErr w:type="spellEnd"/>
      <w:r w:rsidRPr="005D15EA">
        <w:rPr>
          <w:rFonts w:ascii="Times New Roman" w:hAnsi="Times New Roman" w:cs="Times New Roman"/>
          <w:i/>
          <w:iCs/>
          <w:sz w:val="24"/>
          <w:szCs w:val="24"/>
        </w:rPr>
        <w:t xml:space="preserve">, </w:t>
      </w:r>
      <w:proofErr w:type="spellStart"/>
      <w:r w:rsidRPr="005D15EA">
        <w:rPr>
          <w:rFonts w:ascii="Times New Roman" w:hAnsi="Times New Roman" w:cs="Times New Roman"/>
          <w:i/>
          <w:iCs/>
          <w:sz w:val="24"/>
          <w:szCs w:val="24"/>
        </w:rPr>
        <w:t>dataB</w:t>
      </w:r>
      <w:proofErr w:type="spellEnd"/>
      <w:r w:rsidRPr="005D15EA">
        <w:rPr>
          <w:rFonts w:ascii="Times New Roman" w:hAnsi="Times New Roman" w:cs="Times New Roman"/>
          <w:i/>
          <w:iCs/>
          <w:sz w:val="24"/>
          <w:szCs w:val="24"/>
        </w:rPr>
        <w:t xml:space="preserve"> </w:t>
      </w:r>
      <w:r w:rsidRPr="005D15EA">
        <w:rPr>
          <w:rFonts w:ascii="Times New Roman" w:hAnsi="Times New Roman" w:cs="Times New Roman"/>
          <w:sz w:val="24"/>
          <w:szCs w:val="24"/>
        </w:rPr>
        <w:t xml:space="preserve">and </w:t>
      </w:r>
      <w:proofErr w:type="spellStart"/>
      <w:r w:rsidRPr="005D15EA">
        <w:rPr>
          <w:rFonts w:ascii="Times New Roman" w:hAnsi="Times New Roman" w:cs="Times New Roman"/>
          <w:i/>
          <w:iCs/>
          <w:sz w:val="24"/>
          <w:szCs w:val="24"/>
        </w:rPr>
        <w:t>dataC</w:t>
      </w:r>
      <w:proofErr w:type="spellEnd"/>
      <w:r w:rsidRPr="005D15EA">
        <w:rPr>
          <w:rFonts w:ascii="Times New Roman" w:hAnsi="Times New Roman" w:cs="Times New Roman"/>
          <w:sz w:val="24"/>
          <w:szCs w:val="24"/>
        </w:rPr>
        <w:t xml:space="preserve"> respectively. </w:t>
      </w:r>
    </w:p>
    <w:p w14:paraId="0C7D1FD3" w14:textId="55D83EBF" w:rsidR="001F5DD1" w:rsidRPr="005D15EA" w:rsidRDefault="001F5DD1" w:rsidP="002F3F11">
      <w:pPr>
        <w:pStyle w:val="ListParagraph"/>
        <w:numPr>
          <w:ilvl w:val="0"/>
          <w:numId w:val="1"/>
        </w:numPr>
        <w:spacing w:line="240" w:lineRule="auto"/>
        <w:rPr>
          <w:rFonts w:ascii="Times New Roman" w:hAnsi="Times New Roman" w:cs="Times New Roman"/>
          <w:sz w:val="24"/>
          <w:szCs w:val="24"/>
        </w:rPr>
      </w:pPr>
      <w:r w:rsidRPr="005D15EA">
        <w:rPr>
          <w:rFonts w:ascii="Times New Roman" w:hAnsi="Times New Roman" w:cs="Times New Roman"/>
          <w:sz w:val="24"/>
          <w:szCs w:val="24"/>
        </w:rPr>
        <w:t>Finally, each entropy data set was plotted on a probability density curve.</w:t>
      </w:r>
    </w:p>
    <w:p w14:paraId="63EBF688" w14:textId="3C455332" w:rsidR="00894C85" w:rsidRPr="005D15EA" w:rsidRDefault="00894C85" w:rsidP="00894C85">
      <w:pPr>
        <w:spacing w:line="240" w:lineRule="auto"/>
        <w:rPr>
          <w:rFonts w:ascii="Times New Roman" w:hAnsi="Times New Roman" w:cs="Times New Roman"/>
          <w:sz w:val="24"/>
          <w:szCs w:val="24"/>
        </w:rPr>
      </w:pPr>
    </w:p>
    <w:p w14:paraId="4A957F74" w14:textId="2257D493" w:rsidR="00894C85" w:rsidRPr="005D15EA" w:rsidRDefault="00894C85" w:rsidP="00894C85">
      <w:pPr>
        <w:spacing w:line="240" w:lineRule="auto"/>
        <w:rPr>
          <w:rFonts w:ascii="Times New Roman" w:hAnsi="Times New Roman" w:cs="Times New Roman"/>
          <w:sz w:val="24"/>
          <w:szCs w:val="24"/>
          <w:u w:val="single"/>
        </w:rPr>
      </w:pPr>
      <w:r w:rsidRPr="005D15EA">
        <w:rPr>
          <w:rFonts w:ascii="Times New Roman" w:hAnsi="Times New Roman" w:cs="Times New Roman"/>
          <w:sz w:val="24"/>
          <w:szCs w:val="24"/>
          <w:u w:val="single"/>
        </w:rPr>
        <w:t>Results and Discussion:</w:t>
      </w:r>
    </w:p>
    <w:p w14:paraId="1E82DA28" w14:textId="5110D876" w:rsidR="000C2D0E" w:rsidRPr="005D15EA" w:rsidRDefault="007463DC" w:rsidP="00894C85">
      <w:pPr>
        <w:spacing w:line="240" w:lineRule="auto"/>
        <w:rPr>
          <w:rFonts w:ascii="Times New Roman" w:hAnsi="Times New Roman" w:cs="Times New Roman"/>
          <w:sz w:val="24"/>
          <w:szCs w:val="24"/>
        </w:rPr>
      </w:pPr>
      <w:r w:rsidRPr="005D15EA">
        <w:rPr>
          <w:noProof/>
          <w:sz w:val="24"/>
          <w:szCs w:val="24"/>
        </w:rPr>
        <w:drawing>
          <wp:anchor distT="0" distB="0" distL="114300" distR="114300" simplePos="0" relativeHeight="251658240" behindDoc="0" locked="0" layoutInCell="1" allowOverlap="1" wp14:anchorId="57E6C342" wp14:editId="0E4CF745">
            <wp:simplePos x="0" y="0"/>
            <wp:positionH relativeFrom="margin">
              <wp:align>center</wp:align>
            </wp:positionH>
            <wp:positionV relativeFrom="paragraph">
              <wp:posOffset>175260</wp:posOffset>
            </wp:positionV>
            <wp:extent cx="7459980" cy="4364355"/>
            <wp:effectExtent l="0" t="0" r="762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7459980" cy="4364355"/>
                    </a:xfrm>
                    <a:prstGeom prst="rect">
                      <a:avLst/>
                    </a:prstGeom>
                  </pic:spPr>
                </pic:pic>
              </a:graphicData>
            </a:graphic>
            <wp14:sizeRelH relativeFrom="margin">
              <wp14:pctWidth>0</wp14:pctWidth>
            </wp14:sizeRelH>
            <wp14:sizeRelV relativeFrom="margin">
              <wp14:pctHeight>0</wp14:pctHeight>
            </wp14:sizeRelV>
          </wp:anchor>
        </w:drawing>
      </w:r>
      <w:r w:rsidR="000C2D0E" w:rsidRPr="005D15EA">
        <w:rPr>
          <w:rFonts w:ascii="Times New Roman" w:hAnsi="Times New Roman" w:cs="Times New Roman"/>
          <w:sz w:val="24"/>
          <w:szCs w:val="24"/>
        </w:rPr>
        <w:tab/>
        <w:t>The graph I was attempting emulate;</w:t>
      </w:r>
      <w:r w:rsidRPr="005D15EA">
        <w:rPr>
          <w:rFonts w:ascii="Times New Roman" w:hAnsi="Times New Roman" w:cs="Times New Roman"/>
          <w:sz w:val="24"/>
          <w:szCs w:val="24"/>
        </w:rPr>
        <w:t xml:space="preserve"> </w:t>
      </w:r>
    </w:p>
    <w:p w14:paraId="167207FE" w14:textId="19AA4F1F" w:rsidR="000C2D0E" w:rsidRPr="005D15EA" w:rsidRDefault="000C2D0E" w:rsidP="00894C85">
      <w:pPr>
        <w:spacing w:line="240" w:lineRule="auto"/>
        <w:rPr>
          <w:rFonts w:ascii="Times New Roman" w:hAnsi="Times New Roman" w:cs="Times New Roman"/>
          <w:sz w:val="24"/>
          <w:szCs w:val="24"/>
        </w:rPr>
      </w:pPr>
    </w:p>
    <w:p w14:paraId="4F4FD25C" w14:textId="77777777" w:rsidR="007463DC" w:rsidRPr="005D15EA" w:rsidRDefault="000C2D0E" w:rsidP="00894C85">
      <w:pPr>
        <w:spacing w:line="240" w:lineRule="auto"/>
        <w:rPr>
          <w:rFonts w:ascii="Times New Roman" w:hAnsi="Times New Roman" w:cs="Times New Roman"/>
          <w:sz w:val="24"/>
          <w:szCs w:val="24"/>
        </w:rPr>
      </w:pPr>
      <w:r w:rsidRPr="005D15EA">
        <w:rPr>
          <w:rFonts w:ascii="Times New Roman" w:hAnsi="Times New Roman" w:cs="Times New Roman"/>
          <w:sz w:val="24"/>
          <w:szCs w:val="24"/>
        </w:rPr>
        <w:tab/>
      </w:r>
    </w:p>
    <w:p w14:paraId="494A3969" w14:textId="77777777" w:rsidR="007463DC" w:rsidRPr="005D15EA" w:rsidRDefault="007463DC" w:rsidP="00894C85">
      <w:pPr>
        <w:spacing w:line="240" w:lineRule="auto"/>
        <w:rPr>
          <w:rFonts w:ascii="Times New Roman" w:hAnsi="Times New Roman" w:cs="Times New Roman"/>
          <w:sz w:val="24"/>
          <w:szCs w:val="24"/>
        </w:rPr>
      </w:pPr>
    </w:p>
    <w:p w14:paraId="0EFD8F05" w14:textId="77777777" w:rsidR="007463DC" w:rsidRPr="005D15EA" w:rsidRDefault="007463DC" w:rsidP="00894C85">
      <w:pPr>
        <w:spacing w:line="240" w:lineRule="auto"/>
        <w:rPr>
          <w:rFonts w:ascii="Times New Roman" w:hAnsi="Times New Roman" w:cs="Times New Roman"/>
          <w:sz w:val="24"/>
          <w:szCs w:val="24"/>
        </w:rPr>
      </w:pPr>
    </w:p>
    <w:p w14:paraId="6C4F5984" w14:textId="77777777" w:rsidR="007463DC" w:rsidRPr="005D15EA" w:rsidRDefault="007463DC" w:rsidP="007463DC">
      <w:pPr>
        <w:spacing w:line="240" w:lineRule="auto"/>
        <w:ind w:firstLine="720"/>
        <w:rPr>
          <w:rFonts w:ascii="Times New Roman" w:hAnsi="Times New Roman" w:cs="Times New Roman"/>
          <w:sz w:val="24"/>
          <w:szCs w:val="24"/>
        </w:rPr>
      </w:pPr>
    </w:p>
    <w:p w14:paraId="35AA279D" w14:textId="5398FBC5" w:rsidR="000C2D0E" w:rsidRPr="005D15EA" w:rsidRDefault="00CF2308" w:rsidP="007463DC">
      <w:pPr>
        <w:spacing w:line="240" w:lineRule="auto"/>
        <w:ind w:firstLine="720"/>
        <w:rPr>
          <w:rFonts w:ascii="Times New Roman" w:hAnsi="Times New Roman" w:cs="Times New Roman"/>
          <w:sz w:val="24"/>
          <w:szCs w:val="24"/>
        </w:rPr>
      </w:pPr>
      <w:r w:rsidRPr="005D15EA">
        <w:rPr>
          <w:sz w:val="24"/>
          <w:szCs w:val="24"/>
        </w:rPr>
        <w:drawing>
          <wp:anchor distT="0" distB="0" distL="114300" distR="114300" simplePos="0" relativeHeight="251659264" behindDoc="0" locked="0" layoutInCell="1" allowOverlap="1" wp14:anchorId="0A86740D" wp14:editId="14AAD425">
            <wp:simplePos x="0" y="0"/>
            <wp:positionH relativeFrom="margin">
              <wp:align>center</wp:align>
            </wp:positionH>
            <wp:positionV relativeFrom="paragraph">
              <wp:posOffset>259080</wp:posOffset>
            </wp:positionV>
            <wp:extent cx="6850380" cy="4829810"/>
            <wp:effectExtent l="0" t="0" r="7620" b="889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850380" cy="4829810"/>
                    </a:xfrm>
                    <a:prstGeom prst="rect">
                      <a:avLst/>
                    </a:prstGeom>
                  </pic:spPr>
                </pic:pic>
              </a:graphicData>
            </a:graphic>
            <wp14:sizeRelH relativeFrom="margin">
              <wp14:pctWidth>0</wp14:pctWidth>
            </wp14:sizeRelH>
            <wp14:sizeRelV relativeFrom="margin">
              <wp14:pctHeight>0</wp14:pctHeight>
            </wp14:sizeRelV>
          </wp:anchor>
        </w:drawing>
      </w:r>
      <w:r w:rsidR="000C2D0E" w:rsidRPr="005D15EA">
        <w:rPr>
          <w:rFonts w:ascii="Times New Roman" w:hAnsi="Times New Roman" w:cs="Times New Roman"/>
          <w:sz w:val="24"/>
          <w:szCs w:val="24"/>
        </w:rPr>
        <w:t>My graph;</w:t>
      </w:r>
    </w:p>
    <w:p w14:paraId="29F5398D" w14:textId="161C37E5" w:rsidR="000C2D0E" w:rsidRPr="005D15EA" w:rsidRDefault="000C2D0E" w:rsidP="00894C85">
      <w:pPr>
        <w:spacing w:line="240" w:lineRule="auto"/>
        <w:rPr>
          <w:rFonts w:ascii="Times New Roman" w:hAnsi="Times New Roman" w:cs="Times New Roman"/>
          <w:sz w:val="24"/>
          <w:szCs w:val="24"/>
        </w:rPr>
      </w:pPr>
    </w:p>
    <w:p w14:paraId="15E44513" w14:textId="77777777" w:rsidR="00202D11" w:rsidRPr="005D15EA" w:rsidRDefault="00202D11" w:rsidP="00894C85">
      <w:pPr>
        <w:spacing w:line="240" w:lineRule="auto"/>
        <w:rPr>
          <w:rFonts w:ascii="Times New Roman" w:hAnsi="Times New Roman" w:cs="Times New Roman"/>
          <w:sz w:val="24"/>
          <w:szCs w:val="24"/>
        </w:rPr>
      </w:pPr>
    </w:p>
    <w:p w14:paraId="3EF8F2AD" w14:textId="55FF8728" w:rsidR="007463DC" w:rsidRPr="005D15EA" w:rsidRDefault="00202D11" w:rsidP="00202D11">
      <w:pPr>
        <w:spacing w:line="240" w:lineRule="auto"/>
        <w:ind w:firstLine="720"/>
        <w:rPr>
          <w:rFonts w:ascii="Times New Roman" w:hAnsi="Times New Roman" w:cs="Times New Roman"/>
          <w:sz w:val="24"/>
          <w:szCs w:val="24"/>
        </w:rPr>
      </w:pPr>
      <w:r w:rsidRPr="005D15EA">
        <w:rPr>
          <w:rFonts w:ascii="Times New Roman" w:hAnsi="Times New Roman" w:cs="Times New Roman"/>
          <w:sz w:val="24"/>
          <w:szCs w:val="24"/>
        </w:rPr>
        <w:t xml:space="preserve">Very obviously, I was not able emulate Zhou et al.’s graph. As I moved further through my analysis, it became clear that what appeared to be a simple(r) looking graph would </w:t>
      </w:r>
      <w:r w:rsidR="000C3A70" w:rsidRPr="005D15EA">
        <w:rPr>
          <w:rFonts w:ascii="Times New Roman" w:hAnsi="Times New Roman" w:cs="Times New Roman"/>
          <w:sz w:val="24"/>
          <w:szCs w:val="24"/>
        </w:rPr>
        <w:t>be</w:t>
      </w:r>
      <w:r w:rsidRPr="005D15EA">
        <w:rPr>
          <w:rFonts w:ascii="Times New Roman" w:hAnsi="Times New Roman" w:cs="Times New Roman"/>
          <w:sz w:val="24"/>
          <w:szCs w:val="24"/>
        </w:rPr>
        <w:t xml:space="preserve"> quite difficult to emulate. I believe this to be due to varying reasons;</w:t>
      </w:r>
    </w:p>
    <w:p w14:paraId="1D1ED661" w14:textId="7770B956" w:rsidR="00202D11" w:rsidRPr="005D15EA" w:rsidRDefault="00CD1F14" w:rsidP="00202D11">
      <w:pPr>
        <w:pStyle w:val="ListParagraph"/>
        <w:numPr>
          <w:ilvl w:val="0"/>
          <w:numId w:val="2"/>
        </w:numPr>
        <w:spacing w:line="240" w:lineRule="auto"/>
        <w:rPr>
          <w:rFonts w:ascii="Times New Roman" w:hAnsi="Times New Roman" w:cs="Times New Roman"/>
          <w:sz w:val="24"/>
          <w:szCs w:val="24"/>
        </w:rPr>
      </w:pPr>
      <w:r w:rsidRPr="005D15EA">
        <w:rPr>
          <w:rFonts w:ascii="Times New Roman" w:hAnsi="Times New Roman" w:cs="Times New Roman"/>
          <w:sz w:val="24"/>
          <w:szCs w:val="24"/>
        </w:rPr>
        <w:t>Zhou et al. did not use Python</w:t>
      </w:r>
      <w:r w:rsidR="000C3A70" w:rsidRPr="005D15EA">
        <w:rPr>
          <w:rFonts w:ascii="Times New Roman" w:hAnsi="Times New Roman" w:cs="Times New Roman"/>
          <w:sz w:val="24"/>
          <w:szCs w:val="24"/>
        </w:rPr>
        <w:t xml:space="preserve"> (at least directly)</w:t>
      </w:r>
      <w:r w:rsidR="001F5590" w:rsidRPr="005D15EA">
        <w:rPr>
          <w:rFonts w:ascii="Times New Roman" w:hAnsi="Times New Roman" w:cs="Times New Roman"/>
          <w:sz w:val="24"/>
          <w:szCs w:val="24"/>
        </w:rPr>
        <w:t xml:space="preserve"> to analyze the FASTA data</w:t>
      </w:r>
      <w:r w:rsidRPr="005D15EA">
        <w:rPr>
          <w:rFonts w:ascii="Times New Roman" w:hAnsi="Times New Roman" w:cs="Times New Roman"/>
          <w:sz w:val="24"/>
          <w:szCs w:val="24"/>
        </w:rPr>
        <w:t xml:space="preserve"> as far as I could tell. They performed several different forms of analysis;</w:t>
      </w:r>
    </w:p>
    <w:p w14:paraId="7D03D818" w14:textId="2616C400" w:rsidR="00CD1F14" w:rsidRPr="005D15EA" w:rsidRDefault="006B3B75" w:rsidP="00CD1F14">
      <w:pPr>
        <w:pStyle w:val="ListParagraph"/>
        <w:numPr>
          <w:ilvl w:val="1"/>
          <w:numId w:val="2"/>
        </w:numPr>
        <w:spacing w:line="240" w:lineRule="auto"/>
        <w:rPr>
          <w:rFonts w:ascii="Times New Roman" w:hAnsi="Times New Roman" w:cs="Times New Roman"/>
          <w:sz w:val="24"/>
          <w:szCs w:val="24"/>
        </w:rPr>
      </w:pPr>
      <w:r w:rsidRPr="005D15EA">
        <w:rPr>
          <w:rFonts w:ascii="Times New Roman" w:hAnsi="Times New Roman" w:cs="Times New Roman"/>
          <w:sz w:val="24"/>
          <w:szCs w:val="24"/>
        </w:rPr>
        <w:t>“</w:t>
      </w:r>
      <w:r w:rsidRPr="005D15EA">
        <w:rPr>
          <w:rFonts w:ascii="Times New Roman" w:hAnsi="Times New Roman" w:cs="Times New Roman"/>
          <w:sz w:val="24"/>
          <w:szCs w:val="24"/>
        </w:rPr>
        <w:t>Individual sequences were aligned using Aligner tools, and aligned sequence files for each</w:t>
      </w:r>
      <w:r w:rsidRPr="005D15EA">
        <w:rPr>
          <w:rFonts w:ascii="Times New Roman" w:hAnsi="Times New Roman" w:cs="Times New Roman"/>
          <w:sz w:val="24"/>
          <w:szCs w:val="24"/>
        </w:rPr>
        <w:t xml:space="preserve"> </w:t>
      </w:r>
      <w:r w:rsidRPr="005D15EA">
        <w:rPr>
          <w:rFonts w:ascii="Times New Roman" w:hAnsi="Times New Roman" w:cs="Times New Roman"/>
          <w:sz w:val="24"/>
          <w:szCs w:val="24"/>
        </w:rPr>
        <w:t>sample were processed using complete-linkage clustering with distance criteria</w:t>
      </w:r>
      <w:r w:rsidRPr="005D15EA">
        <w:rPr>
          <w:rFonts w:ascii="Times New Roman" w:hAnsi="Times New Roman" w:cs="Times New Roman"/>
          <w:sz w:val="24"/>
          <w:szCs w:val="24"/>
        </w:rPr>
        <w:t>”.</w:t>
      </w:r>
    </w:p>
    <w:p w14:paraId="526A0479" w14:textId="166CB523" w:rsidR="006B3B75" w:rsidRPr="005D15EA" w:rsidRDefault="006B3B75" w:rsidP="00CD1F14">
      <w:pPr>
        <w:pStyle w:val="ListParagraph"/>
        <w:numPr>
          <w:ilvl w:val="1"/>
          <w:numId w:val="2"/>
        </w:numPr>
        <w:spacing w:line="240" w:lineRule="auto"/>
        <w:rPr>
          <w:rFonts w:ascii="Times New Roman" w:hAnsi="Times New Roman" w:cs="Times New Roman"/>
          <w:sz w:val="24"/>
          <w:szCs w:val="24"/>
        </w:rPr>
      </w:pPr>
      <w:r w:rsidRPr="005D15EA">
        <w:rPr>
          <w:rFonts w:ascii="Times New Roman" w:hAnsi="Times New Roman" w:cs="Times New Roman"/>
          <w:sz w:val="24"/>
          <w:szCs w:val="24"/>
        </w:rPr>
        <w:lastRenderedPageBreak/>
        <w:t>“</w:t>
      </w:r>
      <w:r w:rsidRPr="005D15EA">
        <w:rPr>
          <w:rFonts w:ascii="Times New Roman" w:hAnsi="Times New Roman" w:cs="Times New Roman"/>
          <w:sz w:val="24"/>
          <w:szCs w:val="24"/>
        </w:rPr>
        <w:t>We used the</w:t>
      </w:r>
      <w:r w:rsidRPr="005D15EA">
        <w:rPr>
          <w:rFonts w:ascii="Times New Roman" w:hAnsi="Times New Roman" w:cs="Times New Roman"/>
          <w:sz w:val="24"/>
          <w:szCs w:val="24"/>
        </w:rPr>
        <w:t xml:space="preserve"> </w:t>
      </w:r>
      <w:proofErr w:type="spellStart"/>
      <w:r w:rsidRPr="005D15EA">
        <w:rPr>
          <w:rFonts w:ascii="Times New Roman" w:hAnsi="Times New Roman" w:cs="Times New Roman"/>
          <w:sz w:val="24"/>
          <w:szCs w:val="24"/>
        </w:rPr>
        <w:t>Uclust</w:t>
      </w:r>
      <w:proofErr w:type="spellEnd"/>
      <w:r w:rsidRPr="005D15EA">
        <w:rPr>
          <w:rFonts w:ascii="Times New Roman" w:hAnsi="Times New Roman" w:cs="Times New Roman"/>
          <w:sz w:val="24"/>
          <w:szCs w:val="24"/>
        </w:rPr>
        <w:t xml:space="preserve"> algorithm to cluster all of the sequences with a cut-off value of 97%; after clustering, </w:t>
      </w:r>
      <w:r w:rsidRPr="005D15EA">
        <w:rPr>
          <w:rFonts w:ascii="Times New Roman" w:hAnsi="Times New Roman" w:cs="Times New Roman"/>
          <w:sz w:val="24"/>
          <w:szCs w:val="24"/>
        </w:rPr>
        <w:t>we used</w:t>
      </w:r>
      <w:r w:rsidRPr="005D15EA">
        <w:rPr>
          <w:rFonts w:ascii="Times New Roman" w:hAnsi="Times New Roman" w:cs="Times New Roman"/>
          <w:sz w:val="24"/>
          <w:szCs w:val="24"/>
        </w:rPr>
        <w:t xml:space="preserve"> the representative sequence of each type as the operational taxonomic unit (OTU) and re-corded each OTU sequence representing the number of sequences and the classification </w:t>
      </w:r>
      <w:r w:rsidRPr="005D15EA">
        <w:rPr>
          <w:rFonts w:ascii="Times New Roman" w:hAnsi="Times New Roman" w:cs="Times New Roman"/>
          <w:sz w:val="24"/>
          <w:szCs w:val="24"/>
        </w:rPr>
        <w:t>information</w:t>
      </w:r>
      <w:r w:rsidRPr="005D15EA">
        <w:rPr>
          <w:rFonts w:ascii="Times New Roman" w:hAnsi="Times New Roman" w:cs="Times New Roman"/>
          <w:sz w:val="24"/>
          <w:szCs w:val="24"/>
        </w:rPr>
        <w:t>.</w:t>
      </w:r>
      <w:r w:rsidRPr="005D15EA">
        <w:rPr>
          <w:rFonts w:ascii="Times New Roman" w:hAnsi="Times New Roman" w:cs="Times New Roman"/>
          <w:sz w:val="24"/>
          <w:szCs w:val="24"/>
        </w:rPr>
        <w:t>”</w:t>
      </w:r>
    </w:p>
    <w:p w14:paraId="636DAD92" w14:textId="7CA3DD0E" w:rsidR="006B3B75" w:rsidRPr="005D15EA" w:rsidRDefault="006B3B75" w:rsidP="00CD1F14">
      <w:pPr>
        <w:pStyle w:val="ListParagraph"/>
        <w:numPr>
          <w:ilvl w:val="1"/>
          <w:numId w:val="2"/>
        </w:numPr>
        <w:spacing w:line="240" w:lineRule="auto"/>
        <w:rPr>
          <w:rFonts w:ascii="Times New Roman" w:hAnsi="Times New Roman" w:cs="Times New Roman"/>
          <w:sz w:val="24"/>
          <w:szCs w:val="24"/>
        </w:rPr>
      </w:pPr>
      <w:r w:rsidRPr="005D15EA">
        <w:rPr>
          <w:rFonts w:ascii="Times New Roman" w:hAnsi="Times New Roman" w:cs="Times New Roman"/>
          <w:sz w:val="24"/>
          <w:szCs w:val="24"/>
        </w:rPr>
        <w:t>“</w:t>
      </w:r>
      <w:r w:rsidRPr="005D15EA">
        <w:rPr>
          <w:rFonts w:ascii="Times New Roman" w:hAnsi="Times New Roman" w:cs="Times New Roman"/>
          <w:sz w:val="24"/>
          <w:szCs w:val="24"/>
        </w:rPr>
        <w:t>Shannon diversity was estimated using Estimate S Win 8.20 software.</w:t>
      </w:r>
      <w:r w:rsidRPr="005D15EA">
        <w:rPr>
          <w:rFonts w:ascii="Times New Roman" w:hAnsi="Times New Roman" w:cs="Times New Roman"/>
          <w:sz w:val="24"/>
          <w:szCs w:val="24"/>
        </w:rPr>
        <w:t>”</w:t>
      </w:r>
    </w:p>
    <w:p w14:paraId="35646549" w14:textId="3BE6A1CD" w:rsidR="00BB7099" w:rsidRPr="005D15EA" w:rsidRDefault="00BB7099" w:rsidP="00BB7099">
      <w:pPr>
        <w:pStyle w:val="ListParagraph"/>
        <w:numPr>
          <w:ilvl w:val="0"/>
          <w:numId w:val="2"/>
        </w:numPr>
        <w:spacing w:line="240" w:lineRule="auto"/>
        <w:rPr>
          <w:rFonts w:ascii="Times New Roman" w:hAnsi="Times New Roman" w:cs="Times New Roman"/>
          <w:sz w:val="24"/>
          <w:szCs w:val="24"/>
        </w:rPr>
      </w:pPr>
      <w:r w:rsidRPr="005D15EA">
        <w:rPr>
          <w:rFonts w:ascii="Times New Roman" w:hAnsi="Times New Roman" w:cs="Times New Roman"/>
          <w:sz w:val="24"/>
          <w:szCs w:val="24"/>
        </w:rPr>
        <w:t>It seems as if Zhou et al. were able to determine multiple point</w:t>
      </w:r>
      <w:r w:rsidR="009A6B3C" w:rsidRPr="005D15EA">
        <w:rPr>
          <w:rFonts w:ascii="Times New Roman" w:hAnsi="Times New Roman" w:cs="Times New Roman"/>
          <w:sz w:val="24"/>
          <w:szCs w:val="24"/>
        </w:rPr>
        <w:t>s</w:t>
      </w:r>
      <w:r w:rsidRPr="005D15EA">
        <w:rPr>
          <w:rFonts w:ascii="Times New Roman" w:hAnsi="Times New Roman" w:cs="Times New Roman"/>
          <w:sz w:val="24"/>
          <w:szCs w:val="24"/>
        </w:rPr>
        <w:t xml:space="preserve"> of entropy </w:t>
      </w:r>
      <w:r w:rsidR="008D24F5" w:rsidRPr="005D15EA">
        <w:rPr>
          <w:rFonts w:ascii="Times New Roman" w:hAnsi="Times New Roman" w:cs="Times New Roman"/>
          <w:sz w:val="24"/>
          <w:szCs w:val="24"/>
        </w:rPr>
        <w:t xml:space="preserve">per </w:t>
      </w:r>
      <w:r w:rsidR="009A6B3C" w:rsidRPr="005D15EA">
        <w:rPr>
          <w:rFonts w:ascii="Times New Roman" w:hAnsi="Times New Roman" w:cs="Times New Roman"/>
          <w:sz w:val="24"/>
          <w:szCs w:val="24"/>
        </w:rPr>
        <w:t>line</w:t>
      </w:r>
      <w:r w:rsidR="008D24F5" w:rsidRPr="005D15EA">
        <w:rPr>
          <w:rFonts w:ascii="Times New Roman" w:hAnsi="Times New Roman" w:cs="Times New Roman"/>
          <w:sz w:val="24"/>
          <w:szCs w:val="24"/>
        </w:rPr>
        <w:t xml:space="preserve">, not per </w:t>
      </w:r>
      <w:r w:rsidR="009A6B3C" w:rsidRPr="005D15EA">
        <w:rPr>
          <w:rFonts w:ascii="Times New Roman" w:hAnsi="Times New Roman" w:cs="Times New Roman"/>
          <w:sz w:val="24"/>
          <w:szCs w:val="24"/>
        </w:rPr>
        <w:t>group</w:t>
      </w:r>
      <w:r w:rsidR="008D24F5" w:rsidRPr="005D15EA">
        <w:rPr>
          <w:rFonts w:ascii="Times New Roman" w:hAnsi="Times New Roman" w:cs="Times New Roman"/>
          <w:sz w:val="24"/>
          <w:szCs w:val="24"/>
        </w:rPr>
        <w:t>, as shown in their graph. This points to calculating entropy for every line in every file. How they were able to do this I’m not sure, as when I searched for amplicons,  I often times was only able to locate 1 or 2 examples per line</w:t>
      </w:r>
    </w:p>
    <w:p w14:paraId="2980A6C5" w14:textId="5015BC2F" w:rsidR="008D24F5" w:rsidRPr="005D15EA" w:rsidRDefault="008D24F5" w:rsidP="008D24F5">
      <w:pPr>
        <w:pStyle w:val="ListParagraph"/>
        <w:numPr>
          <w:ilvl w:val="1"/>
          <w:numId w:val="2"/>
        </w:numPr>
        <w:spacing w:line="240" w:lineRule="auto"/>
        <w:rPr>
          <w:rFonts w:ascii="Times New Roman" w:hAnsi="Times New Roman" w:cs="Times New Roman"/>
          <w:sz w:val="24"/>
          <w:szCs w:val="24"/>
        </w:rPr>
      </w:pPr>
      <w:r w:rsidRPr="005D15EA">
        <w:rPr>
          <w:rFonts w:ascii="Times New Roman" w:hAnsi="Times New Roman" w:cs="Times New Roman"/>
          <w:sz w:val="24"/>
          <w:szCs w:val="24"/>
        </w:rPr>
        <w:t>This may have been different if I was searching in lines shorter than 185 bp.</w:t>
      </w:r>
    </w:p>
    <w:p w14:paraId="6CE145D1" w14:textId="16987209" w:rsidR="008D24F5" w:rsidRPr="005D15EA" w:rsidRDefault="008D24F5" w:rsidP="008D24F5">
      <w:pPr>
        <w:pStyle w:val="ListParagraph"/>
        <w:numPr>
          <w:ilvl w:val="1"/>
          <w:numId w:val="2"/>
        </w:numPr>
        <w:spacing w:line="240" w:lineRule="auto"/>
        <w:rPr>
          <w:rFonts w:ascii="Times New Roman" w:hAnsi="Times New Roman" w:cs="Times New Roman"/>
          <w:sz w:val="24"/>
          <w:szCs w:val="24"/>
        </w:rPr>
      </w:pPr>
      <w:r w:rsidRPr="005D15EA">
        <w:rPr>
          <w:rFonts w:ascii="Times New Roman" w:hAnsi="Times New Roman" w:cs="Times New Roman"/>
          <w:sz w:val="24"/>
          <w:szCs w:val="24"/>
        </w:rPr>
        <w:t xml:space="preserve">Further, I </w:t>
      </w:r>
      <w:r w:rsidR="004B7E16" w:rsidRPr="005D15EA">
        <w:rPr>
          <w:rFonts w:ascii="Times New Roman" w:hAnsi="Times New Roman" w:cs="Times New Roman"/>
          <w:sz w:val="24"/>
          <w:szCs w:val="24"/>
        </w:rPr>
        <w:t>had</w:t>
      </w:r>
      <w:r w:rsidRPr="005D15EA">
        <w:rPr>
          <w:rFonts w:ascii="Times New Roman" w:hAnsi="Times New Roman" w:cs="Times New Roman"/>
          <w:sz w:val="24"/>
          <w:szCs w:val="24"/>
        </w:rPr>
        <w:t xml:space="preserve"> to shift my range(200, 220) to range(4,1000), as I was detect</w:t>
      </w:r>
      <w:r w:rsidR="004B7E16" w:rsidRPr="005D15EA">
        <w:rPr>
          <w:rFonts w:ascii="Times New Roman" w:hAnsi="Times New Roman" w:cs="Times New Roman"/>
          <w:sz w:val="24"/>
          <w:szCs w:val="24"/>
        </w:rPr>
        <w:t>ing</w:t>
      </w:r>
      <w:r w:rsidRPr="005D15EA">
        <w:rPr>
          <w:rFonts w:ascii="Times New Roman" w:hAnsi="Times New Roman" w:cs="Times New Roman"/>
          <w:sz w:val="24"/>
          <w:szCs w:val="24"/>
        </w:rPr>
        <w:t xml:space="preserve"> no amplicons</w:t>
      </w:r>
      <w:r w:rsidR="004B7E16" w:rsidRPr="005D15EA">
        <w:rPr>
          <w:rFonts w:ascii="Times New Roman" w:hAnsi="Times New Roman" w:cs="Times New Roman"/>
          <w:sz w:val="24"/>
          <w:szCs w:val="24"/>
        </w:rPr>
        <w:t xml:space="preserve"> in my earlier range</w:t>
      </w:r>
      <w:r w:rsidRPr="005D15EA">
        <w:rPr>
          <w:rFonts w:ascii="Times New Roman" w:hAnsi="Times New Roman" w:cs="Times New Roman"/>
          <w:sz w:val="24"/>
          <w:szCs w:val="24"/>
        </w:rPr>
        <w:t>. Through tinkering I found that there were seemingly no amplicons above 25 bp. This has mostly likely something to do with my analysis and the differences in software we used to infer information from the FASTA files.</w:t>
      </w:r>
    </w:p>
    <w:p w14:paraId="52F75D0A" w14:textId="3772E659" w:rsidR="000C3A70" w:rsidRPr="005D15EA" w:rsidRDefault="000C3A70" w:rsidP="000C3A70">
      <w:pPr>
        <w:pStyle w:val="ListParagraph"/>
        <w:numPr>
          <w:ilvl w:val="0"/>
          <w:numId w:val="2"/>
        </w:numPr>
        <w:spacing w:line="240" w:lineRule="auto"/>
        <w:rPr>
          <w:rFonts w:ascii="Times New Roman" w:hAnsi="Times New Roman" w:cs="Times New Roman"/>
          <w:sz w:val="24"/>
          <w:szCs w:val="24"/>
        </w:rPr>
      </w:pPr>
      <w:r w:rsidRPr="005D15EA">
        <w:rPr>
          <w:rFonts w:ascii="Times New Roman" w:hAnsi="Times New Roman" w:cs="Times New Roman"/>
          <w:sz w:val="24"/>
          <w:szCs w:val="24"/>
        </w:rPr>
        <w:t>Besides this, not too much information was given on the steps of the analysis. Some more information detailing use of the software tools and how said tools worked to parse through the data would have been appreciated.</w:t>
      </w:r>
    </w:p>
    <w:p w14:paraId="3943DD23" w14:textId="02706525" w:rsidR="000C3A70" w:rsidRPr="005D15EA" w:rsidRDefault="000C3A70" w:rsidP="000C3A70">
      <w:pPr>
        <w:pStyle w:val="ListParagraph"/>
        <w:numPr>
          <w:ilvl w:val="0"/>
          <w:numId w:val="2"/>
        </w:numPr>
        <w:spacing w:line="240" w:lineRule="auto"/>
        <w:rPr>
          <w:rFonts w:ascii="Times New Roman" w:hAnsi="Times New Roman" w:cs="Times New Roman"/>
          <w:sz w:val="24"/>
          <w:szCs w:val="24"/>
        </w:rPr>
      </w:pPr>
      <w:r w:rsidRPr="005D15EA">
        <w:rPr>
          <w:rFonts w:ascii="Times New Roman" w:hAnsi="Times New Roman" w:cs="Times New Roman"/>
          <w:sz w:val="24"/>
          <w:szCs w:val="24"/>
        </w:rPr>
        <w:t xml:space="preserve">Further, the if the complete DRYAD data was available, I could not locate it. The .zip file featuring the data </w:t>
      </w:r>
      <w:r w:rsidR="00ED7578" w:rsidRPr="005D15EA">
        <w:rPr>
          <w:rFonts w:ascii="Times New Roman" w:hAnsi="Times New Roman" w:cs="Times New Roman"/>
          <w:sz w:val="24"/>
          <w:szCs w:val="24"/>
        </w:rPr>
        <w:t>contained all the samples for both Group A and Group B, but seemingly none for Group H. I utilized the FASTA files denoted by an “N” in their file name, which I’m assuming stands for “Normal”. That being said, there were only 8 of said files in comparison to the 32 of Group A and Group B.</w:t>
      </w:r>
    </w:p>
    <w:p w14:paraId="2CE4E9A0" w14:textId="72675CB6" w:rsidR="00C46FF6" w:rsidRPr="005D15EA" w:rsidRDefault="00C46FF6" w:rsidP="000C3A70">
      <w:pPr>
        <w:pStyle w:val="ListParagraph"/>
        <w:numPr>
          <w:ilvl w:val="0"/>
          <w:numId w:val="2"/>
        </w:numPr>
        <w:spacing w:line="240" w:lineRule="auto"/>
        <w:rPr>
          <w:rFonts w:ascii="Times New Roman" w:hAnsi="Times New Roman" w:cs="Times New Roman"/>
          <w:sz w:val="24"/>
          <w:szCs w:val="24"/>
        </w:rPr>
      </w:pPr>
      <w:r w:rsidRPr="005D15EA">
        <w:rPr>
          <w:rFonts w:ascii="Times New Roman" w:hAnsi="Times New Roman" w:cs="Times New Roman"/>
          <w:sz w:val="24"/>
          <w:szCs w:val="24"/>
        </w:rPr>
        <w:t xml:space="preserve">Lastly, while Zhou et </w:t>
      </w:r>
      <w:proofErr w:type="spellStart"/>
      <w:r w:rsidRPr="005D15EA">
        <w:rPr>
          <w:rFonts w:ascii="Times New Roman" w:hAnsi="Times New Roman" w:cs="Times New Roman"/>
          <w:sz w:val="24"/>
          <w:szCs w:val="24"/>
        </w:rPr>
        <w:t>al’s</w:t>
      </w:r>
      <w:proofErr w:type="spellEnd"/>
      <w:r w:rsidRPr="005D15EA">
        <w:rPr>
          <w:rFonts w:ascii="Times New Roman" w:hAnsi="Times New Roman" w:cs="Times New Roman"/>
          <w:sz w:val="24"/>
          <w:szCs w:val="24"/>
        </w:rPr>
        <w:t xml:space="preserve"> graph is pretty, is noticeably lacking </w:t>
      </w:r>
      <w:r w:rsidRPr="005D15EA">
        <w:rPr>
          <w:rFonts w:ascii="Times New Roman" w:hAnsi="Times New Roman" w:cs="Times New Roman"/>
          <w:i/>
          <w:iCs/>
          <w:sz w:val="24"/>
          <w:szCs w:val="24"/>
        </w:rPr>
        <w:t>x</w:t>
      </w:r>
      <w:r w:rsidRPr="005D15EA">
        <w:rPr>
          <w:rFonts w:ascii="Times New Roman" w:hAnsi="Times New Roman" w:cs="Times New Roman"/>
          <w:sz w:val="24"/>
          <w:szCs w:val="24"/>
        </w:rPr>
        <w:t xml:space="preserve"> and </w:t>
      </w:r>
      <w:r w:rsidRPr="005D15EA">
        <w:rPr>
          <w:rFonts w:ascii="Times New Roman" w:hAnsi="Times New Roman" w:cs="Times New Roman"/>
          <w:i/>
          <w:iCs/>
          <w:sz w:val="24"/>
          <w:szCs w:val="24"/>
        </w:rPr>
        <w:t>y</w:t>
      </w:r>
      <w:r w:rsidRPr="005D15EA">
        <w:rPr>
          <w:rFonts w:ascii="Times New Roman" w:hAnsi="Times New Roman" w:cs="Times New Roman"/>
          <w:sz w:val="24"/>
          <w:szCs w:val="24"/>
        </w:rPr>
        <w:t xml:space="preserve"> axis labels. The graph is described as a collection of “</w:t>
      </w:r>
      <w:r w:rsidRPr="005D15EA">
        <w:rPr>
          <w:rFonts w:ascii="Times New Roman" w:hAnsi="Times New Roman" w:cs="Times New Roman"/>
          <w:sz w:val="24"/>
          <w:szCs w:val="24"/>
        </w:rPr>
        <w:t>Shannon-Weaver index curves</w:t>
      </w:r>
      <w:r w:rsidRPr="005D15EA">
        <w:rPr>
          <w:rFonts w:ascii="Times New Roman" w:hAnsi="Times New Roman" w:cs="Times New Roman"/>
          <w:sz w:val="24"/>
          <w:szCs w:val="24"/>
        </w:rPr>
        <w:t>”, but through my research I could not find any other examples of this type of graph, at least by the name given.</w:t>
      </w:r>
    </w:p>
    <w:p w14:paraId="025CA3A3" w14:textId="77777777" w:rsidR="001F5590" w:rsidRPr="005D15EA" w:rsidRDefault="001F5590" w:rsidP="001F5590">
      <w:pPr>
        <w:pStyle w:val="ListParagraph"/>
        <w:spacing w:line="240" w:lineRule="auto"/>
        <w:ind w:left="1440"/>
        <w:rPr>
          <w:rFonts w:ascii="Times New Roman" w:hAnsi="Times New Roman" w:cs="Times New Roman"/>
          <w:sz w:val="24"/>
          <w:szCs w:val="24"/>
        </w:rPr>
      </w:pPr>
    </w:p>
    <w:p w14:paraId="51B26625" w14:textId="7BC1CFF2" w:rsidR="001F5590" w:rsidRPr="005D15EA" w:rsidRDefault="001F5590" w:rsidP="002E3B93">
      <w:pPr>
        <w:spacing w:line="240" w:lineRule="auto"/>
        <w:ind w:left="720" w:firstLine="360"/>
        <w:rPr>
          <w:rFonts w:ascii="Times New Roman" w:hAnsi="Times New Roman" w:cs="Times New Roman"/>
          <w:sz w:val="24"/>
          <w:szCs w:val="24"/>
        </w:rPr>
      </w:pPr>
      <w:r w:rsidRPr="005D15EA">
        <w:rPr>
          <w:rFonts w:ascii="Times New Roman" w:hAnsi="Times New Roman" w:cs="Times New Roman"/>
          <w:sz w:val="24"/>
          <w:szCs w:val="24"/>
        </w:rPr>
        <w:t>In the end I believe I bit off more than I could chew. Nevertheless, I believe there are some similar conclusions involving microbial diversity in TB patients that can be interpreted from both graphs.</w:t>
      </w:r>
      <w:r w:rsidR="00AA4A11" w:rsidRPr="005D15EA">
        <w:rPr>
          <w:rFonts w:ascii="Times New Roman" w:hAnsi="Times New Roman" w:cs="Times New Roman"/>
          <w:sz w:val="24"/>
          <w:szCs w:val="24"/>
        </w:rPr>
        <w:t xml:space="preserve"> As quoted from the paper; “</w:t>
      </w:r>
      <w:r w:rsidR="00AA4A11" w:rsidRPr="005D15EA">
        <w:rPr>
          <w:rFonts w:ascii="Times New Roman" w:hAnsi="Times New Roman" w:cs="Times New Roman"/>
          <w:sz w:val="24"/>
          <w:szCs w:val="24"/>
        </w:rPr>
        <w:t>According to our research, significant differences can be observed in the respiratory tract microbiota of healthy people when compared with TB patients.</w:t>
      </w:r>
      <w:r w:rsidR="00AA4A11" w:rsidRPr="005D15EA">
        <w:rPr>
          <w:rFonts w:ascii="Times New Roman" w:hAnsi="Times New Roman" w:cs="Times New Roman"/>
          <w:sz w:val="24"/>
          <w:szCs w:val="24"/>
        </w:rPr>
        <w:t>”</w:t>
      </w:r>
      <w:r w:rsidR="005D15EA" w:rsidRPr="005D15EA">
        <w:rPr>
          <w:rFonts w:ascii="Times New Roman" w:hAnsi="Times New Roman" w:cs="Times New Roman"/>
          <w:sz w:val="24"/>
          <w:szCs w:val="24"/>
        </w:rPr>
        <w:t xml:space="preserve"> Looking at my graph, you can note a greater degree of differences in amplicon diversity in the Group B curve vs the Group A curve, lending to a greater presence of exotic microbes in the TB effected lung and less homogeneity.</w:t>
      </w:r>
    </w:p>
    <w:p w14:paraId="5553686E" w14:textId="70AFBE01" w:rsidR="005D15EA" w:rsidRPr="005D15EA" w:rsidRDefault="005D15EA" w:rsidP="002E3B93">
      <w:pPr>
        <w:spacing w:line="240" w:lineRule="auto"/>
        <w:ind w:left="720" w:firstLine="360"/>
        <w:rPr>
          <w:rFonts w:ascii="Times New Roman" w:hAnsi="Times New Roman" w:cs="Times New Roman"/>
          <w:sz w:val="24"/>
          <w:szCs w:val="24"/>
        </w:rPr>
      </w:pPr>
      <w:r w:rsidRPr="005D15EA">
        <w:rPr>
          <w:rFonts w:ascii="Times New Roman" w:hAnsi="Times New Roman" w:cs="Times New Roman"/>
          <w:sz w:val="24"/>
          <w:szCs w:val="24"/>
        </w:rPr>
        <w:t xml:space="preserve">Overall, this project was a learning experience. I am intensely interested in the study of our microbiome, and hopefully after learning a bit more in depth in data analysis I would eventually be able to return to this study and attempt at creating the figures in the future. </w:t>
      </w:r>
    </w:p>
    <w:p w14:paraId="280639BE" w14:textId="77777777" w:rsidR="000C3A70" w:rsidRPr="005D15EA" w:rsidRDefault="000C3A70" w:rsidP="000C3A70">
      <w:pPr>
        <w:spacing w:line="240" w:lineRule="auto"/>
        <w:rPr>
          <w:rFonts w:ascii="Times New Roman" w:hAnsi="Times New Roman" w:cs="Times New Roman"/>
          <w:sz w:val="24"/>
          <w:szCs w:val="24"/>
        </w:rPr>
      </w:pPr>
    </w:p>
    <w:sectPr w:rsidR="000C3A70" w:rsidRPr="005D15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124A31"/>
    <w:multiLevelType w:val="hybridMultilevel"/>
    <w:tmpl w:val="DE5E784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56A2ADD"/>
    <w:multiLevelType w:val="hybridMultilevel"/>
    <w:tmpl w:val="4B5CA00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6E4"/>
    <w:rsid w:val="000C2D0E"/>
    <w:rsid w:val="000C3A70"/>
    <w:rsid w:val="001F5590"/>
    <w:rsid w:val="001F5DD1"/>
    <w:rsid w:val="00202D11"/>
    <w:rsid w:val="002C246A"/>
    <w:rsid w:val="002E3B93"/>
    <w:rsid w:val="002F3F11"/>
    <w:rsid w:val="004B7E16"/>
    <w:rsid w:val="005D15EA"/>
    <w:rsid w:val="006B3B75"/>
    <w:rsid w:val="006B7543"/>
    <w:rsid w:val="006E762D"/>
    <w:rsid w:val="00725850"/>
    <w:rsid w:val="007359CC"/>
    <w:rsid w:val="007463DC"/>
    <w:rsid w:val="00894C85"/>
    <w:rsid w:val="008D24F5"/>
    <w:rsid w:val="009A6B3C"/>
    <w:rsid w:val="00A25B23"/>
    <w:rsid w:val="00AA0B79"/>
    <w:rsid w:val="00AA4A11"/>
    <w:rsid w:val="00B82383"/>
    <w:rsid w:val="00BB7099"/>
    <w:rsid w:val="00C46FF6"/>
    <w:rsid w:val="00CD1F14"/>
    <w:rsid w:val="00CF2308"/>
    <w:rsid w:val="00D106E4"/>
    <w:rsid w:val="00D47A3D"/>
    <w:rsid w:val="00DE096B"/>
    <w:rsid w:val="00EB2E23"/>
    <w:rsid w:val="00ED7578"/>
    <w:rsid w:val="00FB0120"/>
    <w:rsid w:val="00FE3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0C25B"/>
  <w15:chartTrackingRefBased/>
  <w15:docId w15:val="{C132C83E-E42C-4A04-9F1D-1E97F3EC0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75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985</TotalTime>
  <Pages>4</Pages>
  <Words>1050</Words>
  <Characters>5986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Fortunato</dc:creator>
  <cp:keywords/>
  <dc:description/>
  <cp:lastModifiedBy>Brad Fortunato</cp:lastModifiedBy>
  <cp:revision>28</cp:revision>
  <dcterms:created xsi:type="dcterms:W3CDTF">2020-12-10T04:50:00Z</dcterms:created>
  <dcterms:modified xsi:type="dcterms:W3CDTF">2020-12-10T21:15:00Z</dcterms:modified>
</cp:coreProperties>
</file>