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672BC" w14:textId="77777777" w:rsidR="0083132C" w:rsidRDefault="0083132C">
      <w:pPr>
        <w:spacing w:after="200"/>
      </w:pPr>
    </w:p>
    <w:p w14:paraId="2A7C7DB3" w14:textId="77777777" w:rsidR="0083132C" w:rsidRDefault="009F7E3D">
      <w:pPr>
        <w:spacing w:after="120"/>
        <w:jc w:val="center"/>
      </w:pPr>
      <w:r>
        <w:rPr>
          <w:b/>
          <w:bCs/>
          <w:color w:val="1B3A6B"/>
          <w:sz w:val="72"/>
          <w:szCs w:val="72"/>
        </w:rPr>
        <w:t>BORDERWATCH</w:t>
      </w:r>
    </w:p>
    <w:p w14:paraId="04EF08FC" w14:textId="77777777" w:rsidR="0083132C" w:rsidRDefault="009F7E3D">
      <w:pPr>
        <w:spacing w:after="480"/>
        <w:jc w:val="center"/>
      </w:pPr>
      <w:r>
        <w:rPr>
          <w:i/>
          <w:iCs/>
          <w:color w:val="0F6E56"/>
          <w:sz w:val="28"/>
          <w:szCs w:val="28"/>
        </w:rPr>
        <w:t>High-Availability Goods-in-Transit Surveillance System</w:t>
      </w:r>
    </w:p>
    <w:p w14:paraId="61384D90" w14:textId="77777777" w:rsidR="0083132C" w:rsidRDefault="009F7E3D">
      <w:pPr>
        <w:pBdr>
          <w:top w:val="single" w:sz="6" w:space="0" w:color="0F6E56"/>
          <w:bottom w:val="single" w:sz="6" w:space="0" w:color="0F6E56"/>
        </w:pBdr>
        <w:spacing w:before="160" w:after="160"/>
        <w:jc w:val="center"/>
      </w:pPr>
      <w:r>
        <w:rPr>
          <w:b/>
          <w:bCs/>
          <w:color w:val="1B3A6B"/>
          <w:sz w:val="36"/>
          <w:szCs w:val="36"/>
        </w:rPr>
        <w:t>SECTION 1 — INFRASTRUCTURE SETUP</w:t>
      </w:r>
    </w:p>
    <w:p w14:paraId="480478FC" w14:textId="77777777" w:rsidR="0083132C" w:rsidRDefault="0083132C">
      <w:pPr>
        <w:spacing w:after="120"/>
      </w:pPr>
    </w:p>
    <w:p w14:paraId="6EA2360F" w14:textId="77777777" w:rsidR="0083132C" w:rsidRDefault="009F7E3D">
      <w:pPr>
        <w:spacing w:after="120"/>
        <w:jc w:val="center"/>
      </w:pPr>
      <w:r>
        <w:rPr>
          <w:sz w:val="24"/>
          <w:szCs w:val="24"/>
        </w:rPr>
        <w:t>Software Engineering Final Year Project Defence</w:t>
      </w:r>
    </w:p>
    <w:p w14:paraId="6000C779" w14:textId="77777777" w:rsidR="0083132C" w:rsidRDefault="009F7E3D">
      <w:pPr>
        <w:spacing w:after="120"/>
        <w:jc w:val="center"/>
      </w:pPr>
      <w:r>
        <w:rPr>
          <w:sz w:val="24"/>
          <w:szCs w:val="24"/>
        </w:rPr>
        <w:t>Bachelor of Software Engineering — Year 3</w:t>
      </w:r>
    </w:p>
    <w:p w14:paraId="18F147B3" w14:textId="77777777" w:rsidR="0083132C" w:rsidRDefault="009F7E3D">
      <w:pPr>
        <w:spacing w:after="480"/>
        <w:jc w:val="center"/>
      </w:pPr>
      <w:r>
        <w:rPr>
          <w:sz w:val="24"/>
          <w:szCs w:val="24"/>
        </w:rPr>
        <w:t>Academic Year 2025 /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3132C" w14:paraId="63EAC01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BF0F8"/>
            <w:tcMar>
              <w:top w:w="80" w:type="dxa"/>
              <w:left w:w="120" w:type="dxa"/>
              <w:bottom w:w="80" w:type="dxa"/>
              <w:right w:w="120" w:type="dxa"/>
            </w:tcMar>
          </w:tcPr>
          <w:p w14:paraId="7B58503A" w14:textId="77777777" w:rsidR="0083132C" w:rsidRDefault="009F7E3D">
            <w:r>
              <w:rPr>
                <w:b/>
                <w:bCs/>
                <w:color w:val="1B3A6B"/>
                <w:sz w:val="20"/>
                <w:szCs w:val="20"/>
              </w:rPr>
              <w:t>Project Title</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0AB5BD" w14:textId="77777777" w:rsidR="0083132C" w:rsidRDefault="009F7E3D">
            <w:r>
              <w:rPr>
                <w:sz w:val="20"/>
                <w:szCs w:val="20"/>
              </w:rPr>
              <w:t>BorderWatch – Distributed Customs Surveillance</w:t>
            </w:r>
          </w:p>
        </w:tc>
      </w:tr>
      <w:tr w:rsidR="0083132C" w14:paraId="452A043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D8278B" w14:textId="77777777" w:rsidR="0083132C" w:rsidRDefault="009F7E3D">
            <w:r>
              <w:rPr>
                <w:b/>
                <w:bCs/>
                <w:color w:val="1B3A6B"/>
                <w:sz w:val="20"/>
                <w:szCs w:val="20"/>
              </w:rPr>
              <w:t>Section</w:t>
            </w:r>
          </w:p>
        </w:tc>
        <w:tc>
          <w:tcPr>
            <w:tcW w:w="60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71DCA1" w14:textId="77777777" w:rsidR="0083132C" w:rsidRDefault="009F7E3D">
            <w:r>
              <w:rPr>
                <w:sz w:val="20"/>
                <w:szCs w:val="20"/>
              </w:rPr>
              <w:t>1 – Infrastructure Setup (15 Marks)</w:t>
            </w:r>
          </w:p>
        </w:tc>
      </w:tr>
      <w:tr w:rsidR="0083132C" w14:paraId="571D5C2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BF0F8"/>
            <w:tcMar>
              <w:top w:w="80" w:type="dxa"/>
              <w:left w:w="120" w:type="dxa"/>
              <w:bottom w:w="80" w:type="dxa"/>
              <w:right w:w="120" w:type="dxa"/>
            </w:tcMar>
          </w:tcPr>
          <w:p w14:paraId="77F0E295" w14:textId="77777777" w:rsidR="0083132C" w:rsidRDefault="009F7E3D">
            <w:r>
              <w:rPr>
                <w:b/>
                <w:bCs/>
                <w:color w:val="1B3A6B"/>
                <w:sz w:val="20"/>
                <w:szCs w:val="20"/>
              </w:rPr>
              <w:t>Architecture</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317333" w14:textId="77777777" w:rsidR="0083132C" w:rsidRDefault="009F7E3D">
            <w:r>
              <w:rPr>
                <w:sz w:val="20"/>
                <w:szCs w:val="20"/>
              </w:rPr>
              <w:t>Service-Oriented Architecture (SOA), Hexagonal Pattern</w:t>
            </w:r>
          </w:p>
        </w:tc>
      </w:tr>
      <w:tr w:rsidR="0083132C" w14:paraId="5550ADF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64D195" w14:textId="77777777" w:rsidR="0083132C" w:rsidRDefault="009F7E3D">
            <w:r>
              <w:rPr>
                <w:b/>
                <w:bCs/>
                <w:color w:val="1B3A6B"/>
                <w:sz w:val="20"/>
                <w:szCs w:val="20"/>
              </w:rPr>
              <w:t>Stack</w:t>
            </w:r>
          </w:p>
        </w:tc>
        <w:tc>
          <w:tcPr>
            <w:tcW w:w="60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C9084F" w14:textId="77777777" w:rsidR="0083132C" w:rsidRDefault="009F7E3D">
            <w:r>
              <w:rPr>
                <w:sz w:val="20"/>
                <w:szCs w:val="20"/>
              </w:rPr>
              <w:t>Ubuntu · Docker · Nginx · MySQL 8 · Prometheus</w:t>
            </w:r>
          </w:p>
        </w:tc>
      </w:tr>
      <w:tr w:rsidR="0083132C" w14:paraId="58EBA04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BF0F8"/>
            <w:tcMar>
              <w:top w:w="80" w:type="dxa"/>
              <w:left w:w="120" w:type="dxa"/>
              <w:bottom w:w="80" w:type="dxa"/>
              <w:right w:w="120" w:type="dxa"/>
            </w:tcMar>
          </w:tcPr>
          <w:p w14:paraId="132ED2D2" w14:textId="77777777" w:rsidR="0083132C" w:rsidRDefault="009F7E3D">
            <w:r>
              <w:rPr>
                <w:b/>
                <w:bCs/>
                <w:color w:val="1B3A6B"/>
                <w:sz w:val="20"/>
                <w:szCs w:val="20"/>
              </w:rPr>
              <w:t>Target Load</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5A7FF5" w14:textId="77777777" w:rsidR="0083132C" w:rsidRDefault="009F7E3D">
            <w:r>
              <w:rPr>
                <w:sz w:val="20"/>
                <w:szCs w:val="20"/>
              </w:rPr>
              <w:t>10,000 GPS requests / second</w:t>
            </w:r>
          </w:p>
        </w:tc>
      </w:tr>
      <w:tr w:rsidR="0083132C" w14:paraId="3582B9E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70F8E5" w14:textId="77777777" w:rsidR="0083132C" w:rsidRDefault="009F7E3D">
            <w:r>
              <w:rPr>
                <w:b/>
                <w:bCs/>
                <w:color w:val="1B3A6B"/>
                <w:sz w:val="20"/>
                <w:szCs w:val="20"/>
              </w:rPr>
              <w:t>Resilience</w:t>
            </w:r>
          </w:p>
        </w:tc>
        <w:tc>
          <w:tcPr>
            <w:tcW w:w="60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094402" w14:textId="77777777" w:rsidR="0083132C" w:rsidRDefault="009F7E3D">
            <w:r>
              <w:rPr>
                <w:sz w:val="20"/>
                <w:szCs w:val="20"/>
              </w:rPr>
              <w:t>Chaos Monkey self-healing, 13 service containers</w:t>
            </w:r>
          </w:p>
        </w:tc>
      </w:tr>
      <w:tr w:rsidR="0083132C" w14:paraId="7007301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BF0F8"/>
            <w:tcMar>
              <w:top w:w="80" w:type="dxa"/>
              <w:left w:w="120" w:type="dxa"/>
              <w:bottom w:w="80" w:type="dxa"/>
              <w:right w:w="120" w:type="dxa"/>
            </w:tcMar>
          </w:tcPr>
          <w:p w14:paraId="732276BB" w14:textId="77777777" w:rsidR="0083132C" w:rsidRDefault="009F7E3D">
            <w:r>
              <w:rPr>
                <w:b/>
                <w:bCs/>
                <w:color w:val="1B3A6B"/>
                <w:sz w:val="20"/>
                <w:szCs w:val="20"/>
              </w:rPr>
              <w:t>Provider</w:t>
            </w:r>
          </w:p>
        </w:tc>
        <w:tc>
          <w:tcPr>
            <w:tcW w:w="60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1DD65" w14:textId="77777777" w:rsidR="0083132C" w:rsidRDefault="009F7E3D">
            <w:r>
              <w:rPr>
                <w:sz w:val="20"/>
                <w:szCs w:val="20"/>
              </w:rPr>
              <w:t>VPS/local Docker host (≈ 8,500 FCFA / month)</w:t>
            </w:r>
          </w:p>
        </w:tc>
      </w:tr>
    </w:tbl>
    <w:p w14:paraId="5ECD2910" w14:textId="77777777" w:rsidR="0083132C" w:rsidRDefault="009F7E3D">
      <w:r>
        <w:br w:type="page"/>
      </w:r>
    </w:p>
    <w:p w14:paraId="7FAD3FEC" w14:textId="77777777" w:rsidR="0083132C" w:rsidRDefault="009F7E3D">
      <w:pPr>
        <w:pStyle w:val="Heading1"/>
        <w:pBdr>
          <w:bottom w:val="single" w:sz="6" w:space="4" w:color="0F6E56"/>
        </w:pBdr>
      </w:pPr>
      <w:bookmarkStart w:id="0" w:name="_Toc231426263"/>
      <w:r>
        <w:lastRenderedPageBreak/>
        <w:t>Table of Contents</w:t>
      </w:r>
      <w:bookmarkEnd w:id="0"/>
    </w:p>
    <w:sdt>
      <w:sdtPr>
        <w:alias w:val="Table of Contents"/>
        <w:id w:val="-1742318700"/>
      </w:sdtPr>
      <w:sdtEndPr/>
      <w:sdtContent>
        <w:p w14:paraId="347A3D44" w14:textId="77777777" w:rsidR="00BB7C2E" w:rsidRDefault="009F7E3D">
          <w:pPr>
            <w:pStyle w:val="TOC1"/>
            <w:tabs>
              <w:tab w:val="right" w:leader="dot" w:pos="9016"/>
            </w:tabs>
            <w:rPr>
              <w:noProof/>
            </w:rPr>
          </w:pPr>
          <w:r>
            <w:fldChar w:fldCharType="begin"/>
            <w:instrText>TOC \h \o "1-3" \t "Heading 1,1,Heading 2,2,Heading 3,3"</w:instrText>
            <w:fldChar w:fldCharType="separate"/>
          </w:r>
          <w:hyperlink w:anchor="_Toc231426263" w:history="1">
            <w:r>
              <w:rPr>
                <w:rStyle w:val="Hyperlink"/>
                <w:noProof/>
              </w:rPr>
              <w:t>Table of Contents</w:t>
            </w:r>
            <w:r>
              <w:rPr>
                <w:noProof/>
              </w:rPr>
              <w:tab/>
              <w:fldChar w:fldCharType="begin"/>
              <w:instrText xml:space="preserve"> PAGEREF _Toc231426263 \h </w:instrText>
              <w:fldChar w:fldCharType="separate"/>
              <w:t>2</w:t>
              <w:fldChar w:fldCharType="end"/>
            </w:r>
          </w:hyperlink>
        </w:p>
        <w:p w14:paraId="508D2F58" w14:textId="77777777" w:rsidR="00BB7C2E" w:rsidRDefault="00BB7C2E">
          <w:pPr>
            <w:pStyle w:val="TOC1"/>
            <w:tabs>
              <w:tab w:val="right" w:leader="dot" w:pos="9016"/>
            </w:tabs>
            <w:rPr>
              <w:noProof/>
            </w:rPr>
          </w:pPr>
          <w:hyperlink w:anchor="_Toc231426264" w:history="1">
            <w:r>
              <w:rPr>
                <w:rStyle w:val="Hyperlink"/>
                <w:noProof/>
              </w:rPr>
              <w:t>1. Introduction and Problem Statement</w:t>
            </w:r>
            <w:r>
              <w:rPr>
                <w:noProof/>
              </w:rPr>
              <w:tab/>
              <w:fldChar w:fldCharType="begin"/>
              <w:instrText xml:space="preserve"> PAGEREF _Toc231426264 \h </w:instrText>
              <w:fldChar w:fldCharType="separate"/>
              <w:t>3</w:t>
              <w:fldChar w:fldCharType="end"/>
            </w:r>
          </w:hyperlink>
        </w:p>
        <w:p w14:paraId="535E3469" w14:textId="77777777" w:rsidR="00BB7C2E" w:rsidRDefault="00BB7C2E">
          <w:pPr>
            <w:pStyle w:val="TOC1"/>
            <w:tabs>
              <w:tab w:val="right" w:leader="dot" w:pos="9016"/>
            </w:tabs>
            <w:rPr>
              <w:noProof/>
            </w:rPr>
          </w:pPr>
          <w:hyperlink w:anchor="_Toc231426265" w:history="1">
            <w:r>
              <w:rPr>
                <w:rStyle w:val="Hyperlink"/>
                <w:noProof/>
              </w:rPr>
              <w:t>2. VPS Provisioning — Cloud Resource Acquisition</w:t>
            </w:r>
            <w:r>
              <w:rPr>
                <w:noProof/>
              </w:rPr>
              <w:tab/>
              <w:fldChar w:fldCharType="begin"/>
              <w:instrText xml:space="preserve"> PAGEREF _Toc231426265 \h </w:instrText>
              <w:fldChar w:fldCharType="separate"/>
              <w:t>4</w:t>
              <w:fldChar w:fldCharType="end"/>
            </w:r>
          </w:hyperlink>
        </w:p>
        <w:p w14:paraId="600D7A22" w14:textId="77777777" w:rsidR="00BB7C2E" w:rsidRDefault="00BB7C2E">
          <w:pPr>
            <w:pStyle w:val="TOC2"/>
            <w:tabs>
              <w:tab w:val="right" w:leader="dot" w:pos="9016"/>
            </w:tabs>
            <w:rPr>
              <w:noProof/>
            </w:rPr>
          </w:pPr>
          <w:hyperlink w:anchor="_Toc231426266" w:history="1">
            <w:r>
              <w:rPr>
                <w:rStyle w:val="Hyperlink"/>
                <w:noProof/>
              </w:rPr>
              <w:t>2.1  Provider Selection</w:t>
            </w:r>
            <w:r>
              <w:rPr>
                <w:noProof/>
              </w:rPr>
              <w:tab/>
              <w:fldChar w:fldCharType="begin"/>
              <w:instrText xml:space="preserve"> PAGEREF _Toc231426266 \h </w:instrText>
              <w:fldChar w:fldCharType="separate"/>
              <w:t>4</w:t>
              <w:fldChar w:fldCharType="end"/>
            </w:r>
          </w:hyperlink>
        </w:p>
        <w:p w14:paraId="001349F7" w14:textId="77777777" w:rsidR="00BB7C2E" w:rsidRDefault="00BB7C2E">
          <w:pPr>
            <w:pStyle w:val="TOC2"/>
            <w:tabs>
              <w:tab w:val="right" w:leader="dot" w:pos="9016"/>
            </w:tabs>
            <w:rPr>
              <w:noProof/>
            </w:rPr>
          </w:pPr>
          <w:hyperlink w:anchor="_Toc231426267" w:history="1">
            <w:r>
              <w:rPr>
                <w:rStyle w:val="Hyperlink"/>
                <w:noProof/>
              </w:rPr>
              <w:t>2.2  Docker Compose Deployment</w:t>
            </w:r>
            <w:r>
              <w:rPr>
                <w:noProof/>
              </w:rPr>
              <w:tab/>
              <w:fldChar w:fldCharType="begin"/>
              <w:instrText xml:space="preserve"> PAGEREF _Toc231426267 \h </w:instrText>
              <w:fldChar w:fldCharType="separate"/>
              <w:t>4</w:t>
              <w:fldChar w:fldCharType="end"/>
            </w:r>
          </w:hyperlink>
        </w:p>
        <w:p w14:paraId="7F093383" w14:textId="77777777" w:rsidR="00BB7C2E" w:rsidRDefault="00BB7C2E">
          <w:pPr>
            <w:pStyle w:val="TOC2"/>
            <w:tabs>
              <w:tab w:val="right" w:leader="dot" w:pos="9016"/>
            </w:tabs>
            <w:rPr>
              <w:noProof/>
            </w:rPr>
          </w:pPr>
          <w:hyperlink w:anchor="_Toc231426268" w:history="1">
            <w:r>
              <w:rPr>
                <w:rStyle w:val="Hyperlink"/>
                <w:noProof/>
              </w:rPr>
              <w:t>2.3  Host Specification</w:t>
            </w:r>
            <w:r>
              <w:rPr>
                <w:noProof/>
              </w:rPr>
              <w:tab/>
              <w:fldChar w:fldCharType="begin"/>
              <w:instrText xml:space="preserve"> PAGEREF _Toc231426268 \h </w:instrText>
              <w:fldChar w:fldCharType="separate"/>
              <w:t>5</w:t>
              <w:fldChar w:fldCharType="end"/>
            </w:r>
          </w:hyperlink>
        </w:p>
        <w:p w14:paraId="1F0A1DEE" w14:textId="77777777" w:rsidR="00BB7C2E" w:rsidRDefault="00BB7C2E">
          <w:pPr>
            <w:pStyle w:val="TOC1"/>
            <w:tabs>
              <w:tab w:val="right" w:leader="dot" w:pos="9016"/>
            </w:tabs>
            <w:rPr>
              <w:noProof/>
            </w:rPr>
          </w:pPr>
          <w:hyperlink w:anchor="_Toc231426269" w:history="1">
            <w:r>
              <w:rPr>
                <w:rStyle w:val="Hyperlink"/>
                <w:noProof/>
              </w:rPr>
              <w:t>3. Networking and Firewall Configuration</w:t>
            </w:r>
            <w:r>
              <w:rPr>
                <w:noProof/>
              </w:rPr>
              <w:tab/>
              <w:fldChar w:fldCharType="begin"/>
              <w:instrText xml:space="preserve"> PAGEREF _Toc231426269 \h </w:instrText>
              <w:fldChar w:fldCharType="separate"/>
              <w:t>6</w:t>
              <w:fldChar w:fldCharType="end"/>
            </w:r>
          </w:hyperlink>
        </w:p>
        <w:p w14:paraId="622B05F5" w14:textId="77777777" w:rsidR="00BB7C2E" w:rsidRDefault="00BB7C2E">
          <w:pPr>
            <w:pStyle w:val="TOC2"/>
            <w:tabs>
              <w:tab w:val="right" w:leader="dot" w:pos="9016"/>
            </w:tabs>
            <w:rPr>
              <w:noProof/>
            </w:rPr>
          </w:pPr>
          <w:hyperlink w:anchor="_Toc231426270" w:history="1">
            <w:r>
              <w:rPr>
                <w:rStyle w:val="Hyperlink"/>
                <w:noProof/>
              </w:rPr>
              <w:t>3.1  UFW Host Firewall</w:t>
            </w:r>
            <w:r>
              <w:rPr>
                <w:noProof/>
              </w:rPr>
              <w:tab/>
              <w:fldChar w:fldCharType="begin"/>
              <w:instrText xml:space="preserve"> PAGEREF _Toc231426270 \h </w:instrText>
              <w:fldChar w:fldCharType="separate"/>
              <w:t>6</w:t>
              <w:fldChar w:fldCharType="end"/>
            </w:r>
          </w:hyperlink>
        </w:p>
        <w:p w14:paraId="27906152" w14:textId="77777777" w:rsidR="00BB7C2E" w:rsidRDefault="00BB7C2E">
          <w:pPr>
            <w:pStyle w:val="TOC2"/>
            <w:tabs>
              <w:tab w:val="right" w:leader="dot" w:pos="9016"/>
            </w:tabs>
            <w:rPr>
              <w:noProof/>
            </w:rPr>
          </w:pPr>
          <w:hyperlink w:anchor="_Toc231426271" w:history="1">
            <w:r>
              <w:rPr>
                <w:rStyle w:val="Hyperlink"/>
                <w:noProof/>
              </w:rPr>
              <w:t>3.2  UFW (Uncomplicated Firewall)</w:t>
            </w:r>
            <w:r>
              <w:rPr>
                <w:noProof/>
              </w:rPr>
              <w:tab/>
              <w:fldChar w:fldCharType="begin"/>
              <w:instrText xml:space="preserve"> PAGEREF _Toc231426271 \h </w:instrText>
              <w:fldChar w:fldCharType="separate"/>
              <w:t>6</w:t>
              <w:fldChar w:fldCharType="end"/>
            </w:r>
          </w:hyperlink>
        </w:p>
        <w:p w14:paraId="68F24E0B" w14:textId="77777777" w:rsidR="00BB7C2E" w:rsidRDefault="00BB7C2E">
          <w:pPr>
            <w:pStyle w:val="TOC2"/>
            <w:tabs>
              <w:tab w:val="right" w:leader="dot" w:pos="9016"/>
            </w:tabs>
            <w:rPr>
              <w:noProof/>
            </w:rPr>
          </w:pPr>
          <w:hyperlink w:anchor="_Toc231426272" w:history="1">
            <w:r>
              <w:rPr>
                <w:rStyle w:val="Hyperlink"/>
                <w:noProof/>
              </w:rPr>
              <w:t>3.3  Kernel TCP Tuning</w:t>
            </w:r>
            <w:r>
              <w:rPr>
                <w:noProof/>
              </w:rPr>
              <w:tab/>
              <w:fldChar w:fldCharType="begin"/>
              <w:instrText xml:space="preserve"> PAGEREF _Toc231426272 \h </w:instrText>
              <w:fldChar w:fldCharType="separate"/>
              <w:t>6</w:t>
              <w:fldChar w:fldCharType="end"/>
            </w:r>
          </w:hyperlink>
        </w:p>
        <w:p w14:paraId="32A8F23C" w14:textId="77777777" w:rsidR="00BB7C2E" w:rsidRDefault="00BB7C2E">
          <w:pPr>
            <w:pStyle w:val="TOC2"/>
            <w:tabs>
              <w:tab w:val="right" w:leader="dot" w:pos="9016"/>
            </w:tabs>
            <w:rPr>
              <w:noProof/>
            </w:rPr>
          </w:pPr>
          <w:hyperlink w:anchor="_Toc231426273" w:history="1">
            <w:r>
              <w:rPr>
                <w:rStyle w:val="Hyperlink"/>
                <w:noProof/>
              </w:rPr>
              <w:t>3.4  Nginx Rate Limiting</w:t>
            </w:r>
            <w:r>
              <w:rPr>
                <w:noProof/>
              </w:rPr>
              <w:tab/>
              <w:fldChar w:fldCharType="begin"/>
              <w:instrText xml:space="preserve"> PAGEREF _Toc231426273 \h </w:instrText>
              <w:fldChar w:fldCharType="separate"/>
              <w:t>7</w:t>
              <w:fldChar w:fldCharType="end"/>
            </w:r>
          </w:hyperlink>
        </w:p>
        <w:p w14:paraId="1661B367" w14:textId="77777777" w:rsidR="00BB7C2E" w:rsidRDefault="00BB7C2E">
          <w:pPr>
            <w:pStyle w:val="TOC2"/>
            <w:tabs>
              <w:tab w:val="right" w:leader="dot" w:pos="9016"/>
            </w:tabs>
            <w:rPr>
              <w:noProof/>
            </w:rPr>
          </w:pPr>
          <w:hyperlink w:anchor="_Toc231426274" w:history="1">
            <w:r>
              <w:rPr>
                <w:rStyle w:val="Hyperlink"/>
                <w:noProof/>
              </w:rPr>
              <w:t>3.5  Internal Docker Network</w:t>
            </w:r>
            <w:r>
              <w:rPr>
                <w:noProof/>
              </w:rPr>
              <w:tab/>
              <w:fldChar w:fldCharType="begin"/>
              <w:instrText xml:space="preserve"> PAGEREF _Toc231426274 \h </w:instrText>
              <w:fldChar w:fldCharType="separate"/>
              <w:t>7</w:t>
              <w:fldChar w:fldCharType="end"/>
            </w:r>
          </w:hyperlink>
        </w:p>
        <w:p w14:paraId="3D2C3476" w14:textId="77777777" w:rsidR="00BB7C2E" w:rsidRDefault="00BB7C2E">
          <w:pPr>
            <w:pStyle w:val="TOC1"/>
            <w:tabs>
              <w:tab w:val="right" w:leader="dot" w:pos="9016"/>
            </w:tabs>
            <w:rPr>
              <w:noProof/>
            </w:rPr>
          </w:pPr>
          <w:hyperlink w:anchor="_Toc231426275" w:history="1">
            <w:r>
              <w:rPr>
                <w:rStyle w:val="Hyperlink"/>
                <w:noProof/>
              </w:rPr>
              <w:t>4. Containerisation with Docker and Docker Compose</w:t>
            </w:r>
            <w:r>
              <w:rPr>
                <w:noProof/>
              </w:rPr>
              <w:tab/>
              <w:fldChar w:fldCharType="begin"/>
              <w:instrText xml:space="preserve"> PAGEREF _Toc231426275 \h </w:instrText>
              <w:fldChar w:fldCharType="separate"/>
              <w:t>8</w:t>
              <w:fldChar w:fldCharType="end"/>
            </w:r>
          </w:hyperlink>
        </w:p>
        <w:p w14:paraId="63E555A0" w14:textId="77777777" w:rsidR="00BB7C2E" w:rsidRDefault="00BB7C2E">
          <w:pPr>
            <w:pStyle w:val="TOC2"/>
            <w:tabs>
              <w:tab w:val="right" w:leader="dot" w:pos="9016"/>
            </w:tabs>
            <w:rPr>
              <w:noProof/>
            </w:rPr>
          </w:pPr>
          <w:hyperlink w:anchor="_Toc231426276" w:history="1">
            <w:r>
              <w:rPr>
                <w:rStyle w:val="Hyperlink"/>
                <w:noProof/>
              </w:rPr>
              <w:t>4.1  Architectural Overview</w:t>
            </w:r>
            <w:r>
              <w:rPr>
                <w:noProof/>
              </w:rPr>
              <w:tab/>
              <w:fldChar w:fldCharType="begin"/>
              <w:instrText xml:space="preserve"> PAGEREF _Toc231426276 \h </w:instrText>
              <w:fldChar w:fldCharType="separate"/>
              <w:t>8</w:t>
              <w:fldChar w:fldCharType="end"/>
            </w:r>
          </w:hyperlink>
        </w:p>
        <w:p w14:paraId="7012D541" w14:textId="77777777" w:rsidR="00BB7C2E" w:rsidRDefault="00BB7C2E">
          <w:pPr>
            <w:pStyle w:val="TOC2"/>
            <w:tabs>
              <w:tab w:val="right" w:leader="dot" w:pos="9016"/>
            </w:tabs>
            <w:rPr>
              <w:noProof/>
            </w:rPr>
          </w:pPr>
          <w:hyperlink w:anchor="_Toc231426277" w:history="1">
            <w:r>
              <w:rPr>
                <w:rStyle w:val="Hyperlink"/>
                <w:noProof/>
              </w:rPr>
              <w:t>4.2  Service Inventory</w:t>
            </w:r>
            <w:r>
              <w:rPr>
                <w:noProof/>
              </w:rPr>
              <w:tab/>
              <w:fldChar w:fldCharType="begin"/>
              <w:instrText xml:space="preserve"> PAGEREF _Toc231426277 \h </w:instrText>
              <w:fldChar w:fldCharType="separate"/>
              <w:t>8</w:t>
              <w:fldChar w:fldCharType="end"/>
            </w:r>
          </w:hyperlink>
        </w:p>
        <w:p w14:paraId="1D8C21AA" w14:textId="77777777" w:rsidR="00BB7C2E" w:rsidRDefault="00BB7C2E">
          <w:pPr>
            <w:pStyle w:val="TOC2"/>
            <w:tabs>
              <w:tab w:val="right" w:leader="dot" w:pos="9016"/>
            </w:tabs>
            <w:rPr>
              <w:noProof/>
            </w:rPr>
          </w:pPr>
          <w:hyperlink w:anchor="_Toc231426278" w:history="1">
            <w:r>
              <w:rPr>
                <w:rStyle w:val="Hyperlink"/>
                <w:noProof/>
              </w:rPr>
              <w:t>4.3  Health Checks and Self-Healing</w:t>
            </w:r>
            <w:r>
              <w:rPr>
                <w:noProof/>
              </w:rPr>
              <w:tab/>
              <w:fldChar w:fldCharType="begin"/>
              <w:instrText xml:space="preserve"> PAGEREF _Toc231426278 \h </w:instrText>
              <w:fldChar w:fldCharType="separate"/>
              <w:t>8</w:t>
              <w:fldChar w:fldCharType="end"/>
            </w:r>
          </w:hyperlink>
        </w:p>
        <w:p w14:paraId="23F444C3" w14:textId="77777777" w:rsidR="00BB7C2E" w:rsidRDefault="00BB7C2E">
          <w:pPr>
            <w:pStyle w:val="TOC2"/>
            <w:tabs>
              <w:tab w:val="right" w:leader="dot" w:pos="9016"/>
            </w:tabs>
            <w:rPr>
              <w:noProof/>
            </w:rPr>
          </w:pPr>
          <w:hyperlink w:anchor="_Toc231426279" w:history="1">
            <w:r>
              <w:rPr>
                <w:rStyle w:val="Hyperlink"/>
                <w:noProof/>
              </w:rPr>
              <w:t>4.4  Resource Limits and 16 GB RAM Optimisation</w:t>
            </w:r>
            <w:r>
              <w:rPr>
                <w:noProof/>
              </w:rPr>
              <w:tab/>
              <w:fldChar w:fldCharType="begin"/>
              <w:instrText xml:space="preserve"> PAGEREF _Toc231426279 \h </w:instrText>
              <w:fldChar w:fldCharType="separate"/>
              <w:t>9</w:t>
              <w:fldChar w:fldCharType="end"/>
            </w:r>
          </w:hyperlink>
        </w:p>
        <w:p w14:paraId="6CFEA3AF" w14:textId="77777777" w:rsidR="00BB7C2E" w:rsidRDefault="00BB7C2E">
          <w:pPr>
            <w:pStyle w:val="TOC2"/>
            <w:tabs>
              <w:tab w:val="right" w:leader="dot" w:pos="9016"/>
            </w:tabs>
            <w:rPr>
              <w:noProof/>
            </w:rPr>
          </w:pPr>
          <w:hyperlink w:anchor="_Toc231426280" w:history="1">
            <w:r>
              <w:rPr>
                <w:rStyle w:val="Hyperlink"/>
                <w:noProof/>
              </w:rPr>
              <w:t>4.5  Dependency Ordering</w:t>
            </w:r>
            <w:r>
              <w:rPr>
                <w:noProof/>
              </w:rPr>
              <w:tab/>
              <w:fldChar w:fldCharType="begin"/>
              <w:instrText xml:space="preserve"> PAGEREF _Toc231426280 \h </w:instrText>
              <w:fldChar w:fldCharType="separate"/>
              <w:t>9</w:t>
              <w:fldChar w:fldCharType="end"/>
            </w:r>
          </w:hyperlink>
        </w:p>
        <w:p w14:paraId="7FDA6F46" w14:textId="77777777" w:rsidR="00BB7C2E" w:rsidRDefault="00BB7C2E">
          <w:pPr>
            <w:pStyle w:val="TOC1"/>
            <w:tabs>
              <w:tab w:val="right" w:leader="dot" w:pos="9016"/>
            </w:tabs>
            <w:rPr>
              <w:noProof/>
            </w:rPr>
          </w:pPr>
          <w:hyperlink w:anchor="_Toc231426281" w:history="1">
            <w:r>
              <w:rPr>
                <w:rStyle w:val="Hyperlink"/>
                <w:noProof/>
              </w:rPr>
              <w:t>5. Monitoring Infrastructure</w:t>
            </w:r>
            <w:r>
              <w:rPr>
                <w:noProof/>
              </w:rPr>
              <w:tab/>
              <w:fldChar w:fldCharType="begin"/>
              <w:instrText xml:space="preserve"> PAGEREF _Toc231426281 \h </w:instrText>
              <w:fldChar w:fldCharType="separate"/>
              <w:t>10</w:t>
              <w:fldChar w:fldCharType="end"/>
            </w:r>
          </w:hyperlink>
        </w:p>
        <w:p w14:paraId="79EBD6A0" w14:textId="77777777" w:rsidR="00BB7C2E" w:rsidRDefault="00BB7C2E">
          <w:pPr>
            <w:pStyle w:val="TOC1"/>
            <w:tabs>
              <w:tab w:val="right" w:leader="dot" w:pos="9016"/>
            </w:tabs>
            <w:rPr>
              <w:noProof/>
            </w:rPr>
          </w:pPr>
          <w:hyperlink w:anchor="_Toc231426282" w:history="1">
            <w:r>
              <w:rPr>
                <w:rStyle w:val="Hyperlink"/>
                <w:noProof/>
              </w:rPr>
              <w:t>6. Infrastructure Diagram</w:t>
            </w:r>
            <w:r>
              <w:rPr>
                <w:noProof/>
              </w:rPr>
              <w:tab/>
              <w:fldChar w:fldCharType="begin"/>
              <w:instrText xml:space="preserve"> PAGEREF _Toc231426282 \h </w:instrText>
              <w:fldChar w:fldCharType="separate"/>
              <w:t>11</w:t>
              <w:fldChar w:fldCharType="end"/>
            </w:r>
          </w:hyperlink>
        </w:p>
        <w:p w14:paraId="67959E40" w14:textId="77777777" w:rsidR="00BB7C2E" w:rsidRDefault="00BB7C2E">
          <w:pPr>
            <w:pStyle w:val="TOC1"/>
            <w:tabs>
              <w:tab w:val="right" w:leader="dot" w:pos="9016"/>
            </w:tabs>
            <w:rPr>
              <w:noProof/>
            </w:rPr>
          </w:pPr>
          <w:hyperlink w:anchor="_Toc231426283" w:history="1">
            <w:r>
              <w:rPr>
                <w:rStyle w:val="Hyperlink"/>
                <w:noProof/>
              </w:rPr>
              <w:t>7. Automation Scripts Summary</w:t>
            </w:r>
            <w:r>
              <w:rPr>
                <w:noProof/>
              </w:rPr>
              <w:tab/>
              <w:fldChar w:fldCharType="begin"/>
              <w:instrText xml:space="preserve"> PAGEREF _Toc231426283 \h </w:instrText>
              <w:fldChar w:fldCharType="separate"/>
              <w:t>12</w:t>
              <w:fldChar w:fldCharType="end"/>
            </w:r>
          </w:hyperlink>
        </w:p>
        <w:p w14:paraId="71E4ED44" w14:textId="77777777" w:rsidR="00BB7C2E" w:rsidRDefault="00BB7C2E">
          <w:pPr>
            <w:pStyle w:val="TOC2"/>
            <w:tabs>
              <w:tab w:val="right" w:leader="dot" w:pos="9016"/>
            </w:tabs>
            <w:rPr>
              <w:noProof/>
            </w:rPr>
          </w:pPr>
          <w:hyperlink w:anchor="_Toc231426284" w:history="1">
            <w:r>
              <w:rPr>
                <w:rStyle w:val="Hyperlink"/>
                <w:noProof/>
              </w:rPr>
              <w:t>7.1  deploy.sh — Full VPS Bootstrap</w:t>
            </w:r>
            <w:r>
              <w:rPr>
                <w:noProof/>
              </w:rPr>
              <w:tab/>
              <w:fldChar w:fldCharType="begin"/>
              <w:instrText xml:space="preserve"> PAGEREF _Toc231426284 \h </w:instrText>
              <w:fldChar w:fldCharType="separate"/>
              <w:t>12</w:t>
              <w:fldChar w:fldCharType="end"/>
            </w:r>
          </w:hyperlink>
        </w:p>
        <w:p w14:paraId="766F38BE" w14:textId="77777777" w:rsidR="00BB7C2E" w:rsidRDefault="00BB7C2E">
          <w:pPr>
            <w:pStyle w:val="TOC2"/>
            <w:tabs>
              <w:tab w:val="right" w:leader="dot" w:pos="9016"/>
            </w:tabs>
            <w:rPr>
              <w:noProof/>
            </w:rPr>
          </w:pPr>
          <w:hyperlink w:anchor="_Toc231426285" w:history="1">
            <w:r>
              <w:rPr>
                <w:rStyle w:val="Hyperlink"/>
                <w:noProof/>
              </w:rPr>
              <w:t>7.2  docker-compose.yml — Container Orchestration</w:t>
            </w:r>
            <w:r>
              <w:rPr>
                <w:noProof/>
              </w:rPr>
              <w:tab/>
              <w:fldChar w:fldCharType="begin"/>
              <w:instrText xml:space="preserve"> PAGEREF _Toc231426285 \h </w:instrText>
              <w:fldChar w:fldCharType="separate"/>
              <w:t>12</w:t>
              <w:fldChar w:fldCharType="end"/>
            </w:r>
          </w:hyperlink>
        </w:p>
        <w:p w14:paraId="23E0D8B8" w14:textId="77777777" w:rsidR="00BB7C2E" w:rsidRDefault="00BB7C2E">
          <w:pPr>
            <w:pStyle w:val="TOC2"/>
            <w:tabs>
              <w:tab w:val="right" w:leader="dot" w:pos="9016"/>
            </w:tabs>
            <w:rPr>
              <w:noProof/>
            </w:rPr>
          </w:pPr>
          <w:hyperlink w:anchor="_Toc231426286" w:history="1">
            <w:r>
              <w:rPr>
                <w:rStyle w:val="Hyperlink"/>
                <w:noProof/>
              </w:rPr>
              <w:t>7.3  scripts/chaos_monkey.sh — Resilience Testing</w:t>
            </w:r>
            <w:r>
              <w:rPr>
                <w:noProof/>
              </w:rPr>
              <w:tab/>
              <w:fldChar w:fldCharType="begin"/>
              <w:instrText xml:space="preserve"> PAGEREF _Toc231426286 \h </w:instrText>
              <w:fldChar w:fldCharType="separate"/>
              <w:t>12</w:t>
              <w:fldChar w:fldCharType="end"/>
            </w:r>
          </w:hyperlink>
        </w:p>
        <w:p w14:paraId="03E6E2E3" w14:textId="77777777" w:rsidR="00BB7C2E" w:rsidRDefault="00BB7C2E">
          <w:pPr>
            <w:pStyle w:val="TOC1"/>
            <w:tabs>
              <w:tab w:val="right" w:leader="dot" w:pos="9016"/>
            </w:tabs>
            <w:rPr>
              <w:noProof/>
            </w:rPr>
          </w:pPr>
          <w:hyperlink w:anchor="_Toc231426287" w:history="1">
            <w:r>
              <w:rPr>
                <w:rStyle w:val="Hyperlink"/>
                <w:noProof/>
              </w:rPr>
              <w:t>8. Marks Alignment Matrix — Section 1 (15 Marks)</w:t>
            </w:r>
            <w:r>
              <w:rPr>
                <w:noProof/>
              </w:rPr>
              <w:tab/>
              <w:fldChar w:fldCharType="begin"/>
              <w:instrText xml:space="preserve"> PAGEREF _Toc231426287 \h </w:instrText>
              <w:fldChar w:fldCharType="separate"/>
              <w:t>14</w:t>
              <w:fldChar w:fldCharType="end"/>
            </w:r>
          </w:hyperlink>
        </w:p>
        <w:p w14:paraId="4B9AE259" w14:textId="77777777" w:rsidR="00BB7C2E" w:rsidRDefault="00BB7C2E">
          <w:pPr>
            <w:pStyle w:val="TOC1"/>
            <w:tabs>
              <w:tab w:val="right" w:leader="dot" w:pos="9016"/>
            </w:tabs>
            <w:rPr>
              <w:noProof/>
            </w:rPr>
          </w:pPr>
          <w:hyperlink w:anchor="_Toc231426288" w:history="1">
            <w:r>
              <w:rPr>
                <w:rStyle w:val="Hyperlink"/>
                <w:noProof/>
              </w:rPr>
              <w:t>9. Project File Structure</w:t>
            </w:r>
            <w:r>
              <w:rPr>
                <w:noProof/>
              </w:rPr>
              <w:tab/>
              <w:fldChar w:fldCharType="begin"/>
              <w:instrText xml:space="preserve"> PAGEREF _Toc231426288 \h </w:instrText>
              <w:fldChar w:fldCharType="separate"/>
              <w:t>15</w:t>
              <w:fldChar w:fldCharType="end"/>
            </w:r>
          </w:hyperlink>
        </w:p>
        <w:p w14:paraId="0FEA5FE7" w14:textId="77777777" w:rsidR="00BB7C2E" w:rsidRDefault="00BB7C2E">
          <w:pPr>
            <w:pStyle w:val="TOC1"/>
            <w:tabs>
              <w:tab w:val="right" w:leader="dot" w:pos="9016"/>
            </w:tabs>
            <w:rPr>
              <w:noProof/>
            </w:rPr>
          </w:pPr>
          <w:hyperlink w:anchor="_Toc231426289" w:history="1">
            <w:r>
              <w:rPr>
                <w:rStyle w:val="Hyperlink"/>
                <w:noProof/>
              </w:rPr>
              <w:t>10. Conclusion</w:t>
            </w:r>
            <w:r>
              <w:rPr>
                <w:noProof/>
              </w:rPr>
              <w:tab/>
              <w:fldChar w:fldCharType="begin"/>
              <w:instrText xml:space="preserve"> PAGEREF _Toc231426289 \h </w:instrText>
              <w:fldChar w:fldCharType="separate"/>
              <w:t>16</w:t>
              <w:fldChar w:fldCharType="end"/>
            </w:r>
          </w:hyperlink>
        </w:p>
        <w:p w14:paraId="2D6DE627" w14:textId="77777777" w:rsidR="0083132C" w:rsidRDefault="009F7E3D">
          <w:r>
            <w:fldChar w:fldCharType="end"/>
          </w:r>
        </w:p>
      </w:sdtContent>
    </w:sdt>
    <w:p w14:paraId="6C2339B6" w14:textId="77777777" w:rsidR="0083132C" w:rsidRDefault="009F7E3D">
      <w:r>
        <w:br w:type="page"/>
      </w:r>
    </w:p>
    <w:p w14:paraId="1E69E944" w14:textId="77777777" w:rsidR="0083132C" w:rsidRDefault="009F7E3D">
      <w:pPr>
        <w:pStyle w:val="Heading1"/>
        <w:pBdr>
          <w:bottom w:val="single" w:sz="6" w:space="4" w:color="0F6E56"/>
        </w:pBdr>
      </w:pPr>
      <w:bookmarkStart w:id="1" w:name="_Toc231426264"/>
      <w:r>
        <w:lastRenderedPageBreak/>
        <w:t>1. Introduction and Problem Statement</w:t>
      </w:r>
      <w:bookmarkEnd w:id="1"/>
    </w:p>
    <w:p w14:paraId="602689C7" w14:textId="77777777" w:rsidR="0083132C" w:rsidRDefault="009F7E3D">
      <w:pPr>
        <w:spacing w:before="40" w:after="40"/>
        <w:jc w:val="both"/>
      </w:pPr>
      <w:r>
        <w:t>BorderWatch is a distributed, high-availability platform designed for real-time tracking of cargo along customs corridors in the CEMAC (Economic Community of Central African States) region — specifically the Douala–N'Djamena and Douala–Bangui transit routes, which together carry billions of FCFA worth of goods annually.</w:t>
      </w:r>
    </w:p>
    <w:p w14:paraId="41807A59" w14:textId="77777777" w:rsidR="0083132C" w:rsidRDefault="0083132C">
      <w:pPr>
        <w:spacing w:after="80"/>
      </w:pPr>
    </w:p>
    <w:p w14:paraId="78E2871D" w14:textId="77777777" w:rsidR="0083132C" w:rsidRDefault="009F7E3D">
      <w:pPr>
        <w:spacing w:before="40" w:after="40"/>
        <w:jc w:val="both"/>
      </w:pPr>
      <w:r>
        <w:t>The core problem being solved is the manual, paper-based customs surveillance currently used for cross-border freight. Trucks deviate from legally mandated customs corridors to avoid paying duties, causing an estimated 30–40% loss in customs revenue collection. BorderWatch automates this surveillance at scale: 10,000 GPS beacons transmit their position every second, and the system detects off-route deviations within 200 milliseconds, automatically generating compliance alerts with penalty calculations in FCFA.</w:t>
      </w:r>
    </w:p>
    <w:p w14:paraId="25665B1F" w14:textId="77777777" w:rsidR="0083132C" w:rsidRDefault="0083132C">
      <w:pPr>
        <w:spacing w:after="80"/>
      </w:pPr>
    </w:p>
    <w:p w14:paraId="62C28A34" w14:textId="77777777" w:rsidR="0083132C" w:rsidRDefault="009F7E3D">
      <w:pPr>
        <w:spacing w:before="40" w:after="40"/>
        <w:jc w:val="both"/>
      </w:pPr>
      <w:r>
        <w:t>This document covers Section 1 of the project: the Infrastructure Setup. It describes the cloud resource provisioning strategy, all networking and firewall configurations, the containerisation approach, and provides both an infrastructure diagram and automation scripts as required deliverables.</w:t>
      </w:r>
    </w:p>
    <w:p w14:paraId="5C3CD3D7" w14:textId="77777777" w:rsidR="0083132C" w:rsidRDefault="008313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132C" w14:paraId="6F95E0B2" w14:textId="77777777">
        <w:tblPrEx>
          <w:tblCellMar>
            <w:top w:w="0" w:type="dxa"/>
            <w:bottom w:w="0" w:type="dxa"/>
          </w:tblCellMar>
        </w:tblPrEx>
        <w:tc>
          <w:tcPr>
            <w:tcW w:w="0" w:type="auto"/>
            <w:tcBorders>
              <w:top w:val="single" w:sz="1" w:space="0" w:color="0F6E56"/>
              <w:left w:val="single" w:sz="1" w:space="0" w:color="0F6E56"/>
              <w:bottom w:val="single" w:sz="1" w:space="0" w:color="0F6E56"/>
              <w:right w:val="single" w:sz="1" w:space="0" w:color="0F6E56"/>
            </w:tcBorders>
            <w:shd w:val="clear" w:color="auto" w:fill="E1F5EE"/>
            <w:tcMar>
              <w:top w:w="80" w:type="dxa"/>
              <w:left w:w="160" w:type="dxa"/>
              <w:bottom w:w="80" w:type="dxa"/>
              <w:right w:w="160" w:type="dxa"/>
            </w:tcMar>
          </w:tcPr>
          <w:p w14:paraId="2497CEFA" w14:textId="77777777" w:rsidR="0083132C" w:rsidRDefault="009F7E3D">
            <w:pPr>
              <w:spacing w:after="80"/>
            </w:pPr>
            <w:r>
              <w:rPr>
                <w:b/>
                <w:bCs/>
                <w:color w:val="0F6E56"/>
              </w:rPr>
              <w:t>Mark Allocation — Section 1: Infrastructure Setup</w:t>
            </w:r>
          </w:p>
          <w:p w14:paraId="6EEC0790" w14:textId="77777777" w:rsidR="0083132C" w:rsidRDefault="009F7E3D">
            <w:pPr>
              <w:spacing w:after="40"/>
            </w:pPr>
            <w:r>
              <w:rPr>
                <w:sz w:val="20"/>
                <w:szCs w:val="20"/>
              </w:rPr>
              <w:t>Total available marks: 15</w:t>
            </w:r>
          </w:p>
          <w:p w14:paraId="6FEB08BC" w14:textId="77777777" w:rsidR="0083132C" w:rsidRDefault="009F7E3D">
            <w:pPr>
              <w:spacing w:after="40"/>
            </w:pPr>
            <w:r>
              <w:rPr>
                <w:sz w:val="20"/>
                <w:szCs w:val="20"/>
              </w:rPr>
              <w:t>Criteria: Completeness, originality, technical depth, correct use of architectural principles and tools</w:t>
            </w:r>
          </w:p>
          <w:p w14:paraId="26BB0404" w14:textId="77777777" w:rsidR="0083132C" w:rsidRDefault="009F7E3D">
            <w:pPr>
              <w:spacing w:after="40"/>
            </w:pPr>
            <w:r>
              <w:rPr>
                <w:sz w:val="20"/>
                <w:szCs w:val="20"/>
              </w:rPr>
              <w:t>Deliverables required: (1) Infrastructure diagram  (2) Terraform/Bash scripts</w:t>
            </w:r>
          </w:p>
        </w:tc>
      </w:tr>
    </w:tbl>
    <w:p w14:paraId="63DA054C" w14:textId="77777777" w:rsidR="0083132C" w:rsidRDefault="009F7E3D">
      <w:r>
        <w:br w:type="page"/>
      </w:r>
    </w:p>
    <w:p w14:paraId="3E0A1F88" w14:textId="77777777" w:rsidR="0083132C" w:rsidRDefault="009F7E3D">
      <w:pPr>
        <w:pStyle w:val="Heading1"/>
        <w:pBdr>
          <w:bottom w:val="single" w:sz="6" w:space="4" w:color="0F6E56"/>
        </w:pBdr>
      </w:pPr>
      <w:bookmarkStart w:id="2" w:name="_Toc231426265"/>
      <w:r>
        <w:lastRenderedPageBreak/>
        <w:t>2. VPS Provisioning — Cloud Resource Acquisition</w:t>
      </w:r>
      <w:bookmarkEnd w:id="2"/>
    </w:p>
    <w:p w14:paraId="256885F7" w14:textId="77777777" w:rsidR="0083132C" w:rsidRDefault="009F7E3D">
      <w:pPr>
        <w:spacing w:before="40" w:after="40"/>
        <w:jc w:val="both"/>
      </w:pPr>
      <w:r>
        <w:t>Rather than provisioning a generic server, the infrastructure was designed to meet three specific, measurable requirements derived from the project specification: handling 10,000 concurrent GPS requests per second, surviving Chaos Monkey container-kill tests, and remaining financially viable within an academic budget (8,000–15,000 FCFA/month).</w:t>
      </w:r>
    </w:p>
    <w:p w14:paraId="35E81B3D" w14:textId="77777777" w:rsidR="0083132C" w:rsidRDefault="009F7E3D">
      <w:pPr>
        <w:pStyle w:val="Heading2"/>
      </w:pPr>
      <w:bookmarkStart w:id="3" w:name="_Toc231426266"/>
      <w:r>
        <w:t>2.1  Provider Selection</w:t>
      </w:r>
      <w:bookmarkEnd w:id="3"/>
    </w:p>
    <w:p w14:paraId="2469CA14" w14:textId="77777777" w:rsidR="0083132C" w:rsidRDefault="009F7E3D">
      <w:pPr>
        <w:spacing w:before="40" w:after="40"/>
        <w:jc w:val="both"/>
      </w:pPr>
      <w:r>
        <w:t>Three providers were evaluated against the technical and financial constraints:</w:t>
      </w:r>
    </w:p>
    <w:p w14:paraId="097A2FB8" w14:textId="77777777" w:rsidR="0083132C" w:rsidRDefault="0083132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363"/>
        <w:gridCol w:w="885"/>
        <w:gridCol w:w="983"/>
        <w:gridCol w:w="1184"/>
        <w:gridCol w:w="1195"/>
        <w:gridCol w:w="1296"/>
      </w:tblGrid>
      <w:tr w:rsidR="0083132C" w14:paraId="60062701" w14:textId="77777777">
        <w:tblPrEx>
          <w:tblCellMar>
            <w:top w:w="0" w:type="dxa"/>
            <w:bottom w:w="0" w:type="dxa"/>
          </w:tblCellMar>
        </w:tblPrEx>
        <w:trPr>
          <w:tblHeader/>
        </w:trPr>
        <w:tc>
          <w:tcPr>
            <w:tcW w:w="22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F856024" w14:textId="77777777" w:rsidR="0083132C" w:rsidRDefault="009F7E3D">
            <w:r>
              <w:rPr>
                <w:b/>
                <w:bCs/>
                <w:color w:val="FFFFFF"/>
                <w:sz w:val="20"/>
                <w:szCs w:val="20"/>
              </w:rPr>
              <w:t>Provider</w:t>
            </w:r>
          </w:p>
        </w:tc>
        <w:tc>
          <w:tcPr>
            <w:tcW w:w="14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AC604B2" w14:textId="77777777" w:rsidR="0083132C" w:rsidRDefault="009F7E3D">
            <w:r>
              <w:rPr>
                <w:b/>
                <w:bCs/>
                <w:color w:val="FFFFFF"/>
                <w:sz w:val="20"/>
                <w:szCs w:val="20"/>
              </w:rPr>
              <w:t>Server Type</w:t>
            </w:r>
          </w:p>
        </w:tc>
        <w:tc>
          <w:tcPr>
            <w:tcW w:w="9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9AEDC50" w14:textId="77777777" w:rsidR="0083132C" w:rsidRDefault="009F7E3D">
            <w:r>
              <w:rPr>
                <w:b/>
                <w:bCs/>
                <w:color w:val="FFFFFF"/>
                <w:sz w:val="20"/>
                <w:szCs w:val="20"/>
              </w:rPr>
              <w:t>RAM</w:t>
            </w:r>
          </w:p>
        </w:tc>
        <w:tc>
          <w:tcPr>
            <w:tcW w:w="10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14468CA8" w14:textId="77777777" w:rsidR="0083132C" w:rsidRDefault="009F7E3D">
            <w:r>
              <w:rPr>
                <w:b/>
                <w:bCs/>
                <w:color w:val="FFFFFF"/>
                <w:sz w:val="20"/>
                <w:szCs w:val="20"/>
              </w:rPr>
              <w:t>vCPU</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718EC738" w14:textId="77777777" w:rsidR="0083132C" w:rsidRDefault="009F7E3D">
            <w:r>
              <w:rPr>
                <w:b/>
                <w:bCs/>
                <w:color w:val="FFFFFF"/>
                <w:sz w:val="20"/>
                <w:szCs w:val="20"/>
              </w:rPr>
              <w:t>Storage</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D7DA669" w14:textId="77777777" w:rsidR="0083132C" w:rsidRDefault="009F7E3D">
            <w:r>
              <w:rPr>
                <w:b/>
                <w:bCs/>
                <w:color w:val="FFFFFF"/>
                <w:sz w:val="20"/>
                <w:szCs w:val="20"/>
              </w:rPr>
              <w:t>Est. FCFA/mo</w:t>
            </w:r>
          </w:p>
        </w:tc>
        <w:tc>
          <w:tcPr>
            <w:tcW w:w="11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865AF63" w14:textId="77777777" w:rsidR="0083132C" w:rsidRDefault="009F7E3D">
            <w:r>
              <w:rPr>
                <w:b/>
                <w:bCs/>
                <w:color w:val="FFFFFF"/>
                <w:sz w:val="20"/>
                <w:szCs w:val="20"/>
              </w:rPr>
              <w:t>Decision</w:t>
            </w:r>
          </w:p>
        </w:tc>
      </w:tr>
      <w:tr w:rsidR="0083132C" w14:paraId="659BFAE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7133A7C" w14:textId="77777777" w:rsidR="0083132C" w:rsidRDefault="009F7E3D">
            <w:r>
              <w:rPr>
                <w:sz w:val="20"/>
                <w:szCs w:val="20"/>
              </w:rPr>
              <w:t>Linux VPS / Local host</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7B7A12E" w14:textId="77777777" w:rsidR="0083132C" w:rsidRDefault="009F7E3D">
            <w:r>
              <w:rPr>
                <w:sz w:val="20"/>
                <w:szCs w:val="20"/>
              </w:rPr>
              <w:t>Docker host</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AF3E67" w14:textId="77777777" w:rsidR="0083132C" w:rsidRDefault="009F7E3D">
            <w:r>
              <w:rPr>
                <w:sz w:val="20"/>
                <w:szCs w:val="20"/>
              </w:rPr>
              <w:t>16 GB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FF99CFA" w14:textId="77777777" w:rsidR="0083132C" w:rsidRDefault="009F7E3D">
            <w:r>
              <w:rPr>
                <w:sz w:val="20"/>
                <w:szCs w:val="20"/>
              </w:rPr>
              <w:t>4 vCPU</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6081F6E" w14:textId="77777777" w:rsidR="0083132C" w:rsidRDefault="009F7E3D">
            <w:r>
              <w:rPr>
                <w:sz w:val="20"/>
                <w:szCs w:val="20"/>
              </w:rPr>
              <w:t>160 GB NVMe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0AA7523" w14:textId="77777777" w:rsidR="0083132C" w:rsidRDefault="009F7E3D">
            <w:r>
              <w:rPr>
                <w:sz w:val="20"/>
                <w:szCs w:val="20"/>
              </w:rPr>
              <w:t>~8,500</w:t>
            </w:r>
          </w:p>
        </w:tc>
        <w:tc>
          <w:tcPr>
            <w:tcW w:w="1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5C7FB4" w14:textId="77777777" w:rsidR="0083132C" w:rsidRDefault="009F7E3D">
            <w:r>
              <w:rPr>
                <w:sz w:val="20"/>
                <w:szCs w:val="20"/>
              </w:rPr>
              <w:t>SELECTED</w:t>
            </w:r>
          </w:p>
        </w:tc>
      </w:tr>
      <w:tr w:rsidR="0083132C" w14:paraId="12E50F0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BF43F17" w14:textId="77777777" w:rsidR="0083132C" w:rsidRDefault="009F7E3D">
            <w:r>
              <w:rPr>
                <w:sz w:val="20"/>
                <w:szCs w:val="20"/>
              </w:rPr>
              <w:t>Contabo</w:t>
            </w:r>
          </w:p>
        </w:tc>
        <w:tc>
          <w:tcPr>
            <w:tcW w:w="1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425156B" w14:textId="77777777" w:rsidR="0083132C" w:rsidRDefault="009F7E3D">
            <w:r>
              <w:rPr>
                <w:sz w:val="20"/>
                <w:szCs w:val="20"/>
              </w:rPr>
              <w:t>VPS M</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DB38F53" w14:textId="77777777" w:rsidR="0083132C" w:rsidRDefault="009F7E3D">
            <w:r>
              <w:rPr>
                <w:sz w:val="20"/>
                <w:szCs w:val="20"/>
              </w:rPr>
              <w:t>16 GB</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C8E3ABE" w14:textId="77777777" w:rsidR="0083132C" w:rsidRDefault="009F7E3D">
            <w:r>
              <w:rPr>
                <w:sz w:val="20"/>
                <w:szCs w:val="20"/>
              </w:rPr>
              <w:t>6 vCPU</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77071D3" w14:textId="77777777" w:rsidR="0083132C" w:rsidRDefault="009F7E3D">
            <w:r>
              <w:rPr>
                <w:sz w:val="20"/>
                <w:szCs w:val="20"/>
              </w:rPr>
              <w:t>400 GB SSD</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FCB8D96" w14:textId="77777777" w:rsidR="0083132C" w:rsidRDefault="009F7E3D">
            <w:r>
              <w:rPr>
                <w:sz w:val="20"/>
                <w:szCs w:val="20"/>
              </w:rPr>
              <w:t>~7,200</w:t>
            </w:r>
          </w:p>
        </w:tc>
        <w:tc>
          <w:tcPr>
            <w:tcW w:w="11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F03767B" w14:textId="77777777" w:rsidR="0083132C" w:rsidRDefault="009F7E3D">
            <w:r>
              <w:rPr>
                <w:sz w:val="20"/>
                <w:szCs w:val="20"/>
              </w:rPr>
              <w:t>Backup option</w:t>
            </w:r>
          </w:p>
        </w:tc>
      </w:tr>
      <w:tr w:rsidR="0083132C" w14:paraId="34572C6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87D1CF5" w14:textId="77777777" w:rsidR="0083132C" w:rsidRDefault="009F7E3D">
            <w:r>
              <w:rPr>
                <w:sz w:val="20"/>
                <w:szCs w:val="20"/>
              </w:rPr>
              <w:t>OVHcloud</w:t>
            </w:r>
          </w:p>
        </w:tc>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2CCD86A" w14:textId="77777777" w:rsidR="0083132C" w:rsidRDefault="009F7E3D">
            <w:r>
              <w:rPr>
                <w:sz w:val="20"/>
                <w:szCs w:val="20"/>
              </w:rPr>
              <w:t>Starter-1</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7974CA0" w14:textId="77777777" w:rsidR="0083132C" w:rsidRDefault="009F7E3D">
            <w:r>
              <w:rPr>
                <w:sz w:val="20"/>
                <w:szCs w:val="20"/>
              </w:rPr>
              <w:t>8 GB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63622D" w14:textId="77777777" w:rsidR="0083132C" w:rsidRDefault="009F7E3D">
            <w:r>
              <w:rPr>
                <w:sz w:val="20"/>
                <w:szCs w:val="20"/>
              </w:rPr>
              <w:t>2 vCPU</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BA4032" w14:textId="77777777" w:rsidR="0083132C" w:rsidRDefault="009F7E3D">
            <w:r>
              <w:rPr>
                <w:sz w:val="20"/>
                <w:szCs w:val="20"/>
              </w:rPr>
              <w:t>80 GB NVMe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3DB4EC" w14:textId="77777777" w:rsidR="0083132C" w:rsidRDefault="009F7E3D">
            <w:r>
              <w:rPr>
                <w:sz w:val="20"/>
                <w:szCs w:val="20"/>
              </w:rPr>
              <w:t>~5,000</w:t>
            </w:r>
          </w:p>
        </w:tc>
        <w:tc>
          <w:tcPr>
            <w:tcW w:w="11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F52BE31" w14:textId="77777777" w:rsidR="0083132C" w:rsidRDefault="009F7E3D">
            <w:r>
              <w:rPr>
                <w:sz w:val="20"/>
                <w:szCs w:val="20"/>
              </w:rPr>
              <w:t>Insufficient RAM</w:t>
            </w:r>
          </w:p>
        </w:tc>
      </w:tr>
    </w:tbl>
    <w:p w14:paraId="0F4F33A7" w14:textId="77777777" w:rsidR="0083132C" w:rsidRDefault="0083132C">
      <w:pPr>
        <w:spacing w:after="80"/>
      </w:pPr>
    </w:p>
    <w:p w14:paraId="6C7D450A" w14:textId="77777777" w:rsidR="0083132C" w:rsidRDefault="009F7E3D">
      <w:pPr>
        <w:spacing w:before="40" w:after="40"/>
        <w:jc w:val="both"/>
      </w:pPr>
      <w:r>
        <w:t>The Docker Compose deployment model was selected because: (1) a single docker-compose.yml file declaratively defines all 13 service containers, making the stack fully reproducible on any Docker-capable Linux host; (2) the resource requirements fit within a modest VPS budget (8,500 FCFA/month) while running Spring Boot services, MySQL 8, RabbitMQ, and the full monitoring stack; (3) Bash scripts (scripts/start.sh, stop.sh, chaos_monkey.sh) provide automation without the operational overhead of Terraform or Kubernetes for a single-host academic deployment.</w:t>
      </w:r>
    </w:p>
    <w:p w14:paraId="1CCE7364" w14:textId="77777777" w:rsidR="0083132C" w:rsidRDefault="009F7E3D">
      <w:pPr>
        <w:pStyle w:val="Heading2"/>
      </w:pPr>
      <w:bookmarkStart w:id="4" w:name="_Toc231426267"/>
      <w:r>
        <w:t>2.2  Terraform Provisioning</w:t>
      </w:r>
      <w:bookmarkEnd w:id="4"/>
    </w:p>
    <w:p w14:paraId="372D8664" w14:textId="77777777" w:rsidR="0083132C" w:rsidRDefault="009F7E3D">
      <w:pPr>
        <w:spacing w:before="40" w:after="40"/>
        <w:jc w:val="both"/>
      </w:pPr>
      <w:r>
        <w:t>All cloud resources are declared in a single Terraform configuration file (infrastructure/main.tf). This gives the project a reproducible, version-controlled infrastructure that can be stood up from scratch in under 5 minutes with a single command, and torn down cleanly at the end of the evaluation period.</w:t>
      </w:r>
    </w:p>
    <w:p w14:paraId="6889739B" w14:textId="77777777" w:rsidR="0083132C" w:rsidRDefault="0083132C">
      <w:pPr>
        <w:spacing w:after="80"/>
      </w:pPr>
    </w:p>
    <w:p w14:paraId="7C24F3DF"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Clone the project, then:</w:t>
      </w:r>
    </w:p>
    <w:p w14:paraId="30ACA7CD"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cd borderwatch/infrastructure</w:t>
      </w:r>
    </w:p>
    <w:p w14:paraId="6AAE2BA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cp .env.example .env               # Configure environment variables</w:t>
      </w:r>
    </w:p>
    <w:p w14:paraId="36CC9642"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./scripts/start.sh                # Build and start all 13 containers</w:t>
      </w:r>
    </w:p>
    <w:p w14:paraId="61AD227D"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docker compose ps                  # Verify all containers healthy</w:t>
      </w:r>
    </w:p>
    <w:p w14:paraId="4A10FE4F" w14:textId="77777777" w:rsidR="0083132C" w:rsidRDefault="0083132C">
      <w:pPr>
        <w:spacing w:after="40"/>
      </w:pPr>
    </w:p>
    <w:p w14:paraId="08F901EE" w14:textId="77777777" w:rsidR="0083132C" w:rsidRDefault="009F7E3D">
      <w:pPr>
        <w:spacing w:before="40" w:after="40"/>
        <w:jc w:val="both"/>
      </w:pPr>
      <w:r>
        <w:t>The Terraform configuration provisions the following resources in a single apply:</w:t>
      </w:r>
    </w:p>
    <w:p w14:paraId="53CBCA25" w14:textId="77777777" w:rsidR="0083132C" w:rsidRDefault="0083132C">
      <w:pPr>
        <w:spacing w:after="40"/>
      </w:pPr>
    </w:p>
    <w:p w14:paraId="4C16E09B" w14:textId="77777777" w:rsidR="0083132C" w:rsidRDefault="009F7E3D">
      <w:pPr>
        <w:pStyle w:val="ListParagraph"/>
        <w:numPr>
          <w:ilvl w:val="0"/>
          <w:numId w:val="2"/>
        </w:numPr>
        <w:spacing w:before="20" w:after="20"/>
      </w:pPr>
      <w:r>
        <w:t>docker-compose.yml — 13 services: ingestion×2, tracking×2, compliance×2, gateway, mysql, rabbitmq, prometheus, grafana, alertmanager, node-exporter</w:t>
      </w:r>
    </w:p>
    <w:p w14:paraId="24B37B1E" w14:textId="77777777" w:rsidR="0083132C" w:rsidRDefault="009F7E3D">
      <w:pPr>
        <w:pStyle w:val="ListParagraph"/>
        <w:numPr>
          <w:ilvl w:val="0"/>
          <w:numId w:val="2"/>
        </w:numPr>
        <w:spacing w:before="20" w:after="20"/>
      </w:pPr>
      <w:r>
        <w:t>Dockerfiles — Multi-stage builds producing lightweight Spring Boot JARs</w:t>
      </w:r>
    </w:p>
    <w:p w14:paraId="1486FB74" w14:textId="77777777" w:rsidR="0083132C" w:rsidRDefault="009F7E3D">
      <w:pPr>
        <w:pStyle w:val="ListParagraph"/>
        <w:numPr>
          <w:ilvl w:val="0"/>
          <w:numId w:val="2"/>
        </w:numPr>
        <w:spacing w:before="20" w:after="20"/>
      </w:pPr>
      <w:r>
        <w:t>bw-net bridge network — Isolates all internal service traffic from the host</w:t>
      </w:r>
    </w:p>
    <w:p w14:paraId="1969448B" w14:textId="77777777" w:rsidR="0083132C" w:rsidRDefault="009F7E3D">
      <w:pPr>
        <w:pStyle w:val="ListParagraph"/>
        <w:numPr>
          <w:ilvl w:val="0"/>
          <w:numId w:val="2"/>
        </w:numPr>
        <w:spacing w:before="20" w:after="20"/>
      </w:pPr>
      <w:r>
        <w:t>alertmanager — Routes Prometheus alerts to email/Slack</w:t>
      </w:r>
    </w:p>
    <w:p w14:paraId="76775332" w14:textId="77777777" w:rsidR="0083132C" w:rsidRDefault="0083132C">
      <w:pPr>
        <w:spacing w:after="40"/>
      </w:pPr>
    </w:p>
    <w:p w14:paraId="5ABFA909" w14:textId="77777777" w:rsidR="0083132C" w:rsidRDefault="009F7E3D">
      <w:pPr>
        <w:spacing w:before="40" w:after="40"/>
        <w:jc w:val="both"/>
      </w:pPr>
      <w:r>
        <w:t>The scripts/start.sh script builds all Docker images in parallel and starts the full stack. The deployment is fully operational within approximately 3 minutes on a machine with Docker already installed.</w:t>
      </w:r>
    </w:p>
    <w:p w14:paraId="05C4B27D" w14:textId="77777777" w:rsidR="0083132C" w:rsidRDefault="009F7E3D">
      <w:pPr>
        <w:pStyle w:val="Heading2"/>
      </w:pPr>
      <w:bookmarkStart w:id="5" w:name="_Toc231426268"/>
      <w:r>
        <w:lastRenderedPageBreak/>
        <w:t>2.3  Server Specification</w:t>
      </w:r>
      <w:bookmarkEnd w:id="5"/>
    </w:p>
    <w:p w14:paraId="66000E52" w14:textId="77777777" w:rsidR="0083132C" w:rsidRDefault="008313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83132C" w14:paraId="1FB555FF" w14:textId="77777777">
        <w:tblPrEx>
          <w:tblCellMar>
            <w:top w:w="0" w:type="dxa"/>
            <w:bottom w:w="0" w:type="dxa"/>
          </w:tblCellMar>
        </w:tblPrEx>
        <w:trPr>
          <w:tblHeader/>
        </w:trPr>
        <w:tc>
          <w:tcPr>
            <w:tcW w:w="26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B324060" w14:textId="77777777" w:rsidR="0083132C" w:rsidRDefault="009F7E3D">
            <w:r>
              <w:rPr>
                <w:b/>
                <w:bCs/>
                <w:color w:val="FFFFFF"/>
                <w:sz w:val="20"/>
                <w:szCs w:val="20"/>
              </w:rPr>
              <w:t>Resource</w:t>
            </w:r>
          </w:p>
        </w:tc>
        <w:tc>
          <w:tcPr>
            <w:tcW w:w="32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41DC5B85" w14:textId="77777777" w:rsidR="0083132C" w:rsidRDefault="009F7E3D">
            <w:r>
              <w:rPr>
                <w:b/>
                <w:bCs/>
                <w:color w:val="FFFFFF"/>
                <w:sz w:val="20"/>
                <w:szCs w:val="20"/>
              </w:rPr>
              <w:t>Specification</w:t>
            </w:r>
          </w:p>
        </w:tc>
        <w:tc>
          <w:tcPr>
            <w:tcW w:w="32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DAFE372" w14:textId="77777777" w:rsidR="0083132C" w:rsidRDefault="009F7E3D">
            <w:r>
              <w:rPr>
                <w:b/>
                <w:bCs/>
                <w:color w:val="FFFFFF"/>
                <w:sz w:val="20"/>
                <w:szCs w:val="20"/>
              </w:rPr>
              <w:t>Justification</w:t>
            </w:r>
          </w:p>
        </w:tc>
      </w:tr>
      <w:tr w:rsidR="0083132C" w14:paraId="61DA61B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B0D95A" w14:textId="77777777" w:rsidR="0083132C" w:rsidRDefault="009F7E3D">
            <w:r>
              <w:rPr>
                <w:sz w:val="20"/>
                <w:szCs w:val="20"/>
              </w:rPr>
              <w:t>Operating System</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D8F10A3" w14:textId="77777777" w:rsidR="0083132C" w:rsidRDefault="009F7E3D">
            <w:r>
              <w:rPr>
                <w:sz w:val="20"/>
                <w:szCs w:val="20"/>
              </w:rPr>
              <w:t>Ubuntu 24.04 LTS</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47E06DF" w14:textId="77777777" w:rsidR="0083132C" w:rsidRDefault="009F7E3D">
            <w:r>
              <w:rPr>
                <w:sz w:val="20"/>
                <w:szCs w:val="20"/>
              </w:rPr>
              <w:t>LTS = 5-year security support; Docker officially supported</w:t>
            </w:r>
          </w:p>
        </w:tc>
      </w:tr>
      <w:tr w:rsidR="0083132C" w14:paraId="3241212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1E2A47C" w14:textId="77777777" w:rsidR="0083132C" w:rsidRDefault="009F7E3D">
            <w:r>
              <w:rPr>
                <w:sz w:val="20"/>
                <w:szCs w:val="20"/>
              </w:rPr>
              <w:t>CPU</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ECCF314" w14:textId="77777777" w:rsidR="0083132C" w:rsidRDefault="009F7E3D">
            <w:r>
              <w:rPr>
                <w:sz w:val="20"/>
                <w:szCs w:val="20"/>
              </w:rPr>
              <w:t>4 vCPUs (AMD EPYC)</w:t>
            </w:r>
          </w:p>
        </w:tc>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7960B6C" w14:textId="77777777" w:rsidR="0083132C" w:rsidRDefault="009F7E3D">
            <w:r>
              <w:rPr>
                <w:sz w:val="20"/>
                <w:szCs w:val="20"/>
              </w:rPr>
              <w:t>Nginx uses 1 worker/core; 4 workers handle ~16,000 connections</w:t>
            </w:r>
          </w:p>
        </w:tc>
      </w:tr>
      <w:tr w:rsidR="0083132C" w14:paraId="52055FD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7A28741" w14:textId="77777777" w:rsidR="0083132C" w:rsidRDefault="009F7E3D">
            <w:r>
              <w:rPr>
                <w:sz w:val="20"/>
                <w:szCs w:val="20"/>
              </w:rPr>
              <w:t>RAM</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12B7C2B" w14:textId="77777777" w:rsidR="0083132C" w:rsidRDefault="009F7E3D">
            <w:r>
              <w:rPr>
                <w:sz w:val="20"/>
                <w:szCs w:val="20"/>
              </w:rPr>
              <w:t>16 GB DDR5</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472FE5" w14:textId="77777777" w:rsidR="0083132C" w:rsidRDefault="009F7E3D">
            <w:r>
              <w:rPr>
                <w:sz w:val="20"/>
                <w:szCs w:val="20"/>
              </w:rPr>
              <w:t>9 containers × ~1 GB average = 9 GB used; 7 GB headroom for load spikes</w:t>
            </w:r>
          </w:p>
        </w:tc>
      </w:tr>
      <w:tr w:rsidR="0083132C" w14:paraId="60D4D5D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339FBCB" w14:textId="77777777" w:rsidR="0083132C" w:rsidRDefault="009F7E3D">
            <w:r>
              <w:rPr>
                <w:sz w:val="20"/>
                <w:szCs w:val="20"/>
              </w:rPr>
              <w:t>Storage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27D61ED" w14:textId="77777777" w:rsidR="0083132C" w:rsidRDefault="009F7E3D">
            <w:r>
              <w:rPr>
                <w:sz w:val="20"/>
                <w:szCs w:val="20"/>
              </w:rPr>
              <w:t>160 GB NVMe SSD</w:t>
            </w:r>
          </w:p>
        </w:tc>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22B05E" w14:textId="77777777" w:rsidR="0083132C" w:rsidRDefault="009F7E3D">
            <w:r>
              <w:rPr>
                <w:sz w:val="20"/>
                <w:szCs w:val="20"/>
              </w:rPr>
              <w:t>Docker images ~8 GB; telemetry logs ~100 GB/month at 10k rps</w:t>
            </w:r>
          </w:p>
        </w:tc>
      </w:tr>
      <w:tr w:rsidR="0083132C" w14:paraId="0B8C648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01DB00A" w14:textId="77777777" w:rsidR="0083132C" w:rsidRDefault="009F7E3D">
            <w:r>
              <w:rPr>
                <w:sz w:val="20"/>
                <w:szCs w:val="20"/>
              </w:rPr>
              <w:t>Network</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DF75C47" w14:textId="77777777" w:rsidR="0083132C" w:rsidRDefault="009F7E3D">
            <w:r>
              <w:rPr>
                <w:sz w:val="20"/>
                <w:szCs w:val="20"/>
              </w:rPr>
              <w:t>1 Gbps port</w:t>
            </w:r>
          </w:p>
        </w:tc>
        <w:tc>
          <w:tcPr>
            <w:tcW w:w="3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9BF82B" w14:textId="77777777" w:rsidR="0083132C" w:rsidRDefault="009F7E3D">
            <w:r>
              <w:rPr>
                <w:sz w:val="20"/>
                <w:szCs w:val="20"/>
              </w:rPr>
              <w:t>10k × 1 KB payload = ~10 MB/s = ~80 Mbps; 1 Gbps has 12.5× headroom</w:t>
            </w:r>
          </w:p>
        </w:tc>
      </w:tr>
      <w:tr w:rsidR="0083132C" w14:paraId="2081C33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3F8B5BB" w14:textId="77777777" w:rsidR="0083132C" w:rsidRDefault="009F7E3D">
            <w:r>
              <w:rPr>
                <w:sz w:val="20"/>
                <w:szCs w:val="20"/>
              </w:rPr>
              <w:t>Location</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7608CFF" w14:textId="77777777" w:rsidR="0083132C" w:rsidRDefault="009F7E3D">
            <w:r>
              <w:rPr>
                <w:sz w:val="20"/>
                <w:szCs w:val="20"/>
              </w:rPr>
              <w:t>Nuremberg (nbg1), Germany</w:t>
            </w:r>
          </w:p>
        </w:tc>
        <w:tc>
          <w:tcPr>
            <w:tcW w:w="3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E0DBFBE" w14:textId="77777777" w:rsidR="0083132C" w:rsidRDefault="009F7E3D">
            <w:r>
              <w:rPr>
                <w:sz w:val="20"/>
                <w:szCs w:val="20"/>
              </w:rPr>
              <w:t>Lowest available latency to Yaoundé; ~90ms round-trip</w:t>
            </w:r>
          </w:p>
        </w:tc>
      </w:tr>
    </w:tbl>
    <w:p w14:paraId="2D2A5A03" w14:textId="77777777" w:rsidR="0083132C" w:rsidRDefault="009F7E3D">
      <w:r>
        <w:br w:type="page"/>
      </w:r>
    </w:p>
    <w:p w14:paraId="4CCC00CD" w14:textId="77777777" w:rsidR="0083132C" w:rsidRDefault="009F7E3D">
      <w:pPr>
        <w:pStyle w:val="Heading1"/>
        <w:pBdr>
          <w:bottom w:val="single" w:sz="6" w:space="4" w:color="0F6E56"/>
        </w:pBdr>
      </w:pPr>
      <w:bookmarkStart w:id="6" w:name="_Toc231426269"/>
      <w:r>
        <w:lastRenderedPageBreak/>
        <w:t>3. Networking and Firewall Configuration</w:t>
      </w:r>
      <w:bookmarkEnd w:id="6"/>
    </w:p>
    <w:p w14:paraId="49479EE6" w14:textId="77777777" w:rsidR="0083132C" w:rsidRDefault="009F7E3D">
      <w:pPr>
        <w:spacing w:before="40" w:after="40"/>
        <w:jc w:val="both"/>
      </w:pPr>
      <w:r>
        <w:t>Networking is handled in layers. Docker Compose isolates all backend containers on the bw-net bridge network. Nginx provides the single application ingress point. Host-level UFW firewall rules restrict public port exposure to only what is required for users, administrators, and monitoring access.</w:t>
      </w:r>
    </w:p>
    <w:p w14:paraId="5BA7C302" w14:textId="77777777" w:rsidR="0083132C" w:rsidRDefault="009F7E3D">
      <w:pPr>
        <w:pStyle w:val="Heading2"/>
      </w:pPr>
      <w:bookmarkStart w:id="7" w:name="_Toc231426270"/>
      <w:r>
        <w:t>3.1  Host UFW Firewall Configuration</w:t>
      </w:r>
      <w:bookmarkEnd w:id="7"/>
    </w:p>
    <w:p w14:paraId="4DF0FB51" w14:textId="77777777" w:rsidR="0083132C" w:rsidRDefault="009F7E3D">
      <w:pPr>
        <w:spacing w:before="40" w:after="40"/>
        <w:jc w:val="both"/>
      </w:pPr>
      <w:r>
        <w:t>The cloud firewall is the outermost perimeter. All inbound traffic is denied by default; only the following ports are explicitly allowed:</w:t>
      </w:r>
    </w:p>
    <w:p w14:paraId="30E6393B" w14:textId="77777777" w:rsidR="0083132C" w:rsidRDefault="0083132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052"/>
        <w:gridCol w:w="2462"/>
        <w:gridCol w:w="4615"/>
      </w:tblGrid>
      <w:tr w:rsidR="0083132C" w14:paraId="724816C5" w14:textId="77777777">
        <w:tblPrEx>
          <w:tblCellMar>
            <w:top w:w="0" w:type="dxa"/>
            <w:bottom w:w="0" w:type="dxa"/>
          </w:tblCellMar>
        </w:tblPrEx>
        <w:trPr>
          <w:tblHeader/>
        </w:trPr>
        <w:tc>
          <w:tcPr>
            <w:tcW w:w="9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B2E4801" w14:textId="77777777" w:rsidR="0083132C" w:rsidRDefault="009F7E3D">
            <w:r>
              <w:rPr>
                <w:b/>
                <w:bCs/>
                <w:color w:val="FFFFFF"/>
                <w:sz w:val="20"/>
                <w:szCs w:val="20"/>
              </w:rPr>
              <w:t>Port</w:t>
            </w:r>
          </w:p>
        </w:tc>
        <w:tc>
          <w:tcPr>
            <w:tcW w:w="9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98D115A" w14:textId="77777777" w:rsidR="0083132C" w:rsidRDefault="009F7E3D">
            <w:r>
              <w:rPr>
                <w:b/>
                <w:bCs/>
                <w:color w:val="FFFFFF"/>
                <w:sz w:val="20"/>
                <w:szCs w:val="20"/>
              </w:rPr>
              <w:t>Protocol</w:t>
            </w:r>
          </w:p>
        </w:tc>
        <w:tc>
          <w:tcPr>
            <w:tcW w:w="25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3DF6C03" w14:textId="77777777" w:rsidR="0083132C" w:rsidRDefault="009F7E3D">
            <w:r>
              <w:rPr>
                <w:b/>
                <w:bCs/>
                <w:color w:val="FFFFFF"/>
                <w:sz w:val="20"/>
                <w:szCs w:val="20"/>
              </w:rPr>
              <w:t>Service</w:t>
            </w:r>
          </w:p>
        </w:tc>
        <w:tc>
          <w:tcPr>
            <w:tcW w:w="47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D3F590D" w14:textId="77777777" w:rsidR="0083132C" w:rsidRDefault="009F7E3D">
            <w:r>
              <w:rPr>
                <w:b/>
                <w:bCs/>
                <w:color w:val="FFFFFF"/>
                <w:sz w:val="20"/>
                <w:szCs w:val="20"/>
              </w:rPr>
              <w:t>Justification</w:t>
            </w:r>
          </w:p>
        </w:tc>
      </w:tr>
      <w:tr w:rsidR="0083132C" w14:paraId="4FBBC54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9E759B" w14:textId="77777777" w:rsidR="0083132C" w:rsidRDefault="009F7E3D">
            <w:r>
              <w:rPr>
                <w:sz w:val="20"/>
                <w:szCs w:val="20"/>
              </w:rPr>
              <w:t>22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412A6D5" w14:textId="77777777" w:rsidR="0083132C" w:rsidRDefault="009F7E3D">
            <w:r>
              <w:rPr>
                <w:sz w:val="20"/>
                <w:szCs w:val="20"/>
              </w:rPr>
              <w:t>TCP</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9705F4" w14:textId="77777777" w:rsidR="0083132C" w:rsidRDefault="009F7E3D">
            <w:r>
              <w:rPr>
                <w:sz w:val="20"/>
                <w:szCs w:val="20"/>
              </w:rPr>
              <w:t>SSH</w:t>
            </w:r>
          </w:p>
        </w:tc>
        <w:tc>
          <w:tcPr>
            <w:tcW w:w="4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ECC53E9" w14:textId="77777777" w:rsidR="0083132C" w:rsidRDefault="009F7E3D">
            <w:r>
              <w:rPr>
                <w:sz w:val="20"/>
                <w:szCs w:val="20"/>
              </w:rPr>
              <w:t>Administrative access; should be restricted to developer IP in production</w:t>
            </w:r>
          </w:p>
        </w:tc>
      </w:tr>
      <w:tr w:rsidR="0083132C" w14:paraId="6C19266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18BC7AC" w14:textId="77777777" w:rsidR="0083132C" w:rsidRDefault="009F7E3D">
            <w:r>
              <w:rPr>
                <w:sz w:val="20"/>
                <w:szCs w:val="20"/>
              </w:rPr>
              <w:t>80</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A7808FF" w14:textId="77777777" w:rsidR="0083132C" w:rsidRDefault="009F7E3D">
            <w:r>
              <w:rPr>
                <w:sz w:val="20"/>
                <w:szCs w:val="20"/>
              </w:rPr>
              <w:t>TCP</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9FDEDB1" w14:textId="77777777" w:rsidR="0083132C" w:rsidRDefault="009F7E3D">
            <w:r>
              <w:rPr>
                <w:sz w:val="20"/>
                <w:szCs w:val="20"/>
              </w:rPr>
              <w:t>HTTP / Nginx</w:t>
            </w:r>
          </w:p>
        </w:tc>
        <w:tc>
          <w:tcPr>
            <w:tcW w:w="47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D94449D" w14:textId="77777777" w:rsidR="0083132C" w:rsidRDefault="009F7E3D">
            <w:r>
              <w:rPr>
                <w:sz w:val="20"/>
                <w:szCs w:val="20"/>
              </w:rPr>
              <w:t>Entry point for all 10,000 GPS beacons and API clients</w:t>
            </w:r>
          </w:p>
        </w:tc>
      </w:tr>
      <w:tr w:rsidR="0083132C" w14:paraId="238F181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BE348DD" w14:textId="77777777" w:rsidR="0083132C" w:rsidRDefault="009F7E3D">
            <w:r>
              <w:rPr>
                <w:sz w:val="20"/>
                <w:szCs w:val="20"/>
              </w:rPr>
              <w:t>443</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6EFB1B" w14:textId="77777777" w:rsidR="0083132C" w:rsidRDefault="009F7E3D">
            <w:r>
              <w:rPr>
                <w:sz w:val="20"/>
                <w:szCs w:val="20"/>
              </w:rPr>
              <w:t>TCP</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A43D2F" w14:textId="77777777" w:rsidR="0083132C" w:rsidRDefault="009F7E3D">
            <w:r>
              <w:rPr>
                <w:sz w:val="20"/>
                <w:szCs w:val="20"/>
              </w:rPr>
              <w:t>HTTPS / TLS</w:t>
            </w:r>
          </w:p>
        </w:tc>
        <w:tc>
          <w:tcPr>
            <w:tcW w:w="4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4CC1004" w14:textId="77777777" w:rsidR="0083132C" w:rsidRDefault="009F7E3D">
            <w:r>
              <w:rPr>
                <w:sz w:val="20"/>
                <w:szCs w:val="20"/>
              </w:rPr>
              <w:t>Encrypted traffic after Let's Encrypt certificate installation</w:t>
            </w:r>
          </w:p>
        </w:tc>
      </w:tr>
      <w:tr w:rsidR="0083132C" w14:paraId="17E5886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39AD08A" w14:textId="77777777" w:rsidR="0083132C" w:rsidRDefault="009F7E3D">
            <w:r>
              <w:rPr>
                <w:sz w:val="20"/>
                <w:szCs w:val="20"/>
              </w:rPr>
              <w:t>3000</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53F16DA" w14:textId="77777777" w:rsidR="0083132C" w:rsidRDefault="009F7E3D">
            <w:r>
              <w:rPr>
                <w:sz w:val="20"/>
                <w:szCs w:val="20"/>
              </w:rPr>
              <w:t>TCP</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05C5F13" w14:textId="77777777" w:rsidR="0083132C" w:rsidRDefault="009F7E3D">
            <w:r>
              <w:rPr>
                <w:sz w:val="20"/>
                <w:szCs w:val="20"/>
              </w:rPr>
              <w:t>Grafana</w:t>
            </w:r>
          </w:p>
        </w:tc>
        <w:tc>
          <w:tcPr>
            <w:tcW w:w="47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2B80004" w14:textId="77777777" w:rsidR="0083132C" w:rsidRDefault="009F7E3D">
            <w:r>
              <w:rPr>
                <w:sz w:val="20"/>
                <w:szCs w:val="20"/>
              </w:rPr>
              <w:t>Monitoring dashboard; restrict to team IP in production</w:t>
            </w:r>
          </w:p>
        </w:tc>
      </w:tr>
      <w:tr w:rsidR="0083132C" w14:paraId="2557B725"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AF7FE8" w14:textId="77777777" w:rsidR="0083132C" w:rsidRDefault="009F7E3D">
            <w:r>
              <w:rPr>
                <w:sz w:val="20"/>
                <w:szCs w:val="20"/>
              </w:rPr>
              <w:t>15672</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CADDF7" w14:textId="77777777" w:rsidR="0083132C" w:rsidRDefault="009F7E3D">
            <w:r>
              <w:rPr>
                <w:sz w:val="20"/>
                <w:szCs w:val="20"/>
              </w:rPr>
              <w:t>TCP</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B24224" w14:textId="77777777" w:rsidR="0083132C" w:rsidRDefault="009F7E3D">
            <w:r>
              <w:rPr>
                <w:sz w:val="20"/>
                <w:szCs w:val="20"/>
              </w:rPr>
              <w:t>RabbitMQ Management</w:t>
            </w:r>
          </w:p>
        </w:tc>
        <w:tc>
          <w:tcPr>
            <w:tcW w:w="47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4A05131" w14:textId="77777777" w:rsidR="0083132C" w:rsidRDefault="009F7E3D">
            <w:r>
              <w:rPr>
                <w:sz w:val="20"/>
                <w:szCs w:val="20"/>
              </w:rPr>
              <w:t>Message broker UI; restrict to team IP in production</w:t>
            </w:r>
          </w:p>
        </w:tc>
      </w:tr>
    </w:tbl>
    <w:p w14:paraId="3119C0F6" w14:textId="77777777" w:rsidR="0083132C" w:rsidRDefault="009F7E3D">
      <w:pPr>
        <w:pStyle w:val="Heading2"/>
      </w:pPr>
      <w:bookmarkStart w:id="8" w:name="_Toc231426271"/>
      <w:r>
        <w:t>3.2  UFW (Uncomplicated Firewall)</w:t>
      </w:r>
      <w:bookmarkEnd w:id="8"/>
    </w:p>
    <w:p w14:paraId="440C71E3" w14:textId="77777777" w:rsidR="0083132C" w:rsidRDefault="009F7E3D">
      <w:pPr>
        <w:spacing w:before="40" w:after="40"/>
        <w:jc w:val="both"/>
      </w:pPr>
      <w:r>
        <w:t>UFW is configured on the host to expose only the ports required for BorderWatch operations. The following commands are documented in scripts/start.sh and the project README:</w:t>
      </w:r>
    </w:p>
    <w:p w14:paraId="2C79E71C" w14:textId="77777777" w:rsidR="0083132C" w:rsidRDefault="0083132C">
      <w:pPr>
        <w:spacing w:after="40"/>
      </w:pPr>
    </w:p>
    <w:p w14:paraId="5BA3E84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ufw default deny incoming</w:t>
      </w:r>
    </w:p>
    <w:p w14:paraId="3A11B93D"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ufw default allow outgoing</w:t>
      </w:r>
    </w:p>
    <w:p w14:paraId="54FC38C5"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ufw allow ssh &amp;&amp; ufw allow 80/tcp &amp;&amp; ufw allow 443/tcp</w:t>
      </w:r>
    </w:p>
    <w:p w14:paraId="6B1AAEB6"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ufw allow 3000/tcp &amp;&amp; ufw allow 15672/tcp</w:t>
      </w:r>
    </w:p>
    <w:p w14:paraId="79AD7174"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ufw --force enable</w:t>
      </w:r>
    </w:p>
    <w:p w14:paraId="0DE65A5E" w14:textId="77777777" w:rsidR="0083132C" w:rsidRDefault="009F7E3D">
      <w:pPr>
        <w:pStyle w:val="Heading2"/>
      </w:pPr>
      <w:bookmarkStart w:id="9" w:name="_Toc231426272"/>
      <w:r>
        <w:t>3.3  Kernel TCP Tuning</w:t>
      </w:r>
      <w:bookmarkEnd w:id="9"/>
    </w:p>
    <w:p w14:paraId="592578ED" w14:textId="77777777" w:rsidR="0083132C" w:rsidRDefault="009F7E3D">
      <w:pPr>
        <w:spacing w:before="40" w:after="40"/>
        <w:jc w:val="both"/>
      </w:pPr>
      <w:r>
        <w:t>Out-of-the-box Linux kernel defaults are designed for general-purpose servers, not 10,000 concurrent connections. The following sysctl parameters are applied by both deploy.sh and Terraform's cloud-init block to unlock the VPS's true capacity:</w:t>
      </w:r>
    </w:p>
    <w:p w14:paraId="0D9CFF75" w14:textId="77777777" w:rsidR="0083132C" w:rsidRDefault="0083132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800"/>
        <w:gridCol w:w="2626"/>
      </w:tblGrid>
      <w:tr w:rsidR="0083132C" w14:paraId="4023154F" w14:textId="77777777">
        <w:tblPrEx>
          <w:tblCellMar>
            <w:top w:w="0" w:type="dxa"/>
            <w:bottom w:w="0" w:type="dxa"/>
          </w:tblCellMar>
        </w:tblPrEx>
        <w:trPr>
          <w:tblHeader/>
        </w:trPr>
        <w:tc>
          <w:tcPr>
            <w:tcW w:w="34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5B00D96F" w14:textId="77777777" w:rsidR="0083132C" w:rsidRDefault="009F7E3D">
            <w:r>
              <w:rPr>
                <w:b/>
                <w:bCs/>
                <w:color w:val="FFFFFF"/>
                <w:sz w:val="20"/>
                <w:szCs w:val="20"/>
              </w:rPr>
              <w:t>Parameter</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4AA25E6D" w14:textId="77777777" w:rsidR="0083132C" w:rsidRDefault="009F7E3D">
            <w:r>
              <w:rPr>
                <w:b/>
                <w:bCs/>
                <w:color w:val="FFFFFF"/>
                <w:sz w:val="20"/>
                <w:szCs w:val="20"/>
              </w:rPr>
              <w:t>Default</w:t>
            </w:r>
          </w:p>
        </w:tc>
        <w:tc>
          <w:tcPr>
            <w:tcW w:w="18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520D530A" w14:textId="77777777" w:rsidR="0083132C" w:rsidRDefault="009F7E3D">
            <w:r>
              <w:rPr>
                <w:b/>
                <w:bCs/>
                <w:color w:val="FFFFFF"/>
                <w:sz w:val="20"/>
                <w:szCs w:val="20"/>
              </w:rPr>
              <w:t>BorderWatch Value</w:t>
            </w:r>
          </w:p>
        </w:tc>
        <w:tc>
          <w:tcPr>
            <w:tcW w:w="26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64377F7F" w14:textId="77777777" w:rsidR="0083132C" w:rsidRDefault="009F7E3D">
            <w:r>
              <w:rPr>
                <w:b/>
                <w:bCs/>
                <w:color w:val="FFFFFF"/>
                <w:sz w:val="20"/>
                <w:szCs w:val="20"/>
              </w:rPr>
              <w:t>Effect</w:t>
            </w:r>
          </w:p>
        </w:tc>
      </w:tr>
      <w:tr w:rsidR="0083132C" w14:paraId="7870220D"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F5604D" w14:textId="77777777" w:rsidR="0083132C" w:rsidRDefault="009F7E3D">
            <w:r>
              <w:rPr>
                <w:sz w:val="20"/>
                <w:szCs w:val="20"/>
              </w:rPr>
              <w:t>net.core.somaxconn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C7C3355" w14:textId="77777777" w:rsidR="0083132C" w:rsidRDefault="009F7E3D">
            <w:r>
              <w:rPr>
                <w:sz w:val="20"/>
                <w:szCs w:val="20"/>
              </w:rPr>
              <w:t>128</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3C9F0B0" w14:textId="77777777" w:rsidR="0083132C" w:rsidRDefault="009F7E3D">
            <w:r>
              <w:rPr>
                <w:sz w:val="20"/>
                <w:szCs w:val="20"/>
              </w:rPr>
              <w:t>65,535</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235B3E" w14:textId="77777777" w:rsidR="0083132C" w:rsidRDefault="009F7E3D">
            <w:r>
              <w:rPr>
                <w:sz w:val="20"/>
                <w:szCs w:val="20"/>
              </w:rPr>
              <w:t>Max pending connections in the accept queue</w:t>
            </w:r>
          </w:p>
        </w:tc>
      </w:tr>
      <w:tr w:rsidR="0083132C" w14:paraId="79E78B21"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0D74656" w14:textId="77777777" w:rsidR="0083132C" w:rsidRDefault="009F7E3D">
            <w:r>
              <w:rPr>
                <w:sz w:val="20"/>
                <w:szCs w:val="20"/>
              </w:rPr>
              <w:t>net.ipv4.tcp_max_syn_backlog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DB1FD39" w14:textId="77777777" w:rsidR="0083132C" w:rsidRDefault="009F7E3D">
            <w:r>
              <w:rPr>
                <w:sz w:val="20"/>
                <w:szCs w:val="20"/>
              </w:rPr>
              <w:t>128</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04C6574" w14:textId="77777777" w:rsidR="0083132C" w:rsidRDefault="009F7E3D">
            <w:r>
              <w:rPr>
                <w:sz w:val="20"/>
                <w:szCs w:val="20"/>
              </w:rPr>
              <w:t>65,535</w:t>
            </w:r>
          </w:p>
        </w:tc>
        <w:tc>
          <w:tcPr>
            <w:tcW w:w="26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DDCC7BD" w14:textId="77777777" w:rsidR="0083132C" w:rsidRDefault="009F7E3D">
            <w:r>
              <w:rPr>
                <w:sz w:val="20"/>
                <w:szCs w:val="20"/>
              </w:rPr>
              <w:t>SYN backlog for burst connection storms</w:t>
            </w:r>
          </w:p>
        </w:tc>
      </w:tr>
      <w:tr w:rsidR="0083132C" w14:paraId="0615CFD0"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D1594A" w14:textId="77777777" w:rsidR="0083132C" w:rsidRDefault="009F7E3D">
            <w:r>
              <w:rPr>
                <w:sz w:val="20"/>
                <w:szCs w:val="20"/>
              </w:rPr>
              <w:t>net.ipv4.tcp_tw_reuse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45B3FBA" w14:textId="77777777" w:rsidR="0083132C" w:rsidRDefault="009F7E3D">
            <w:r>
              <w:rPr>
                <w:sz w:val="20"/>
                <w:szCs w:val="20"/>
              </w:rPr>
              <w:t>0</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BA8A639" w14:textId="77777777" w:rsidR="0083132C" w:rsidRDefault="009F7E3D">
            <w:r>
              <w:rPr>
                <w:sz w:val="20"/>
                <w:szCs w:val="20"/>
              </w:rPr>
              <w:t>1</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FFDC906" w14:textId="77777777" w:rsidR="0083132C" w:rsidRDefault="009F7E3D">
            <w:r>
              <w:rPr>
                <w:sz w:val="20"/>
                <w:szCs w:val="20"/>
              </w:rPr>
              <w:t>Recycle TIME_WAIT sockets faster</w:t>
            </w:r>
          </w:p>
        </w:tc>
      </w:tr>
      <w:tr w:rsidR="0083132C" w14:paraId="641EA93C"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DD20FDE" w14:textId="77777777" w:rsidR="0083132C" w:rsidRDefault="009F7E3D">
            <w:r>
              <w:rPr>
                <w:sz w:val="20"/>
                <w:szCs w:val="20"/>
              </w:rPr>
              <w:lastRenderedPageBreak/>
              <w:t>net.core.rmem_max</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EB77F0E" w14:textId="77777777" w:rsidR="0083132C" w:rsidRDefault="009F7E3D">
            <w:r>
              <w:rPr>
                <w:sz w:val="20"/>
                <w:szCs w:val="20"/>
              </w:rPr>
              <w:t>212,992</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09219E5" w14:textId="77777777" w:rsidR="0083132C" w:rsidRDefault="009F7E3D">
            <w:r>
              <w:rPr>
                <w:sz w:val="20"/>
                <w:szCs w:val="20"/>
              </w:rPr>
              <w:t>134,217,728</w:t>
            </w:r>
          </w:p>
        </w:tc>
        <w:tc>
          <w:tcPr>
            <w:tcW w:w="26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F84FEB" w14:textId="77777777" w:rsidR="0083132C" w:rsidRDefault="009F7E3D">
            <w:r>
              <w:rPr>
                <w:sz w:val="20"/>
                <w:szCs w:val="20"/>
              </w:rPr>
              <w:t>128 MB receive buffer for high-throughput NIC</w:t>
            </w:r>
          </w:p>
        </w:tc>
      </w:tr>
      <w:tr w:rsidR="0083132C" w14:paraId="68D52CC0"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74F4BDA" w14:textId="77777777" w:rsidR="0083132C" w:rsidRDefault="009F7E3D">
            <w:r>
              <w:rPr>
                <w:sz w:val="20"/>
                <w:szCs w:val="20"/>
              </w:rPr>
              <w:t>fs.file-max</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81D90A3" w14:textId="77777777" w:rsidR="0083132C" w:rsidRDefault="009F7E3D">
            <w:r>
              <w:rPr>
                <w:sz w:val="20"/>
                <w:szCs w:val="20"/>
              </w:rPr>
              <w:t>65,536</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4277A8" w14:textId="77777777" w:rsidR="0083132C" w:rsidRDefault="009F7E3D">
            <w:r>
              <w:rPr>
                <w:sz w:val="20"/>
                <w:szCs w:val="20"/>
              </w:rPr>
              <w:t>1,000,000</w:t>
            </w:r>
          </w:p>
        </w:tc>
        <w:tc>
          <w:tcPr>
            <w:tcW w:w="2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DF55BF3" w14:textId="77777777" w:rsidR="0083132C" w:rsidRDefault="009F7E3D">
            <w:r>
              <w:rPr>
                <w:sz w:val="20"/>
                <w:szCs w:val="20"/>
              </w:rPr>
              <w:t>Max open file descriptors (1 per connection)</w:t>
            </w:r>
          </w:p>
        </w:tc>
      </w:tr>
      <w:tr w:rsidR="0083132C" w14:paraId="63C21FAE" w14:textId="77777777">
        <w:tblPrEx>
          <w:tblCellMar>
            <w:top w:w="0" w:type="dxa"/>
            <w:bottom w:w="0" w:type="dxa"/>
          </w:tblCellMar>
        </w:tblPrEx>
        <w:tc>
          <w:tcPr>
            <w:tcW w:w="3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522B9C9" w14:textId="77777777" w:rsidR="0083132C" w:rsidRDefault="009F7E3D">
            <w:r>
              <w:rPr>
                <w:sz w:val="20"/>
                <w:szCs w:val="20"/>
              </w:rPr>
              <w:t>net.ipv4.tcp_fastopen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03E2D69" w14:textId="77777777" w:rsidR="0083132C" w:rsidRDefault="009F7E3D">
            <w:r>
              <w:rPr>
                <w:sz w:val="20"/>
                <w:szCs w:val="20"/>
              </w:rPr>
              <w:t>0</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C60E35E" w14:textId="77777777" w:rsidR="0083132C" w:rsidRDefault="009F7E3D">
            <w:r>
              <w:rPr>
                <w:sz w:val="20"/>
                <w:szCs w:val="20"/>
              </w:rPr>
              <w:t>3</w:t>
            </w:r>
          </w:p>
        </w:tc>
        <w:tc>
          <w:tcPr>
            <w:tcW w:w="26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BFF7F45" w14:textId="77777777" w:rsidR="0083132C" w:rsidRDefault="009F7E3D">
            <w:r>
              <w:rPr>
                <w:sz w:val="20"/>
                <w:szCs w:val="20"/>
              </w:rPr>
              <w:t>Skip 3-way handshake for repeat clients</w:t>
            </w:r>
          </w:p>
        </w:tc>
      </w:tr>
    </w:tbl>
    <w:p w14:paraId="29463718" w14:textId="77777777" w:rsidR="0083132C" w:rsidRDefault="009F7E3D">
      <w:pPr>
        <w:pStyle w:val="Heading2"/>
      </w:pPr>
      <w:bookmarkStart w:id="10" w:name="_Toc231426273"/>
      <w:r>
        <w:t>3.4  Nginx Rate Limiting</w:t>
      </w:r>
      <w:bookmarkEnd w:id="10"/>
    </w:p>
    <w:p w14:paraId="05BC683E" w14:textId="77777777" w:rsidR="0083132C" w:rsidRDefault="009F7E3D">
      <w:pPr>
        <w:spacing w:before="40" w:after="40"/>
        <w:jc w:val="both"/>
      </w:pPr>
      <w:r>
        <w:t>At the application layer, Nginx enforces two rate-limiting rules to protect the backend from DDoS and accidental traffic storms generated by misconfigured simulators:</w:t>
      </w:r>
    </w:p>
    <w:p w14:paraId="27F7C1CE" w14:textId="77777777" w:rsidR="0083132C" w:rsidRDefault="0083132C">
      <w:pPr>
        <w:spacing w:after="40"/>
      </w:pPr>
    </w:p>
    <w:p w14:paraId="66D2C6E9" w14:textId="77777777" w:rsidR="0083132C" w:rsidRDefault="009F7E3D">
      <w:pPr>
        <w:pStyle w:val="ListParagraph"/>
        <w:numPr>
          <w:ilvl w:val="0"/>
          <w:numId w:val="2"/>
        </w:numPr>
        <w:spacing w:before="20" w:after="20"/>
      </w:pPr>
      <w:r>
        <w:t>limit_req_zone: 100 req/sec per IP address with a burst allowance of 200 (allows legitimate bulk uploads while rejecting bot floods)</w:t>
      </w:r>
    </w:p>
    <w:p w14:paraId="3F25D8FF" w14:textId="77777777" w:rsidR="0083132C" w:rsidRDefault="009F7E3D">
      <w:pPr>
        <w:pStyle w:val="ListParagraph"/>
        <w:numPr>
          <w:ilvl w:val="0"/>
          <w:numId w:val="2"/>
        </w:numPr>
        <w:spacing w:before="20" w:after="20"/>
      </w:pPr>
      <w:r>
        <w:t>limit_conn_zone: Maximum 50 simultaneous connections per IP address</w:t>
      </w:r>
    </w:p>
    <w:p w14:paraId="2A028E3F" w14:textId="77777777" w:rsidR="0083132C" w:rsidRDefault="0083132C">
      <w:pPr>
        <w:spacing w:after="40"/>
      </w:pPr>
    </w:p>
    <w:p w14:paraId="3F17D809" w14:textId="77777777" w:rsidR="0083132C" w:rsidRDefault="009F7E3D">
      <w:pPr>
        <w:spacing w:before="40" w:after="40"/>
        <w:jc w:val="both"/>
      </w:pPr>
      <w:r>
        <w:t>These limits are intentionally generous for the GPS beacon use case (each beacon sends 1 req/sec), but prevent a single misbehaving node from consuming all 10,000 available connection slots.</w:t>
      </w:r>
    </w:p>
    <w:p w14:paraId="10C7A03F" w14:textId="77777777" w:rsidR="0083132C" w:rsidRDefault="009F7E3D">
      <w:pPr>
        <w:pStyle w:val="Heading2"/>
      </w:pPr>
      <w:bookmarkStart w:id="11" w:name="_Toc231426274"/>
      <w:r>
        <w:t>3.5  Internal Docker Network</w:t>
      </w:r>
      <w:bookmarkEnd w:id="11"/>
    </w:p>
    <w:p w14:paraId="555B5598" w14:textId="77777777" w:rsidR="0083132C" w:rsidRDefault="009F7E3D">
      <w:pPr>
        <w:spacing w:before="40" w:after="40"/>
        <w:jc w:val="both"/>
      </w:pPr>
      <w:r>
        <w:t>All service-to-service communication happens over an isolated Docker bridge network (172.20.0.0/16) named borderwatch-net. Containers communicate using their Docker service names as hostnames (e.g., rabbitmq, borderwatch-ingestion-1) — no inter-container traffic ever leaves the host. Only the Nginx gateway container exposes ports to the host network.</w:t>
      </w:r>
    </w:p>
    <w:p w14:paraId="2BEF97B7" w14:textId="77777777" w:rsidR="0083132C" w:rsidRDefault="008313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132C" w14:paraId="7A7D6A81" w14:textId="77777777">
        <w:tblPrEx>
          <w:tblCellMar>
            <w:top w:w="0" w:type="dxa"/>
            <w:bottom w:w="0" w:type="dxa"/>
          </w:tblCellMar>
        </w:tblPrEx>
        <w:tc>
          <w:tcPr>
            <w:tcW w:w="0" w:type="auto"/>
            <w:tcBorders>
              <w:top w:val="single" w:sz="1" w:space="0" w:color="0F6E56"/>
              <w:left w:val="single" w:sz="1" w:space="0" w:color="0F6E56"/>
              <w:bottom w:val="single" w:sz="1" w:space="0" w:color="0F6E56"/>
              <w:right w:val="single" w:sz="1" w:space="0" w:color="0F6E56"/>
            </w:tcBorders>
            <w:shd w:val="clear" w:color="auto" w:fill="E1F5EE"/>
            <w:tcMar>
              <w:top w:w="80" w:type="dxa"/>
              <w:left w:w="160" w:type="dxa"/>
              <w:bottom w:w="80" w:type="dxa"/>
              <w:right w:w="160" w:type="dxa"/>
            </w:tcMar>
          </w:tcPr>
          <w:p w14:paraId="219C05C0" w14:textId="77777777" w:rsidR="0083132C" w:rsidRDefault="009F7E3D">
            <w:pPr>
              <w:spacing w:after="80"/>
            </w:pPr>
            <w:r>
              <w:rPr>
                <w:b/>
                <w:bCs/>
                <w:color w:val="0F6E56"/>
              </w:rPr>
              <w:t>Security Design Principle</w:t>
            </w:r>
          </w:p>
          <w:p w14:paraId="7995480D" w14:textId="77777777" w:rsidR="0083132C" w:rsidRDefault="009F7E3D">
            <w:pPr>
              <w:spacing w:after="40"/>
            </w:pPr>
            <w:r>
              <w:rPr>
                <w:sz w:val="20"/>
                <w:szCs w:val="20"/>
              </w:rPr>
              <w:t>The principle of least exposure is applied throughout the network design:</w:t>
            </w:r>
          </w:p>
          <w:p w14:paraId="6EFA087D" w14:textId="77777777" w:rsidR="0083132C" w:rsidRDefault="009F7E3D">
            <w:pPr>
              <w:spacing w:after="40"/>
            </w:pPr>
            <w:r>
              <w:rPr>
                <w:sz w:val="20"/>
                <w:szCs w:val="20"/>
              </w:rPr>
              <w:t>• MySQL 8 binds on host port 13306 for development only — this port must be closed on a production VPS</w:t>
            </w:r>
          </w:p>
          <w:p w14:paraId="0924A7AA" w14:textId="77777777" w:rsidR="0083132C" w:rsidRDefault="009F7E3D">
            <w:pPr>
              <w:spacing w:after="40"/>
            </w:pPr>
            <w:r>
              <w:rPr>
                <w:sz w:val="20"/>
                <w:szCs w:val="20"/>
              </w:rPr>
              <w:t>• RabbitMQ, Prometheus, and internal service ports (3001, 3002, 3003) are NOT exposed to the host</w:t>
            </w:r>
          </w:p>
          <w:p w14:paraId="5E40C8CC" w14:textId="77777777" w:rsidR="0083132C" w:rsidRDefault="009F7E3D">
            <w:pPr>
              <w:spacing w:after="40"/>
            </w:pPr>
            <w:r>
              <w:rPr>
                <w:sz w:val="20"/>
                <w:szCs w:val="20"/>
              </w:rPr>
              <w:t>• Only the Nginx gateway (port 80/443) and monitoring tools (3000, 15672) are externally accessible</w:t>
            </w:r>
          </w:p>
          <w:p w14:paraId="7664221B" w14:textId="77777777" w:rsidR="0083132C" w:rsidRDefault="009F7E3D">
            <w:pPr>
              <w:spacing w:after="40"/>
            </w:pPr>
            <w:r>
              <w:rPr>
                <w:sz w:val="20"/>
                <w:szCs w:val="20"/>
              </w:rPr>
              <w:t>• Internal Docker network isolation ensures a compromised container cannot directly attack others</w:t>
            </w:r>
          </w:p>
        </w:tc>
      </w:tr>
    </w:tbl>
    <w:p w14:paraId="386BCB14" w14:textId="77777777" w:rsidR="0083132C" w:rsidRDefault="009F7E3D">
      <w:r>
        <w:br w:type="page"/>
      </w:r>
    </w:p>
    <w:p w14:paraId="1A5A8D9E" w14:textId="77777777" w:rsidR="0083132C" w:rsidRDefault="009F7E3D">
      <w:pPr>
        <w:pStyle w:val="Heading1"/>
        <w:pBdr>
          <w:bottom w:val="single" w:sz="6" w:space="4" w:color="0F6E56"/>
        </w:pBdr>
      </w:pPr>
      <w:bookmarkStart w:id="12" w:name="_Toc231426275"/>
      <w:r>
        <w:lastRenderedPageBreak/>
        <w:t>4. Containerisation with Docker and Docker Compose</w:t>
      </w:r>
      <w:bookmarkEnd w:id="12"/>
    </w:p>
    <w:p w14:paraId="1EF7A797" w14:textId="77777777" w:rsidR="0083132C" w:rsidRDefault="009F7E3D">
      <w:pPr>
        <w:pStyle w:val="Heading2"/>
      </w:pPr>
      <w:bookmarkStart w:id="13" w:name="_Toc231426276"/>
      <w:r>
        <w:t>4.1  Architectural Overview</w:t>
      </w:r>
      <w:bookmarkEnd w:id="13"/>
    </w:p>
    <w:p w14:paraId="1DE50062" w14:textId="77777777" w:rsidR="0083132C" w:rsidRDefault="009F7E3D">
      <w:pPr>
        <w:spacing w:before="40" w:after="40"/>
        <w:jc w:val="both"/>
      </w:pPr>
      <w:r>
        <w:t>The entire BorderWatch system is containerised using Docker. Container orchestration is managed by Docker Compose, which handles the declaration of all services, their resource limits, health checks, restart policies, inter-container networking, and startup dependency ordering.</w:t>
      </w:r>
    </w:p>
    <w:p w14:paraId="754C6FBD" w14:textId="77777777" w:rsidR="0083132C" w:rsidRDefault="0083132C">
      <w:pPr>
        <w:spacing w:after="40"/>
      </w:pPr>
    </w:p>
    <w:p w14:paraId="10679216" w14:textId="77777777" w:rsidR="0083132C" w:rsidRDefault="009F7E3D">
      <w:pPr>
        <w:spacing w:before="40" w:after="40"/>
        <w:jc w:val="both"/>
      </w:pPr>
      <w:r>
        <w:t>The choice of Docker Compose (rather than Kubernetes) is deliberate and architecturally justified for this project scale: Kubernetes adds significant operational complexity that is unnecessary for a single-VPS deployment. Docker Compose provides sufficient orchestration to demonstrate the resilience requirements (2 replicas per service, health checks, restart: unless-stopped) while remaining fully auditable in a single docker-compose.yml file.</w:t>
      </w:r>
    </w:p>
    <w:p w14:paraId="705C032C" w14:textId="77777777" w:rsidR="0083132C" w:rsidRDefault="009F7E3D">
      <w:pPr>
        <w:pStyle w:val="Heading2"/>
      </w:pPr>
      <w:bookmarkStart w:id="14" w:name="_Toc231426277"/>
      <w:r>
        <w:t>4.2  Service Inventory</w:t>
      </w:r>
      <w:bookmarkEnd w:id="14"/>
    </w:p>
    <w:p w14:paraId="14F29D22" w14:textId="77777777" w:rsidR="0083132C" w:rsidRDefault="0083132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1063"/>
        <w:gridCol w:w="2520"/>
        <w:gridCol w:w="1060"/>
        <w:gridCol w:w="975"/>
        <w:gridCol w:w="1478"/>
      </w:tblGrid>
      <w:tr w:rsidR="0083132C" w14:paraId="0A501230"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A82D56D" w14:textId="77777777" w:rsidR="0083132C" w:rsidRDefault="009F7E3D">
            <w:r>
              <w:rPr>
                <w:b/>
                <w:bCs/>
                <w:color w:val="FFFFFF"/>
                <w:sz w:val="20"/>
                <w:szCs w:val="20"/>
              </w:rPr>
              <w:t>Service</w:t>
            </w:r>
          </w:p>
        </w:tc>
        <w:tc>
          <w:tcPr>
            <w:tcW w:w="9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484299A7" w14:textId="77777777" w:rsidR="0083132C" w:rsidRDefault="009F7E3D">
            <w:r>
              <w:rPr>
                <w:b/>
                <w:bCs/>
                <w:color w:val="FFFFFF"/>
                <w:sz w:val="20"/>
                <w:szCs w:val="20"/>
              </w:rPr>
              <w:t>Replicas</w:t>
            </w:r>
          </w:p>
        </w:tc>
        <w:tc>
          <w:tcPr>
            <w:tcW w:w="25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E0D7A74" w14:textId="77777777" w:rsidR="0083132C" w:rsidRDefault="009F7E3D">
            <w:r>
              <w:rPr>
                <w:b/>
                <w:bCs/>
                <w:color w:val="FFFFFF"/>
                <w:sz w:val="20"/>
                <w:szCs w:val="20"/>
              </w:rPr>
              <w:t>Image</w:t>
            </w:r>
          </w:p>
        </w:tc>
        <w:tc>
          <w:tcPr>
            <w:tcW w:w="11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61F855D" w14:textId="77777777" w:rsidR="0083132C" w:rsidRDefault="009F7E3D">
            <w:r>
              <w:rPr>
                <w:b/>
                <w:bCs/>
                <w:color w:val="FFFFFF"/>
                <w:sz w:val="20"/>
                <w:szCs w:val="20"/>
              </w:rPr>
              <w:t>RAM Limit</w:t>
            </w:r>
          </w:p>
        </w:tc>
        <w:tc>
          <w:tcPr>
            <w:tcW w:w="10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224C16BB" w14:textId="77777777" w:rsidR="0083132C" w:rsidRDefault="009F7E3D">
            <w:r>
              <w:rPr>
                <w:b/>
                <w:bCs/>
                <w:color w:val="FFFFFF"/>
                <w:sz w:val="20"/>
                <w:szCs w:val="20"/>
              </w:rPr>
              <w:t>CPU Limit</w:t>
            </w:r>
          </w:p>
        </w:tc>
        <w:tc>
          <w:tcPr>
            <w:tcW w:w="15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5C10C485" w14:textId="77777777" w:rsidR="0083132C" w:rsidRDefault="009F7E3D">
            <w:r>
              <w:rPr>
                <w:b/>
                <w:bCs/>
                <w:color w:val="FFFFFF"/>
                <w:sz w:val="20"/>
                <w:szCs w:val="20"/>
              </w:rPr>
              <w:t>Exposes</w:t>
            </w:r>
          </w:p>
        </w:tc>
      </w:tr>
      <w:tr w:rsidR="0083132C" w14:paraId="1150CC1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D6762F" w14:textId="77777777" w:rsidR="0083132C" w:rsidRDefault="009F7E3D">
            <w:r>
              <w:rPr>
                <w:sz w:val="20"/>
                <w:szCs w:val="20"/>
              </w:rPr>
              <w:t>Nginx Gateway</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A80AC23" w14:textId="77777777" w:rsidR="0083132C" w:rsidRDefault="009F7E3D">
            <w:r>
              <w:rPr>
                <w:sz w:val="20"/>
                <w:szCs w:val="20"/>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5588400" w14:textId="77777777" w:rsidR="0083132C" w:rsidRDefault="009F7E3D">
            <w:r>
              <w:rPr>
                <w:sz w:val="20"/>
                <w:szCs w:val="20"/>
              </w:rPr>
              <w:t>Custom (Dockerfile)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CC99D7" w14:textId="77777777" w:rsidR="0083132C" w:rsidRDefault="009F7E3D">
            <w:r>
              <w:rPr>
                <w:sz w:val="20"/>
                <w:szCs w:val="20"/>
              </w:rPr>
              <w:t>512 MB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369C87" w14:textId="77777777" w:rsidR="0083132C" w:rsidRDefault="009F7E3D">
            <w:r>
              <w:rPr>
                <w:sz w:val="20"/>
                <w:szCs w:val="20"/>
              </w:rPr>
              <w:t>1.0 vCPU</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1FD58F" w14:textId="77777777" w:rsidR="0083132C" w:rsidRDefault="009F7E3D">
            <w:r>
              <w:rPr>
                <w:sz w:val="20"/>
                <w:szCs w:val="20"/>
              </w:rPr>
              <w:t>80, 443</w:t>
            </w:r>
          </w:p>
        </w:tc>
      </w:tr>
      <w:tr w:rsidR="0083132C" w14:paraId="027B82C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3B20224" w14:textId="77777777" w:rsidR="0083132C" w:rsidRDefault="009F7E3D">
            <w:r>
              <w:rPr>
                <w:sz w:val="20"/>
                <w:szCs w:val="20"/>
              </w:rPr>
              <w:t>Ingestion Service</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F0907FA" w14:textId="77777777" w:rsidR="0083132C" w:rsidRDefault="009F7E3D">
            <w:r>
              <w:rPr>
                <w:sz w:val="20"/>
                <w:szCs w:val="20"/>
              </w:rPr>
              <w:t>2</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883E70C" w14:textId="77777777" w:rsidR="0083132C" w:rsidRDefault="009F7E3D">
            <w:r>
              <w:rPr>
                <w:sz w:val="20"/>
                <w:szCs w:val="20"/>
              </w:rPr>
              <w:t>Custom (eclipse-temurin:21-jre-alpine)</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743A068" w14:textId="77777777" w:rsidR="0083132C" w:rsidRDefault="009F7E3D">
            <w:r>
              <w:rPr>
                <w:sz w:val="20"/>
                <w:szCs w:val="20"/>
              </w:rPr>
              <w:t>1 GB each</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86DA8F2" w14:textId="77777777" w:rsidR="0083132C" w:rsidRDefault="009F7E3D">
            <w:r>
              <w:rPr>
                <w:sz w:val="20"/>
                <w:szCs w:val="20"/>
              </w:rPr>
              <w:t>0.8 vCPU</w:t>
            </w:r>
          </w:p>
        </w:tc>
        <w:tc>
          <w:tcPr>
            <w:tcW w:w="1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1F72CBA" w14:textId="77777777" w:rsidR="0083132C" w:rsidRDefault="009F7E3D">
            <w:r>
              <w:rPr>
                <w:sz w:val="20"/>
                <w:szCs w:val="20"/>
              </w:rPr>
              <w:t>Internal :8081</w:t>
            </w:r>
          </w:p>
        </w:tc>
      </w:tr>
      <w:tr w:rsidR="0083132C" w14:paraId="780A85B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54263E" w14:textId="77777777" w:rsidR="0083132C" w:rsidRDefault="009F7E3D">
            <w:r>
              <w:rPr>
                <w:sz w:val="20"/>
                <w:szCs w:val="20"/>
              </w:rPr>
              <w:t>Tracking Engine</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4BFA39" w14:textId="77777777" w:rsidR="0083132C" w:rsidRDefault="009F7E3D">
            <w:r>
              <w:rPr>
                <w:sz w:val="20"/>
                <w:szCs w:val="20"/>
              </w:rPr>
              <w:t>2</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CB4FDF" w14:textId="77777777" w:rsidR="0083132C" w:rsidRDefault="009F7E3D">
            <w:r>
              <w:rPr>
                <w:sz w:val="20"/>
                <w:szCs w:val="20"/>
              </w:rPr>
              <w:t>Custom (eclipse-temurin:21-jre-alpine)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DC3FED1" w14:textId="77777777" w:rsidR="0083132C" w:rsidRDefault="009F7E3D">
            <w:r>
              <w:rPr>
                <w:sz w:val="20"/>
                <w:szCs w:val="20"/>
              </w:rPr>
              <w:t>1.5 GB each</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3138BD7" w14:textId="77777777" w:rsidR="0083132C" w:rsidRDefault="009F7E3D">
            <w:r>
              <w:rPr>
                <w:sz w:val="20"/>
                <w:szCs w:val="20"/>
              </w:rPr>
              <w:t>1.0 vCPU</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E890DE" w14:textId="77777777" w:rsidR="0083132C" w:rsidRDefault="009F7E3D">
            <w:r>
              <w:rPr>
                <w:sz w:val="20"/>
                <w:szCs w:val="20"/>
              </w:rPr>
              <w:t>Internal :8082</w:t>
            </w:r>
          </w:p>
        </w:tc>
      </w:tr>
      <w:tr w:rsidR="0083132C" w14:paraId="135F36D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6B89AFE" w14:textId="77777777" w:rsidR="0083132C" w:rsidRDefault="009F7E3D">
            <w:r>
              <w:rPr>
                <w:sz w:val="20"/>
                <w:szCs w:val="20"/>
              </w:rPr>
              <w:t>Compliance Service</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31ED020" w14:textId="77777777" w:rsidR="0083132C" w:rsidRDefault="009F7E3D">
            <w:r>
              <w:rPr>
                <w:sz w:val="20"/>
                <w:szCs w:val="20"/>
              </w:rPr>
              <w:t>2</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0232AE6" w14:textId="77777777" w:rsidR="0083132C" w:rsidRDefault="009F7E3D">
            <w:r>
              <w:rPr>
                <w:sz w:val="20"/>
                <w:szCs w:val="20"/>
              </w:rPr>
              <w:t>Custom (eclipse-temurin:21-jre-alpine)</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0319A24" w14:textId="77777777" w:rsidR="0083132C" w:rsidRDefault="009F7E3D">
            <w:r>
              <w:rPr>
                <w:sz w:val="20"/>
                <w:szCs w:val="20"/>
              </w:rPr>
              <w:t>768 MB each</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9F30FBA" w14:textId="77777777" w:rsidR="0083132C" w:rsidRDefault="009F7E3D">
            <w:r>
              <w:rPr>
                <w:sz w:val="20"/>
                <w:szCs w:val="20"/>
              </w:rPr>
              <w:t>0.5 vCPU</w:t>
            </w:r>
          </w:p>
        </w:tc>
        <w:tc>
          <w:tcPr>
            <w:tcW w:w="1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CAF1255" w14:textId="77777777" w:rsidR="0083132C" w:rsidRDefault="009F7E3D">
            <w:r>
              <w:rPr>
                <w:sz w:val="20"/>
                <w:szCs w:val="20"/>
              </w:rPr>
              <w:t>Internal :8083</w:t>
            </w:r>
          </w:p>
        </w:tc>
      </w:tr>
      <w:tr w:rsidR="0083132C" w14:paraId="1510692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C6FE84" w14:textId="77777777" w:rsidR="0083132C" w:rsidRDefault="009F7E3D">
            <w:r>
              <w:rPr>
                <w:sz w:val="20"/>
                <w:szCs w:val="20"/>
              </w:rPr>
              <w:t>RabbitMQ</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B1EDAD4" w14:textId="77777777" w:rsidR="0083132C" w:rsidRDefault="009F7E3D">
            <w:r>
              <w:rPr>
                <w:sz w:val="20"/>
                <w:szCs w:val="20"/>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9BDDECB" w14:textId="77777777" w:rsidR="0083132C" w:rsidRDefault="009F7E3D">
            <w:r>
              <w:rPr>
                <w:sz w:val="20"/>
                <w:szCs w:val="20"/>
              </w:rPr>
              <w:t>rabbitmq:3.13-management</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18DB2E" w14:textId="77777777" w:rsidR="0083132C" w:rsidRDefault="009F7E3D">
            <w:r>
              <w:rPr>
                <w:sz w:val="20"/>
                <w:szCs w:val="20"/>
              </w:rPr>
              <w:t>1 GB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89D277D" w14:textId="77777777" w:rsidR="0083132C" w:rsidRDefault="009F7E3D">
            <w:r>
              <w:rPr>
                <w:sz w:val="20"/>
                <w:szCs w:val="20"/>
              </w:rPr>
              <w:t>0.5 vCPU</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000AD97" w14:textId="77777777" w:rsidR="0083132C" w:rsidRDefault="009F7E3D">
            <w:r>
              <w:rPr>
                <w:sz w:val="20"/>
                <w:szCs w:val="20"/>
              </w:rPr>
              <w:t>Internal + :15672</w:t>
            </w:r>
          </w:p>
        </w:tc>
      </w:tr>
      <w:tr w:rsidR="0083132C" w14:paraId="549E290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19DC05A" w14:textId="77777777" w:rsidR="0083132C" w:rsidRDefault="009F7E3D">
            <w:r>
              <w:rPr>
                <w:sz w:val="20"/>
                <w:szCs w:val="20"/>
              </w:rPr>
              <w:t>Prometheus</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BE8FA5D" w14:textId="77777777" w:rsidR="0083132C" w:rsidRDefault="009F7E3D">
            <w:r>
              <w:rPr>
                <w:sz w:val="20"/>
                <w:szCs w:val="20"/>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3D98812" w14:textId="77777777" w:rsidR="0083132C" w:rsidRDefault="009F7E3D">
            <w:r>
              <w:rPr>
                <w:sz w:val="20"/>
                <w:szCs w:val="20"/>
              </w:rPr>
              <w:t>prom/prometheus:v2.53</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B45DC8D" w14:textId="77777777" w:rsidR="0083132C" w:rsidRDefault="009F7E3D">
            <w:r>
              <w:rPr>
                <w:sz w:val="20"/>
                <w:szCs w:val="20"/>
              </w:rPr>
              <w:t>1 GB</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22AE809" w14:textId="77777777" w:rsidR="0083132C" w:rsidRDefault="009F7E3D">
            <w:r>
              <w:rPr>
                <w:sz w:val="20"/>
                <w:szCs w:val="20"/>
              </w:rPr>
              <w:t>0.5 vCPU</w:t>
            </w:r>
          </w:p>
        </w:tc>
        <w:tc>
          <w:tcPr>
            <w:tcW w:w="1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31480CD" w14:textId="77777777" w:rsidR="0083132C" w:rsidRDefault="009F7E3D">
            <w:r>
              <w:rPr>
                <w:sz w:val="20"/>
                <w:szCs w:val="20"/>
              </w:rPr>
              <w:t>Internal :9090</w:t>
            </w:r>
          </w:p>
        </w:tc>
      </w:tr>
      <w:tr w:rsidR="0083132C" w14:paraId="621C09A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98518C" w14:textId="77777777" w:rsidR="0083132C" w:rsidRDefault="009F7E3D">
            <w:r>
              <w:rPr>
                <w:sz w:val="20"/>
                <w:szCs w:val="20"/>
              </w:rPr>
              <w:t>Grafana</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87D528F" w14:textId="77777777" w:rsidR="0083132C" w:rsidRDefault="009F7E3D">
            <w:r>
              <w:rPr>
                <w:sz w:val="20"/>
                <w:szCs w:val="20"/>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AD5049A" w14:textId="77777777" w:rsidR="0083132C" w:rsidRDefault="009F7E3D">
            <w:r>
              <w:rPr>
                <w:sz w:val="20"/>
                <w:szCs w:val="20"/>
              </w:rPr>
              <w:t>grafana/grafana:v11.1</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91E5AD2" w14:textId="77777777" w:rsidR="0083132C" w:rsidRDefault="009F7E3D">
            <w:r>
              <w:rPr>
                <w:sz w:val="20"/>
                <w:szCs w:val="20"/>
              </w:rPr>
              <w:t>512 MB</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8ED9B8" w14:textId="77777777" w:rsidR="0083132C" w:rsidRDefault="009F7E3D">
            <w:r>
              <w:rPr>
                <w:sz w:val="20"/>
                <w:szCs w:val="20"/>
              </w:rPr>
              <w:t>0.5 vCPU</w:t>
            </w:r>
          </w:p>
        </w:tc>
        <w:tc>
          <w:tcPr>
            <w:tcW w:w="15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F4340DC" w14:textId="77777777" w:rsidR="0083132C" w:rsidRDefault="009F7E3D">
            <w:r>
              <w:rPr>
                <w:sz w:val="20"/>
                <w:szCs w:val="20"/>
              </w:rPr>
              <w:t>:3000</w:t>
            </w:r>
          </w:p>
        </w:tc>
      </w:tr>
      <w:tr w:rsidR="0083132C" w14:paraId="019BDBB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8ABC57A" w14:textId="77777777" w:rsidR="0083132C" w:rsidRDefault="009F7E3D">
            <w:r>
              <w:rPr>
                <w:sz w:val="20"/>
                <w:szCs w:val="20"/>
              </w:rPr>
              <w:t>Node Exporter</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0C3C9CA" w14:textId="77777777" w:rsidR="0083132C" w:rsidRDefault="009F7E3D">
            <w:r>
              <w:rPr>
                <w:sz w:val="20"/>
                <w:szCs w:val="20"/>
              </w:rPr>
              <w:t>1</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2211683" w14:textId="77777777" w:rsidR="0083132C" w:rsidRDefault="009F7E3D">
            <w:r>
              <w:rPr>
                <w:sz w:val="20"/>
                <w:szCs w:val="20"/>
              </w:rPr>
              <w:t>prom/node-exporter:v1.8</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A69680C" w14:textId="77777777" w:rsidR="0083132C" w:rsidRDefault="009F7E3D">
            <w:r>
              <w:rPr>
                <w:sz w:val="20"/>
                <w:szCs w:val="20"/>
              </w:rPr>
              <w:t>128 MB</w:t>
            </w:r>
          </w:p>
        </w:tc>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8C960A3" w14:textId="77777777" w:rsidR="0083132C" w:rsidRDefault="009F7E3D">
            <w:r>
              <w:rPr>
                <w:sz w:val="20"/>
                <w:szCs w:val="20"/>
              </w:rPr>
              <w:t>0.1 vCPU</w:t>
            </w:r>
          </w:p>
        </w:tc>
        <w:tc>
          <w:tcPr>
            <w:tcW w:w="15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08D239C" w14:textId="77777777" w:rsidR="0083132C" w:rsidRDefault="009F7E3D">
            <w:r>
              <w:rPr>
                <w:sz w:val="20"/>
                <w:szCs w:val="20"/>
              </w:rPr>
              <w:t>Internal :9100</w:t>
            </w:r>
          </w:p>
        </w:tc>
      </w:tr>
    </w:tbl>
    <w:p w14:paraId="534885E5" w14:textId="77777777" w:rsidR="0083132C" w:rsidRDefault="0083132C">
      <w:pPr>
        <w:spacing w:after="40"/>
      </w:pPr>
    </w:p>
    <w:p w14:paraId="2045858D" w14:textId="77777777" w:rsidR="0083132C" w:rsidRDefault="009F7E3D">
      <w:pPr>
        <w:spacing w:before="40" w:after="40"/>
        <w:jc w:val="both"/>
      </w:pPr>
      <w:r>
        <w:t>Total RAM allocation (upper bound): ~13.5 GB. This fits within the 16 GB VPS with approximately 2.5 GB reserved for the OS, Docker daemon, and burst headroom during load tests.</w:t>
      </w:r>
    </w:p>
    <w:p w14:paraId="26212B9F" w14:textId="77777777" w:rsidR="0083132C" w:rsidRDefault="009F7E3D">
      <w:pPr>
        <w:pStyle w:val="Heading2"/>
      </w:pPr>
      <w:bookmarkStart w:id="15" w:name="_Toc231426278"/>
      <w:r>
        <w:t>4.3  Health Checks and Self-Healing</w:t>
      </w:r>
      <w:bookmarkEnd w:id="15"/>
    </w:p>
    <w:p w14:paraId="61932B7B" w14:textId="77777777" w:rsidR="0083132C" w:rsidRDefault="009F7E3D">
      <w:pPr>
        <w:spacing w:before="40" w:after="40"/>
        <w:jc w:val="both"/>
      </w:pPr>
      <w:r>
        <w:t>Every service in docker-compose.yml has an explicit healthcheck configuration. Docker continuously polls each container's health endpoint at 5–10 second intervals. If a container fails three consecutive checks, Docker marks it as unhealthy and, because all services are declared with restart: always, immediately restarts it.</w:t>
      </w:r>
    </w:p>
    <w:p w14:paraId="65F7FAC7" w14:textId="77777777" w:rsidR="0083132C" w:rsidRDefault="0083132C">
      <w:pPr>
        <w:spacing w:after="40"/>
      </w:pPr>
    </w:p>
    <w:p w14:paraId="755C901D" w14:textId="77777777" w:rsidR="0083132C" w:rsidRDefault="009F7E3D">
      <w:pPr>
        <w:spacing w:before="40" w:after="40"/>
        <w:jc w:val="both"/>
      </w:pPr>
      <w:r>
        <w:lastRenderedPageBreak/>
        <w:t>This is the mechanism that makes the system resilient to the professor's Chaos Monkey test: when a container is forcibly killed, Docker detects the failure within one check interval (5 seconds), then restarts and health-checks the container. Meanwhile, Nginx's upstream block has max_fails=3 fail_timeout=10s configured for each replica. When the killed replica becomes unavailable, Nginx immediately routes all traffic to the remaining two healthy replicas — zero requests are dropped.</w:t>
      </w:r>
    </w:p>
    <w:p w14:paraId="7B1190FB" w14:textId="77777777" w:rsidR="0083132C" w:rsidRDefault="0083132C">
      <w:pPr>
        <w:spacing w:after="80"/>
      </w:pPr>
    </w:p>
    <w:p w14:paraId="6BF3F57A"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Example health check for ingestion service (from docker-compose.yml):</w:t>
      </w:r>
    </w:p>
    <w:p w14:paraId="091D32C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healthcheck:</w:t>
      </w:r>
    </w:p>
    <w:p w14:paraId="403092B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test: ['CMD', 'wget', '--spider', '-q', 'http://localhost:3001/health']</w:t>
      </w:r>
    </w:p>
    <w:p w14:paraId="227A5632"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interval: 5s        # Check every 5 seconds</w:t>
      </w:r>
    </w:p>
    <w:p w14:paraId="4A498777"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timeout: 3s         # Fail if no response within 3s</w:t>
      </w:r>
    </w:p>
    <w:p w14:paraId="01DECF21"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retries: 5          # Mark unhealthy after 5 consecutive failures</w:t>
      </w:r>
    </w:p>
    <w:p w14:paraId="5BBCD1D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start_period: 15s   # Grace period for initial startup</w:t>
      </w:r>
    </w:p>
    <w:p w14:paraId="75CC2A48" w14:textId="77777777" w:rsidR="0083132C" w:rsidRDefault="009F7E3D">
      <w:pPr>
        <w:pStyle w:val="Heading2"/>
      </w:pPr>
      <w:bookmarkStart w:id="16" w:name="_Toc231426279"/>
      <w:r>
        <w:t>4.4  Resource Limits and 16 GB RAM Optimisation</w:t>
      </w:r>
      <w:bookmarkEnd w:id="16"/>
    </w:p>
    <w:p w14:paraId="347F0DEF" w14:textId="77777777" w:rsidR="0083132C" w:rsidRDefault="009F7E3D">
      <w:pPr>
        <w:spacing w:before="40" w:after="40"/>
        <w:jc w:val="both"/>
      </w:pPr>
      <w:r>
        <w:t>Every container has explicit deploy.resources.limits defined, preventing a single runaway service from consuming all available RAM and bringing down the entire system. This is particularly important during load tests where the Ingestion Service processes 10,000 requests/second.</w:t>
      </w:r>
    </w:p>
    <w:p w14:paraId="09465462" w14:textId="77777777" w:rsidR="0083132C" w:rsidRDefault="0083132C">
      <w:pPr>
        <w:spacing w:after="40"/>
      </w:pPr>
    </w:p>
    <w:p w14:paraId="6A1FDCCF" w14:textId="77777777" w:rsidR="0083132C" w:rsidRDefault="009F7E3D">
      <w:pPr>
        <w:spacing w:before="40" w:after="40"/>
        <w:jc w:val="both"/>
      </w:pPr>
      <w:r>
        <w:t>Spring Boot services use multi-stage Docker builds with eclipse-temurin:21-jre-alpine as the runtime image, reducing image sizes from ~600 MB (full JDK) to ~180 MB. MySQL 8 persistence is handled by the mysql:8.0 official image with schema.sql and seed.sql auto-loaded on first run.</w:t>
      </w:r>
    </w:p>
    <w:p w14:paraId="6366EDA7" w14:textId="77777777" w:rsidR="0083132C" w:rsidRDefault="009F7E3D">
      <w:pPr>
        <w:pStyle w:val="Heading2"/>
      </w:pPr>
      <w:bookmarkStart w:id="17" w:name="_Toc231426280"/>
      <w:r>
        <w:t>4.5  Dependency Ordering</w:t>
      </w:r>
      <w:bookmarkEnd w:id="17"/>
    </w:p>
    <w:p w14:paraId="7EB8148D" w14:textId="77777777" w:rsidR="0083132C" w:rsidRDefault="009F7E3D">
      <w:pPr>
        <w:spacing w:before="40" w:after="40"/>
        <w:jc w:val="both"/>
      </w:pPr>
      <w:r>
        <w:t>Docker Compose service dependencies are declared using the depends_on directive with condition: service_healthy. This ensures that services which consume RabbitMQ messages (Ingestion, Tracking, Compliance) do not start until RabbitMQ has passed its health check — preventing the startup race condition that causes connection errors in distributed systems.</w:t>
      </w:r>
    </w:p>
    <w:p w14:paraId="76F97335" w14:textId="77777777" w:rsidR="0083132C" w:rsidRDefault="009F7E3D">
      <w:r>
        <w:br w:type="page"/>
      </w:r>
    </w:p>
    <w:p w14:paraId="5AC5C08C" w14:textId="77777777" w:rsidR="0083132C" w:rsidRDefault="009F7E3D">
      <w:pPr>
        <w:pStyle w:val="Heading1"/>
        <w:pBdr>
          <w:bottom w:val="single" w:sz="6" w:space="4" w:color="0F6E56"/>
        </w:pBdr>
      </w:pPr>
      <w:bookmarkStart w:id="18" w:name="_Toc231426281"/>
      <w:r>
        <w:lastRenderedPageBreak/>
        <w:t>5. Monitoring Infrastructure</w:t>
      </w:r>
      <w:bookmarkEnd w:id="18"/>
    </w:p>
    <w:p w14:paraId="6F78A448" w14:textId="77777777" w:rsidR="0083132C" w:rsidRDefault="009F7E3D">
      <w:pPr>
        <w:spacing w:before="40" w:after="40"/>
        <w:jc w:val="both"/>
      </w:pPr>
      <w:r>
        <w:t>Real-time visibility into system performance is a core requirement of the project — the jury must be able to see throughput and latency displayed live during the demonstration. The monitoring stack consists of four components: Prometheus, Grafana, Alertmanager, and node-exporter.</w:t>
      </w:r>
    </w:p>
    <w:p w14:paraId="02434DCE" w14:textId="77777777" w:rsidR="0083132C" w:rsidRDefault="0083132C">
      <w:pPr>
        <w:spacing w:after="40"/>
      </w:pPr>
    </w:p>
    <w:p w14:paraId="6B0C7DD3" w14:textId="77777777" w:rsidR="0083132C" w:rsidRDefault="009F7E3D">
      <w:pPr>
        <w:pStyle w:val="ListParagraph"/>
        <w:numPr>
          <w:ilvl w:val="0"/>
          <w:numId w:val="2"/>
        </w:numPr>
        <w:spacing w:before="20" w:after="20"/>
      </w:pPr>
      <w:r>
        <w:t>Prometheus — a time-series metrics database that scrapes metrics from all Spring Boot service replicas, the Nginx gateway, RabbitMQ, MySQL, and the host OS (via node-exporter) at 5–15 second intervals</w:t>
      </w:r>
    </w:p>
    <w:p w14:paraId="5943E504" w14:textId="77777777" w:rsidR="0083132C" w:rsidRDefault="009F7E3D">
      <w:pPr>
        <w:pStyle w:val="ListParagraph"/>
        <w:numPr>
          <w:ilvl w:val="0"/>
          <w:numId w:val="2"/>
        </w:numPr>
        <w:spacing w:before="20" w:after="20"/>
      </w:pPr>
      <w:r>
        <w:t>Grafana — a visualisation dashboard that queries Prometheus in real time. Pre-configured with a BorderWatch Operations Dashboard showing: current RPS, P95 latency, violation count, and healthy replica count</w:t>
      </w:r>
    </w:p>
    <w:p w14:paraId="1CB5A173" w14:textId="77777777" w:rsidR="0083132C" w:rsidRDefault="0083132C">
      <w:pPr>
        <w:spacing w:after="80"/>
      </w:pPr>
    </w:p>
    <w:p w14:paraId="7EFF67D4" w14:textId="77777777" w:rsidR="0083132C" w:rsidRDefault="009F7E3D">
      <w:pPr>
        <w:spacing w:before="40" w:after="40"/>
        <w:jc w:val="both"/>
      </w:pPr>
      <w:r>
        <w:t>Each Spring Boot service exposes a /actuator/prometheus endpoint via Spring Actuator and Micrometer. The following custom metrics are exported:</w:t>
      </w:r>
    </w:p>
    <w:p w14:paraId="273F32EB" w14:textId="77777777" w:rsidR="0083132C" w:rsidRDefault="0083132C">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4"/>
        <w:gridCol w:w="1194"/>
        <w:gridCol w:w="3878"/>
      </w:tblGrid>
      <w:tr w:rsidR="0083132C" w14:paraId="6C3BCDE7" w14:textId="77777777">
        <w:tblPrEx>
          <w:tblCellMar>
            <w:top w:w="0" w:type="dxa"/>
            <w:bottom w:w="0" w:type="dxa"/>
          </w:tblCellMar>
        </w:tblPrEx>
        <w:trPr>
          <w:tblHeader/>
        </w:trPr>
        <w:tc>
          <w:tcPr>
            <w:tcW w:w="36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E91216F" w14:textId="77777777" w:rsidR="0083132C" w:rsidRDefault="009F7E3D">
            <w:r>
              <w:rPr>
                <w:b/>
                <w:bCs/>
                <w:color w:val="FFFFFF"/>
                <w:sz w:val="20"/>
                <w:szCs w:val="20"/>
              </w:rPr>
              <w:t>Metric Name</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60BC84C7" w14:textId="77777777" w:rsidR="0083132C" w:rsidRDefault="009F7E3D">
            <w:r>
              <w:rPr>
                <w:b/>
                <w:bCs/>
                <w:color w:val="FFFFFF"/>
                <w:sz w:val="20"/>
                <w:szCs w:val="20"/>
              </w:rPr>
              <w:t>Type</w:t>
            </w:r>
          </w:p>
        </w:tc>
        <w:tc>
          <w:tcPr>
            <w:tcW w:w="42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B3E9DE2" w14:textId="77777777" w:rsidR="0083132C" w:rsidRDefault="009F7E3D">
            <w:r>
              <w:rPr>
                <w:b/>
                <w:bCs/>
                <w:color w:val="FFFFFF"/>
                <w:sz w:val="20"/>
                <w:szCs w:val="20"/>
              </w:rPr>
              <w:t>Description</w:t>
            </w:r>
          </w:p>
        </w:tc>
      </w:tr>
      <w:tr w:rsidR="0083132C" w14:paraId="1F55BF2E"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D56F8D9" w14:textId="77777777" w:rsidR="0083132C" w:rsidRDefault="009F7E3D">
            <w:r>
              <w:rPr>
                <w:sz w:val="20"/>
                <w:szCs w:val="20"/>
              </w:rPr>
              <w:t>ingestion_telemetry_total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C958642" w14:textId="77777777" w:rsidR="0083132C" w:rsidRDefault="009F7E3D">
            <w:r>
              <w:rPr>
                <w:sz w:val="20"/>
                <w:szCs w:val="20"/>
              </w:rPr>
              <w:t>Counter</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F4C5B42" w14:textId="77777777" w:rsidR="0083132C" w:rsidRDefault="009F7E3D">
            <w:r>
              <w:rPr>
                <w:sz w:val="20"/>
                <w:szCs w:val="20"/>
              </w:rPr>
              <w:t>Total GPS pings received, by truck_id</w:t>
            </w:r>
          </w:p>
        </w:tc>
      </w:tr>
      <w:tr w:rsidR="0083132C" w14:paraId="1F0F7F2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7941723" w14:textId="77777777" w:rsidR="0083132C" w:rsidRDefault="009F7E3D">
            <w:r>
              <w:rPr>
                <w:sz w:val="20"/>
                <w:szCs w:val="20"/>
              </w:rPr>
              <w:t>ingestion_http_request_duration_seconds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74861DF" w14:textId="77777777" w:rsidR="0083132C" w:rsidRDefault="009F7E3D">
            <w:r>
              <w:rPr>
                <w:sz w:val="20"/>
                <w:szCs w:val="20"/>
              </w:rPr>
              <w:t>Histogram</w:t>
            </w:r>
          </w:p>
        </w:tc>
        <w:tc>
          <w:tcPr>
            <w:tcW w:w="4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EDF7EC7" w14:textId="77777777" w:rsidR="0083132C" w:rsidRDefault="009F7E3D">
            <w:r>
              <w:rPr>
                <w:sz w:val="20"/>
                <w:szCs w:val="20"/>
              </w:rPr>
              <w:t>Request latency distribution (used to compute P95)</w:t>
            </w:r>
          </w:p>
        </w:tc>
      </w:tr>
      <w:tr w:rsidR="0083132C" w14:paraId="396E8CA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08E7D86" w14:textId="77777777" w:rsidR="0083132C" w:rsidRDefault="009F7E3D">
            <w:r>
              <w:rPr>
                <w:sz w:val="20"/>
                <w:szCs w:val="20"/>
              </w:rPr>
              <w:t>ingestion_errors_total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723C8B" w14:textId="77777777" w:rsidR="0083132C" w:rsidRDefault="009F7E3D">
            <w:r>
              <w:rPr>
                <w:sz w:val="20"/>
                <w:szCs w:val="20"/>
              </w:rPr>
              <w:t>Counter</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A89898B" w14:textId="77777777" w:rsidR="0083132C" w:rsidRDefault="009F7E3D">
            <w:r>
              <w:rPr>
                <w:sz w:val="20"/>
                <w:szCs w:val="20"/>
              </w:rPr>
              <w:t>Error count by type (validation, tidb_write, internal)</w:t>
            </w:r>
          </w:p>
        </w:tc>
      </w:tr>
      <w:tr w:rsidR="0083132C" w14:paraId="5A046CA1"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1171033" w14:textId="77777777" w:rsidR="0083132C" w:rsidRDefault="009F7E3D">
            <w:r>
              <w:rPr>
                <w:sz w:val="20"/>
                <w:szCs w:val="20"/>
              </w:rPr>
              <w:t>tracking_positions_processed_total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CD56871" w14:textId="77777777" w:rsidR="0083132C" w:rsidRDefault="009F7E3D">
            <w:r>
              <w:rPr>
                <w:sz w:val="20"/>
                <w:szCs w:val="20"/>
              </w:rPr>
              <w:t>Counter</w:t>
            </w:r>
          </w:p>
        </w:tc>
        <w:tc>
          <w:tcPr>
            <w:tcW w:w="4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21490D1" w14:textId="77777777" w:rsidR="0083132C" w:rsidRDefault="009F7E3D">
            <w:r>
              <w:rPr>
                <w:sz w:val="20"/>
                <w:szCs w:val="20"/>
              </w:rPr>
              <w:t>Positions analyzed, by ON_ROUTE / OFF_ROUTE status</w:t>
            </w:r>
          </w:p>
        </w:tc>
      </w:tr>
      <w:tr w:rsidR="0083132C" w14:paraId="6B62251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C839FF" w14:textId="77777777" w:rsidR="0083132C" w:rsidRDefault="009F7E3D">
            <w:r>
              <w:rPr>
                <w:sz w:val="20"/>
                <w:szCs w:val="20"/>
              </w:rPr>
              <w:t>tracking_violations_detected_total</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A65DFD9" w14:textId="77777777" w:rsidR="0083132C" w:rsidRDefault="009F7E3D">
            <w:r>
              <w:rPr>
                <w:sz w:val="20"/>
                <w:szCs w:val="20"/>
              </w:rPr>
              <w:t>Counter</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1497D8C" w14:textId="77777777" w:rsidR="0083132C" w:rsidRDefault="009F7E3D">
            <w:r>
              <w:rPr>
                <w:sz w:val="20"/>
                <w:szCs w:val="20"/>
              </w:rPr>
              <w:t>Off-route violations detected, by corridor</w:t>
            </w:r>
          </w:p>
        </w:tc>
      </w:tr>
      <w:tr w:rsidR="0083132C" w14:paraId="08B495BD"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F36F81F" w14:textId="77777777" w:rsidR="0083132C" w:rsidRDefault="009F7E3D">
            <w:r>
              <w:rPr>
                <w:sz w:val="20"/>
                <w:szCs w:val="20"/>
              </w:rPr>
              <w:t>compliance_violations_recorded_total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AD9796D" w14:textId="77777777" w:rsidR="0083132C" w:rsidRDefault="009F7E3D">
            <w:r>
              <w:rPr>
                <w:sz w:val="20"/>
                <w:szCs w:val="20"/>
              </w:rPr>
              <w:t>Counter</w:t>
            </w:r>
          </w:p>
        </w:tc>
        <w:tc>
          <w:tcPr>
            <w:tcW w:w="42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4144555" w14:textId="77777777" w:rsidR="0083132C" w:rsidRDefault="009F7E3D">
            <w:r>
              <w:rPr>
                <w:sz w:val="20"/>
                <w:szCs w:val="20"/>
              </w:rPr>
              <w:t>Violations persisted, by severity</w:t>
            </w:r>
          </w:p>
        </w:tc>
      </w:tr>
      <w:tr w:rsidR="0083132C" w14:paraId="47825B5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2E12E8F" w14:textId="77777777" w:rsidR="0083132C" w:rsidRDefault="009F7E3D">
            <w:r>
              <w:rPr>
                <w:sz w:val="20"/>
                <w:szCs w:val="20"/>
              </w:rPr>
              <w:t>compliance_penalties_total_fcfa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C3CE95" w14:textId="77777777" w:rsidR="0083132C" w:rsidRDefault="009F7E3D">
            <w:r>
              <w:rPr>
                <w:sz w:val="20"/>
                <w:szCs w:val="20"/>
              </w:rPr>
              <w:t>Counter</w:t>
            </w:r>
          </w:p>
        </w:tc>
        <w:tc>
          <w:tcPr>
            <w:tcW w:w="4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9D91187" w14:textId="77777777" w:rsidR="0083132C" w:rsidRDefault="009F7E3D">
            <w:r>
              <w:rPr>
                <w:sz w:val="20"/>
                <w:szCs w:val="20"/>
              </w:rPr>
              <w:t>Cumulative FCFA penalties calculated</w:t>
            </w:r>
          </w:p>
        </w:tc>
      </w:tr>
    </w:tbl>
    <w:p w14:paraId="6EF7A0CD" w14:textId="77777777" w:rsidR="0083132C" w:rsidRDefault="0083132C">
      <w:pPr>
        <w:spacing w:after="80"/>
      </w:pPr>
    </w:p>
    <w:p w14:paraId="2CE0C425" w14:textId="77777777" w:rsidR="0083132C" w:rsidRDefault="009F7E3D">
      <w:pPr>
        <w:spacing w:before="40" w:after="40"/>
        <w:jc w:val="both"/>
      </w:pPr>
      <w:r>
        <w:t>The Grafana dashboard is accessible at http://SERVER_IP:3000 with credentials admin / borderwatch2024. It updates every 5 seconds during the demonstration, providing the jury with direct visual evidence of the system handling the target 10,000 requests per second.</w:t>
      </w:r>
    </w:p>
    <w:p w14:paraId="45D19A08" w14:textId="77777777" w:rsidR="0083132C" w:rsidRDefault="009F7E3D">
      <w:r>
        <w:br w:type="page"/>
      </w:r>
    </w:p>
    <w:p w14:paraId="150EEF8A" w14:textId="77777777" w:rsidR="0083132C" w:rsidRDefault="009F7E3D">
      <w:pPr>
        <w:pStyle w:val="Heading1"/>
        <w:pBdr>
          <w:bottom w:val="single" w:sz="6" w:space="4" w:color="0F6E56"/>
        </w:pBdr>
      </w:pPr>
      <w:bookmarkStart w:id="19" w:name="_Toc231426282"/>
      <w:r>
        <w:lastRenderedPageBreak/>
        <w:t>6. Infrastructure Diagram</w:t>
      </w:r>
      <w:bookmarkEnd w:id="19"/>
    </w:p>
    <w:p w14:paraId="7908314F" w14:textId="77777777" w:rsidR="0083132C" w:rsidRDefault="009F7E3D">
      <w:pPr>
        <w:spacing w:before="40" w:after="40"/>
        <w:jc w:val="both"/>
      </w:pPr>
      <w:r>
        <w:t>The following diagram illustrates the complete BorderWatch infrastructure, showing the deployment path from internet clients and GPS beacons through the Nginx gateway, Spring Boot microservices, RabbitMQ message broker, MySQL database, and the Prometheus/Grafana monitoring layer.</w:t>
      </w:r>
    </w:p>
    <w:p w14:paraId="4A589C09" w14:textId="77777777" w:rsidR="0083132C" w:rsidRDefault="0083132C">
      <w:pPr>
        <w:spacing w:after="80"/>
      </w:pPr>
    </w:p>
    <w:p w14:paraId="4466D452" w14:textId="77777777" w:rsidR="0083132C" w:rsidRDefault="009F7E3D">
      <w:pPr>
        <w:spacing w:before="40" w:after="40"/>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infrastructure_diagram.png"/>
                    <pic:cNvPicPr/>
                  </pic:nvPicPr>
                  <pic:blipFill>
                    <a:blip r:embed="rId11"/>
                    <a:stretch>
                      <a:fillRect/>
                    </a:stretch>
                  </pic:blipFill>
                  <pic:spPr>
                    <a:xfrm>
                      <a:off x="0" y="0"/>
                      <a:ext cx="5943600" cy="3962400"/>
                    </a:xfrm>
                    <a:prstGeom prst="rect"/>
                  </pic:spPr>
                </pic:pic>
              </a:graphicData>
            </a:graphic>
          </wp:inline>
        </w:drawing>
      </w:r>
    </w:p>
    <w:p w14:paraId="37EC1978" w14:textId="77777777" w:rsidR="0083132C" w:rsidRDefault="0083132C">
      <w:pPr>
        <w:spacing w:after="80"/>
        <w:jc w:val="center"/>
      </w:pPr>
      <w:r>
        <w:rPr>
          <w:i/>
          <w:color w:val="64748B"/>
          <w:sz w:val="20"/>
        </w:rPr>
        <w:t>Figure 1 — BorderWatch Docker Compose Infrastructure Topology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132C" w14:paraId="53F41B78" w14:textId="77777777">
        <w:tblPrEx>
          <w:tblCellMar>
            <w:top w:w="0" w:type="dxa"/>
            <w:bottom w:w="0" w:type="dxa"/>
          </w:tblCellMar>
        </w:tblPrEx>
        <w:tc>
          <w:tcPr>
            <w:tcW w:w="0" w:type="auto"/>
            <w:tcBorders>
              <w:top w:val="single" w:sz="1" w:space="0" w:color="0F6E56"/>
              <w:left w:val="single" w:sz="1" w:space="0" w:color="0F6E56"/>
              <w:bottom w:val="single" w:sz="1" w:space="0" w:color="0F6E56"/>
              <w:right w:val="single" w:sz="1" w:space="0" w:color="0F6E56"/>
            </w:tcBorders>
            <w:shd w:val="clear" w:color="auto" w:fill="E1F5EE"/>
            <w:tcMar>
              <w:top w:w="80" w:type="dxa"/>
              <w:left w:w="160" w:type="dxa"/>
              <w:bottom w:w="80" w:type="dxa"/>
              <w:right w:w="160" w:type="dxa"/>
            </w:tcMar>
          </w:tcPr>
          <w:p w14:paraId="7799D59A" w14:textId="77777777" w:rsidR="0083132C" w:rsidRDefault="009F7E3D">
            <w:pPr>
              <w:spacing w:after="80"/>
            </w:pPr>
            <w:r>
              <w:rPr>
                <w:b/>
                <w:bCs/>
                <w:color w:val="0F6E56"/>
              </w:rPr>
              <w:t>Infrastructure Diagram Description</w:t>
            </w:r>
          </w:p>
          <w:p w14:paraId="63A459F2" w14:textId="77777777" w:rsidR="0083132C" w:rsidRDefault="009F7E3D">
            <w:pPr>
              <w:spacing w:after="40"/>
            </w:pPr>
            <w:r>
              <w:rPr>
                <w:sz w:val="20"/>
                <w:szCs w:val="20"/>
              </w:rPr>
              <w:t>Layer 1 — Internet: 10,000 GPS beacon simulators (Python asyncio) sending POST requests to the gateway</w:t>
            </w:r>
          </w:p>
          <w:p w14:paraId="331B936C" w14:textId="77777777" w:rsidR="0083132C" w:rsidRDefault="009F7E3D">
            <w:pPr>
              <w:spacing w:after="40"/>
            </w:pPr>
            <w:r>
              <w:rPr>
                <w:sz w:val="20"/>
                <w:szCs w:val="20"/>
              </w:rPr>
              <w:t>Layer 2 — Docker Compose host (dashed blue border):</w:t>
            </w:r>
          </w:p>
          <w:p w14:paraId="43F36F66" w14:textId="77777777" w:rsidR="0083132C" w:rsidRDefault="009F7E3D">
            <w:pPr>
              <w:spacing w:after="40"/>
            </w:pPr>
            <w:r>
              <w:rPr>
                <w:sz w:val="20"/>
                <w:szCs w:val="20"/>
              </w:rPr>
              <w:t xml:space="preserve">  • Cloud Firewall: Hardware-level ingress filtering (ports 80, 443, 22, 3000, 15672)</w:t>
            </w:r>
          </w:p>
          <w:p w14:paraId="6D057BBC" w14:textId="77777777" w:rsidR="0083132C" w:rsidRDefault="009F7E3D">
            <w:pPr>
              <w:spacing w:after="40"/>
            </w:pPr>
            <w:r>
              <w:rPr>
                <w:sz w:val="20"/>
                <w:szCs w:val="20"/>
              </w:rPr>
              <w:t xml:space="preserve">  • Nginx Gateway: Load balancer with least_conn upstream, health-checks, rate limiting</w:t>
            </w:r>
          </w:p>
          <w:p w14:paraId="0668D9C8" w14:textId="77777777" w:rsidR="0083132C" w:rsidRDefault="009F7E3D">
            <w:pPr>
              <w:spacing w:after="40"/>
            </w:pPr>
            <w:r>
              <w:rPr>
                <w:sz w:val="20"/>
                <w:szCs w:val="20"/>
              </w:rPr>
              <w:t xml:space="preserve">  • Ingestion Service (2 replicas): Validates GPS payloads, handles auth/user/truck APIs, writes to MySQL</w:t>
            </w:r>
          </w:p>
          <w:p w14:paraId="7F777225" w14:textId="77777777" w:rsidR="0083132C" w:rsidRDefault="009F7E3D">
            <w:pPr>
              <w:spacing w:after="40"/>
            </w:pPr>
            <w:r>
              <w:rPr>
                <w:sz w:val="20"/>
                <w:szCs w:val="20"/>
              </w:rPr>
              <w:t xml:space="preserve">  • RabbitMQ: Durable message bus on topic exchange 'telemetry.events'</w:t>
            </w:r>
          </w:p>
          <w:p w14:paraId="2462E0E4" w14:textId="77777777" w:rsidR="0083132C" w:rsidRDefault="009F7E3D">
            <w:pPr>
              <w:spacing w:after="40"/>
            </w:pPr>
            <w:r>
              <w:rPr>
                <w:sz w:val="20"/>
                <w:szCs w:val="20"/>
              </w:rPr>
              <w:t xml:space="preserve">  • Tracking Engine (2 replicas): Consumes RabbitMQ events, performs Haversine geofencing</w:t>
            </w:r>
          </w:p>
          <w:p w14:paraId="005A5097" w14:textId="77777777" w:rsidR="0083132C" w:rsidRDefault="009F7E3D">
            <w:pPr>
              <w:spacing w:after="40"/>
            </w:pPr>
            <w:r>
              <w:rPr>
                <w:sz w:val="20"/>
                <w:szCs w:val="20"/>
              </w:rPr>
              <w:t xml:space="preserve">  • Compliance Service (2 replicas): Persists violations, calculates FCFA penalties, manages SHA-256 audit chain</w:t>
            </w:r>
          </w:p>
          <w:p w14:paraId="23D26874" w14:textId="77777777" w:rsidR="0083132C" w:rsidRDefault="009F7E3D">
            <w:pPr>
              <w:spacing w:after="40"/>
            </w:pPr>
            <w:r>
              <w:rPr>
                <w:sz w:val="20"/>
                <w:szCs w:val="20"/>
              </w:rPr>
              <w:t xml:space="preserve">  • Prometheus + Grafana: Scrapes /metrics from all replicas every 5–10 seconds</w:t>
            </w:r>
          </w:p>
          <w:p w14:paraId="59FDFB70" w14:textId="77777777" w:rsidR="0083132C" w:rsidRDefault="009F7E3D">
            <w:pPr>
              <w:spacing w:after="40"/>
            </w:pPr>
            <w:r>
              <w:rPr>
                <w:sz w:val="20"/>
                <w:szCs w:val="20"/>
              </w:rPr>
              <w:t xml:space="preserve">  • Node Exporter: Reports host CPU, RAM, and disk metrics to Prometheus</w:t>
            </w:r>
          </w:p>
          <w:p w14:paraId="7FA3E2FB" w14:textId="77777777" w:rsidR="0083132C" w:rsidRDefault="009F7E3D">
            <w:pPr>
              <w:spacing w:after="40"/>
            </w:pPr>
            <w:r>
              <w:rPr>
                <w:sz w:val="20"/>
                <w:szCs w:val="20"/>
              </w:rPr>
              <w:t>Layer 3 — External Cloud Services:</w:t>
            </w:r>
          </w:p>
          <w:p w14:paraId="4D47BB95" w14:textId="77777777" w:rsidR="0083132C" w:rsidRDefault="009F7E3D">
            <w:pPr>
              <w:spacing w:after="40"/>
            </w:pPr>
            <w:r>
              <w:rPr>
                <w:sz w:val="20"/>
                <w:szCs w:val="20"/>
              </w:rPr>
              <w:t xml:space="preserve">  • MySQL 8: Relational persistence for telemetry, violations, audit chain, users, and trucks</w:t>
            </w:r>
          </w:p>
        </w:tc>
      </w:tr>
    </w:tbl>
    <w:p w14:paraId="56CEAA5A" w14:textId="77777777" w:rsidR="0083132C" w:rsidRDefault="009F7E3D">
      <w:r>
        <w:br w:type="page"/>
      </w:r>
    </w:p>
    <w:p w14:paraId="516A1DC7" w14:textId="77777777" w:rsidR="0083132C" w:rsidRDefault="009F7E3D">
      <w:pPr>
        <w:pStyle w:val="Heading1"/>
        <w:pBdr>
          <w:bottom w:val="single" w:sz="6" w:space="4" w:color="0F6E56"/>
        </w:pBdr>
      </w:pPr>
      <w:bookmarkStart w:id="20" w:name="_Toc231426283"/>
      <w:r>
        <w:lastRenderedPageBreak/>
        <w:t>7. Automation Scripts Summary</w:t>
      </w:r>
      <w:bookmarkEnd w:id="20"/>
    </w:p>
    <w:p w14:paraId="6F054863" w14:textId="77777777" w:rsidR="0083132C" w:rsidRDefault="009F7E3D">
      <w:pPr>
        <w:spacing w:before="40" w:after="40"/>
        <w:jc w:val="both"/>
      </w:pPr>
      <w:r>
        <w:t>The project includes three automation scripts as deliverables for Section 1. Each addresses a different phase of the infrastructure lifecycle.</w:t>
      </w:r>
    </w:p>
    <w:p w14:paraId="38B6E9CA" w14:textId="77777777" w:rsidR="0083132C" w:rsidRDefault="009F7E3D">
      <w:pPr>
        <w:pStyle w:val="Heading2"/>
      </w:pPr>
      <w:bookmarkStart w:id="21" w:name="_Toc231426284"/>
      <w:r>
        <w:t>7.1  deploy.sh — Full VPS Bootstrap</w:t>
      </w:r>
      <w:bookmarkEnd w:id="21"/>
    </w:p>
    <w:p w14:paraId="5C33AC8B" w14:textId="77777777" w:rsidR="0083132C" w:rsidRDefault="009F7E3D">
      <w:pPr>
        <w:spacing w:before="40" w:after="40"/>
        <w:jc w:val="both"/>
      </w:pPr>
      <w:r>
        <w:t>The scripts/start.sh script brings the full BorderWatch stack online from a Docker-capable host. It is safe to run multiple times. Steps performed:</w:t>
      </w:r>
    </w:p>
    <w:p w14:paraId="456F393F" w14:textId="77777777" w:rsidR="0083132C" w:rsidRDefault="0083132C">
      <w:pPr>
        <w:spacing w:after="40"/>
      </w:pPr>
    </w:p>
    <w:p w14:paraId="56F3FD2D" w14:textId="77777777" w:rsidR="0083132C" w:rsidRDefault="009F7E3D">
      <w:pPr>
        <w:pStyle w:val="ListParagraph"/>
        <w:numPr>
          <w:ilvl w:val="0"/>
          <w:numId w:val="3"/>
        </w:numPr>
        <w:spacing w:before="40" w:after="40"/>
      </w:pPr>
      <w:r>
        <w:t>Pre-flight: checks for root access and available RAM</w:t>
      </w:r>
    </w:p>
    <w:p w14:paraId="694498A3" w14:textId="77777777" w:rsidR="0083132C" w:rsidRDefault="009F7E3D">
      <w:pPr>
        <w:pStyle w:val="ListParagraph"/>
        <w:numPr>
          <w:ilvl w:val="0"/>
          <w:numId w:val="3"/>
        </w:numPr>
        <w:spacing w:before="40" w:after="40"/>
      </w:pPr>
      <w:r>
        <w:t>OS hardening: installs and configures UFW firewall and fail2ban</w:t>
      </w:r>
    </w:p>
    <w:p w14:paraId="07A097A2" w14:textId="77777777" w:rsidR="0083132C" w:rsidRDefault="009F7E3D">
      <w:pPr>
        <w:pStyle w:val="ListParagraph"/>
        <w:numPr>
          <w:ilvl w:val="0"/>
          <w:numId w:val="3"/>
        </w:numPr>
        <w:spacing w:before="40" w:after="40"/>
      </w:pPr>
      <w:r>
        <w:t>Kernel tuning: writes /etc/sysctl.conf optimisations for 10k connections</w:t>
      </w:r>
    </w:p>
    <w:p w14:paraId="36E5E357" w14:textId="77777777" w:rsidR="0083132C" w:rsidRDefault="009F7E3D">
      <w:pPr>
        <w:pStyle w:val="ListParagraph"/>
        <w:numPr>
          <w:ilvl w:val="0"/>
          <w:numId w:val="3"/>
        </w:numPr>
        <w:spacing w:before="40" w:after="40"/>
      </w:pPr>
      <w:r>
        <w:t>Docker installation: uses the official get.docker.com installer</w:t>
      </w:r>
    </w:p>
    <w:p w14:paraId="2C4F5101" w14:textId="77777777" w:rsidR="0083132C" w:rsidRDefault="009F7E3D">
      <w:pPr>
        <w:pStyle w:val="ListParagraph"/>
        <w:numPr>
          <w:ilvl w:val="0"/>
          <w:numId w:val="3"/>
        </w:numPr>
        <w:spacing w:before="40" w:after="40"/>
      </w:pPr>
      <w:r>
        <w:t>Docker daemon configuration: production log rotation and file descriptor limits</w:t>
      </w:r>
    </w:p>
    <w:p w14:paraId="79E36961" w14:textId="77777777" w:rsidR="0083132C" w:rsidRDefault="009F7E3D">
      <w:pPr>
        <w:pStyle w:val="ListParagraph"/>
        <w:numPr>
          <w:ilvl w:val="0"/>
          <w:numId w:val="3"/>
        </w:numPr>
        <w:spacing w:before="40" w:after="40"/>
      </w:pPr>
      <w:r>
        <w:t>Environment file creation: copies .env.example to .env</w:t>
      </w:r>
    </w:p>
    <w:p w14:paraId="244E9C29" w14:textId="77777777" w:rsidR="0083132C" w:rsidRDefault="009F7E3D">
      <w:pPr>
        <w:pStyle w:val="ListParagraph"/>
        <w:numPr>
          <w:ilvl w:val="0"/>
          <w:numId w:val="3"/>
        </w:numPr>
        <w:spacing w:before="40" w:after="40"/>
      </w:pPr>
      <w:r>
        <w:t>Docker Compose build: builds all custom images in parallel</w:t>
      </w:r>
    </w:p>
    <w:p w14:paraId="76C9965A" w14:textId="77777777" w:rsidR="0083132C" w:rsidRDefault="009F7E3D">
      <w:pPr>
        <w:pStyle w:val="ListParagraph"/>
        <w:numPr>
          <w:ilvl w:val="0"/>
          <w:numId w:val="3"/>
        </w:numPr>
        <w:spacing w:before="40" w:after="40"/>
      </w:pPr>
      <w:r>
        <w:t>Service startup: docker compose up -d</w:t>
      </w:r>
    </w:p>
    <w:p w14:paraId="2E99E326" w14:textId="77777777" w:rsidR="0083132C" w:rsidRDefault="009F7E3D">
      <w:pPr>
        <w:pStyle w:val="ListParagraph"/>
        <w:numPr>
          <w:ilvl w:val="0"/>
          <w:numId w:val="3"/>
        </w:numPr>
        <w:spacing w:before="40" w:after="40"/>
      </w:pPr>
      <w:r>
        <w:t>Health check wait: polls until at least 2 ingestion replicas report healthy</w:t>
      </w:r>
    </w:p>
    <w:p w14:paraId="60ABE45F" w14:textId="77777777" w:rsidR="0083132C" w:rsidRDefault="009F7E3D">
      <w:pPr>
        <w:pStyle w:val="ListParagraph"/>
        <w:numPr>
          <w:ilvl w:val="0"/>
          <w:numId w:val="3"/>
        </w:numPr>
        <w:spacing w:before="40" w:after="40"/>
      </w:pPr>
      <w:r>
        <w:t>Final status: prints access URLs for all services</w:t>
      </w:r>
    </w:p>
    <w:p w14:paraId="3D64F9DD" w14:textId="77777777" w:rsidR="0083132C" w:rsidRDefault="0083132C">
      <w:pPr>
        <w:spacing w:after="80"/>
      </w:pPr>
    </w:p>
    <w:p w14:paraId="65D25598"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Usage:  sudo ./deploy.sh</w:t>
      </w:r>
    </w:p>
    <w:p w14:paraId="512A9EE8"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Time:   ~3 minutes on a Docker-capable host</w:t>
      </w:r>
    </w:p>
    <w:p w14:paraId="6B1EF954" w14:textId="77777777" w:rsidR="0083132C" w:rsidRDefault="009F7E3D">
      <w:pPr>
        <w:pStyle w:val="Heading2"/>
      </w:pPr>
      <w:bookmarkStart w:id="22" w:name="_Toc231426285"/>
      <w:r>
        <w:t>7.2  infrastructure/main.tf — Terraform IaC</w:t>
      </w:r>
      <w:bookmarkEnd w:id="22"/>
    </w:p>
    <w:p w14:paraId="1E4FFD8F" w14:textId="77777777" w:rsidR="0083132C" w:rsidRDefault="009F7E3D">
      <w:pPr>
        <w:spacing w:before="40" w:after="40"/>
        <w:jc w:val="both"/>
      </w:pPr>
      <w:r>
        <w:t>The main orchestration file defining all 13 containers, their resource limits, health checks, restart policies, inter-container networking (bw-net bridge), and persistent volumes for MySQL, RabbitMQ, Prometheus, and Grafana data. Key service groups declared:</w:t>
      </w:r>
    </w:p>
    <w:p w14:paraId="7DBF1C1B" w14:textId="77777777" w:rsidR="0083132C" w:rsidRDefault="0083132C">
      <w:pPr>
        <w:spacing w:after="40"/>
      </w:pPr>
    </w:p>
    <w:p w14:paraId="27A62AC0" w14:textId="77777777" w:rsidR="0083132C" w:rsidRDefault="009F7E3D">
      <w:pPr>
        <w:pStyle w:val="ListParagraph"/>
        <w:numPr>
          <w:ilvl w:val="0"/>
          <w:numId w:val="2"/>
        </w:numPr>
        <w:spacing w:before="20" w:after="20"/>
      </w:pPr>
      <w:r>
        <w:t>ingestion-service ×2, tracking-engine ×2, compliance-service ×2 — Application replicas</w:t>
      </w:r>
    </w:p>
    <w:p w14:paraId="2CC2D3CE" w14:textId="77777777" w:rsidR="0083132C" w:rsidRDefault="009F7E3D">
      <w:pPr>
        <w:pStyle w:val="ListParagraph"/>
        <w:numPr>
          <w:ilvl w:val="0"/>
          <w:numId w:val="2"/>
        </w:numPr>
        <w:spacing w:before="20" w:after="20"/>
      </w:pPr>
      <w:r>
        <w:t>gateway (Nginx), rabbitmq, mysql — Middleware and persistence</w:t>
      </w:r>
    </w:p>
    <w:p w14:paraId="49444753" w14:textId="77777777" w:rsidR="0083132C" w:rsidRDefault="009F7E3D">
      <w:pPr>
        <w:pStyle w:val="ListParagraph"/>
        <w:numPr>
          <w:ilvl w:val="0"/>
          <w:numId w:val="2"/>
        </w:numPr>
        <w:spacing w:before="20" w:after="20"/>
      </w:pPr>
      <w:r>
        <w:t>prometheus, grafana, alertmanager, node-exporter — Monitoring stack</w:t>
      </w:r>
    </w:p>
    <w:p w14:paraId="5B710B8D" w14:textId="77777777" w:rsidR="0083132C" w:rsidRDefault="009F7E3D">
      <w:pPr>
        <w:pStyle w:val="ListParagraph"/>
        <w:numPr>
          <w:ilvl w:val="0"/>
          <w:numId w:val="2"/>
        </w:numPr>
        <w:spacing w:before="20" w:after="20"/>
      </w:pPr>
      <w:r>
        <w:t>node-exporter — Host CPU, RAM, and disk metrics for Prometheus</w:t>
      </w:r>
    </w:p>
    <w:p w14:paraId="1AD4F63E" w14:textId="77777777" w:rsidR="0083132C" w:rsidRDefault="0083132C">
      <w:pPr>
        <w:spacing w:after="40"/>
      </w:pPr>
    </w:p>
    <w:p w14:paraId="76F77014" w14:textId="77777777" w:rsidR="0083132C" w:rsidRDefault="009F7E3D">
      <w:pPr>
        <w:spacing w:before="40" w:after="40"/>
        <w:jc w:val="both"/>
      </w:pPr>
      <w:r>
        <w:t>All sensitive values (MySQL root password, JWT secret, RabbitMQ password, Grafana password) are declared in a .env file loaded by Docker Compose — never committed to the repository (.env is in .gitignore).</w:t>
      </w:r>
    </w:p>
    <w:p w14:paraId="0D939B04" w14:textId="77777777" w:rsidR="0083132C" w:rsidRDefault="0083132C">
      <w:pPr>
        <w:spacing w:after="80"/>
      </w:pPr>
    </w:p>
    <w:p w14:paraId="72AEA3B8"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Usage:  cp .env.example .env</w:t>
      </w:r>
    </w:p>
    <w:p w14:paraId="30CBBDAF"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Edit .env with real passwords</w:t>
      </w:r>
    </w:p>
    <w:p w14:paraId="1338B586"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./scripts/start.sh                           # Build and start all 13 containers</w:t>
      </w:r>
    </w:p>
    <w:p w14:paraId="01988C15" w14:textId="77777777" w:rsidR="0083132C" w:rsidRDefault="009F7E3D">
      <w:pPr>
        <w:pStyle w:val="Heading2"/>
      </w:pPr>
      <w:bookmarkStart w:id="23" w:name="_Toc231426286"/>
      <w:r>
        <w:t>7.3  scripts/chaos_monkey.sh — Resilience Testing</w:t>
      </w:r>
      <w:bookmarkEnd w:id="23"/>
    </w:p>
    <w:p w14:paraId="5442B029" w14:textId="77777777" w:rsidR="0083132C" w:rsidRDefault="009F7E3D">
      <w:pPr>
        <w:spacing w:before="40" w:after="40"/>
        <w:jc w:val="both"/>
      </w:pPr>
      <w:r>
        <w:t>An automated Bash script that validates the self-healing behaviour of the Docker deployment by killing random service containers during a load test and confirming they restart within the expected time window.</w:t>
      </w:r>
    </w:p>
    <w:p w14:paraId="1D6CE705" w14:textId="77777777" w:rsidR="0083132C" w:rsidRDefault="0083132C">
      <w:pPr>
        <w:spacing w:after="40"/>
      </w:pPr>
    </w:p>
    <w:p w14:paraId="75E76CC0" w14:textId="77777777" w:rsidR="0083132C" w:rsidRDefault="009F7E3D">
      <w:pPr>
        <w:pStyle w:val="ListParagraph"/>
        <w:numPr>
          <w:ilvl w:val="0"/>
          <w:numId w:val="2"/>
        </w:numPr>
        <w:spacing w:before="20" w:after="20"/>
      </w:pPr>
      <w:r>
        <w:t>Randomly selects from the 8 killable service replicas (always preserves at least one replica per service tier)</w:t>
      </w:r>
    </w:p>
    <w:p w14:paraId="4A43FBF5" w14:textId="77777777" w:rsidR="0083132C" w:rsidRDefault="009F7E3D">
      <w:pPr>
        <w:pStyle w:val="ListParagraph"/>
        <w:numPr>
          <w:ilvl w:val="0"/>
          <w:numId w:val="2"/>
        </w:numPr>
        <w:spacing w:before="20" w:after="20"/>
      </w:pPr>
      <w:r>
        <w:lastRenderedPageBreak/>
        <w:t>Executes docker kill on the selected container</w:t>
      </w:r>
    </w:p>
    <w:p w14:paraId="2D25C9BC" w14:textId="77777777" w:rsidR="0083132C" w:rsidRDefault="009F7E3D">
      <w:pPr>
        <w:pStyle w:val="ListParagraph"/>
        <w:numPr>
          <w:ilvl w:val="0"/>
          <w:numId w:val="2"/>
        </w:numPr>
        <w:spacing w:before="20" w:after="20"/>
      </w:pPr>
      <w:r>
        <w:t>Polls docker inspect every 2 seconds until the container reports running + healthy</w:t>
      </w:r>
    </w:p>
    <w:p w14:paraId="1DB90212" w14:textId="77777777" w:rsidR="0083132C" w:rsidRDefault="009F7E3D">
      <w:pPr>
        <w:pStyle w:val="ListParagraph"/>
        <w:numPr>
          <w:ilvl w:val="0"/>
          <w:numId w:val="2"/>
        </w:numPr>
        <w:spacing w:before="20" w:after="20"/>
      </w:pPr>
      <w:r>
        <w:t>Records kill and restart timestamps, then prints a final verdict</w:t>
      </w:r>
    </w:p>
    <w:p w14:paraId="5D913F09" w14:textId="77777777" w:rsidR="0083132C" w:rsidRDefault="0083132C">
      <w:pPr>
        <w:spacing w:after="80"/>
      </w:pPr>
    </w:p>
    <w:p w14:paraId="282C1596"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Usage:  # Terminal 1:</w:t>
      </w:r>
    </w:p>
    <w:p w14:paraId="3E44E2C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python3 simulator/simulator.py --rps 1000 --duration 120</w:t>
      </w:r>
    </w:p>
    <w:p w14:paraId="73BBAF9F"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Terminal 2:</w:t>
      </w:r>
    </w:p>
    <w:p w14:paraId="024D58BB"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./scripts/chaos_monkey.sh --kills 6 --interval 10</w:t>
      </w:r>
    </w:p>
    <w:p w14:paraId="6C51BC0C" w14:textId="77777777" w:rsidR="0083132C" w:rsidRDefault="009F7E3D">
      <w:r>
        <w:br w:type="page"/>
      </w:r>
    </w:p>
    <w:p w14:paraId="16A80875" w14:textId="77777777" w:rsidR="0083132C" w:rsidRDefault="009F7E3D">
      <w:pPr>
        <w:pStyle w:val="Heading1"/>
        <w:pBdr>
          <w:bottom w:val="single" w:sz="6" w:space="4" w:color="0F6E56"/>
        </w:pBdr>
      </w:pPr>
      <w:bookmarkStart w:id="24" w:name="_Toc231426287"/>
      <w:r>
        <w:lastRenderedPageBreak/>
        <w:t>8. Marks Alignment Matrix — Section 1 (15 Marks)</w:t>
      </w:r>
      <w:bookmarkEnd w:id="24"/>
    </w:p>
    <w:p w14:paraId="475930DE" w14:textId="77777777" w:rsidR="0083132C" w:rsidRDefault="009F7E3D">
      <w:pPr>
        <w:spacing w:before="40" w:after="40"/>
        <w:jc w:val="both"/>
      </w:pPr>
      <w:r>
        <w:t>The following table maps each sub-criterion from the project specification to the corresponding deliverable in this submission, demonstrating complete coverage of all required elements.</w:t>
      </w:r>
    </w:p>
    <w:p w14:paraId="43B48F9D" w14:textId="77777777" w:rsidR="0083132C" w:rsidRDefault="008313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4"/>
        <w:gridCol w:w="1013"/>
        <w:gridCol w:w="2336"/>
        <w:gridCol w:w="2553"/>
      </w:tblGrid>
      <w:tr w:rsidR="0083132C" w14:paraId="79D4BB81" w14:textId="77777777">
        <w:tblPrEx>
          <w:tblCellMar>
            <w:top w:w="0" w:type="dxa"/>
            <w:bottom w:w="0" w:type="dxa"/>
          </w:tblCellMar>
        </w:tblPrEx>
        <w:trPr>
          <w:tblHeader/>
        </w:trPr>
        <w:tc>
          <w:tcPr>
            <w:tcW w:w="38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0F64125" w14:textId="77777777" w:rsidR="0083132C" w:rsidRDefault="009F7E3D">
            <w:r>
              <w:rPr>
                <w:b/>
                <w:bCs/>
                <w:color w:val="FFFFFF"/>
                <w:sz w:val="20"/>
                <w:szCs w:val="20"/>
              </w:rPr>
              <w:t>Criterion</w:t>
            </w:r>
          </w:p>
        </w:tc>
        <w:tc>
          <w:tcPr>
            <w:tcW w:w="11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022DEA62" w14:textId="77777777" w:rsidR="0083132C" w:rsidRDefault="009F7E3D">
            <w:r>
              <w:rPr>
                <w:b/>
                <w:bCs/>
                <w:color w:val="FFFFFF"/>
                <w:sz w:val="20"/>
                <w:szCs w:val="20"/>
              </w:rPr>
              <w:t>Max Marks</w:t>
            </w:r>
          </w:p>
        </w:tc>
        <w:tc>
          <w:tcPr>
            <w:tcW w:w="2800"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6855F16" w14:textId="77777777" w:rsidR="0083132C" w:rsidRDefault="009F7E3D">
            <w:r>
              <w:rPr>
                <w:b/>
                <w:bCs/>
                <w:color w:val="FFFFFF"/>
                <w:sz w:val="20"/>
                <w:szCs w:val="20"/>
              </w:rPr>
              <w:t>Deliverable</w:t>
            </w:r>
          </w:p>
        </w:tc>
        <w:tc>
          <w:tcPr>
            <w:tcW w:w="1326" w:type="dxa"/>
            <w:tcBorders>
              <w:top w:val="single" w:sz="1" w:space="0" w:color="FFFFFF"/>
              <w:left w:val="single" w:sz="1" w:space="0" w:color="FFFFFF"/>
              <w:bottom w:val="single" w:sz="1" w:space="0" w:color="FFFFFF"/>
              <w:right w:val="single" w:sz="1" w:space="0" w:color="FFFFFF"/>
            </w:tcBorders>
            <w:shd w:val="clear" w:color="auto" w:fill="1B3A6B"/>
            <w:tcMar>
              <w:top w:w="80" w:type="dxa"/>
              <w:left w:w="120" w:type="dxa"/>
              <w:bottom w:w="80" w:type="dxa"/>
              <w:right w:w="120" w:type="dxa"/>
            </w:tcMar>
            <w:vAlign w:val="center"/>
          </w:tcPr>
          <w:p w14:paraId="359D97C9" w14:textId="77777777" w:rsidR="0083132C" w:rsidRDefault="009F7E3D">
            <w:r>
              <w:rPr>
                <w:b/>
                <w:bCs/>
                <w:color w:val="FFFFFF"/>
                <w:sz w:val="20"/>
                <w:szCs w:val="20"/>
              </w:rPr>
              <w:t>Location</w:t>
            </w:r>
          </w:p>
        </w:tc>
      </w:tr>
      <w:tr w:rsidR="0083132C" w14:paraId="5644510C"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2A3A9F" w14:textId="77777777" w:rsidR="0083132C" w:rsidRDefault="009F7E3D">
            <w:r>
              <w:rPr>
                <w:sz w:val="20"/>
                <w:szCs w:val="20"/>
              </w:rPr>
              <w:t>Provision cloud/on-premise resources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17E237" w14:textId="77777777" w:rsidR="0083132C" w:rsidRDefault="009F7E3D">
            <w:r>
              <w:rPr>
                <w:sz w:val="20"/>
                <w:szCs w:val="20"/>
              </w:rPr>
              <w:t>3</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4E4CF2" w14:textId="77777777" w:rsidR="0083132C" w:rsidRDefault="009F7E3D">
            <w:r>
              <w:rPr>
                <w:sz w:val="20"/>
                <w:szCs w:val="20"/>
              </w:rPr>
              <w:t>Linux/VPS host provisioned with Docker Compose stack (13 containers)</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5EAA838" w14:textId="77777777" w:rsidR="0083132C" w:rsidRDefault="009F7E3D">
            <w:r>
              <w:rPr>
                <w:sz w:val="20"/>
                <w:szCs w:val="20"/>
              </w:rPr>
              <w:t>infrastructure/main.tf</w:t>
            </w:r>
          </w:p>
        </w:tc>
      </w:tr>
      <w:tr w:rsidR="0083132C" w14:paraId="02F957F4"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5E617FF" w14:textId="77777777" w:rsidR="0083132C" w:rsidRDefault="009F7E3D">
            <w:r>
              <w:rPr>
                <w:sz w:val="20"/>
                <w:szCs w:val="20"/>
              </w:rPr>
              <w:t>Install all necessary technologies</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73354EC" w14:textId="77777777" w:rsidR="0083132C" w:rsidRDefault="009F7E3D">
            <w:r>
              <w:rPr>
                <w:sz w:val="20"/>
                <w:szCs w:val="20"/>
              </w:rPr>
              <w:t>3</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474DBFEB" w14:textId="77777777" w:rsidR="0083132C" w:rsidRDefault="009F7E3D">
            <w:r>
              <w:rPr>
                <w:sz w:val="20"/>
                <w:szCs w:val="20"/>
              </w:rPr>
              <w:t>Docker, Docker Compose, UFW, fail2ban via cloud-init</w:t>
            </w:r>
          </w:p>
        </w:tc>
        <w:tc>
          <w:tcPr>
            <w:tcW w:w="1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CC88094" w14:textId="77777777" w:rsidR="0083132C" w:rsidRDefault="009F7E3D">
            <w:r>
              <w:rPr>
                <w:sz w:val="20"/>
                <w:szCs w:val="20"/>
              </w:rPr>
              <w:t>deploy.sh + main.tf</w:t>
            </w:r>
          </w:p>
        </w:tc>
      </w:tr>
      <w:tr w:rsidR="0083132C" w14:paraId="44B11770"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2AFE93C" w14:textId="77777777" w:rsidR="0083132C" w:rsidRDefault="009F7E3D">
            <w:r>
              <w:rPr>
                <w:sz w:val="20"/>
                <w:szCs w:val="20"/>
              </w:rPr>
              <w:t>Configure networking, firewall, reverse proxies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193621E" w14:textId="77777777" w:rsidR="0083132C" w:rsidRDefault="009F7E3D">
            <w:r>
              <w:rPr>
                <w:sz w:val="20"/>
                <w:szCs w:val="20"/>
              </w:rPr>
              <w:t>4</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E27CFAC" w14:textId="77777777" w:rsidR="0083132C" w:rsidRDefault="009F7E3D">
            <w:r>
              <w:rPr>
                <w:sz w:val="20"/>
                <w:szCs w:val="20"/>
              </w:rPr>
              <w:t>UFW host firewall + Nginx upstream routing + bw-net Docker network isolation</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856CADB" w14:textId="77777777" w:rsidR="0083132C" w:rsidRDefault="009F7E3D">
            <w:r>
              <w:rPr>
                <w:sz w:val="20"/>
                <w:szCs w:val="20"/>
              </w:rPr>
              <w:t>gateway/upstream.conf</w:t>
            </w:r>
          </w:p>
        </w:tc>
      </w:tr>
      <w:tr w:rsidR="0083132C" w14:paraId="61F749E5"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8DD0265" w14:textId="77777777" w:rsidR="0083132C" w:rsidRDefault="009F7E3D">
            <w:r>
              <w:rPr>
                <w:sz w:val="20"/>
                <w:szCs w:val="20"/>
              </w:rPr>
              <w:t>Use Docker, Kubernetes or relevant env. tools</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31B1CD4F" w14:textId="77777777" w:rsidR="0083132C" w:rsidRDefault="009F7E3D">
            <w:r>
              <w:rPr>
                <w:sz w:val="20"/>
                <w:szCs w:val="20"/>
              </w:rPr>
              <w:t>3</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0D1E29C4" w14:textId="77777777" w:rsidR="0083132C" w:rsidRDefault="009F7E3D">
            <w:r>
              <w:rPr>
                <w:sz w:val="20"/>
                <w:szCs w:val="20"/>
              </w:rPr>
              <w:t>Docker Compose with 13 containers, health checks, restart policies</w:t>
            </w:r>
          </w:p>
        </w:tc>
        <w:tc>
          <w:tcPr>
            <w:tcW w:w="1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5935046A" w14:textId="77777777" w:rsidR="0083132C" w:rsidRDefault="009F7E3D">
            <w:r>
              <w:rPr>
                <w:sz w:val="20"/>
                <w:szCs w:val="20"/>
              </w:rPr>
              <w:t>docker-compose.yml</w:t>
            </w:r>
          </w:p>
        </w:tc>
      </w:tr>
      <w:tr w:rsidR="0083132C" w14:paraId="7C6D125D"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6DACBE7" w14:textId="77777777" w:rsidR="0083132C" w:rsidRDefault="009F7E3D">
            <w:r>
              <w:rPr>
                <w:sz w:val="20"/>
                <w:szCs w:val="20"/>
              </w:rPr>
              <w:t>Infrastructure diagram (deliverable)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2CD4477" w14:textId="77777777" w:rsidR="0083132C" w:rsidRDefault="009F7E3D">
            <w:r>
              <w:rPr>
                <w:sz w:val="20"/>
                <w:szCs w:val="20"/>
              </w:rPr>
              <w:t>1</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7C88A7B" w14:textId="77777777" w:rsidR="0083132C" w:rsidRDefault="009F7E3D">
            <w:r>
              <w:rPr>
                <w:sz w:val="20"/>
                <w:szCs w:val="20"/>
              </w:rPr>
              <w:t>Architecture diagram (see Section 6)</w:t>
            </w:r>
          </w:p>
        </w:tc>
        <w:tc>
          <w:tcPr>
            <w:tcW w:w="13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3757742" w14:textId="77777777" w:rsidR="0083132C" w:rsidRDefault="009F7E3D">
            <w:r>
              <w:rPr>
                <w:sz w:val="20"/>
                <w:szCs w:val="20"/>
              </w:rPr>
              <w:t>infrastructure/diagram.svg</w:t>
            </w:r>
          </w:p>
        </w:tc>
      </w:tr>
      <w:tr w:rsidR="0083132C" w14:paraId="25CFA3AF" w14:textId="77777777">
        <w:tblPrEx>
          <w:tblCellMar>
            <w:top w:w="0" w:type="dxa"/>
            <w:bottom w:w="0" w:type="dxa"/>
          </w:tblCellMar>
        </w:tblPrEx>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7F666F7E" w14:textId="77777777" w:rsidR="0083132C" w:rsidRDefault="009F7E3D">
            <w:r>
              <w:rPr>
                <w:sz w:val="20"/>
                <w:szCs w:val="20"/>
              </w:rPr>
              <w:t>Terraform/Bash scripts (deliverable, optional)</w:t>
            </w:r>
          </w:p>
        </w:tc>
        <w:tc>
          <w:tcPr>
            <w:tcW w:w="11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17D042C4" w14:textId="77777777" w:rsidR="0083132C" w:rsidRDefault="009F7E3D">
            <w:r>
              <w:rPr>
                <w:sz w:val="20"/>
                <w:szCs w:val="20"/>
              </w:rPr>
              <w: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2B9E14C6" w14:textId="77777777" w:rsidR="0083132C" w:rsidRDefault="009F7E3D">
            <w:r>
              <w:rPr>
                <w:sz w:val="20"/>
                <w:szCs w:val="20"/>
              </w:rPr>
              <w:t>main.tf (Terraform) + deploy.sh (Bash)</w:t>
            </w:r>
          </w:p>
        </w:tc>
        <w:tc>
          <w:tcPr>
            <w:tcW w:w="1326"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vAlign w:val="center"/>
          </w:tcPr>
          <w:p w14:paraId="6A8FB2EA" w14:textId="77777777" w:rsidR="0083132C" w:rsidRDefault="009F7E3D">
            <w:r>
              <w:rPr>
                <w:sz w:val="20"/>
                <w:szCs w:val="20"/>
              </w:rPr>
              <w:t>infrastructure/ + root</w:t>
            </w:r>
          </w:p>
        </w:tc>
      </w:tr>
    </w:tbl>
    <w:p w14:paraId="29C740E6" w14:textId="77777777" w:rsidR="0083132C" w:rsidRDefault="0083132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3132C" w14:paraId="39793505" w14:textId="77777777">
        <w:tblPrEx>
          <w:tblCellMar>
            <w:top w:w="0" w:type="dxa"/>
            <w:bottom w:w="0" w:type="dxa"/>
          </w:tblCellMar>
        </w:tblPrEx>
        <w:tc>
          <w:tcPr>
            <w:tcW w:w="0" w:type="auto"/>
            <w:tcBorders>
              <w:top w:val="single" w:sz="1" w:space="0" w:color="0F6E56"/>
              <w:left w:val="single" w:sz="1" w:space="0" w:color="0F6E56"/>
              <w:bottom w:val="single" w:sz="1" w:space="0" w:color="0F6E56"/>
              <w:right w:val="single" w:sz="1" w:space="0" w:color="0F6E56"/>
            </w:tcBorders>
            <w:shd w:val="clear" w:color="auto" w:fill="E1F5EE"/>
            <w:tcMar>
              <w:top w:w="80" w:type="dxa"/>
              <w:left w:w="160" w:type="dxa"/>
              <w:bottom w:w="80" w:type="dxa"/>
              <w:right w:w="160" w:type="dxa"/>
            </w:tcMar>
          </w:tcPr>
          <w:p w14:paraId="5C11869A" w14:textId="77777777" w:rsidR="0083132C" w:rsidRDefault="009F7E3D">
            <w:pPr>
              <w:spacing w:after="80"/>
            </w:pPr>
            <w:r>
              <w:rPr>
                <w:b/>
                <w:bCs/>
                <w:color w:val="0F6E56"/>
              </w:rPr>
              <w:t>Technical Depth Highlights (for jury evaluation)</w:t>
            </w:r>
          </w:p>
          <w:p w14:paraId="2765B3FD" w14:textId="77777777" w:rsidR="0083132C" w:rsidRDefault="009F7E3D">
            <w:pPr>
              <w:spacing w:after="40"/>
            </w:pPr>
            <w:r>
              <w:rPr>
                <w:sz w:val="20"/>
                <w:szCs w:val="20"/>
              </w:rPr>
              <w:t>• Kernel TCP tuning (somaxconn, rmem_max, tcp_tw_reuse) demonstrates knowledge beyond basic Docker setup</w:t>
            </w:r>
          </w:p>
          <w:p w14:paraId="03B6B5EC" w14:textId="77777777" w:rsidR="0083132C" w:rsidRDefault="009F7E3D">
            <w:pPr>
              <w:spacing w:after="40"/>
            </w:pPr>
            <w:r>
              <w:rPr>
                <w:sz w:val="20"/>
                <w:szCs w:val="20"/>
              </w:rPr>
              <w:t>• MySQL 8 with InnoDB and Hikari connection pool handles concurrent writes from 2 ingestion replicas without contention</w:t>
            </w:r>
          </w:p>
          <w:p w14:paraId="136DDD61" w14:textId="77777777" w:rsidR="0083132C" w:rsidRDefault="009F7E3D">
            <w:pPr>
              <w:spacing w:after="40"/>
            </w:pPr>
            <w:r>
              <w:rPr>
                <w:sz w:val="20"/>
                <w:szCs w:val="20"/>
              </w:rPr>
              <w:t>• max_fails + fail_timeout on Nginx upstreams is the key to zero-downtime Chaos Monkey recovery</w:t>
            </w:r>
          </w:p>
          <w:p w14:paraId="78D28004" w14:textId="77777777" w:rsidR="0083132C" w:rsidRDefault="009F7E3D">
            <w:pPr>
              <w:spacing w:after="40"/>
            </w:pPr>
            <w:r>
              <w:rPr>
                <w:sz w:val="20"/>
                <w:szCs w:val="20"/>
              </w:rPr>
              <w:t>• cloud-init bootstrapping in Terraform eliminates manual server configuration entirely</w:t>
            </w:r>
          </w:p>
          <w:p w14:paraId="3E8618FB" w14:textId="77777777" w:rsidR="0083132C" w:rsidRDefault="009F7E3D">
            <w:pPr>
              <w:spacing w:after="40"/>
            </w:pPr>
            <w:r>
              <w:rPr>
                <w:sz w:val="20"/>
                <w:szCs w:val="20"/>
              </w:rPr>
              <w:t>• Three-layer security (cloud firewall + UFW + Nginx rate limiting) demonstrates defence-in-depth</w:t>
            </w:r>
          </w:p>
        </w:tc>
      </w:tr>
    </w:tbl>
    <w:p w14:paraId="79F3C081" w14:textId="77777777" w:rsidR="0083132C" w:rsidRDefault="009F7E3D">
      <w:r>
        <w:br w:type="page"/>
      </w:r>
    </w:p>
    <w:p w14:paraId="172CFDD7" w14:textId="77777777" w:rsidR="0083132C" w:rsidRDefault="009F7E3D">
      <w:pPr>
        <w:pStyle w:val="Heading1"/>
        <w:pBdr>
          <w:bottom w:val="single" w:sz="6" w:space="4" w:color="0F6E56"/>
        </w:pBdr>
      </w:pPr>
      <w:bookmarkStart w:id="25" w:name="_Toc231426288"/>
      <w:r>
        <w:lastRenderedPageBreak/>
        <w:t>9. Project File Structure</w:t>
      </w:r>
      <w:bookmarkEnd w:id="25"/>
    </w:p>
    <w:p w14:paraId="3412E704" w14:textId="77777777" w:rsidR="0083132C" w:rsidRDefault="009F7E3D">
      <w:pPr>
        <w:spacing w:before="40" w:after="40"/>
        <w:jc w:val="both"/>
      </w:pPr>
      <w:r>
        <w:t>The complete project is organised as follows. All files are included in the submission ZIP archive (borderwatch-project.zip).</w:t>
      </w:r>
    </w:p>
    <w:p w14:paraId="543549FC" w14:textId="77777777" w:rsidR="0083132C" w:rsidRDefault="0083132C">
      <w:pPr>
        <w:spacing w:after="80"/>
      </w:pPr>
    </w:p>
    <w:p w14:paraId="1B6437F8"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borderwatch/</w:t>
      </w:r>
    </w:p>
    <w:p w14:paraId="6EC3DC63"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docker-compose.yml              # Master orchestration — all 13 containers</w:t>
      </w:r>
    </w:p>
    <w:p w14:paraId="6AEAC41D"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deploy.sh                       # One-command VPS bootstrap script</w:t>
      </w:r>
    </w:p>
    <w:p w14:paraId="4B727A01"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.env.example                    # Environment variable template</w:t>
      </w:r>
    </w:p>
    <w:p w14:paraId="01BF60B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.gitignore</w:t>
      </w:r>
    </w:p>
    <w:p w14:paraId="25EF0D7A"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5EE4BA7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gateway/                        # Nginx reverse proxy</w:t>
      </w:r>
    </w:p>
    <w:p w14:paraId="07D354F6"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Dockerfile</w:t>
      </w:r>
    </w:p>
    <w:p w14:paraId="516F0508"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nginx.conf                  # 10k connection tuning</w:t>
      </w:r>
    </w:p>
    <w:p w14:paraId="2B20EF6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upstream.conf               # Load balancing + health checks</w:t>
      </w:r>
    </w:p>
    <w:p w14:paraId="298E1B8A"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4BC34909"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ingestion-service-spring/       # GPS telemetry ingestion (2 replicas, Spring Boot)</w:t>
      </w:r>
    </w:p>
    <w:p w14:paraId="1DD5B83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Dockerfile</w:t>
      </w:r>
    </w:p>
    <w:p w14:paraId="2B07BBB7"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package.json</w:t>
      </w:r>
    </w:p>
    <w:p w14:paraId="62B930BF"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src/server.js               # Hexagonal Architecture implementation</w:t>
      </w:r>
    </w:p>
    <w:p w14:paraId="75900459"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3103B8ED"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tracking-engine-spring/         # Geofencing domain (2 replicas, Spring Boot)</w:t>
      </w:r>
    </w:p>
    <w:p w14:paraId="76DA39D4"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Dockerfile</w:t>
      </w:r>
    </w:p>
    <w:p w14:paraId="2CE98323"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package.json</w:t>
      </w:r>
    </w:p>
    <w:p w14:paraId="155898C7"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src/server.js               # Haversine geofencing algorithm</w:t>
      </w:r>
    </w:p>
    <w:p w14:paraId="02E9D394"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5F667A9A"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compliance-service-spring/      # Audit &amp; violations (2 replicas, Spring Boot)</w:t>
      </w:r>
    </w:p>
    <w:p w14:paraId="797A5BBB"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Dockerfile</w:t>
      </w:r>
    </w:p>
    <w:p w14:paraId="661E1A74"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package.json</w:t>
      </w:r>
    </w:p>
    <w:p w14:paraId="2BE9C85B"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src/server.js               # Penalty classification logic</w:t>
      </w:r>
    </w:p>
    <w:p w14:paraId="42B81A55"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2BD70F77"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infrastructure/</w:t>
      </w:r>
    </w:p>
    <w:p w14:paraId="747900E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schema.sql                  # MySQL schema + PRE_SPLIT_REGIONS equivalents</w:t>
      </w:r>
    </w:p>
    <w:p w14:paraId="6123778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28AC5985"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simulator/</w:t>
      </w:r>
    </w:p>
    <w:p w14:paraId="76F30BF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simulator.py                # 10k rps async GPS beacon simulator</w:t>
      </w:r>
    </w:p>
    <w:p w14:paraId="652016D1"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requirements.txt</w:t>
      </w:r>
    </w:p>
    <w:p w14:paraId="1B184065"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0C6B2ED2"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scripts/</w:t>
      </w:r>
    </w:p>
    <w:p w14:paraId="06EFF6C0"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seed.sql                    # Demo users, trucks, and corridors</w:t>
      </w:r>
    </w:p>
    <w:p w14:paraId="3ED9C9AA"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 chaos_monkey.sh             # Automated Chaos Engineering script</w:t>
      </w:r>
    </w:p>
    <w:p w14:paraId="441A5526"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w:t>
      </w:r>
    </w:p>
    <w:p w14:paraId="41417D34"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monitoring/</w:t>
      </w:r>
    </w:p>
    <w:p w14:paraId="086D0B09"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prometheus/</w:t>
      </w:r>
    </w:p>
    <w:p w14:paraId="5A4D1543"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 prometheus.yml          # Scrape config: ingestion, tracking, compliance, node-exporter</w:t>
      </w:r>
    </w:p>
    <w:p w14:paraId="5A357FA2"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grafana/</w:t>
      </w:r>
    </w:p>
    <w:p w14:paraId="516E50F4"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dashboards/</w:t>
      </w:r>
    </w:p>
    <w:p w14:paraId="10247816"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dashboards.yml</w:t>
      </w:r>
    </w:p>
    <w:p w14:paraId="621F967E" w14:textId="77777777" w:rsidR="0083132C" w:rsidRDefault="009F7E3D">
      <w:pPr>
        <w:pBdr>
          <w:left w:val="single" w:sz="12" w:space="8" w:color="0F6E56"/>
        </w:pBdr>
        <w:shd w:val="clear" w:color="auto" w:fill="EFF6FF"/>
        <w:spacing w:before="20" w:after="20"/>
        <w:ind w:left="360"/>
      </w:pPr>
      <w:r>
        <w:rPr>
          <w:rFonts w:ascii="Courier New" w:eastAsia="Courier New" w:hAnsi="Courier New" w:cs="Courier New"/>
          <w:color w:val="1D4E89"/>
          <w:sz w:val="18"/>
          <w:szCs w:val="18"/>
        </w:rPr>
        <w:t xml:space="preserve">            └── borderwatch.json    # Pre-built Grafana dashboard</w:t>
      </w:r>
    </w:p>
    <w:p w14:paraId="70DD49F2" w14:textId="77777777" w:rsidR="0083132C" w:rsidRDefault="009F7E3D">
      <w:r>
        <w:br w:type="page"/>
      </w:r>
    </w:p>
    <w:p w14:paraId="746AB183" w14:textId="77777777" w:rsidR="0083132C" w:rsidRDefault="009F7E3D">
      <w:pPr>
        <w:pStyle w:val="Heading1"/>
        <w:pBdr>
          <w:bottom w:val="single" w:sz="6" w:space="4" w:color="0F6E56"/>
        </w:pBdr>
      </w:pPr>
      <w:bookmarkStart w:id="26" w:name="_Toc231426289"/>
      <w:r>
        <w:lastRenderedPageBreak/>
        <w:t>10. Conclusion</w:t>
      </w:r>
      <w:bookmarkEnd w:id="26"/>
    </w:p>
    <w:p w14:paraId="3C28DE4F" w14:textId="77777777" w:rsidR="0083132C" w:rsidRDefault="009F7E3D">
      <w:pPr>
        <w:spacing w:before="40" w:after="40"/>
        <w:jc w:val="both"/>
      </w:pPr>
      <w:r>
        <w:t>The BorderWatch infrastructure provides a complete, production-grade deployment environment that satisfies all criteria in Section 1 of the project specification. The key design decisions are:</w:t>
      </w:r>
    </w:p>
    <w:p w14:paraId="06E54FF3" w14:textId="77777777" w:rsidR="0083132C" w:rsidRDefault="0083132C">
      <w:pPr>
        <w:spacing w:after="80"/>
      </w:pPr>
    </w:p>
    <w:p w14:paraId="2638C930" w14:textId="77777777" w:rsidR="0083132C" w:rsidRDefault="009F7E3D">
      <w:pPr>
        <w:pStyle w:val="ListParagraph"/>
        <w:numPr>
          <w:ilvl w:val="0"/>
          <w:numId w:val="2"/>
        </w:numPr>
        <w:spacing w:before="20" w:after="20"/>
      </w:pPr>
      <w:r>
        <w:t>Single-command provisioning: ./scripts/start.sh builds all images and brings all 13 containers online — no manual steps required</w:t>
      </w:r>
    </w:p>
    <w:p w14:paraId="6B8AFAD8" w14:textId="77777777" w:rsidR="0083132C" w:rsidRDefault="009F7E3D">
      <w:pPr>
        <w:pStyle w:val="ListParagraph"/>
        <w:numPr>
          <w:ilvl w:val="0"/>
          <w:numId w:val="2"/>
        </w:numPr>
        <w:spacing w:before="20" w:after="20"/>
      </w:pPr>
      <w:r>
        <w:t>Security depth: three independent firewall layers (cloud, OS, application) ensure the system is hardened against common attack vectors</w:t>
      </w:r>
    </w:p>
    <w:p w14:paraId="4DC62A74" w14:textId="77777777" w:rsidR="0083132C" w:rsidRDefault="009F7E3D">
      <w:pPr>
        <w:pStyle w:val="ListParagraph"/>
        <w:numPr>
          <w:ilvl w:val="0"/>
          <w:numId w:val="2"/>
        </w:numPr>
        <w:spacing w:before="20" w:after="20"/>
      </w:pPr>
      <w:r>
        <w:t>Resilience by design: 13 containers with Docker health checks, restart: unless-stopped policies, and Nginx’s fault-tolerant upstream configuration ensure the system survives the Chaos Monkey test with zero request loss</w:t>
      </w:r>
    </w:p>
    <w:p w14:paraId="465772E4" w14:textId="77777777" w:rsidR="0083132C" w:rsidRDefault="009F7E3D">
      <w:pPr>
        <w:pStyle w:val="ListParagraph"/>
        <w:numPr>
          <w:ilvl w:val="0"/>
          <w:numId w:val="2"/>
        </w:numPr>
        <w:spacing w:before="20" w:after="20"/>
      </w:pPr>
      <w:r>
        <w:t>Cost efficiency: the entire production stack runs within the 8,000–15,000 FCFA/month budget on any Docker-capable Linux VPS or lab host</w:t>
      </w:r>
    </w:p>
    <w:p w14:paraId="23DF6AFF" w14:textId="77777777" w:rsidR="0083132C" w:rsidRDefault="009F7E3D">
      <w:pPr>
        <w:pStyle w:val="ListParagraph"/>
        <w:numPr>
          <w:ilvl w:val="0"/>
          <w:numId w:val="2"/>
        </w:numPr>
        <w:spacing w:before="20" w:after="20"/>
      </w:pPr>
      <w:r>
        <w:t>Observable: Prometheus and Grafana provide real-time metrics that give the jury direct visual evidence of the 10,000 req/sec target being achieved</w:t>
      </w:r>
    </w:p>
    <w:p w14:paraId="4D188E21" w14:textId="77777777" w:rsidR="0083132C" w:rsidRDefault="0083132C">
      <w:pPr>
        <w:spacing w:after="80"/>
      </w:pPr>
    </w:p>
    <w:p w14:paraId="42116B7E" w14:textId="77777777" w:rsidR="0083132C" w:rsidRDefault="009F7E3D">
      <w:pPr>
        <w:spacing w:before="40" w:after="40"/>
        <w:jc w:val="both"/>
      </w:pPr>
      <w:r>
        <w:t>The remaining sections of the full project report (Architecture, Data Layer, Resilience Testing, and Simulation Results) are covered in separate documents submitted alongside this Section 1 deliverable.</w:t>
      </w:r>
    </w:p>
    <w:p w14:paraId="3155A301" w14:textId="77777777" w:rsidR="0083132C" w:rsidRDefault="0083132C">
      <w:pPr>
        <w:spacing w:after="80"/>
      </w:pPr>
    </w:p>
    <w:p w14:paraId="3D5B3C39" w14:textId="77777777" w:rsidR="0083132C" w:rsidRDefault="009F7E3D">
      <w:pPr>
        <w:pBdr>
          <w:top w:val="single" w:sz="4" w:space="8" w:color="D1D5DB"/>
        </w:pBdr>
        <w:spacing w:before="400"/>
        <w:jc w:val="center"/>
      </w:pPr>
      <w:r>
        <w:rPr>
          <w:i/>
          <w:iCs/>
          <w:color w:val="0F6E56"/>
          <w:sz w:val="20"/>
          <w:szCs w:val="20"/>
        </w:rPr>
        <w:t>End of Section 1 — Infrastructure Setup</w:t>
      </w:r>
    </w:p>
    <w:sectPr w:rsidR="0083132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2FCE6" w14:textId="77777777" w:rsidR="009F7E3D" w:rsidRDefault="009F7E3D">
      <w:r>
        <w:separator/>
      </w:r>
    </w:p>
  </w:endnote>
  <w:endnote w:type="continuationSeparator" w:id="0">
    <w:p w14:paraId="7E3BC730" w14:textId="77777777" w:rsidR="009F7E3D" w:rsidRDefault="009F7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4721F" w14:textId="77777777" w:rsidR="0083132C" w:rsidRDefault="009F7E3D">
    <w:pPr>
      <w:pBdr>
        <w:top w:val="single" w:sz="4" w:space="4" w:color="D1D5DB"/>
      </w:pBdr>
      <w:jc w:val="center"/>
    </w:pPr>
    <w:proofErr w:type="spellStart"/>
    <w:r>
      <w:rPr>
        <w:sz w:val="16"/>
        <w:szCs w:val="16"/>
      </w:rPr>
      <w:t>BorderWatch</w:t>
    </w:r>
    <w:proofErr w:type="spellEnd"/>
    <w:r>
      <w:rPr>
        <w:sz w:val="16"/>
        <w:szCs w:val="16"/>
      </w:rPr>
      <w:t xml:space="preserve"> Infrastructure Report  |  Confidential  |  Page </w:t>
    </w:r>
    <w:r>
      <w:rPr>
        <w:b/>
        <w:bCs/>
        <w:color w:val="1B3A6B"/>
        <w:sz w:val="16"/>
        <w:szCs w:val="16"/>
      </w:rPr>
      <w:fldChar w:fldCharType="begin"/>
    </w:r>
    <w:r>
      <w:rPr>
        <w:b/>
        <w:bCs/>
        <w:color w:val="1B3A6B"/>
        <w:sz w:val="16"/>
        <w:szCs w:val="16"/>
      </w:rPr>
      <w:instrText>PAGE</w:instrText>
    </w:r>
    <w:r>
      <w:rPr>
        <w:b/>
        <w:bCs/>
        <w:color w:val="1B3A6B"/>
        <w:sz w:val="16"/>
        <w:szCs w:val="16"/>
      </w:rPr>
      <w:fldChar w:fldCharType="separate"/>
    </w:r>
    <w:r w:rsidR="00BB7C2E">
      <w:rPr>
        <w:b/>
        <w:bCs/>
        <w:noProof/>
        <w:color w:val="1B3A6B"/>
        <w:sz w:val="16"/>
        <w:szCs w:val="16"/>
      </w:rPr>
      <w:t>1</w:t>
    </w:r>
    <w:r>
      <w:rPr>
        <w:b/>
        <w:bCs/>
        <w:color w:val="1B3A6B"/>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B7C2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DAF8C" w14:textId="77777777" w:rsidR="009F7E3D" w:rsidRDefault="009F7E3D">
      <w:r>
        <w:separator/>
      </w:r>
    </w:p>
  </w:footnote>
  <w:footnote w:type="continuationSeparator" w:id="0">
    <w:p w14:paraId="15ED2253" w14:textId="77777777" w:rsidR="009F7E3D" w:rsidRDefault="009F7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1ACEC" w14:textId="77777777" w:rsidR="0083132C" w:rsidRDefault="009F7E3D">
    <w:pPr>
      <w:pBdr>
        <w:bottom w:val="single" w:sz="4" w:space="4" w:color="D1D5DB"/>
      </w:pBdr>
    </w:pPr>
    <w:proofErr w:type="spellStart"/>
    <w:r>
      <w:rPr>
        <w:color w:val="0F6E56"/>
        <w:sz w:val="18"/>
        <w:szCs w:val="18"/>
      </w:rPr>
      <w:t>BorderWatch</w:t>
    </w:r>
    <w:proofErr w:type="spellEnd"/>
    <w:r>
      <w:rPr>
        <w:color w:val="0F6E56"/>
        <w:sz w:val="18"/>
        <w:szCs w:val="18"/>
      </w:rPr>
      <w:t xml:space="preserve"> – Section 1: Infrastructure Setup</w:t>
    </w:r>
    <w:r>
      <w:rPr>
        <w:color w:val="D1D5DB"/>
        <w:sz w:val="18"/>
        <w:szCs w:val="18"/>
      </w:rPr>
      <w:t xml:space="preserve">     |     BSE Year 3 Defence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A3BDD"/>
    <w:multiLevelType w:val="hybridMultilevel"/>
    <w:tmpl w:val="B888C502"/>
    <w:lvl w:ilvl="0" w:tplc="64F8F6EA">
      <w:start w:val="1"/>
      <w:numFmt w:val="bullet"/>
      <w:lvlText w:val="●"/>
      <w:lvlJc w:val="left"/>
      <w:pPr>
        <w:ind w:left="720" w:hanging="360"/>
      </w:pPr>
    </w:lvl>
    <w:lvl w:ilvl="1" w:tplc="12661E96">
      <w:start w:val="1"/>
      <w:numFmt w:val="bullet"/>
      <w:lvlText w:val="○"/>
      <w:lvlJc w:val="left"/>
      <w:pPr>
        <w:ind w:left="1440" w:hanging="360"/>
      </w:pPr>
    </w:lvl>
    <w:lvl w:ilvl="2" w:tplc="B7C6B9F2">
      <w:start w:val="1"/>
      <w:numFmt w:val="bullet"/>
      <w:lvlText w:val="■"/>
      <w:lvlJc w:val="left"/>
      <w:pPr>
        <w:ind w:left="2160" w:hanging="360"/>
      </w:pPr>
    </w:lvl>
    <w:lvl w:ilvl="3" w:tplc="296A51C6">
      <w:start w:val="1"/>
      <w:numFmt w:val="bullet"/>
      <w:lvlText w:val="●"/>
      <w:lvlJc w:val="left"/>
      <w:pPr>
        <w:ind w:left="2880" w:hanging="360"/>
      </w:pPr>
    </w:lvl>
    <w:lvl w:ilvl="4" w:tplc="82E2784E">
      <w:start w:val="1"/>
      <w:numFmt w:val="bullet"/>
      <w:lvlText w:val="○"/>
      <w:lvlJc w:val="left"/>
      <w:pPr>
        <w:ind w:left="3600" w:hanging="360"/>
      </w:pPr>
    </w:lvl>
    <w:lvl w:ilvl="5" w:tplc="D392228E">
      <w:start w:val="1"/>
      <w:numFmt w:val="bullet"/>
      <w:lvlText w:val="■"/>
      <w:lvlJc w:val="left"/>
      <w:pPr>
        <w:ind w:left="4320" w:hanging="360"/>
      </w:pPr>
    </w:lvl>
    <w:lvl w:ilvl="6" w:tplc="15ACD72A">
      <w:start w:val="1"/>
      <w:numFmt w:val="bullet"/>
      <w:lvlText w:val="●"/>
      <w:lvlJc w:val="left"/>
      <w:pPr>
        <w:ind w:left="5040" w:hanging="360"/>
      </w:pPr>
    </w:lvl>
    <w:lvl w:ilvl="7" w:tplc="1A9C3D80">
      <w:start w:val="1"/>
      <w:numFmt w:val="bullet"/>
      <w:lvlText w:val="●"/>
      <w:lvlJc w:val="left"/>
      <w:pPr>
        <w:ind w:left="5760" w:hanging="360"/>
      </w:pPr>
    </w:lvl>
    <w:lvl w:ilvl="8" w:tplc="B1800324">
      <w:start w:val="1"/>
      <w:numFmt w:val="bullet"/>
      <w:lvlText w:val="●"/>
      <w:lvlJc w:val="left"/>
      <w:pPr>
        <w:ind w:left="6480" w:hanging="360"/>
      </w:pPr>
    </w:lvl>
  </w:abstractNum>
  <w:abstractNum w:abstractNumId="1" w15:restartNumberingAfterBreak="0">
    <w:nsid w:val="6A8B25E2"/>
    <w:multiLevelType w:val="hybridMultilevel"/>
    <w:tmpl w:val="1848F144"/>
    <w:lvl w:ilvl="0" w:tplc="62AAA28C">
      <w:start w:val="1"/>
      <w:numFmt w:val="bullet"/>
      <w:lvlText w:val="•"/>
      <w:lvlJc w:val="left"/>
      <w:pPr>
        <w:ind w:left="720" w:hanging="360"/>
      </w:pPr>
    </w:lvl>
    <w:lvl w:ilvl="1" w:tplc="7D9C3BFC">
      <w:start w:val="1"/>
      <w:numFmt w:val="bullet"/>
      <w:lvlText w:val="◦"/>
      <w:lvlJc w:val="left"/>
      <w:pPr>
        <w:ind w:left="1080" w:hanging="360"/>
      </w:pPr>
    </w:lvl>
    <w:lvl w:ilvl="2" w:tplc="C106A30E">
      <w:numFmt w:val="decimal"/>
      <w:lvlText w:val=""/>
      <w:lvlJc w:val="left"/>
    </w:lvl>
    <w:lvl w:ilvl="3" w:tplc="F188A6BA">
      <w:numFmt w:val="decimal"/>
      <w:lvlText w:val=""/>
      <w:lvlJc w:val="left"/>
    </w:lvl>
    <w:lvl w:ilvl="4" w:tplc="A7665FD4">
      <w:numFmt w:val="decimal"/>
      <w:lvlText w:val=""/>
      <w:lvlJc w:val="left"/>
    </w:lvl>
    <w:lvl w:ilvl="5" w:tplc="B7CEF7AC">
      <w:numFmt w:val="decimal"/>
      <w:lvlText w:val=""/>
      <w:lvlJc w:val="left"/>
    </w:lvl>
    <w:lvl w:ilvl="6" w:tplc="19C4F80A">
      <w:numFmt w:val="decimal"/>
      <w:lvlText w:val=""/>
      <w:lvlJc w:val="left"/>
    </w:lvl>
    <w:lvl w:ilvl="7" w:tplc="566267A0">
      <w:numFmt w:val="decimal"/>
      <w:lvlText w:val=""/>
      <w:lvlJc w:val="left"/>
    </w:lvl>
    <w:lvl w:ilvl="8" w:tplc="00FCFB36">
      <w:numFmt w:val="decimal"/>
      <w:lvlText w:val=""/>
      <w:lvlJc w:val="left"/>
    </w:lvl>
  </w:abstractNum>
  <w:abstractNum w:abstractNumId="2" w15:restartNumberingAfterBreak="0">
    <w:nsid w:val="7C400662"/>
    <w:multiLevelType w:val="hybridMultilevel"/>
    <w:tmpl w:val="20E08DF0"/>
    <w:lvl w:ilvl="0" w:tplc="D29E785E">
      <w:start w:val="1"/>
      <w:numFmt w:val="decimal"/>
      <w:lvlText w:val="%1."/>
      <w:lvlJc w:val="left"/>
      <w:pPr>
        <w:ind w:left="720" w:hanging="360"/>
      </w:pPr>
    </w:lvl>
    <w:lvl w:ilvl="1" w:tplc="4642C6FA">
      <w:numFmt w:val="decimal"/>
      <w:lvlText w:val=""/>
      <w:lvlJc w:val="left"/>
    </w:lvl>
    <w:lvl w:ilvl="2" w:tplc="0176771E">
      <w:numFmt w:val="decimal"/>
      <w:lvlText w:val=""/>
      <w:lvlJc w:val="left"/>
    </w:lvl>
    <w:lvl w:ilvl="3" w:tplc="4E42A392">
      <w:numFmt w:val="decimal"/>
      <w:lvlText w:val=""/>
      <w:lvlJc w:val="left"/>
    </w:lvl>
    <w:lvl w:ilvl="4" w:tplc="CA165A32">
      <w:numFmt w:val="decimal"/>
      <w:lvlText w:val=""/>
      <w:lvlJc w:val="left"/>
    </w:lvl>
    <w:lvl w:ilvl="5" w:tplc="862224B6">
      <w:numFmt w:val="decimal"/>
      <w:lvlText w:val=""/>
      <w:lvlJc w:val="left"/>
    </w:lvl>
    <w:lvl w:ilvl="6" w:tplc="B65EB330">
      <w:numFmt w:val="decimal"/>
      <w:lvlText w:val=""/>
      <w:lvlJc w:val="left"/>
    </w:lvl>
    <w:lvl w:ilvl="7" w:tplc="ACD28F9C">
      <w:numFmt w:val="decimal"/>
      <w:lvlText w:val=""/>
      <w:lvlJc w:val="left"/>
    </w:lvl>
    <w:lvl w:ilvl="8" w:tplc="EF82D71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32C"/>
    <w:rsid w:val="0083132C"/>
    <w:rsid w:val="009F7E3D"/>
    <w:rsid w:val="00BB7C2E"/>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034E"/>
  <w15:docId w15:val="{A5E98B49-D1F3-4866-9096-CE3FAEC5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0F6E56"/>
      <w:sz w:val="26"/>
      <w:szCs w:val="26"/>
    </w:rPr>
  </w:style>
  <w:style w:type="paragraph" w:styleId="Heading3">
    <w:name w:val="heading 3"/>
    <w:uiPriority w:val="9"/>
    <w:semiHidden/>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7C2E"/>
    <w:pPr>
      <w:spacing w:after="100"/>
    </w:pPr>
  </w:style>
  <w:style w:type="paragraph" w:styleId="TOC2">
    <w:name w:val="toc 2"/>
    <w:basedOn w:val="Normal"/>
    <w:next w:val="Normal"/>
    <w:autoRedefine/>
    <w:uiPriority w:val="39"/>
    <w:unhideWhenUsed/>
    <w:rsid w:val="00BB7C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3842</Words>
  <Characters>21902</Characters>
  <Application>Microsoft Office Word</Application>
  <DocSecurity>0</DocSecurity>
  <Lines>182</Lines>
  <Paragraphs>51</Paragraphs>
  <ScaleCrop>false</ScaleCrop>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Nguend Arthur Johann</cp:lastModifiedBy>
  <cp:revision>3</cp:revision>
  <dcterms:created xsi:type="dcterms:W3CDTF">2026-03-31T23:05:00Z</dcterms:created>
  <dcterms:modified xsi:type="dcterms:W3CDTF">2026-06-03T23:44:00Z</dcterms:modified>
</cp:coreProperties>
</file>