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работа: 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6C589D7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86AD79E" w14:textId="378F478D" w:rsidR="00C873A5" w:rsidRPr="00BA25F5" w:rsidRDefault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Кой </w:t>
      </w:r>
      <w:r w:rsidRPr="00BA25F5">
        <w:rPr>
          <w:b/>
          <w:lang w:val="bg-BG"/>
        </w:rPr>
        <w:t>CSS селектор</w:t>
      </w:r>
      <w:r w:rsidRPr="00BA25F5">
        <w:rPr>
          <w:bCs/>
          <w:lang w:val="bg-BG"/>
        </w:rPr>
        <w:t xml:space="preserve"> избира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 xml:space="preserve"> с </w:t>
      </w:r>
      <w:r w:rsidRPr="00BA25F5">
        <w:rPr>
          <w:rFonts w:ascii="Consolas" w:hAnsi="Consolas" w:cs="Consolas"/>
          <w:b/>
          <w:lang w:val="bg-BG"/>
        </w:rPr>
        <w:t>id="title"</w:t>
      </w:r>
      <w:r w:rsidRPr="00BA25F5">
        <w:rPr>
          <w:bCs/>
          <w:lang w:val="bg-BG"/>
        </w:rPr>
        <w:t>?</w:t>
      </w:r>
    </w:p>
    <w:p w14:paraId="6F10F704" w14:textId="5FC219F3" w:rsidR="007628F8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.title</w:t>
      </w:r>
    </w:p>
    <w:p w14:paraId="2E0A5BC9" w14:textId="422EE9A8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title</w:t>
      </w:r>
    </w:p>
    <w:p w14:paraId="450153D3" w14:textId="6ACC77C2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#title</w:t>
      </w:r>
    </w:p>
    <w:p w14:paraId="60E2EFE1" w14:textId="058FDCA2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&lt;title&gt;</w:t>
      </w:r>
    </w:p>
    <w:p w14:paraId="5593AEDD" w14:textId="2E79C52C" w:rsidR="00A86BD5" w:rsidRPr="00BA25F5" w:rsidRDefault="00A86BD5" w:rsidP="00A86BD5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задава </w:t>
      </w:r>
      <w:r w:rsidRPr="00BA25F5">
        <w:rPr>
          <w:b/>
          <w:lang w:val="bg-BG"/>
        </w:rPr>
        <w:t>външното разстояние</w:t>
      </w:r>
      <w:r w:rsidRPr="00BA25F5">
        <w:rPr>
          <w:bCs/>
          <w:lang w:val="bg-BG"/>
        </w:rPr>
        <w:t xml:space="preserve"> около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>?</w:t>
      </w:r>
    </w:p>
    <w:p w14:paraId="1DA837B8" w14:textId="60A90CEE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padding</w:t>
      </w:r>
    </w:p>
    <w:p w14:paraId="596E42BE" w14:textId="4E616D05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margin</w:t>
      </w:r>
    </w:p>
    <w:p w14:paraId="76035600" w14:textId="5530F3DB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gap</w:t>
      </w:r>
    </w:p>
    <w:p w14:paraId="7AFE321D" w14:textId="57D9CCCC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border-radius</w:t>
      </w:r>
    </w:p>
    <w:p w14:paraId="3062EC2C" w14:textId="07D2B626" w:rsidR="00203F73" w:rsidRPr="00BA25F5" w:rsidRDefault="00203F73" w:rsidP="00203F73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се използва за </w:t>
      </w:r>
      <w:r w:rsidRPr="00BA25F5">
        <w:rPr>
          <w:b/>
          <w:lang w:val="bg-BG"/>
        </w:rPr>
        <w:t xml:space="preserve">заобляне </w:t>
      </w:r>
      <w:r w:rsidRPr="00BA25F5">
        <w:rPr>
          <w:bCs/>
          <w:lang w:val="bg-BG"/>
        </w:rPr>
        <w:t>на</w:t>
      </w:r>
      <w:r w:rsidRPr="00BA25F5">
        <w:rPr>
          <w:b/>
          <w:lang w:val="bg-BG"/>
        </w:rPr>
        <w:t xml:space="preserve"> ъглите</w:t>
      </w:r>
      <w:r w:rsidRPr="00BA25F5">
        <w:rPr>
          <w:bCs/>
          <w:lang w:val="bg-BG"/>
        </w:rPr>
        <w:t>?</w:t>
      </w:r>
    </w:p>
    <w:p w14:paraId="5E0B2DF9" w14:textId="2C67BDC0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border-color</w:t>
      </w:r>
    </w:p>
    <w:p w14:paraId="6DEF8910" w14:textId="49FAB374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border-style</w:t>
      </w:r>
    </w:p>
    <w:p w14:paraId="196A2253" w14:textId="47766053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border-radius</w:t>
      </w:r>
    </w:p>
    <w:p w14:paraId="241763F8" w14:textId="6A985726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text-shadow</w:t>
      </w:r>
    </w:p>
    <w:p w14:paraId="5B49C0CC" w14:textId="214CCAA2" w:rsidR="00203F73" w:rsidRPr="00BA25F5" w:rsidRDefault="00203F73" w:rsidP="00295769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Къде се поставя </w:t>
      </w:r>
      <w:r w:rsidRPr="00BA25F5">
        <w:rPr>
          <w:b/>
          <w:lang w:val="bg-BG"/>
        </w:rPr>
        <w:t>Internal CSS</w:t>
      </w:r>
      <w:r w:rsidRPr="00BA25F5">
        <w:rPr>
          <w:bCs/>
          <w:lang w:val="bg-BG"/>
        </w:rPr>
        <w:t>?</w:t>
      </w:r>
    </w:p>
    <w:p w14:paraId="02782407" w14:textId="7521CFA7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атрибута href</w:t>
      </w:r>
    </w:p>
    <w:p w14:paraId="7A387DA7" w14:textId="506EBE0D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&lt;style&gt; таг в &lt;head&gt;</w:t>
      </w:r>
    </w:p>
    <w:p w14:paraId="4E28E2CB" w14:textId="4C62527A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отделен .js файл</w:t>
      </w:r>
    </w:p>
    <w:p w14:paraId="50D4AD6B" w14:textId="4C30A2D3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&lt;footer&gt;</w:t>
      </w:r>
    </w:p>
    <w:p w14:paraId="0B9B8EDE" w14:textId="59A703B1" w:rsidR="00124B44" w:rsidRPr="00BA25F5" w:rsidRDefault="00F75B5F" w:rsidP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Коя от </w:t>
      </w:r>
      <w:r w:rsidRPr="00BA25F5">
        <w:rPr>
          <w:b/>
          <w:lang w:val="bg-BG"/>
        </w:rPr>
        <w:t>стойностите</w:t>
      </w:r>
      <w:r w:rsidRPr="00BA25F5">
        <w:rPr>
          <w:bCs/>
          <w:lang w:val="bg-BG"/>
        </w:rPr>
        <w:t xml:space="preserve"> е записана като </w:t>
      </w:r>
      <w:r w:rsidRPr="00BA25F5">
        <w:rPr>
          <w:b/>
          <w:lang w:val="bg-BG"/>
        </w:rPr>
        <w:t>RGB цвят</w:t>
      </w:r>
      <w:r w:rsidRPr="00BA25F5">
        <w:rPr>
          <w:bCs/>
          <w:lang w:val="bg-BG"/>
        </w:rPr>
        <w:t>?</w:t>
      </w:r>
    </w:p>
    <w:p w14:paraId="715CB5B9" w14:textId="7C3C6B39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#4CAF50</w:t>
      </w:r>
    </w:p>
    <w:p w14:paraId="06279F1B" w14:textId="438617FE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green</w:t>
      </w:r>
    </w:p>
    <w:p w14:paraId="0D8F0227" w14:textId="629B8DC7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rgb(76, 175, 80)</w:t>
      </w:r>
    </w:p>
    <w:p w14:paraId="04C9955D" w14:textId="58699C10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76-175-80</w:t>
      </w:r>
    </w:p>
    <w:p w14:paraId="35C42CE6" w14:textId="51E2115D" w:rsidR="00124B44" w:rsidRPr="00BA25F5" w:rsidRDefault="00F75B5F" w:rsidP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Кой </w:t>
      </w:r>
      <w:r w:rsidRPr="00BA25F5">
        <w:rPr>
          <w:b/>
          <w:lang w:val="bg-BG"/>
        </w:rPr>
        <w:t>CSS запис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центрира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текста</w:t>
      </w:r>
      <w:r w:rsidRPr="00BA25F5">
        <w:rPr>
          <w:bCs/>
          <w:lang w:val="bg-BG"/>
        </w:rPr>
        <w:t xml:space="preserve"> в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>?</w:t>
      </w:r>
    </w:p>
    <w:p w14:paraId="4D5E39A5" w14:textId="53E70C0D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text-align: center;</w:t>
      </w:r>
    </w:p>
    <w:p w14:paraId="781128CB" w14:textId="10B592CB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font-position: center;</w:t>
      </w:r>
    </w:p>
    <w:p w14:paraId="6AB659D0" w14:textId="1373B1F8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margin-text: center;</w:t>
      </w:r>
    </w:p>
    <w:p w14:paraId="4FB7EE1C" w14:textId="43CF25B2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align-font: center;</w:t>
      </w:r>
    </w:p>
    <w:p w14:paraId="71A72A6C" w14:textId="32111192" w:rsidR="006D04AA" w:rsidRPr="00BA25F5" w:rsidRDefault="00595BD3" w:rsidP="006D04AA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Коя </w:t>
      </w:r>
      <w:r w:rsidRPr="00BA25F5">
        <w:rPr>
          <w:b/>
          <w:lang w:val="bg-BG"/>
        </w:rPr>
        <w:t>стойност</w:t>
      </w:r>
      <w:r w:rsidRPr="00BA25F5">
        <w:rPr>
          <w:bCs/>
          <w:lang w:val="bg-BG"/>
        </w:rPr>
        <w:t xml:space="preserve"> на </w:t>
      </w:r>
      <w:r w:rsidRPr="00BA25F5">
        <w:rPr>
          <w:rFonts w:ascii="Consolas" w:hAnsi="Consolas" w:cs="Consolas"/>
          <w:b/>
          <w:lang w:val="bg-BG"/>
        </w:rPr>
        <w:t>background-size</w:t>
      </w:r>
      <w:r w:rsidRPr="00BA25F5">
        <w:rPr>
          <w:bCs/>
          <w:lang w:val="bg-BG"/>
        </w:rPr>
        <w:t xml:space="preserve"> кара </w:t>
      </w:r>
      <w:r w:rsidRPr="00BA25F5">
        <w:rPr>
          <w:b/>
          <w:lang w:val="bg-BG"/>
        </w:rPr>
        <w:t>изображението</w:t>
      </w:r>
      <w:r w:rsidRPr="00BA25F5">
        <w:rPr>
          <w:bCs/>
          <w:lang w:val="bg-BG"/>
        </w:rPr>
        <w:t xml:space="preserve"> да </w:t>
      </w:r>
      <w:r w:rsidRPr="00BA25F5">
        <w:rPr>
          <w:b/>
          <w:lang w:val="bg-BG"/>
        </w:rPr>
        <w:t>покрие цялата област</w:t>
      </w:r>
      <w:r w:rsidRPr="00BA25F5">
        <w:rPr>
          <w:bCs/>
          <w:lang w:val="bg-BG"/>
        </w:rPr>
        <w:t>?</w:t>
      </w:r>
    </w:p>
    <w:p w14:paraId="67A96743" w14:textId="2B970064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repeat</w:t>
      </w:r>
    </w:p>
    <w:p w14:paraId="1150FF7F" w14:textId="01CA4A67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cover</w:t>
      </w:r>
    </w:p>
    <w:p w14:paraId="6A258AF5" w14:textId="3CA32E67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center</w:t>
      </w:r>
    </w:p>
    <w:p w14:paraId="0FE1BD7E" w14:textId="349A4692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no-repeat</w:t>
      </w:r>
    </w:p>
    <w:p w14:paraId="142495CB" w14:textId="5EC1A5F2" w:rsidR="0054378F" w:rsidRPr="00BA25F5" w:rsidRDefault="0054378F" w:rsidP="0054378F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Какво означава </w:t>
      </w:r>
      <w:r w:rsidRPr="00BA25F5">
        <w:rPr>
          <w:b/>
          <w:lang w:val="bg-BG"/>
        </w:rPr>
        <w:t xml:space="preserve">единицата </w:t>
      </w:r>
      <w:r w:rsidRPr="00BA25F5">
        <w:rPr>
          <w:rFonts w:ascii="Consolas" w:hAnsi="Consolas" w:cs="Consolas"/>
          <w:b/>
          <w:lang w:val="bg-BG"/>
        </w:rPr>
        <w:t>fr</w:t>
      </w:r>
      <w:r w:rsidRPr="00BA25F5">
        <w:rPr>
          <w:bCs/>
          <w:lang w:val="bg-BG"/>
        </w:rPr>
        <w:t xml:space="preserve"> в </w:t>
      </w:r>
      <w:r w:rsidRPr="00BA25F5">
        <w:rPr>
          <w:b/>
          <w:lang w:val="bg-BG"/>
        </w:rPr>
        <w:t>CSS Grid</w:t>
      </w:r>
      <w:r w:rsidRPr="00BA25F5">
        <w:rPr>
          <w:bCs/>
          <w:lang w:val="bg-BG"/>
        </w:rPr>
        <w:t>?</w:t>
      </w:r>
    </w:p>
    <w:p w14:paraId="5A933C19" w14:textId="26868C52" w:rsidR="0054378F" w:rsidRPr="00BA25F5" w:rsidRDefault="0054378F" w:rsidP="0054378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Фиксиран брой пиксели</w:t>
      </w:r>
    </w:p>
    <w:p w14:paraId="5D75837E" w14:textId="57581850" w:rsidR="0054378F" w:rsidRPr="00BA25F5" w:rsidRDefault="0054378F" w:rsidP="0054378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Равна част от наличното пространство</w:t>
      </w:r>
    </w:p>
    <w:p w14:paraId="00424EA5" w14:textId="7CF9B3D8" w:rsidR="0054378F" w:rsidRPr="00BA25F5" w:rsidRDefault="0054378F" w:rsidP="0054378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Размер на шрифта</w:t>
      </w:r>
    </w:p>
    <w:p w14:paraId="0ACFC991" w14:textId="22CC006C" w:rsidR="0054378F" w:rsidRPr="00BA25F5" w:rsidRDefault="0054378F" w:rsidP="0054378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lastRenderedPageBreak/>
        <w:t>Цвят на рамката</w:t>
      </w:r>
    </w:p>
    <w:p w14:paraId="1B836AD2" w14:textId="503ED5F5" w:rsidR="00203F73" w:rsidRPr="00BA25F5" w:rsidRDefault="00203F73" w:rsidP="00203F73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задава </w:t>
      </w:r>
      <w:r w:rsidRPr="00BA25F5">
        <w:rPr>
          <w:b/>
          <w:lang w:val="bg-BG"/>
        </w:rPr>
        <w:t>разстоянието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между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редовете</w:t>
      </w:r>
      <w:r w:rsidRPr="00BA25F5">
        <w:rPr>
          <w:bCs/>
          <w:lang w:val="bg-BG"/>
        </w:rPr>
        <w:t xml:space="preserve"> на </w:t>
      </w:r>
      <w:r w:rsidRPr="00BA25F5">
        <w:rPr>
          <w:b/>
          <w:lang w:val="bg-BG"/>
        </w:rPr>
        <w:t>текста</w:t>
      </w:r>
      <w:r w:rsidRPr="00BA25F5">
        <w:rPr>
          <w:bCs/>
          <w:lang w:val="bg-BG"/>
        </w:rPr>
        <w:t>?</w:t>
      </w:r>
    </w:p>
    <w:p w14:paraId="25DFEBC2" w14:textId="1A9E3ABD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font-size</w:t>
      </w:r>
    </w:p>
    <w:p w14:paraId="116CE477" w14:textId="6F6DCB5B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text-align</w:t>
      </w:r>
    </w:p>
    <w:p w14:paraId="6440ED2D" w14:textId="7C84BAA9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line-height</w:t>
      </w:r>
    </w:p>
    <w:p w14:paraId="2F4057E3" w14:textId="239E0679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letter-color</w:t>
      </w:r>
    </w:p>
    <w:p w14:paraId="7DC99420" w14:textId="186CA01B" w:rsidR="00AE4FFA" w:rsidRPr="00BA25F5" w:rsidRDefault="00AE4FFA" w:rsidP="00AE4FFA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е </w:t>
      </w:r>
      <w:r w:rsidRPr="00BA25F5">
        <w:rPr>
          <w:b/>
          <w:lang w:val="bg-BG"/>
        </w:rPr>
        <w:t>предимство</w:t>
      </w:r>
      <w:r w:rsidRPr="00BA25F5">
        <w:rPr>
          <w:bCs/>
          <w:lang w:val="bg-BG"/>
        </w:rPr>
        <w:t xml:space="preserve"> на </w:t>
      </w:r>
      <w:r w:rsidRPr="00BA25F5">
        <w:rPr>
          <w:b/>
          <w:lang w:val="bg-BG"/>
        </w:rPr>
        <w:t>външния CSS файл</w:t>
      </w:r>
      <w:r w:rsidRPr="00BA25F5">
        <w:rPr>
          <w:bCs/>
          <w:lang w:val="bg-BG"/>
        </w:rPr>
        <w:t>?</w:t>
      </w:r>
    </w:p>
    <w:p w14:paraId="39447F92" w14:textId="0C18ADA3" w:rsidR="00AE4FFA" w:rsidRPr="00BA25F5" w:rsidRDefault="00C72F1B" w:rsidP="00AE4FF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Може да се използва от няколко HTML страници</w:t>
      </w:r>
    </w:p>
    <w:p w14:paraId="13DEC5C1" w14:textId="67E2D0C9" w:rsidR="00AE4FFA" w:rsidRPr="00BA25F5" w:rsidRDefault="00C72F1B" w:rsidP="00AE4FF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Работи само за един HTML елемент</w:t>
      </w:r>
    </w:p>
    <w:p w14:paraId="64553C0D" w14:textId="135762F2" w:rsidR="00AE4FFA" w:rsidRPr="00BA25F5" w:rsidRDefault="00C72F1B" w:rsidP="00AE4FF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Заменя HTML структурата</w:t>
      </w:r>
    </w:p>
    <w:p w14:paraId="34EDAEBE" w14:textId="304E0071" w:rsidR="00AE4FFA" w:rsidRPr="00BA25F5" w:rsidRDefault="00C72F1B" w:rsidP="00AE4FF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Не изисква селектори</w:t>
      </w:r>
    </w:p>
    <w:p w14:paraId="628395A4" w14:textId="77777777" w:rsidR="003E5EAF" w:rsidRDefault="003E5EAF" w:rsidP="003E5EAF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5D442903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Свързване и основни стилове</w:t>
      </w:r>
    </w:p>
    <w:p w14:paraId="1AE6377A" w14:textId="77777777" w:rsidR="00BA25F5" w:rsidRDefault="00BA25F5" w:rsidP="00BA25F5">
      <w:pPr>
        <w:rPr>
          <w:lang w:val="bg-BG"/>
        </w:rPr>
      </w:pPr>
      <w:r>
        <w:rPr>
          <w:lang w:val="bg-BG"/>
        </w:rPr>
        <w:t xml:space="preserve">Свържете файла </w:t>
      </w:r>
      <w:r w:rsidRPr="002B3E09">
        <w:rPr>
          <w:rFonts w:ascii="Consolas" w:hAnsi="Consolas" w:cs="Consolas"/>
          <w:b/>
          <w:bCs/>
          <w:lang w:val="bg-BG"/>
        </w:rPr>
        <w:t>style.css</w:t>
      </w:r>
      <w:r>
        <w:rPr>
          <w:lang w:val="bg-BG"/>
        </w:rPr>
        <w:t xml:space="preserve"> към </w:t>
      </w:r>
      <w:r w:rsidRPr="002B3E09">
        <w:rPr>
          <w:b/>
          <w:bCs/>
          <w:lang w:val="bg-BG"/>
        </w:rPr>
        <w:t>HTML документа</w:t>
      </w:r>
      <w:r>
        <w:rPr>
          <w:lang w:val="bg-BG"/>
        </w:rPr>
        <w:t>.</w:t>
      </w:r>
    </w:p>
    <w:p w14:paraId="0CEAFF91" w14:textId="261E9AF0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B3E09">
        <w:rPr>
          <w:rFonts w:ascii="Consolas" w:hAnsi="Consolas" w:cs="Consolas"/>
          <w:b/>
          <w:bCs/>
          <w:lang w:val="bg-BG"/>
        </w:rPr>
        <w:t>body</w:t>
      </w:r>
      <w:r>
        <w:rPr>
          <w:lang w:val="bg-BG"/>
        </w:rPr>
        <w:t xml:space="preserve"> задайте </w:t>
      </w:r>
      <w:r w:rsidRPr="002B3E09">
        <w:rPr>
          <w:b/>
          <w:bCs/>
          <w:lang w:val="bg-BG"/>
        </w:rPr>
        <w:t xml:space="preserve">шрифт </w:t>
      </w:r>
      <w:r w:rsidRPr="002B3E09">
        <w:rPr>
          <w:rFonts w:ascii="Consolas" w:hAnsi="Consolas" w:cs="Consolas"/>
          <w:b/>
          <w:bCs/>
          <w:lang w:val="bg-BG"/>
        </w:rPr>
        <w:t>Arial,</w:t>
      </w:r>
      <w:r w:rsidRPr="002B3E09">
        <w:rPr>
          <w:rFonts w:ascii="Calibri" w:hAnsi="Calibri" w:cs="Calibri"/>
          <w:b/>
          <w:bCs/>
          <w:lang w:val="bg-BG"/>
        </w:rPr>
        <w:t xml:space="preserve"> </w:t>
      </w:r>
      <w:r w:rsidRPr="002B3E09">
        <w:rPr>
          <w:rFonts w:ascii="Consolas" w:hAnsi="Consolas" w:cs="Consolas"/>
          <w:b/>
          <w:bCs/>
          <w:lang w:val="bg-BG"/>
        </w:rPr>
        <w:t>sans-serif</w:t>
      </w:r>
      <w:r>
        <w:rPr>
          <w:lang w:val="bg-BG"/>
        </w:rPr>
        <w:t xml:space="preserve">, </w:t>
      </w:r>
      <w:r w:rsidRPr="002B3E09">
        <w:rPr>
          <w:b/>
          <w:bCs/>
          <w:lang w:val="bg-BG"/>
        </w:rPr>
        <w:t xml:space="preserve">премахнете стандартното външно </w:t>
      </w:r>
      <w:r w:rsidR="009A77CC" w:rsidRPr="009A77CC">
        <w:rPr>
          <w:b/>
          <w:bCs/>
          <w:lang w:val="bg-BG"/>
        </w:rPr>
        <w:t xml:space="preserve">отстояние </w:t>
      </w:r>
      <w:r>
        <w:rPr>
          <w:lang w:val="bg-BG"/>
        </w:rPr>
        <w:t xml:space="preserve">и задайте </w:t>
      </w:r>
      <w:r w:rsidRPr="002B3E09">
        <w:rPr>
          <w:b/>
          <w:bCs/>
          <w:lang w:val="bg-BG"/>
        </w:rPr>
        <w:t xml:space="preserve">светлосин фон </w:t>
      </w:r>
      <w:r w:rsidRPr="002B3E09">
        <w:rPr>
          <w:rFonts w:ascii="Consolas" w:hAnsi="Consolas" w:cs="Consolas"/>
          <w:b/>
          <w:bCs/>
          <w:lang w:val="bg-BG"/>
        </w:rPr>
        <w:t>#eef7ff</w:t>
      </w:r>
      <w:r>
        <w:rPr>
          <w:lang w:val="bg-BG"/>
        </w:rPr>
        <w:t>.</w:t>
      </w:r>
    </w:p>
    <w:p w14:paraId="2E5B12A7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заглавната част и менюто</w:t>
      </w:r>
    </w:p>
    <w:p w14:paraId="76E75440" w14:textId="35CC63F7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header</w:t>
      </w:r>
      <w:r>
        <w:rPr>
          <w:lang w:val="bg-BG"/>
        </w:rPr>
        <w:t xml:space="preserve"> задайте </w:t>
      </w:r>
      <w:r w:rsidRPr="00DB0D88">
        <w:rPr>
          <w:b/>
          <w:bCs/>
          <w:lang w:val="bg-BG"/>
        </w:rPr>
        <w:t xml:space="preserve">фон </w:t>
      </w:r>
      <w:r w:rsidRPr="00DB0D88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DB0D88">
        <w:rPr>
          <w:rFonts w:ascii="Consolas" w:hAnsi="Consolas" w:cs="Consolas"/>
          <w:b/>
          <w:bCs/>
          <w:lang w:val="bg-BG"/>
        </w:rPr>
        <w:t>25px</w:t>
      </w:r>
      <w:r w:rsidRPr="00DB0D88">
        <w:rPr>
          <w:lang w:val="bg-BG"/>
        </w:rPr>
        <w:t>,</w:t>
      </w:r>
      <w:r>
        <w:rPr>
          <w:b/>
          <w:bCs/>
          <w:lang w:val="bg-BG"/>
        </w:rPr>
        <w:t xml:space="preserve"> </w:t>
      </w:r>
      <w:r w:rsidRPr="00DB0D88">
        <w:rPr>
          <w:b/>
          <w:bCs/>
          <w:lang w:val="bg-BG"/>
        </w:rPr>
        <w:t>бял</w:t>
      </w:r>
      <w:r w:rsidRPr="009A77CC">
        <w:rPr>
          <w:b/>
          <w:bCs/>
          <w:lang w:val="bg-BG"/>
        </w:rPr>
        <w:t xml:space="preserve"> </w:t>
      </w:r>
      <w:r w:rsidRPr="00DB0D88">
        <w:rPr>
          <w:lang w:val="bg-BG"/>
        </w:rPr>
        <w:t>и</w:t>
      </w:r>
      <w:r>
        <w:rPr>
          <w:b/>
          <w:bCs/>
          <w:lang w:val="bg-BG"/>
        </w:rPr>
        <w:t xml:space="preserve"> центриран</w:t>
      </w:r>
      <w:r w:rsidRPr="00DB0D88">
        <w:rPr>
          <w:b/>
          <w:bCs/>
          <w:lang w:val="bg-BG"/>
        </w:rPr>
        <w:t xml:space="preserve"> текст</w:t>
      </w:r>
      <w:r>
        <w:rPr>
          <w:lang w:val="bg-BG"/>
        </w:rPr>
        <w:t>.</w:t>
      </w:r>
    </w:p>
    <w:p w14:paraId="2398154F" w14:textId="046AA507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nav</w:t>
      </w:r>
      <w:r>
        <w:rPr>
          <w:lang w:val="bg-BG"/>
        </w:rPr>
        <w:t xml:space="preserve"> задайте фон </w:t>
      </w:r>
      <w:r w:rsidRPr="00DB0D88">
        <w:rPr>
          <w:rFonts w:ascii="Consolas" w:hAnsi="Consolas" w:cs="Consolas"/>
          <w:b/>
          <w:bCs/>
          <w:lang w:val="bg-BG"/>
        </w:rPr>
        <w:t>#dbeafe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DB0D88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центрирайте съдържанието</w:t>
      </w:r>
      <w:r>
        <w:rPr>
          <w:lang w:val="bg-BG"/>
        </w:rPr>
        <w:t xml:space="preserve">. </w:t>
      </w:r>
      <w:r w:rsidRPr="002E34B4">
        <w:rPr>
          <w:b/>
          <w:bCs/>
          <w:lang w:val="bg-BG"/>
        </w:rPr>
        <w:t xml:space="preserve">Премахнете подчертаването </w:t>
      </w:r>
      <w:r w:rsidRPr="002E34B4">
        <w:rPr>
          <w:lang w:val="bg-BG"/>
        </w:rPr>
        <w:t>на</w:t>
      </w:r>
      <w:r w:rsidRPr="002E34B4">
        <w:rPr>
          <w:b/>
          <w:bCs/>
          <w:lang w:val="bg-BG"/>
        </w:rPr>
        <w:t xml:space="preserve"> връзките</w:t>
      </w:r>
      <w:r>
        <w:rPr>
          <w:lang w:val="bg-BG"/>
        </w:rPr>
        <w:t xml:space="preserve"> и задайте </w:t>
      </w:r>
      <w:r w:rsidRPr="002E34B4">
        <w:rPr>
          <w:b/>
          <w:bCs/>
          <w:lang w:val="bg-BG"/>
        </w:rPr>
        <w:t xml:space="preserve">външно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отляво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отдясно</w:t>
      </w:r>
      <w:r>
        <w:rPr>
          <w:lang w:val="bg-BG"/>
        </w:rPr>
        <w:t>.</w:t>
      </w:r>
    </w:p>
    <w:p w14:paraId="1C764D7F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Подреждане на основното съдържание</w:t>
      </w:r>
    </w:p>
    <w:p w14:paraId="0187B3CB" w14:textId="01E2E7DB" w:rsidR="00BA25F5" w:rsidRDefault="00BA25F5" w:rsidP="00BA25F5">
      <w:pPr>
        <w:rPr>
          <w:lang w:val="bg-BG"/>
        </w:rPr>
      </w:pPr>
      <w:r>
        <w:rPr>
          <w:lang w:val="bg-BG"/>
        </w:rPr>
        <w:t xml:space="preserve">Оформете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като </w:t>
      </w:r>
      <w:r w:rsidRPr="002E34B4">
        <w:rPr>
          <w:b/>
          <w:bCs/>
          <w:lang w:val="bg-BG"/>
        </w:rPr>
        <w:t>Grid контейнер</w:t>
      </w:r>
      <w:r>
        <w:rPr>
          <w:lang w:val="bg-BG"/>
        </w:rPr>
        <w:t xml:space="preserve"> с </w:t>
      </w:r>
      <w:r w:rsidRPr="002E34B4">
        <w:rPr>
          <w:b/>
          <w:bCs/>
          <w:lang w:val="bg-BG"/>
        </w:rPr>
        <w:t>две равни колони</w:t>
      </w:r>
      <w:r>
        <w:rPr>
          <w:lang w:val="bg-BG"/>
        </w:rPr>
        <w:t xml:space="preserve">,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между елементите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30px</w:t>
      </w:r>
      <w:r>
        <w:rPr>
          <w:lang w:val="bg-BG"/>
        </w:rPr>
        <w:t>.</w:t>
      </w:r>
    </w:p>
    <w:p w14:paraId="4E091E21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секциите и footer частта</w:t>
      </w:r>
    </w:p>
    <w:p w14:paraId="4ED5B859" w14:textId="699404ED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>бял фон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заоблени ъгли </w:t>
      </w:r>
      <w:r w:rsidRPr="002E34B4">
        <w:rPr>
          <w:rFonts w:ascii="Consolas" w:hAnsi="Consolas" w:cs="Consolas"/>
          <w:b/>
          <w:bCs/>
          <w:lang w:val="bg-BG"/>
        </w:rPr>
        <w:t>10px</w:t>
      </w:r>
      <w:r>
        <w:rPr>
          <w:lang w:val="bg-BG"/>
        </w:rPr>
        <w:t>.</w:t>
      </w:r>
    </w:p>
    <w:p w14:paraId="40C3E56B" w14:textId="1BAB17EF" w:rsidR="00575400" w:rsidRPr="009A77CC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rFonts w:ascii="Consolas" w:hAnsi="Consolas" w:cs="Consolas"/>
          <w:b/>
          <w:bCs/>
          <w:lang w:val="bg-BG"/>
        </w:rPr>
        <w:t>footer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 xml:space="preserve">фон </w:t>
      </w:r>
      <w:r w:rsidRPr="002E34B4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 w:rsidRPr="009A77CC">
        <w:rPr>
          <w:lang w:val="bg-BG"/>
        </w:rPr>
        <w:t xml:space="preserve">, </w:t>
      </w:r>
      <w:r w:rsidRPr="002E34B4">
        <w:rPr>
          <w:b/>
          <w:bCs/>
          <w:lang w:val="bg-BG"/>
        </w:rPr>
        <w:t>бял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центриран текст</w:t>
      </w:r>
      <w:r>
        <w:rPr>
          <w:lang w:val="bg-BG"/>
        </w:rPr>
        <w:t>.</w:t>
      </w:r>
    </w:p>
    <w:sectPr w:rsidR="00575400" w:rsidRPr="009A77CC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D2379E" w14:textId="77777777" w:rsidR="00C41729" w:rsidRDefault="00C41729" w:rsidP="008068A2">
      <w:pPr>
        <w:spacing w:after="0" w:line="240" w:lineRule="auto"/>
      </w:pPr>
      <w:r>
        <w:separator/>
      </w:r>
    </w:p>
  </w:endnote>
  <w:endnote w:type="continuationSeparator" w:id="0">
    <w:p w14:paraId="4BB61A50" w14:textId="77777777" w:rsidR="00C41729" w:rsidRDefault="00C41729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BCD320" w14:textId="77777777" w:rsidR="00C41729" w:rsidRDefault="00C41729" w:rsidP="008068A2">
      <w:pPr>
        <w:spacing w:after="0" w:line="240" w:lineRule="auto"/>
      </w:pPr>
      <w:r>
        <w:separator/>
      </w:r>
    </w:p>
  </w:footnote>
  <w:footnote w:type="continuationSeparator" w:id="0">
    <w:p w14:paraId="1541D511" w14:textId="77777777" w:rsidR="00C41729" w:rsidRDefault="00C41729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5072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03F7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95769"/>
    <w:rsid w:val="002A1B31"/>
    <w:rsid w:val="002A2D2D"/>
    <w:rsid w:val="002C28B4"/>
    <w:rsid w:val="002C539D"/>
    <w:rsid w:val="002C71C6"/>
    <w:rsid w:val="002D07CA"/>
    <w:rsid w:val="002F1A15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5E1D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5EAF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78F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5BD3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332A"/>
    <w:rsid w:val="006640AE"/>
    <w:rsid w:val="006673CA"/>
    <w:rsid w:val="00670041"/>
    <w:rsid w:val="006702CB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25E5F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A77CC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86BD5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AE4FF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25F5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1729"/>
    <w:rsid w:val="00C43B64"/>
    <w:rsid w:val="00C539ED"/>
    <w:rsid w:val="00C53F37"/>
    <w:rsid w:val="00C5499A"/>
    <w:rsid w:val="00C62A0F"/>
    <w:rsid w:val="00C72F1B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0602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75B5F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2247</TotalTime>
  <Pages>2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1987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123</cp:revision>
  <cp:lastPrinted>2015-10-26T22:35:00Z</cp:lastPrinted>
  <dcterms:created xsi:type="dcterms:W3CDTF">2019-11-12T12:29:00Z</dcterms:created>
  <dcterms:modified xsi:type="dcterms:W3CDTF">2026-07-03T07:53:00Z</dcterms:modified>
  <cp:category/>
</cp:coreProperties>
</file>