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B61A6" w14:textId="7D435265" w:rsidR="003E2A3C" w:rsidRPr="00222C54" w:rsidRDefault="000B310C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Упражнен</w:t>
      </w:r>
      <w:r w:rsidR="001C60F3">
        <w:rPr>
          <w:szCs w:val="44"/>
          <w:lang w:val="bg-BG"/>
        </w:rPr>
        <w:t>и</w:t>
      </w:r>
      <w:r w:rsidR="00222C54">
        <w:rPr>
          <w:szCs w:val="44"/>
          <w:lang w:val="bg-BG"/>
        </w:rPr>
        <w:t>я</w:t>
      </w:r>
      <w:r>
        <w:rPr>
          <w:szCs w:val="44"/>
          <w:lang w:val="bg-BG"/>
        </w:rPr>
        <w:t>:</w:t>
      </w:r>
      <w:r>
        <w:rPr>
          <w:szCs w:val="44"/>
        </w:rPr>
        <w:t xml:space="preserve"> </w:t>
      </w:r>
      <w:r w:rsidR="00222C54">
        <w:rPr>
          <w:szCs w:val="44"/>
          <w:lang w:val="bg-BG"/>
        </w:rPr>
        <w:t xml:space="preserve">Последователни </w:t>
      </w:r>
      <w:r w:rsidR="00222C54">
        <w:rPr>
          <w:szCs w:val="44"/>
        </w:rPr>
        <w:t>(</w:t>
      </w:r>
      <w:r w:rsidR="00222C54">
        <w:rPr>
          <w:szCs w:val="44"/>
          <w:lang w:val="bg-BG"/>
        </w:rPr>
        <w:t>линейни</w:t>
      </w:r>
      <w:r w:rsidR="00222C54">
        <w:rPr>
          <w:szCs w:val="44"/>
        </w:rPr>
        <w:t>)</w:t>
      </w:r>
      <w:r w:rsidR="00222C54">
        <w:rPr>
          <w:szCs w:val="44"/>
          <w:lang w:val="bg-BG"/>
        </w:rPr>
        <w:t xml:space="preserve"> модели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3196ED37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6D465955" w:rsidR="00C873A5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какво представляват </w:t>
      </w:r>
      <w:r w:rsidRPr="00222C54">
        <w:rPr>
          <w:b/>
          <w:bCs/>
          <w:lang w:val="bg-BG"/>
        </w:rPr>
        <w:t>последователните</w:t>
      </w:r>
      <w:r>
        <w:rPr>
          <w:lang w:val="bg-BG"/>
        </w:rPr>
        <w:t xml:space="preserve"> </w:t>
      </w:r>
      <w:r w:rsidRPr="00222C54">
        <w:rPr>
          <w:b/>
          <w:bCs/>
        </w:rPr>
        <w:t>(</w:t>
      </w:r>
      <w:r w:rsidRPr="00222C54">
        <w:rPr>
          <w:b/>
          <w:bCs/>
          <w:lang w:val="bg-BG"/>
        </w:rPr>
        <w:t>линейните</w:t>
      </w:r>
      <w:r w:rsidRPr="00222C54">
        <w:rPr>
          <w:b/>
          <w:bCs/>
        </w:rPr>
        <w:t>)</w:t>
      </w:r>
      <w:r w:rsidRPr="00222C54">
        <w:rPr>
          <w:b/>
          <w:bCs/>
          <w:lang w:val="bg-BG"/>
        </w:rPr>
        <w:t xml:space="preserve"> модели</w:t>
      </w:r>
      <w:r>
        <w:rPr>
          <w:lang w:val="bg-BG"/>
        </w:rPr>
        <w:t>.</w:t>
      </w:r>
    </w:p>
    <w:p w14:paraId="642CD20E" w14:textId="7BAA060A" w:rsidR="00222C54" w:rsidRPr="00222C54" w:rsidRDefault="00222C54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Кои са </w:t>
      </w:r>
      <w:r w:rsidR="009E646E" w:rsidRPr="009E646E">
        <w:rPr>
          <w:b/>
          <w:bCs/>
          <w:lang w:val="bg-BG"/>
        </w:rPr>
        <w:t xml:space="preserve">основните </w:t>
      </w:r>
      <w:r w:rsidRPr="009E646E">
        <w:rPr>
          <w:b/>
          <w:bCs/>
          <w:lang w:val="bg-BG"/>
        </w:rPr>
        <w:t>етапи</w:t>
      </w:r>
      <w:r>
        <w:rPr>
          <w:lang w:val="bg-BG"/>
        </w:rPr>
        <w:t xml:space="preserve"> на </w:t>
      </w:r>
      <w:r w:rsidRPr="009E646E">
        <w:rPr>
          <w:b/>
          <w:bCs/>
        </w:rPr>
        <w:t xml:space="preserve">Waterfall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>?</w:t>
      </w:r>
    </w:p>
    <w:p w14:paraId="7B522A3B" w14:textId="6B44F52C" w:rsidR="00222C54" w:rsidRPr="00222C54" w:rsidRDefault="00222C54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Разработване, Тестване, Анализиране, Приключване</w:t>
      </w:r>
    </w:p>
    <w:p w14:paraId="5287E8BD" w14:textId="24399AD5" w:rsidR="00222C54" w:rsidRPr="00222C54" w:rsidRDefault="00222C54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Иницииране, Планиране, Разработване, Приключване</w:t>
      </w:r>
    </w:p>
    <w:p w14:paraId="43524004" w14:textId="75574D88" w:rsidR="00222C54" w:rsidRPr="00222C54" w:rsidRDefault="00222C54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Разписване, Описване, Тестване, Внедряване</w:t>
      </w:r>
    </w:p>
    <w:p w14:paraId="712ED9F0" w14:textId="14CE31F9" w:rsidR="00222C54" w:rsidRPr="009E646E" w:rsidRDefault="009E646E" w:rsidP="00222C54">
      <w:pPr>
        <w:pStyle w:val="ListParagraph"/>
        <w:numPr>
          <w:ilvl w:val="1"/>
          <w:numId w:val="51"/>
        </w:numPr>
      </w:pPr>
      <w:r>
        <w:rPr>
          <w:lang w:val="bg-BG"/>
        </w:rPr>
        <w:t>Идея, Планиране, Дизайн, Тестване</w:t>
      </w:r>
    </w:p>
    <w:p w14:paraId="478C11FA" w14:textId="37927B6C" w:rsidR="001631B9" w:rsidRPr="00575400" w:rsidRDefault="009E646E" w:rsidP="006D3FF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Опишете кои са </w:t>
      </w:r>
      <w:r w:rsidRPr="009E646E">
        <w:rPr>
          <w:b/>
          <w:bCs/>
          <w:lang w:val="bg-BG"/>
        </w:rPr>
        <w:t>двете основни роли</w:t>
      </w:r>
      <w:r>
        <w:rPr>
          <w:lang w:val="bg-BG"/>
        </w:rPr>
        <w:t xml:space="preserve"> в </w:t>
      </w:r>
      <w:r w:rsidRPr="009E646E">
        <w:rPr>
          <w:b/>
          <w:bCs/>
        </w:rPr>
        <w:t>Waterfall</w:t>
      </w:r>
      <w:r>
        <w:t xml:space="preserve"> </w:t>
      </w:r>
      <w:r w:rsidRPr="009E646E">
        <w:rPr>
          <w:b/>
          <w:bCs/>
          <w:lang w:val="bg-BG"/>
        </w:rPr>
        <w:t>модела</w:t>
      </w:r>
      <w:r>
        <w:rPr>
          <w:lang w:val="bg-BG"/>
        </w:rPr>
        <w:t xml:space="preserve"> и техните </w:t>
      </w:r>
      <w:r w:rsidRPr="009E646E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017CCB4" w14:textId="6EAF67D1" w:rsidR="00222C54" w:rsidRP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4A2A8EEE" w14:textId="5BA59D71" w:rsidR="00FF1296" w:rsidRDefault="009E646E" w:rsidP="00222C54">
      <w:pPr>
        <w:rPr>
          <w:lang w:val="bg-BG"/>
        </w:rPr>
      </w:pPr>
      <w:r>
        <w:rPr>
          <w:lang w:val="bg-BG"/>
        </w:rPr>
        <w:t xml:space="preserve">Създайте </w:t>
      </w:r>
      <w:r w:rsidRPr="00575400">
        <w:rPr>
          <w:b/>
          <w:bCs/>
          <w:lang w:val="bg-BG"/>
        </w:rPr>
        <w:t>проект</w:t>
      </w:r>
      <w:r>
        <w:rPr>
          <w:lang w:val="bg-BG"/>
        </w:rPr>
        <w:t xml:space="preserve"> в </w:t>
      </w:r>
      <w:r w:rsidRPr="00575400">
        <w:rPr>
          <w:b/>
          <w:bCs/>
        </w:rPr>
        <w:t>Asana</w:t>
      </w:r>
      <w:r>
        <w:t xml:space="preserve"> </w:t>
      </w:r>
      <w:r w:rsidR="00575400">
        <w:rPr>
          <w:lang w:val="bg-BG"/>
        </w:rPr>
        <w:t xml:space="preserve">по </w:t>
      </w:r>
      <w:r w:rsidR="00575400" w:rsidRPr="00575400">
        <w:rPr>
          <w:b/>
          <w:bCs/>
        </w:rPr>
        <w:t>Waterfall</w:t>
      </w:r>
      <w:r w:rsidR="00575400">
        <w:t xml:space="preserve"> </w:t>
      </w:r>
      <w:r w:rsidR="00575400" w:rsidRPr="00575400">
        <w:rPr>
          <w:b/>
          <w:bCs/>
          <w:lang w:val="bg-BG"/>
        </w:rPr>
        <w:t>модела</w:t>
      </w:r>
      <w:r w:rsidR="00575400">
        <w:rPr>
          <w:lang w:val="bg-BG"/>
        </w:rPr>
        <w:t xml:space="preserve">, като зададете основните </w:t>
      </w:r>
      <w:r w:rsidR="00575400" w:rsidRPr="00575400">
        <w:rPr>
          <w:b/>
          <w:bCs/>
          <w:lang w:val="bg-BG"/>
        </w:rPr>
        <w:t>етапи</w:t>
      </w:r>
      <w:r w:rsidR="00575400">
        <w:rPr>
          <w:lang w:val="bg-BG"/>
        </w:rPr>
        <w:t xml:space="preserve"> и </w:t>
      </w:r>
      <w:r w:rsidR="00575400" w:rsidRPr="00575400">
        <w:rPr>
          <w:b/>
          <w:bCs/>
          <w:lang w:val="bg-BG"/>
        </w:rPr>
        <w:t>задачи</w:t>
      </w:r>
      <w:r w:rsidR="00575400">
        <w:rPr>
          <w:lang w:val="bg-BG"/>
        </w:rPr>
        <w:t xml:space="preserve"> за разработка на </w:t>
      </w:r>
      <w:r w:rsidR="00575400" w:rsidRPr="00575400">
        <w:rPr>
          <w:b/>
          <w:bCs/>
          <w:lang w:val="bg-BG"/>
        </w:rPr>
        <w:t>уебсайт по избор</w:t>
      </w:r>
      <w:r w:rsidR="00575400">
        <w:rPr>
          <w:lang w:val="bg-BG"/>
        </w:rPr>
        <w:t>.</w:t>
      </w:r>
    </w:p>
    <w:p w14:paraId="40C3E56B" w14:textId="3065CEDD" w:rsidR="00575400" w:rsidRDefault="00575400" w:rsidP="00222C54">
      <w:pPr>
        <w:rPr>
          <w:lang w:val="en-GB"/>
        </w:rPr>
      </w:pPr>
      <w:r w:rsidRPr="00575400">
        <w:rPr>
          <w:noProof/>
        </w:rPr>
        <w:drawing>
          <wp:inline distT="0" distB="0" distL="0" distR="0" wp14:anchorId="4CBDB300" wp14:editId="0995BF0C">
            <wp:extent cx="6626225" cy="2339340"/>
            <wp:effectExtent l="12700" t="12700" r="15875" b="1016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3CC010AA-FDD7-D970-935C-07911CB684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3CC010AA-FDD7-D970-935C-07911CB684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0"/>
                    <a:stretch/>
                  </pic:blipFill>
                  <pic:spPr>
                    <a:xfrm>
                      <a:off x="0" y="0"/>
                      <a:ext cx="6626225" cy="233934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8D9865" w14:textId="59FF06C8" w:rsidR="00727EB8" w:rsidRPr="00727EB8" w:rsidRDefault="00727EB8" w:rsidP="00727EB8">
      <w:pPr>
        <w:pStyle w:val="Heading1"/>
        <w:rPr>
          <w:lang w:val="bg-BG"/>
        </w:rPr>
      </w:pPr>
      <w:r w:rsidRPr="00727EB8">
        <w:rPr>
          <w:highlight w:val="yellow"/>
          <w:lang w:val="bg-BG"/>
        </w:rPr>
        <w:t>Да се разпише подробно какво и как трябва да попълни в таблицата. Конкретен пример с точни изисквания</w:t>
      </w:r>
    </w:p>
    <w:sectPr w:rsidR="00727EB8" w:rsidRPr="00727EB8" w:rsidSect="00E36D46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8CC00" w14:textId="77777777" w:rsidR="000F6CED" w:rsidRDefault="000F6CED" w:rsidP="008068A2">
      <w:pPr>
        <w:spacing w:after="0" w:line="240" w:lineRule="auto"/>
      </w:pPr>
      <w:r>
        <w:separator/>
      </w:r>
    </w:p>
  </w:endnote>
  <w:endnote w:type="continuationSeparator" w:id="0">
    <w:p w14:paraId="61608B3D" w14:textId="77777777" w:rsidR="000F6CED" w:rsidRDefault="000F6CE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432E78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32E78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057BC5" w14:textId="77777777" w:rsidR="000F6CED" w:rsidRDefault="000F6CED" w:rsidP="008068A2">
      <w:pPr>
        <w:spacing w:after="0" w:line="240" w:lineRule="auto"/>
      </w:pPr>
      <w:r>
        <w:separator/>
      </w:r>
    </w:p>
  </w:footnote>
  <w:footnote w:type="continuationSeparator" w:id="0">
    <w:p w14:paraId="37225B33" w14:textId="77777777" w:rsidR="000F6CED" w:rsidRDefault="000F6CE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9"/>
  </w:num>
  <w:num w:numId="3" w16cid:durableId="1542475421">
    <w:abstractNumId w:val="10"/>
  </w:num>
  <w:num w:numId="4" w16cid:durableId="751004280">
    <w:abstractNumId w:val="32"/>
  </w:num>
  <w:num w:numId="5" w16cid:durableId="298196006">
    <w:abstractNumId w:val="33"/>
  </w:num>
  <w:num w:numId="6" w16cid:durableId="1042242061">
    <w:abstractNumId w:val="38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0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3"/>
  </w:num>
  <w:num w:numId="13" w16cid:durableId="787357856">
    <w:abstractNumId w:val="2"/>
  </w:num>
  <w:num w:numId="14" w16cid:durableId="1419130615">
    <w:abstractNumId w:val="37"/>
  </w:num>
  <w:num w:numId="15" w16cid:durableId="137501343">
    <w:abstractNumId w:val="11"/>
  </w:num>
  <w:num w:numId="16" w16cid:durableId="1106266306">
    <w:abstractNumId w:val="43"/>
  </w:num>
  <w:num w:numId="17" w16cid:durableId="611519896">
    <w:abstractNumId w:val="31"/>
  </w:num>
  <w:num w:numId="18" w16cid:durableId="1090009317">
    <w:abstractNumId w:val="48"/>
  </w:num>
  <w:num w:numId="19" w16cid:durableId="1271158473">
    <w:abstractNumId w:val="39"/>
  </w:num>
  <w:num w:numId="20" w16cid:durableId="1667594061">
    <w:abstractNumId w:val="21"/>
  </w:num>
  <w:num w:numId="21" w16cid:durableId="678848517">
    <w:abstractNumId w:val="35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1"/>
  </w:num>
  <w:num w:numId="28" w16cid:durableId="2091541823">
    <w:abstractNumId w:val="20"/>
  </w:num>
  <w:num w:numId="29" w16cid:durableId="1660497488">
    <w:abstractNumId w:val="46"/>
  </w:num>
  <w:num w:numId="30" w16cid:durableId="1484933410">
    <w:abstractNumId w:val="24"/>
  </w:num>
  <w:num w:numId="31" w16cid:durableId="592668566">
    <w:abstractNumId w:val="12"/>
  </w:num>
  <w:num w:numId="32" w16cid:durableId="325473353">
    <w:abstractNumId w:val="40"/>
  </w:num>
  <w:num w:numId="33" w16cid:durableId="2036073740">
    <w:abstractNumId w:val="44"/>
  </w:num>
  <w:num w:numId="34" w16cid:durableId="283117860">
    <w:abstractNumId w:val="29"/>
  </w:num>
  <w:num w:numId="35" w16cid:durableId="1003435630">
    <w:abstractNumId w:val="45"/>
  </w:num>
  <w:num w:numId="36" w16cid:durableId="1116749849">
    <w:abstractNumId w:val="7"/>
  </w:num>
  <w:num w:numId="37" w16cid:durableId="53893511">
    <w:abstractNumId w:val="25"/>
  </w:num>
  <w:num w:numId="38" w16cid:durableId="1442649251">
    <w:abstractNumId w:val="15"/>
  </w:num>
  <w:num w:numId="39" w16cid:durableId="632060382">
    <w:abstractNumId w:val="34"/>
  </w:num>
  <w:num w:numId="40" w16cid:durableId="1369524005">
    <w:abstractNumId w:val="28"/>
  </w:num>
  <w:num w:numId="41" w16cid:durableId="1895847060">
    <w:abstractNumId w:val="26"/>
  </w:num>
  <w:num w:numId="42" w16cid:durableId="1963805159">
    <w:abstractNumId w:val="36"/>
  </w:num>
  <w:num w:numId="43" w16cid:durableId="967929995">
    <w:abstractNumId w:val="6"/>
  </w:num>
  <w:num w:numId="44" w16cid:durableId="1472017388">
    <w:abstractNumId w:val="18"/>
  </w:num>
  <w:num w:numId="45" w16cid:durableId="1359551575">
    <w:abstractNumId w:val="27"/>
  </w:num>
  <w:num w:numId="46" w16cid:durableId="1305692903">
    <w:abstractNumId w:val="1"/>
  </w:num>
  <w:num w:numId="47" w16cid:durableId="405734997">
    <w:abstractNumId w:val="19"/>
  </w:num>
  <w:num w:numId="48" w16cid:durableId="1429890842">
    <w:abstractNumId w:val="42"/>
  </w:num>
  <w:num w:numId="49" w16cid:durableId="1149514874">
    <w:abstractNumId w:val="47"/>
  </w:num>
  <w:num w:numId="50" w16cid:durableId="127015980">
    <w:abstractNumId w:val="4"/>
  </w:num>
  <w:num w:numId="51" w16cid:durableId="9814967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C54"/>
    <w:rsid w:val="00023DC6"/>
    <w:rsid w:val="00025F04"/>
    <w:rsid w:val="00031069"/>
    <w:rsid w:val="00041D5B"/>
    <w:rsid w:val="00064D15"/>
    <w:rsid w:val="00073129"/>
    <w:rsid w:val="00083CA1"/>
    <w:rsid w:val="0008559D"/>
    <w:rsid w:val="00086727"/>
    <w:rsid w:val="00091BDF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0F6CED"/>
    <w:rsid w:val="00103906"/>
    <w:rsid w:val="00105BA8"/>
    <w:rsid w:val="001200DF"/>
    <w:rsid w:val="001275B9"/>
    <w:rsid w:val="00131B53"/>
    <w:rsid w:val="00133C3E"/>
    <w:rsid w:val="00134438"/>
    <w:rsid w:val="00142C75"/>
    <w:rsid w:val="001449E8"/>
    <w:rsid w:val="0014687A"/>
    <w:rsid w:val="001619DF"/>
    <w:rsid w:val="001631B9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0D51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E1013"/>
    <w:rsid w:val="003E167F"/>
    <w:rsid w:val="003E2A3C"/>
    <w:rsid w:val="003E2F33"/>
    <w:rsid w:val="003E6BFB"/>
    <w:rsid w:val="003F1864"/>
    <w:rsid w:val="003F314F"/>
    <w:rsid w:val="00405C3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27EB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47895"/>
    <w:rsid w:val="00D50F79"/>
    <w:rsid w:val="00D657B1"/>
    <w:rsid w:val="00D73957"/>
    <w:rsid w:val="00D74A88"/>
    <w:rsid w:val="00D8395C"/>
    <w:rsid w:val="00D910AA"/>
    <w:rsid w:val="00DA028F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94"/>
    <w:rsid w:val="00E50DD2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F04616"/>
    <w:rsid w:val="00F20B48"/>
    <w:rsid w:val="00F2276C"/>
    <w:rsid w:val="00F2447B"/>
    <w:rsid w:val="00F258BA"/>
    <w:rsid w:val="00F27E9C"/>
    <w:rsid w:val="00F402D6"/>
    <w:rsid w:val="00F41F41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Упражнения: Последователни (линейни) модели</vt:lpstr>
    </vt:vector>
  </TitlesOfParts>
  <Manager/>
  <Company>BG-IT-Edu</Company>
  <LinksUpToDate>false</LinksUpToDate>
  <CharactersWithSpaces>680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Упражнения: Последователни (линейни) модели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Zaraliev</cp:lastModifiedBy>
  <cp:revision>70</cp:revision>
  <cp:lastPrinted>2015-10-26T22:35:00Z</cp:lastPrinted>
  <dcterms:created xsi:type="dcterms:W3CDTF">2019-11-12T12:29:00Z</dcterms:created>
  <dcterms:modified xsi:type="dcterms:W3CDTF">2025-05-05T11:50:00Z</dcterms:modified>
  <cp:category/>
</cp:coreProperties>
</file>