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709DA2C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>
        <w:rPr>
          <w:bCs/>
          <w:szCs w:val="44"/>
          <w:lang w:val="bg-BG"/>
        </w:rPr>
        <w:t>Управление на проекти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28200585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3D3C4940" w14:textId="02AFD6EC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включва </w:t>
      </w:r>
      <w:r w:rsidRPr="00DB4F1D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Имплементация</w:t>
      </w:r>
      <w:r>
        <w:rPr>
          <w:lang w:val="bg-BG"/>
        </w:rPr>
        <w:t xml:space="preserve"> от </w:t>
      </w:r>
      <w:r w:rsidRPr="00DB4F1D">
        <w:rPr>
          <w:b/>
          <w:bCs/>
          <w:lang w:val="bg-BG"/>
        </w:rPr>
        <w:t>жизнения цикъл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информационна система</w:t>
      </w:r>
      <w:r>
        <w:rPr>
          <w:lang w:val="bg-BG"/>
        </w:rPr>
        <w:t>?</w:t>
      </w:r>
    </w:p>
    <w:p w14:paraId="4CD2DFC3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Изискванията се анализират, структурират и описват в детайли</w:t>
      </w:r>
    </w:p>
    <w:p w14:paraId="50DF0891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Разработка чрез писане на код</w:t>
      </w:r>
    </w:p>
    <w:p w14:paraId="17587C85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Дизайн на потребителски интерфейс и база данни</w:t>
      </w:r>
    </w:p>
    <w:p w14:paraId="38ADA5A0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Системата се тества</w:t>
      </w:r>
    </w:p>
    <w:p w14:paraId="7B17AF6B" w14:textId="314420FE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Каква е </w:t>
      </w:r>
      <w:r w:rsidRPr="00DB4F1D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 w:rsidRPr="00DB4F1D">
        <w:rPr>
          <w:b/>
          <w:bCs/>
        </w:rPr>
        <w:t xml:space="preserve">DevOps </w:t>
      </w:r>
      <w:r w:rsidR="005D6364" w:rsidRPr="00DB4F1D">
        <w:rPr>
          <w:b/>
          <w:bCs/>
          <w:lang w:val="bg-BG"/>
        </w:rPr>
        <w:t>инженера</w:t>
      </w:r>
      <w:r>
        <w:rPr>
          <w:lang w:val="bg-BG"/>
        </w:rPr>
        <w:t>?</w:t>
      </w:r>
    </w:p>
    <w:p w14:paraId="56B18631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Пише кода и анализира функционалностите</w:t>
      </w:r>
    </w:p>
    <w:p w14:paraId="7375FC69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Проектира системата и взема решения за технологиите</w:t>
      </w:r>
    </w:p>
    <w:p w14:paraId="10613698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Тества софтуера и гарантира качеството</w:t>
      </w:r>
    </w:p>
    <w:p w14:paraId="7C780EA7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Автоматизира процесите и поддържа сървърите</w:t>
      </w:r>
    </w:p>
    <w:p w14:paraId="17D5C72F" w14:textId="65CEBD0A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Кой </w:t>
      </w:r>
      <w:r w:rsidRPr="00DB4F1D">
        <w:rPr>
          <w:b/>
          <w:bCs/>
          <w:lang w:val="bg-BG"/>
        </w:rPr>
        <w:t>модел</w:t>
      </w:r>
      <w:r>
        <w:rPr>
          <w:lang w:val="bg-BG"/>
        </w:rPr>
        <w:t xml:space="preserve"> за </w:t>
      </w:r>
      <w:r w:rsidRPr="00DB4F1D">
        <w:rPr>
          <w:b/>
          <w:bCs/>
          <w:lang w:val="bg-BG"/>
        </w:rPr>
        <w:t>управление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софтуерен проект</w:t>
      </w:r>
      <w:r>
        <w:rPr>
          <w:lang w:val="bg-BG"/>
        </w:rPr>
        <w:t xml:space="preserve"> е </w:t>
      </w:r>
      <w:r w:rsidRPr="00DB4F1D">
        <w:rPr>
          <w:b/>
          <w:bCs/>
          <w:lang w:val="bg-BG"/>
        </w:rPr>
        <w:t>гъвкав подход</w:t>
      </w:r>
      <w:r>
        <w:rPr>
          <w:lang w:val="bg-BG"/>
        </w:rPr>
        <w:t xml:space="preserve"> с </w:t>
      </w:r>
      <w:r w:rsidRPr="00DB4F1D">
        <w:rPr>
          <w:b/>
          <w:bCs/>
          <w:lang w:val="bg-BG"/>
        </w:rPr>
        <w:t>итеративно разработване</w:t>
      </w:r>
      <w:r>
        <w:rPr>
          <w:lang w:val="bg-BG"/>
        </w:rPr>
        <w:t xml:space="preserve"> и </w:t>
      </w:r>
      <w:r w:rsidRPr="00DB4F1D">
        <w:rPr>
          <w:b/>
          <w:bCs/>
          <w:lang w:val="bg-BG"/>
        </w:rPr>
        <w:t>чести срещи</w:t>
      </w:r>
      <w:r>
        <w:rPr>
          <w:lang w:val="bg-BG"/>
        </w:rPr>
        <w:t>?</w:t>
      </w:r>
    </w:p>
    <w:p w14:paraId="66E6AE1F" w14:textId="04D942CD" w:rsidR="00243BFC" w:rsidRDefault="00243BFC">
      <w:pPr>
        <w:pStyle w:val="ListParagraph"/>
        <w:numPr>
          <w:ilvl w:val="1"/>
          <w:numId w:val="2"/>
        </w:numPr>
      </w:pPr>
      <w:r>
        <w:t>Scrum</w:t>
      </w:r>
    </w:p>
    <w:p w14:paraId="7689A4B7" w14:textId="1DE46B92" w:rsidR="00243BFC" w:rsidRPr="00EE7BD2" w:rsidRDefault="00243BFC">
      <w:pPr>
        <w:pStyle w:val="ListParagraph"/>
        <w:numPr>
          <w:ilvl w:val="1"/>
          <w:numId w:val="2"/>
        </w:numPr>
      </w:pPr>
      <w:r>
        <w:t>Waterfall</w:t>
      </w:r>
    </w:p>
    <w:p w14:paraId="7432ABC3" w14:textId="4015D233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представлява </w:t>
      </w:r>
      <w:r w:rsidRPr="00DB4F1D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 xml:space="preserve">буря </w:t>
      </w:r>
      <w:r w:rsidRPr="00DB4F1D">
        <w:rPr>
          <w:b/>
          <w:bCs/>
        </w:rPr>
        <w:t>(storming)</w:t>
      </w:r>
      <w:r>
        <w:t xml:space="preserve"> </w:t>
      </w:r>
      <w:r>
        <w:rPr>
          <w:lang w:val="bg-BG"/>
        </w:rPr>
        <w:t xml:space="preserve">от </w:t>
      </w:r>
      <w:r w:rsidRPr="00DB4F1D">
        <w:rPr>
          <w:b/>
          <w:bCs/>
          <w:lang w:val="bg-BG"/>
        </w:rPr>
        <w:t>модела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Брус Тъкман</w:t>
      </w:r>
      <w:r>
        <w:rPr>
          <w:lang w:val="bg-BG"/>
        </w:rPr>
        <w:t xml:space="preserve"> за </w:t>
      </w:r>
      <w:r w:rsidRPr="00DB4F1D">
        <w:rPr>
          <w:b/>
          <w:bCs/>
          <w:lang w:val="bg-BG"/>
        </w:rPr>
        <w:t>формиране на екип</w:t>
      </w:r>
      <w:r>
        <w:rPr>
          <w:lang w:val="bg-BG"/>
        </w:rPr>
        <w:t>?</w:t>
      </w:r>
    </w:p>
    <w:p w14:paraId="56F43FC4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Висока продуктивност</w:t>
      </w:r>
    </w:p>
    <w:p w14:paraId="733F19A4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Конфликти и напрежение</w:t>
      </w:r>
    </w:p>
    <w:p w14:paraId="56C7A7CE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Приключване на проекта</w:t>
      </w:r>
    </w:p>
    <w:p w14:paraId="447D7402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Запознаване и първи стъпки</w:t>
      </w:r>
    </w:p>
    <w:p w14:paraId="7F464128" w14:textId="49DAC486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>Какво представлява</w:t>
      </w:r>
      <w:r>
        <w:t xml:space="preserve"> </w:t>
      </w:r>
      <w:r w:rsidRPr="00DB4F1D">
        <w:rPr>
          <w:b/>
          <w:bCs/>
          <w:lang w:val="bg-BG"/>
        </w:rPr>
        <w:t xml:space="preserve">мозъчната атака </w:t>
      </w:r>
      <w:r w:rsidRPr="00DB4F1D">
        <w:rPr>
          <w:b/>
          <w:bCs/>
        </w:rPr>
        <w:t>(brainstorming)</w:t>
      </w:r>
      <w:r>
        <w:rPr>
          <w:lang w:val="bg-BG"/>
        </w:rPr>
        <w:t>?</w:t>
      </w:r>
    </w:p>
    <w:p w14:paraId="453E948A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Визуален метод за организиране на идеи</w:t>
      </w:r>
    </w:p>
    <w:p w14:paraId="0CD55976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Дискусия и свободно изказване на идеи</w:t>
      </w:r>
    </w:p>
    <w:p w14:paraId="5149213B" w14:textId="2123C7C9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>Какво е</w:t>
      </w:r>
      <w:r>
        <w:t xml:space="preserve"> </w:t>
      </w:r>
      <w:r w:rsidRPr="00DB4F1D">
        <w:rPr>
          <w:b/>
          <w:bCs/>
          <w:lang w:val="bg-BG"/>
        </w:rPr>
        <w:t>Диаграма на Гант</w:t>
      </w:r>
      <w:r>
        <w:rPr>
          <w:lang w:val="bg-BG"/>
        </w:rPr>
        <w:t>?</w:t>
      </w:r>
    </w:p>
    <w:p w14:paraId="7D8CAB46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Визуална схема за управление на задачи</w:t>
      </w:r>
    </w:p>
    <w:p w14:paraId="18938A47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Времева линия, изобразяваща задачите и връзките между тях</w:t>
      </w:r>
    </w:p>
    <w:p w14:paraId="122A76EA" w14:textId="6D41D151" w:rsidR="00EE7BD2" w:rsidRPr="005D6364" w:rsidRDefault="00EE7BD2">
      <w:pPr>
        <w:pStyle w:val="ListParagraph"/>
        <w:numPr>
          <w:ilvl w:val="0"/>
          <w:numId w:val="2"/>
        </w:numPr>
      </w:pPr>
      <w:r w:rsidRPr="00EE7BD2">
        <w:rPr>
          <w:lang w:val="bg-BG"/>
        </w:rPr>
        <w:t xml:space="preserve">Кое е </w:t>
      </w:r>
      <w:r w:rsidRPr="00DB4F1D">
        <w:rPr>
          <w:b/>
          <w:bCs/>
          <w:lang w:val="bg-BG"/>
        </w:rPr>
        <w:t>вярно</w:t>
      </w:r>
      <w:r w:rsidRPr="00EE7BD2">
        <w:rPr>
          <w:lang w:val="bg-BG"/>
        </w:rPr>
        <w:t xml:space="preserve"> за </w:t>
      </w:r>
      <w:r w:rsidR="005D6364" w:rsidRPr="00DB4F1D">
        <w:rPr>
          <w:b/>
          <w:bCs/>
        </w:rPr>
        <w:t xml:space="preserve">Waterfall </w:t>
      </w:r>
      <w:r w:rsidR="005D6364" w:rsidRPr="00DB4F1D">
        <w:rPr>
          <w:b/>
          <w:bCs/>
          <w:lang w:val="bg-BG"/>
        </w:rPr>
        <w:t>модела</w:t>
      </w:r>
      <w:r w:rsidR="005D6364">
        <w:rPr>
          <w:lang w:val="bg-BG"/>
        </w:rPr>
        <w:t>?</w:t>
      </w:r>
    </w:p>
    <w:p w14:paraId="7B1FBCED" w14:textId="72A34180" w:rsidR="005D6364" w:rsidRPr="005D6364" w:rsidRDefault="005D6364">
      <w:pPr>
        <w:pStyle w:val="ListParagraph"/>
        <w:numPr>
          <w:ilvl w:val="1"/>
          <w:numId w:val="2"/>
        </w:numPr>
      </w:pPr>
      <w:r>
        <w:rPr>
          <w:lang w:val="bg-BG"/>
        </w:rPr>
        <w:t>Всеки етап завършва напълно, преди да започне следващия</w:t>
      </w:r>
    </w:p>
    <w:p w14:paraId="43593B43" w14:textId="5DC8C73E" w:rsidR="005D6364" w:rsidRPr="00EE7BD2" w:rsidRDefault="005D6364">
      <w:pPr>
        <w:pStyle w:val="ListParagraph"/>
        <w:numPr>
          <w:ilvl w:val="1"/>
          <w:numId w:val="2"/>
        </w:numPr>
      </w:pPr>
      <w:r>
        <w:rPr>
          <w:lang w:val="bg-BG"/>
        </w:rPr>
        <w:t>Работата се осъществява на кратки интервали</w:t>
      </w:r>
    </w:p>
    <w:p w14:paraId="485E4524" w14:textId="004491C1" w:rsidR="008A475E" w:rsidRDefault="008A475E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DB4F1D">
        <w:rPr>
          <w:b/>
          <w:bCs/>
          <w:lang w:val="bg-BG"/>
        </w:rPr>
        <w:t>дейли (</w:t>
      </w:r>
      <w:r w:rsidRPr="00DB4F1D">
        <w:rPr>
          <w:b/>
          <w:bCs/>
        </w:rPr>
        <w:t>daily)</w:t>
      </w:r>
      <w:r>
        <w:t>?</w:t>
      </w:r>
    </w:p>
    <w:p w14:paraId="638F46C6" w14:textId="77777777" w:rsidR="008A475E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Кратки срещи, в които всеки член на екипа отговаря на три въпроса</w:t>
      </w:r>
    </w:p>
    <w:p w14:paraId="0A9B0BD3" w14:textId="77777777" w:rsidR="008A475E" w:rsidRPr="00EE7BD2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Фиксиран период, в който екипът разработва и доставя завършена част от продукта</w:t>
      </w:r>
    </w:p>
    <w:p w14:paraId="09B686C8" w14:textId="71EC77FD" w:rsidR="008A475E" w:rsidRPr="006C5279" w:rsidRDefault="008A475E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включва </w:t>
      </w:r>
      <w:r w:rsidRPr="00DB4F1D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идентифициране</w:t>
      </w:r>
      <w:r>
        <w:rPr>
          <w:lang w:val="bg-BG"/>
        </w:rPr>
        <w:t xml:space="preserve"> от </w:t>
      </w:r>
      <w:r w:rsidRPr="00DB4F1D">
        <w:rPr>
          <w:b/>
          <w:bCs/>
          <w:lang w:val="bg-BG"/>
        </w:rPr>
        <w:t>анализ на риска</w:t>
      </w:r>
      <w:r>
        <w:rPr>
          <w:lang w:val="bg-BG"/>
        </w:rPr>
        <w:t>?</w:t>
      </w:r>
    </w:p>
    <w:p w14:paraId="3A5D6AB1" w14:textId="77777777" w:rsidR="008A475E" w:rsidRPr="006C5279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Методи за откриване на рискове</w:t>
      </w:r>
    </w:p>
    <w:p w14:paraId="2CD2DF72" w14:textId="77777777" w:rsidR="008A475E" w:rsidRPr="006C5279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Вероятност, последствия и матрица на риска</w:t>
      </w:r>
    </w:p>
    <w:p w14:paraId="30D2D568" w14:textId="77777777" w:rsidR="008A475E" w:rsidRPr="006C5279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Избягване, намаляване, приемане и прехвърляне на риска</w:t>
      </w:r>
    </w:p>
    <w:p w14:paraId="2351CB14" w14:textId="77777777" w:rsidR="008A475E" w:rsidRPr="00EE7BD2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Таблици и отчети за напредък и постоянна комуникация с екипа</w:t>
      </w:r>
    </w:p>
    <w:p w14:paraId="534D0AB0" w14:textId="678C92D3" w:rsidR="00844E94" w:rsidRPr="00007B91" w:rsidRDefault="00844E94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На кой </w:t>
      </w:r>
      <w:r w:rsidRPr="00DB4F1D">
        <w:rPr>
          <w:b/>
          <w:bCs/>
          <w:lang w:val="bg-BG"/>
        </w:rPr>
        <w:t>въпрос</w:t>
      </w:r>
      <w:r>
        <w:rPr>
          <w:lang w:val="bg-BG"/>
        </w:rPr>
        <w:t xml:space="preserve"> отговаря </w:t>
      </w:r>
      <w:r w:rsidR="00C961DE">
        <w:rPr>
          <w:lang w:val="bg-BG"/>
        </w:rPr>
        <w:t>частта</w:t>
      </w:r>
      <w:r>
        <w:rPr>
          <w:lang w:val="bg-BG"/>
        </w:rPr>
        <w:t xml:space="preserve"> </w:t>
      </w:r>
      <w:r w:rsidR="00C961DE" w:rsidRPr="00DB4F1D">
        <w:rPr>
          <w:b/>
          <w:bCs/>
          <w:lang w:val="bg-BG"/>
        </w:rPr>
        <w:t>З</w:t>
      </w:r>
      <w:r w:rsidRPr="00DB4F1D">
        <w:rPr>
          <w:b/>
          <w:bCs/>
          <w:lang w:val="bg-BG"/>
        </w:rPr>
        <w:t xml:space="preserve">аплахи </w:t>
      </w:r>
      <w:r w:rsidRPr="00DB4F1D">
        <w:rPr>
          <w:b/>
          <w:bCs/>
        </w:rPr>
        <w:t>(</w:t>
      </w:r>
      <w:r w:rsidR="00C961DE" w:rsidRPr="00DB4F1D">
        <w:rPr>
          <w:b/>
          <w:bCs/>
        </w:rPr>
        <w:t>Threats</w:t>
      </w:r>
      <w:r w:rsidRPr="00DB4F1D">
        <w:rPr>
          <w:b/>
          <w:bCs/>
        </w:rPr>
        <w:t>)</w:t>
      </w:r>
      <w:r>
        <w:t xml:space="preserve"> </w:t>
      </w:r>
      <w:r>
        <w:rPr>
          <w:lang w:val="bg-BG"/>
        </w:rPr>
        <w:t xml:space="preserve">от </w:t>
      </w:r>
      <w:r w:rsidRPr="00DB4F1D">
        <w:rPr>
          <w:b/>
          <w:bCs/>
        </w:rPr>
        <w:t xml:space="preserve">SWOT </w:t>
      </w:r>
      <w:r w:rsidRPr="00DB4F1D">
        <w:rPr>
          <w:b/>
          <w:bCs/>
          <w:lang w:val="bg-BG"/>
        </w:rPr>
        <w:t>анализа</w:t>
      </w:r>
      <w:r>
        <w:rPr>
          <w:lang w:val="bg-BG"/>
        </w:rPr>
        <w:t>?</w:t>
      </w:r>
    </w:p>
    <w:p w14:paraId="4D9FE631" w14:textId="77777777" w:rsidR="00844E94" w:rsidRPr="00007B91" w:rsidRDefault="00844E94">
      <w:pPr>
        <w:pStyle w:val="ListParagraph"/>
        <w:numPr>
          <w:ilvl w:val="1"/>
          <w:numId w:val="2"/>
        </w:numPr>
      </w:pPr>
      <w:r>
        <w:rPr>
          <w:lang w:val="bg-BG"/>
        </w:rPr>
        <w:t>Какви недостатъци могат да създадат проблеми?</w:t>
      </w:r>
    </w:p>
    <w:p w14:paraId="0A4EC0FE" w14:textId="77777777" w:rsidR="00844E94" w:rsidRPr="00007B91" w:rsidRDefault="00844E94">
      <w:pPr>
        <w:pStyle w:val="ListParagraph"/>
        <w:numPr>
          <w:ilvl w:val="1"/>
          <w:numId w:val="2"/>
        </w:numPr>
      </w:pPr>
      <w:r>
        <w:rPr>
          <w:lang w:val="bg-BG"/>
        </w:rPr>
        <w:lastRenderedPageBreak/>
        <w:t>Какви рискове крие външната среда?</w:t>
      </w:r>
    </w:p>
    <w:p w14:paraId="0A4E85ED" w14:textId="77777777" w:rsidR="00844E94" w:rsidRPr="00007B91" w:rsidRDefault="00844E94">
      <w:pPr>
        <w:pStyle w:val="ListParagraph"/>
        <w:numPr>
          <w:ilvl w:val="1"/>
          <w:numId w:val="2"/>
        </w:numPr>
      </w:pPr>
      <w:r>
        <w:rPr>
          <w:lang w:val="bg-BG"/>
        </w:rPr>
        <w:t>Какви външни фактори могат да бъдат полезни?</w:t>
      </w:r>
    </w:p>
    <w:p w14:paraId="01748AAD" w14:textId="77777777" w:rsidR="00844E94" w:rsidRPr="00222C54" w:rsidRDefault="00844E94">
      <w:pPr>
        <w:pStyle w:val="ListParagraph"/>
        <w:numPr>
          <w:ilvl w:val="1"/>
          <w:numId w:val="2"/>
        </w:numPr>
      </w:pPr>
      <w:r>
        <w:rPr>
          <w:lang w:val="bg-BG"/>
        </w:rPr>
        <w:t>Какви предимства има проектът?</w:t>
      </w:r>
    </w:p>
    <w:p w14:paraId="4017CCB4" w14:textId="6EAF67D1" w:rsidR="00222C54" w:rsidRP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398B44EA" w14:textId="77777777" w:rsidR="00C961DE" w:rsidRPr="00D11260" w:rsidRDefault="00C961DE" w:rsidP="00C961DE">
      <w:pPr>
        <w:rPr>
          <w:lang w:val="bg-BG"/>
        </w:rPr>
      </w:pPr>
      <w:r>
        <w:rPr>
          <w:lang w:val="bg-BG"/>
        </w:rPr>
        <w:t xml:space="preserve">Дадени са </w:t>
      </w:r>
      <w:r w:rsidRPr="00DB4F1D">
        <w:rPr>
          <w:b/>
          <w:bCs/>
          <w:lang w:val="bg-BG"/>
        </w:rPr>
        <w:t>потенциални рискове</w:t>
      </w:r>
      <w:r>
        <w:rPr>
          <w:lang w:val="bg-BG"/>
        </w:rPr>
        <w:t xml:space="preserve"> за </w:t>
      </w:r>
      <w:r w:rsidRPr="00DB4F1D">
        <w:rPr>
          <w:b/>
          <w:bCs/>
          <w:lang w:val="bg-BG"/>
        </w:rPr>
        <w:t xml:space="preserve">платформата </w:t>
      </w:r>
      <w:r w:rsidRPr="00DB4F1D">
        <w:rPr>
          <w:b/>
          <w:bCs/>
        </w:rPr>
        <w:t>Discord</w:t>
      </w:r>
      <w:r>
        <w:t xml:space="preserve">. </w:t>
      </w:r>
      <w:r>
        <w:rPr>
          <w:lang w:val="bg-BG"/>
        </w:rPr>
        <w:t xml:space="preserve">Попълнете </w:t>
      </w:r>
      <w:r w:rsidRPr="00DB4F1D">
        <w:rPr>
          <w:b/>
          <w:bCs/>
          <w:lang w:val="bg-BG"/>
        </w:rPr>
        <w:t>таблицата</w:t>
      </w:r>
      <w:r>
        <w:rPr>
          <w:lang w:val="bg-BG"/>
        </w:rPr>
        <w:t xml:space="preserve"> като определите </w:t>
      </w:r>
      <w:r w:rsidRPr="00DB4F1D">
        <w:rPr>
          <w:b/>
          <w:bCs/>
          <w:lang w:val="bg-BG"/>
        </w:rPr>
        <w:t>вероятността</w:t>
      </w:r>
      <w:r>
        <w:rPr>
          <w:lang w:val="bg-BG"/>
        </w:rPr>
        <w:t xml:space="preserve"> </w:t>
      </w:r>
      <w:r>
        <w:t>(</w:t>
      </w:r>
      <w:r w:rsidRPr="00DB4F1D">
        <w:rPr>
          <w:b/>
          <w:bCs/>
          <w:lang w:val="bg-BG"/>
        </w:rPr>
        <w:t>ниска</w:t>
      </w:r>
      <w:r>
        <w:rPr>
          <w:lang w:val="bg-BG"/>
        </w:rPr>
        <w:t xml:space="preserve">, </w:t>
      </w:r>
      <w:r w:rsidRPr="00DB4F1D">
        <w:rPr>
          <w:b/>
          <w:bCs/>
          <w:lang w:val="bg-BG"/>
        </w:rPr>
        <w:t>средна</w:t>
      </w:r>
      <w:r>
        <w:rPr>
          <w:lang w:val="bg-BG"/>
        </w:rPr>
        <w:t xml:space="preserve">, </w:t>
      </w:r>
      <w:r w:rsidRPr="00DB4F1D">
        <w:rPr>
          <w:b/>
          <w:bCs/>
          <w:lang w:val="bg-BG"/>
        </w:rPr>
        <w:t>висока</w:t>
      </w:r>
      <w:r>
        <w:t>)</w:t>
      </w:r>
      <w:r>
        <w:rPr>
          <w:lang w:val="bg-BG"/>
        </w:rPr>
        <w:t xml:space="preserve">, </w:t>
      </w:r>
      <w:r w:rsidRPr="00DB4F1D">
        <w:rPr>
          <w:b/>
          <w:bCs/>
          <w:lang w:val="bg-BG"/>
        </w:rPr>
        <w:t>последствията</w:t>
      </w:r>
      <w:r>
        <w:rPr>
          <w:lang w:val="bg-BG"/>
        </w:rPr>
        <w:t xml:space="preserve"> (</w:t>
      </w:r>
      <w:r w:rsidRPr="00DB4F1D">
        <w:rPr>
          <w:b/>
          <w:bCs/>
          <w:lang w:val="bg-BG"/>
        </w:rPr>
        <w:t>малки</w:t>
      </w:r>
      <w:r>
        <w:rPr>
          <w:lang w:val="bg-BG"/>
        </w:rPr>
        <w:t xml:space="preserve">, </w:t>
      </w:r>
      <w:r w:rsidRPr="00DB4F1D">
        <w:rPr>
          <w:b/>
          <w:bCs/>
          <w:lang w:val="bg-BG"/>
        </w:rPr>
        <w:t>средни</w:t>
      </w:r>
      <w:r>
        <w:rPr>
          <w:lang w:val="bg-BG"/>
        </w:rPr>
        <w:t xml:space="preserve">, </w:t>
      </w:r>
      <w:r w:rsidRPr="00DB4F1D">
        <w:rPr>
          <w:b/>
          <w:bCs/>
          <w:lang w:val="bg-BG"/>
        </w:rPr>
        <w:t>тежки</w:t>
      </w:r>
      <w:r>
        <w:t>)</w:t>
      </w:r>
      <w:r>
        <w:rPr>
          <w:lang w:val="bg-BG"/>
        </w:rPr>
        <w:t xml:space="preserve"> и подходящия </w:t>
      </w:r>
      <w:r w:rsidRPr="00DB4F1D">
        <w:rPr>
          <w:b/>
          <w:bCs/>
          <w:lang w:val="bg-BG"/>
        </w:rPr>
        <w:t>план за действие</w:t>
      </w:r>
      <w:r>
        <w:rPr>
          <w:lang w:val="bg-BG"/>
        </w:rPr>
        <w:t xml:space="preserve"> за </w:t>
      </w:r>
      <w:r w:rsidRPr="00DB4F1D">
        <w:rPr>
          <w:b/>
          <w:bCs/>
          <w:lang w:val="bg-BG"/>
        </w:rPr>
        <w:t>всеки риск</w:t>
      </w:r>
      <w:r>
        <w:rPr>
          <w:lang w:val="bg-BG"/>
        </w:rPr>
        <w:t>.</w:t>
      </w:r>
    </w:p>
    <w:tbl>
      <w:tblPr>
        <w:tblStyle w:val="GridTable2-Accent1"/>
        <w:tblW w:w="10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693"/>
        <w:gridCol w:w="1666"/>
        <w:gridCol w:w="4845"/>
      </w:tblGrid>
      <w:tr w:rsidR="00C961DE" w14:paraId="0FFE70C3" w14:textId="77777777" w:rsidTr="0070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DF9209" w14:textId="77777777" w:rsidR="00C961DE" w:rsidRPr="00C035A9" w:rsidRDefault="00C961DE" w:rsidP="007030E1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Риск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F2329E" w14:textId="77777777" w:rsidR="00C961DE" w:rsidRPr="00C035A9" w:rsidRDefault="00C961DE" w:rsidP="007030E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Вероятност</w:t>
            </w:r>
          </w:p>
        </w:tc>
        <w:tc>
          <w:tcPr>
            <w:tcW w:w="16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38CBEF3" w14:textId="77777777" w:rsidR="00C961DE" w:rsidRPr="00C035A9" w:rsidRDefault="00C961DE" w:rsidP="007030E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Последствия</w:t>
            </w:r>
          </w:p>
        </w:tc>
        <w:tc>
          <w:tcPr>
            <w:tcW w:w="48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9864B2A" w14:textId="77777777" w:rsidR="00C961DE" w:rsidRPr="00C035A9" w:rsidRDefault="00C961DE" w:rsidP="007030E1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План за действие</w:t>
            </w:r>
          </w:p>
        </w:tc>
      </w:tr>
      <w:tr w:rsidR="00C961DE" w14:paraId="2AE12757" w14:textId="77777777" w:rsidTr="00FC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2F38AEE6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 w:rsidRPr="00D11260">
              <w:rPr>
                <w:b w:val="0"/>
                <w:bCs w:val="0"/>
                <w:lang w:val="bg-BG"/>
              </w:rPr>
              <w:t>Получаване на съобщения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  <w:lang w:val="bg-BG"/>
              </w:rPr>
              <w:t>от непознати и измамници</w:t>
            </w:r>
          </w:p>
        </w:tc>
        <w:tc>
          <w:tcPr>
            <w:tcW w:w="1693" w:type="dxa"/>
            <w:vAlign w:val="center"/>
          </w:tcPr>
          <w:p w14:paraId="2C9A8107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E54AA5B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51184378" w14:textId="77777777" w:rsidR="00C961DE" w:rsidRPr="00D11260" w:rsidRDefault="00C961DE" w:rsidP="00FC3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13BBD622" w14:textId="77777777" w:rsidTr="00FC308E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1AAEF8CB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Хакване на акаунта и загуба на достъп</w:t>
            </w:r>
          </w:p>
        </w:tc>
        <w:tc>
          <w:tcPr>
            <w:tcW w:w="1693" w:type="dxa"/>
            <w:vAlign w:val="center"/>
          </w:tcPr>
          <w:p w14:paraId="458B4276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0A8183FC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5B1093B" w14:textId="77777777" w:rsidR="00C961DE" w:rsidRPr="00D11260" w:rsidRDefault="00C961DE" w:rsidP="00FC30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01703CF3" w14:textId="77777777" w:rsidTr="00FC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28128496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Споделяне на лична информация в публични сървъри</w:t>
            </w:r>
          </w:p>
        </w:tc>
        <w:tc>
          <w:tcPr>
            <w:tcW w:w="1693" w:type="dxa"/>
            <w:vAlign w:val="center"/>
          </w:tcPr>
          <w:p w14:paraId="697524BD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4E0F53FB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3D159E8C" w14:textId="77777777" w:rsidR="00C961DE" w:rsidRPr="00D11260" w:rsidRDefault="00C961DE" w:rsidP="00FC3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5A18E12F" w14:textId="77777777" w:rsidTr="00FC308E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49DEF2D2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Разсейване от учене заради прекомерно използване</w:t>
            </w:r>
          </w:p>
        </w:tc>
        <w:tc>
          <w:tcPr>
            <w:tcW w:w="1693" w:type="dxa"/>
            <w:vAlign w:val="center"/>
          </w:tcPr>
          <w:p w14:paraId="09163324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3B4AAA5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3503491E" w14:textId="77777777" w:rsidR="00C961DE" w:rsidRPr="00D11260" w:rsidRDefault="00C961DE" w:rsidP="00FC30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3F0E0EAD" w14:textId="77777777" w:rsidTr="00FC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0783A763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Технически проблеми със сървърите и връзката</w:t>
            </w:r>
          </w:p>
        </w:tc>
        <w:tc>
          <w:tcPr>
            <w:tcW w:w="1693" w:type="dxa"/>
            <w:vAlign w:val="center"/>
          </w:tcPr>
          <w:p w14:paraId="60B9363D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C62A19F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EDF13F9" w14:textId="77777777" w:rsidR="00C961DE" w:rsidRPr="00D11260" w:rsidRDefault="00C961DE" w:rsidP="00FC3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0C3E56B" w14:textId="11F6864F" w:rsidR="00575400" w:rsidRPr="00F45894" w:rsidRDefault="00575400" w:rsidP="00C961DE"/>
    <w:sectPr w:rsidR="00575400" w:rsidRPr="00F45894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3423D" w14:textId="77777777" w:rsidR="00EC0D87" w:rsidRDefault="00EC0D87" w:rsidP="008068A2">
      <w:pPr>
        <w:spacing w:after="0" w:line="240" w:lineRule="auto"/>
      </w:pPr>
      <w:r>
        <w:separator/>
      </w:r>
    </w:p>
  </w:endnote>
  <w:endnote w:type="continuationSeparator" w:id="0">
    <w:p w14:paraId="50B4D0E6" w14:textId="77777777" w:rsidR="00EC0D87" w:rsidRDefault="00EC0D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5525E" w14:textId="77777777" w:rsidR="00EC0D87" w:rsidRDefault="00EC0D87" w:rsidP="008068A2">
      <w:pPr>
        <w:spacing w:after="0" w:line="240" w:lineRule="auto"/>
      </w:pPr>
      <w:r>
        <w:separator/>
      </w:r>
    </w:p>
  </w:footnote>
  <w:footnote w:type="continuationSeparator" w:id="0">
    <w:p w14:paraId="0E75B14E" w14:textId="77777777" w:rsidR="00EC0D87" w:rsidRDefault="00EC0D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98149672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BFC"/>
    <w:rsid w:val="00256BE1"/>
    <w:rsid w:val="00264287"/>
    <w:rsid w:val="0026589D"/>
    <w:rsid w:val="002664E1"/>
    <w:rsid w:val="002674C4"/>
    <w:rsid w:val="002733F2"/>
    <w:rsid w:val="002819B5"/>
    <w:rsid w:val="002853F4"/>
    <w:rsid w:val="002A1B31"/>
    <w:rsid w:val="002A2D2D"/>
    <w:rsid w:val="002C539D"/>
    <w:rsid w:val="002C71C6"/>
    <w:rsid w:val="002D07CA"/>
    <w:rsid w:val="003049E5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D3F24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22837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D6364"/>
    <w:rsid w:val="005E04CE"/>
    <w:rsid w:val="005E6CC9"/>
    <w:rsid w:val="00600083"/>
    <w:rsid w:val="00601488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44E94"/>
    <w:rsid w:val="0085184F"/>
    <w:rsid w:val="00861625"/>
    <w:rsid w:val="008617B5"/>
    <w:rsid w:val="00870828"/>
    <w:rsid w:val="0088080B"/>
    <w:rsid w:val="008920F3"/>
    <w:rsid w:val="008A475E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29F1"/>
    <w:rsid w:val="00A847D3"/>
    <w:rsid w:val="00A96A30"/>
    <w:rsid w:val="00A97502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249E9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C7B2C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961DE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A7F07"/>
    <w:rsid w:val="00DB4F1D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0D87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C308E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C961D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49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9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9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9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Управление на проекти</vt:lpstr>
    </vt:vector>
  </TitlesOfParts>
  <Manager/>
  <Company>BG-IT-Edu</Company>
  <LinksUpToDate>false</LinksUpToDate>
  <CharactersWithSpaces>2382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Управление на проекти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82</cp:revision>
  <cp:lastPrinted>2015-10-26T22:35:00Z</cp:lastPrinted>
  <dcterms:created xsi:type="dcterms:W3CDTF">2019-11-12T12:29:00Z</dcterms:created>
  <dcterms:modified xsi:type="dcterms:W3CDTF">2025-05-08T06:51:00Z</dcterms:modified>
  <cp:category/>
</cp:coreProperties>
</file>