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Pr="00C26D37">
          <w:rPr>
            <w:rStyle w:val="Hyperlink"/>
            <w:lang w:val="bg-BG"/>
          </w:rPr>
          <w:t>https://jud</w:t>
        </w:r>
        <w:r w:rsidRPr="00C26D37">
          <w:rPr>
            <w:rStyle w:val="Hyperlink"/>
            <w:lang w:val="bg-BG"/>
          </w:rPr>
          <w:t>g</w:t>
        </w:r>
        <w:r w:rsidRPr="00C26D37">
          <w:rPr>
            <w:rStyle w:val="Hyperlink"/>
            <w:lang w:val="bg-BG"/>
          </w:rPr>
          <w:t>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0AFEF783" w:rsidR="00E104E6" w:rsidRPr="00900266" w:rsidRDefault="00E104E6" w:rsidP="00E104E6">
      <w:pPr>
        <w:rPr>
          <w:lang w:val="ru-RU"/>
        </w:rPr>
      </w:pPr>
      <w:r>
        <w:rPr>
          <w:lang w:val="bg-BG"/>
        </w:rPr>
        <w:t xml:space="preserve">Изберете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900266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900266">
        <w:rPr>
          <w:b/>
          <w:bCs/>
          <w:lang w:val="bg-BG"/>
        </w:rPr>
        <w:t>редове</w:t>
      </w:r>
      <w:r>
        <w:rPr>
          <w:lang w:val="bg-BG"/>
        </w:rPr>
        <w:t xml:space="preserve"> в таблиците </w:t>
      </w:r>
      <w:r w:rsidRPr="00E104E6">
        <w:rPr>
          <w:rFonts w:ascii="Consolas" w:hAnsi="Consolas"/>
          <w:b/>
          <w:bCs/>
        </w:rPr>
        <w:t>Towns</w:t>
      </w:r>
      <w:r w:rsidRPr="00E104E6">
        <w:rPr>
          <w:lang w:val="ru-RU"/>
        </w:rPr>
        <w:t>,</w:t>
      </w:r>
      <w:r>
        <w:rPr>
          <w:lang w:val="ru-RU"/>
        </w:rPr>
        <w:t xml:space="preserve"> </w:t>
      </w:r>
      <w:r w:rsidRPr="00E104E6">
        <w:rPr>
          <w:rFonts w:ascii="Consolas" w:hAnsi="Consolas"/>
          <w:b/>
          <w:bCs/>
          <w:lang w:val="ru-RU"/>
        </w:rPr>
        <w:t>People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E104E6">
        <w:rPr>
          <w:rFonts w:ascii="Consolas" w:hAnsi="Consolas"/>
          <w:b/>
          <w:bCs/>
        </w:rPr>
        <w:t>Users</w:t>
      </w:r>
      <w:r>
        <w:rPr>
          <w:lang w:val="bg-BG"/>
        </w:rPr>
        <w:t xml:space="preserve">, като използвате </w:t>
      </w:r>
      <w:r w:rsidRPr="00E104E6">
        <w:rPr>
          <w:b/>
          <w:bCs/>
          <w:lang w:val="bg-BG"/>
        </w:rPr>
        <w:t>3</w:t>
      </w:r>
      <w:r>
        <w:rPr>
          <w:lang w:val="bg-BG"/>
        </w:rPr>
        <w:t xml:space="preserve"> </w:t>
      </w:r>
      <w:r w:rsidRPr="00E104E6">
        <w:rPr>
          <w:b/>
          <w:bCs/>
        </w:rPr>
        <w:t>SELECT</w:t>
      </w:r>
      <w:r w:rsidRPr="00E104E6">
        <w:rPr>
          <w:lang w:val="ru-RU"/>
        </w:rPr>
        <w:t xml:space="preserve"> </w:t>
      </w:r>
      <w:r w:rsidRPr="00E104E6">
        <w:rPr>
          <w:b/>
          <w:bCs/>
          <w:lang w:val="bg-BG"/>
        </w:rPr>
        <w:t>заявки</w:t>
      </w:r>
      <w:r>
        <w:rPr>
          <w:lang w:val="bg-BG"/>
        </w:rPr>
        <w:t>. За броя на редовете използвайте функцията</w:t>
      </w:r>
      <w:r w:rsidRPr="00900266">
        <w:rPr>
          <w:lang w:val="ru-RU"/>
        </w:rPr>
        <w:t xml:space="preserve"> </w:t>
      </w:r>
      <w:r w:rsidRPr="00E104E6">
        <w:rPr>
          <w:rFonts w:ascii="Consolas" w:hAnsi="Consolas"/>
          <w:b/>
          <w:bCs/>
        </w:rPr>
        <w:t>COUNT</w:t>
      </w:r>
      <w:r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3F95A848" w:rsidR="00B27342" w:rsidRPr="00B27342" w:rsidRDefault="00B27342" w:rsidP="00B27342">
      <w:pPr>
        <w:rPr>
          <w:lang w:val="ru-RU"/>
        </w:rPr>
      </w:pPr>
      <w:r>
        <w:rPr>
          <w:lang w:val="bg-BG"/>
        </w:rPr>
        <w:t xml:space="preserve">Изберете </w:t>
      </w:r>
      <w:r w:rsidR="00900266" w:rsidRPr="00900266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900266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900266">
        <w:rPr>
          <w:b/>
          <w:bCs/>
          <w:lang w:val="bg-BG"/>
        </w:rPr>
        <w:t>редове</w:t>
      </w:r>
      <w:r>
        <w:rPr>
          <w:lang w:val="bg-BG"/>
        </w:rPr>
        <w:t xml:space="preserve"> в таблиците </w:t>
      </w:r>
      <w:r w:rsidRPr="00881118">
        <w:rPr>
          <w:rFonts w:ascii="Consolas" w:hAnsi="Consolas"/>
          <w:b/>
          <w:noProof/>
        </w:rPr>
        <w:t>Directors</w:t>
      </w:r>
      <w:r w:rsidRPr="00B27342">
        <w:t xml:space="preserve">, </w:t>
      </w:r>
      <w:r w:rsidRPr="00881118">
        <w:rPr>
          <w:rFonts w:ascii="Consolas" w:hAnsi="Consolas"/>
          <w:b/>
          <w:noProof/>
        </w:rPr>
        <w:t>Genres</w:t>
      </w:r>
      <w:r>
        <w:rPr>
          <w:lang w:val="bg-BG"/>
        </w:rPr>
        <w:t xml:space="preserve">, </w:t>
      </w:r>
      <w:r w:rsidRPr="00881118">
        <w:rPr>
          <w:rFonts w:ascii="Consolas" w:hAnsi="Consolas"/>
          <w:b/>
          <w:noProof/>
        </w:rPr>
        <w:t>Categories</w:t>
      </w:r>
      <w:r>
        <w:rPr>
          <w:lang w:val="bg-BG"/>
        </w:rPr>
        <w:t xml:space="preserve"> и </w:t>
      </w:r>
      <w:r w:rsidRPr="00881118">
        <w:rPr>
          <w:rFonts w:ascii="Consolas" w:hAnsi="Consolas"/>
          <w:b/>
          <w:noProof/>
        </w:rPr>
        <w:t>Movies</w:t>
      </w:r>
      <w:r>
        <w:rPr>
          <w:lang w:val="bg-BG"/>
        </w:rPr>
        <w:t xml:space="preserve">, като използвате </w:t>
      </w:r>
      <w:r>
        <w:rPr>
          <w:b/>
          <w:bCs/>
          <w:lang w:val="bg-BG"/>
        </w:rPr>
        <w:t>4</w:t>
      </w:r>
      <w:r>
        <w:rPr>
          <w:lang w:val="bg-BG"/>
        </w:rPr>
        <w:t xml:space="preserve"> </w:t>
      </w:r>
      <w:r w:rsidRPr="00E104E6">
        <w:rPr>
          <w:b/>
          <w:bCs/>
        </w:rPr>
        <w:t>SELECT</w:t>
      </w:r>
      <w:r w:rsidRPr="00B27342">
        <w:t xml:space="preserve"> </w:t>
      </w:r>
      <w:r w:rsidRPr="00E104E6">
        <w:rPr>
          <w:b/>
          <w:bCs/>
          <w:lang w:val="bg-BG"/>
        </w:rPr>
        <w:t>заявки</w:t>
      </w:r>
      <w:r>
        <w:rPr>
          <w:lang w:val="bg-BG"/>
        </w:rPr>
        <w:t>. За броя на редовете използвайте функцията</w:t>
      </w:r>
      <w:r w:rsidRPr="00B27342">
        <w:rPr>
          <w:lang w:val="ru-RU"/>
        </w:rPr>
        <w:t xml:space="preserve"> </w:t>
      </w:r>
      <w:r w:rsidRPr="00E104E6">
        <w:rPr>
          <w:rFonts w:ascii="Consolas" w:hAnsi="Consolas"/>
          <w:b/>
          <w:bCs/>
        </w:rPr>
        <w:t>COUNT</w:t>
      </w:r>
      <w:r w:rsidRPr="00B27342">
        <w:rPr>
          <w:lang w:val="ru-RU"/>
        </w:rPr>
        <w:t>.</w:t>
      </w:r>
    </w:p>
    <w:p w14:paraId="65CE1C6E" w14:textId="77777777" w:rsidR="00A93FD2" w:rsidRPr="00B27342" w:rsidRDefault="00A93FD2" w:rsidP="009365EE">
      <w:pPr>
        <w:spacing w:after="0"/>
        <w:rPr>
          <w:lang w:val="ru-RU"/>
        </w:rPr>
      </w:pPr>
    </w:p>
    <w:sectPr w:rsidR="00A93FD2" w:rsidRPr="00B27342" w:rsidSect="0049040A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D351" w14:textId="77777777" w:rsidR="0049040A" w:rsidRDefault="0049040A" w:rsidP="008068A2">
      <w:pPr>
        <w:spacing w:after="0" w:line="240" w:lineRule="auto"/>
      </w:pPr>
      <w:r>
        <w:separator/>
      </w:r>
    </w:p>
  </w:endnote>
  <w:endnote w:type="continuationSeparator" w:id="0">
    <w:p w14:paraId="12A7CD45" w14:textId="77777777" w:rsidR="0049040A" w:rsidRDefault="004904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6D83" w14:textId="77777777" w:rsidR="0049040A" w:rsidRDefault="0049040A" w:rsidP="008068A2">
      <w:pPr>
        <w:spacing w:after="0" w:line="240" w:lineRule="auto"/>
      </w:pPr>
      <w:r>
        <w:separator/>
      </w:r>
    </w:p>
  </w:footnote>
  <w:footnote w:type="continuationSeparator" w:id="0">
    <w:p w14:paraId="2F184F40" w14:textId="77777777" w:rsidR="0049040A" w:rsidRDefault="004904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1C0F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#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84</cp:revision>
  <cp:lastPrinted>2015-10-26T22:35:00Z</cp:lastPrinted>
  <dcterms:created xsi:type="dcterms:W3CDTF">2019-11-12T12:29:00Z</dcterms:created>
  <dcterms:modified xsi:type="dcterms:W3CDTF">2024-02-10T09:10:00Z</dcterms:modified>
  <cp:category>computer programming;programming;software development;software engineering</cp:category>
</cp:coreProperties>
</file>