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94A" w:rsidRPr="00D03B5E" w:rsidRDefault="00DF194A" w:rsidP="00DF194A">
      <w:pPr>
        <w:widowControl w:val="0"/>
        <w:autoSpaceDE w:val="0"/>
        <w:autoSpaceDN w:val="0"/>
        <w:spacing w:before="65" w:line="364" w:lineRule="exact"/>
        <w:ind w:left="407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3B5E">
        <w:rPr>
          <w:rFonts w:ascii="Times New Roman" w:eastAsia="Times New Roman" w:hAnsi="Times New Roman" w:cs="Times New Roman"/>
          <w:b/>
          <w:bCs/>
          <w:color w:val="004F87"/>
          <w:sz w:val="32"/>
          <w:szCs w:val="32"/>
        </w:rPr>
        <w:t>SIMATS</w:t>
      </w:r>
      <w:r>
        <w:rPr>
          <w:rFonts w:ascii="Times New Roman" w:eastAsia="Times New Roman" w:hAnsi="Times New Roman" w:cs="Times New Roman"/>
          <w:b/>
          <w:bCs/>
          <w:color w:val="004F87"/>
          <w:sz w:val="32"/>
          <w:szCs w:val="32"/>
        </w:rPr>
        <w:t xml:space="preserve"> </w:t>
      </w:r>
      <w:r w:rsidRPr="00D03B5E">
        <w:rPr>
          <w:rFonts w:ascii="Times New Roman" w:eastAsia="Times New Roman" w:hAnsi="Times New Roman" w:cs="Times New Roman"/>
          <w:b/>
          <w:bCs/>
          <w:color w:val="004F87"/>
          <w:sz w:val="32"/>
          <w:szCs w:val="32"/>
        </w:rPr>
        <w:t>ENGINEERING (SAVEETHA SCHOOLOF</w:t>
      </w:r>
      <w:r w:rsidRPr="00D03B5E">
        <w:rPr>
          <w:rFonts w:ascii="Times New Roman" w:eastAsia="Times New Roman" w:hAnsi="Times New Roman" w:cs="Times New Roman"/>
          <w:b/>
          <w:bCs/>
          <w:color w:val="004F87"/>
          <w:spacing w:val="-2"/>
          <w:sz w:val="32"/>
          <w:szCs w:val="32"/>
        </w:rPr>
        <w:t>ENGINEERING)</w:t>
      </w:r>
    </w:p>
    <w:p w:rsidR="00DF194A" w:rsidRPr="00D03B5E" w:rsidRDefault="00DF194A" w:rsidP="00DF194A">
      <w:pPr>
        <w:widowControl w:val="0"/>
        <w:autoSpaceDE w:val="0"/>
        <w:autoSpaceDN w:val="0"/>
        <w:spacing w:before="2" w:line="235" w:lineRule="auto"/>
        <w:ind w:left="1949" w:right="977" w:firstLine="254"/>
        <w:jc w:val="center"/>
        <w:rPr>
          <w:rFonts w:ascii="Times New Roman" w:eastAsia="Consolas" w:hAnsi="Times New Roman" w:cs="Consolas"/>
          <w:b/>
          <w:color w:val="2179CA"/>
          <w:sz w:val="32"/>
        </w:rPr>
      </w:pPr>
      <w:r w:rsidRPr="00D03B5E">
        <w:rPr>
          <w:rFonts w:ascii="Times New Roman" w:eastAsia="Consolas" w:hAnsi="Times New Roman" w:cs="Consolas"/>
          <w:b/>
          <w:color w:val="2179CA"/>
          <w:sz w:val="32"/>
        </w:rPr>
        <w:t>Department of Computer Science &amp; Engineering</w:t>
      </w:r>
    </w:p>
    <w:p w:rsidR="00DF194A" w:rsidRPr="00D03B5E" w:rsidRDefault="00DF194A" w:rsidP="00DF194A">
      <w:pPr>
        <w:widowControl w:val="0"/>
        <w:autoSpaceDE w:val="0"/>
        <w:autoSpaceDN w:val="0"/>
        <w:spacing w:before="2" w:line="235" w:lineRule="auto"/>
        <w:ind w:left="1949" w:right="977" w:firstLine="254"/>
        <w:jc w:val="center"/>
        <w:rPr>
          <w:rFonts w:ascii="Times New Roman" w:eastAsia="Consolas" w:hAnsi="Times New Roman" w:cs="Consolas"/>
          <w:b/>
          <w:color w:val="8496B0" w:themeColor="text2" w:themeTint="99"/>
          <w:sz w:val="32"/>
        </w:rPr>
      </w:pPr>
      <w:r>
        <w:rPr>
          <w:rFonts w:ascii="Times New Roman" w:eastAsia="Consolas" w:hAnsi="Times New Roman" w:cs="Consolas"/>
          <w:b/>
          <w:color w:val="8496B0" w:themeColor="text2" w:themeTint="99"/>
          <w:sz w:val="32"/>
        </w:rPr>
        <w:t>CO1 - ASSESSMENT TOOL -3</w:t>
      </w:r>
    </w:p>
    <w:p w:rsidR="00DF194A" w:rsidRDefault="00DF194A" w:rsidP="00DF194A">
      <w:pPr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eastAsia="Consolas" w:hAnsi="Times New Roman" w:cs="Consolas"/>
          <w:b/>
          <w:color w:val="ED7D31" w:themeColor="accent2"/>
          <w:sz w:val="32"/>
        </w:rPr>
        <w:t>MCQ-Test</w:t>
      </w:r>
    </w:p>
    <w:p w:rsidR="00665BDF" w:rsidRPr="00DF194A" w:rsidRDefault="00665BDF" w:rsidP="00DF194A">
      <w:pPr>
        <w:jc w:val="center"/>
        <w:rPr>
          <w:rFonts w:ascii="Times New Roman" w:eastAsia="Times New Roman" w:hAnsi="Times New Roman" w:cs="Times New Roman"/>
          <w:lang w:eastAsia="en-GB"/>
        </w:rPr>
      </w:pPr>
    </w:p>
    <w:tbl>
      <w:tblPr>
        <w:tblW w:w="10765" w:type="dxa"/>
        <w:jc w:val="center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22"/>
        <w:gridCol w:w="2977"/>
        <w:gridCol w:w="1844"/>
        <w:gridCol w:w="3822"/>
      </w:tblGrid>
      <w:tr w:rsidR="00DF194A" w:rsidTr="00DF194A">
        <w:trPr>
          <w:trHeight w:val="568"/>
          <w:jc w:val="center"/>
        </w:trPr>
        <w:tc>
          <w:tcPr>
            <w:tcW w:w="2122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 Code</w:t>
            </w:r>
          </w:p>
        </w:tc>
        <w:tc>
          <w:tcPr>
            <w:tcW w:w="2977" w:type="dxa"/>
          </w:tcPr>
          <w:p w:rsidR="00DF194A" w:rsidRDefault="00DF194A" w:rsidP="00F87B4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CSA3717</w:t>
            </w:r>
          </w:p>
        </w:tc>
        <w:tc>
          <w:tcPr>
            <w:tcW w:w="1844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 xml:space="preserve">Course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:rsidR="00DF194A" w:rsidRDefault="00DF194A" w:rsidP="00F87B4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Software Testing</w:t>
            </w:r>
          </w:p>
        </w:tc>
      </w:tr>
      <w:tr w:rsidR="00DF194A" w:rsidTr="00DF194A">
        <w:trPr>
          <w:trHeight w:val="849"/>
          <w:jc w:val="center"/>
        </w:trPr>
        <w:tc>
          <w:tcPr>
            <w:tcW w:w="2122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 xml:space="preserve">CO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:rsidR="00DF194A" w:rsidRDefault="00DF194A" w:rsidP="00F87B46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CO1</w:t>
            </w:r>
          </w:p>
        </w:tc>
        <w:tc>
          <w:tcPr>
            <w:tcW w:w="1844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:rsidR="00DF194A" w:rsidRDefault="00DF194A" w:rsidP="00DF194A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Assessment Tool 3:</w:t>
            </w:r>
            <w:r w:rsidRPr="002F44CD">
              <w:rPr>
                <w:rFonts w:eastAsia="Consolas" w:cs="Consolas"/>
                <w:b/>
                <w:color w:val="ED7D31" w:themeColor="accent2"/>
                <w:sz w:val="32"/>
              </w:rPr>
              <w:t xml:space="preserve"> </w:t>
            </w:r>
            <w:r>
              <w:rPr>
                <w:b/>
                <w:sz w:val="26"/>
              </w:rPr>
              <w:t>MCQ test</w:t>
            </w:r>
          </w:p>
        </w:tc>
      </w:tr>
      <w:tr w:rsidR="00DF194A" w:rsidTr="00DF194A">
        <w:trPr>
          <w:trHeight w:val="568"/>
          <w:jc w:val="center"/>
        </w:trPr>
        <w:tc>
          <w:tcPr>
            <w:tcW w:w="2122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 age</w:t>
            </w:r>
          </w:p>
        </w:tc>
        <w:tc>
          <w:tcPr>
            <w:tcW w:w="2977" w:type="dxa"/>
          </w:tcPr>
          <w:p w:rsidR="00DF194A" w:rsidRDefault="00DF194A" w:rsidP="00F87B46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20 % of CIA</w:t>
            </w:r>
          </w:p>
        </w:tc>
        <w:tc>
          <w:tcPr>
            <w:tcW w:w="1844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 xml:space="preserve">Total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:rsidR="00DF194A" w:rsidRDefault="00DF194A" w:rsidP="00F87B46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DF194A" w:rsidTr="00DF194A">
        <w:trPr>
          <w:trHeight w:val="849"/>
          <w:jc w:val="center"/>
        </w:trPr>
        <w:tc>
          <w:tcPr>
            <w:tcW w:w="2122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CO1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:rsidR="00DF194A" w:rsidRPr="00883A9E" w:rsidRDefault="00DF194A" w:rsidP="00F87B46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972014">
              <w:rPr>
                <w:i/>
                <w:iCs/>
                <w:color w:val="000000" w:themeColor="text1"/>
                <w:sz w:val="28"/>
                <w:szCs w:val="28"/>
              </w:rPr>
              <w:t>Apply software testing principles to enhance the effectiveness of software quality assurance and improve defect detection strategies.</w:t>
            </w:r>
            <w:r w:rsidRPr="00883A9E">
              <w:rPr>
                <w:b/>
                <w:bCs/>
                <w:sz w:val="24"/>
                <w:szCs w:val="24"/>
              </w:rPr>
              <w:t>(BL3)</w:t>
            </w:r>
          </w:p>
        </w:tc>
      </w:tr>
      <w:tr w:rsidR="00DF194A" w:rsidTr="00DF194A">
        <w:trPr>
          <w:trHeight w:val="566"/>
          <w:jc w:val="center"/>
        </w:trPr>
        <w:tc>
          <w:tcPr>
            <w:tcW w:w="2122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:rsidR="00DF194A" w:rsidRDefault="00DF194A" w:rsidP="00F87B46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Balaguru S</w:t>
            </w:r>
          </w:p>
        </w:tc>
        <w:tc>
          <w:tcPr>
            <w:tcW w:w="1844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:rsidR="00DF194A" w:rsidRDefault="00DF194A" w:rsidP="00F87B46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192312070</w:t>
            </w:r>
          </w:p>
        </w:tc>
      </w:tr>
      <w:tr w:rsidR="00DF194A" w:rsidTr="00DF194A">
        <w:trPr>
          <w:trHeight w:val="568"/>
          <w:jc w:val="center"/>
        </w:trPr>
        <w:tc>
          <w:tcPr>
            <w:tcW w:w="2122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:rsidR="00DF194A" w:rsidRDefault="00DF194A" w:rsidP="00F87B4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Slot A / 2023</w:t>
            </w:r>
          </w:p>
        </w:tc>
        <w:tc>
          <w:tcPr>
            <w:tcW w:w="1844" w:type="dxa"/>
            <w:shd w:val="clear" w:color="auto" w:fill="A2DBFF"/>
          </w:tcPr>
          <w:p w:rsidR="00DF194A" w:rsidRDefault="00DF194A" w:rsidP="00F87B4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:rsidR="00DF194A" w:rsidRDefault="00DF194A" w:rsidP="00F87B4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28-10-2026</w:t>
            </w:r>
          </w:p>
        </w:tc>
      </w:tr>
    </w:tbl>
    <w:p w:rsidR="00DF194A" w:rsidRDefault="00DF194A" w:rsidP="00DF194A">
      <w:pPr>
        <w:jc w:val="center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GB"/>
        </w:rPr>
      </w:pPr>
    </w:p>
    <w:p w:rsidR="00DF194A" w:rsidRPr="00DF194A" w:rsidRDefault="00DF194A" w:rsidP="00DF194A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GB"/>
        </w:rPr>
        <w:t>COURSE OUTCOME COVERED</w:t>
      </w:r>
    </w:p>
    <w:p w:rsidR="00DF194A" w:rsidRPr="00DF194A" w:rsidRDefault="00DF194A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:rsidR="00DF194A" w:rsidRPr="00DF194A" w:rsidRDefault="00DF194A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CO1: </w:t>
      </w:r>
      <w:r w:rsidRPr="00DF194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Apply software testing principles to enhance the effectiveness of software quality assurance and improve defect detection strategies.</w:t>
      </w:r>
      <w:r w:rsidRPr="00DF194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ab/>
      </w:r>
      <w:r w:rsidRPr="00DF194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ab/>
      </w: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DF194A">
        <w:rPr>
          <w:rFonts w:ascii="Times New Roman" w:eastAsia="Times New Roman" w:hAnsi="Times New Roman" w:cs="Times New Roman"/>
          <w:color w:val="000000"/>
          <w:lang w:eastAsia="en-GB"/>
        </w:rPr>
        <w:t>Assessment Tool Weightage: 20%</w:t>
      </w:r>
    </w:p>
    <w:p w:rsidR="00DF194A" w:rsidRPr="00DF194A" w:rsidRDefault="00DF194A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5"/>
        <w:gridCol w:w="8935"/>
      </w:tblGrid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lastRenderedPageBreak/>
              <w:t>Sl.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MCQ Questions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team applies systematic test design techniques during development. This reflects: a) Debugging </w:t>
            </w:r>
            <w:r w:rsidRPr="00DF194A">
              <w:rPr>
                <w:rFonts w:ascii="Times New Roman" w:eastAsia="Times New Roman" w:hAnsi="Times New Roman" w:cs="Times New Roman"/>
                <w:color w:val="000000" w:themeColor="text1"/>
                <w:highlight w:val="green"/>
                <w:lang w:eastAsia="en-GB"/>
              </w:rPr>
              <w:t>b) Testing as an engineering activity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Maintenance d) Deployment</w:t>
            </w:r>
          </w:p>
        </w:tc>
      </w:tr>
      <w:tr w:rsidR="00557548" w:rsidRPr="00DF194A" w:rsidTr="00665BDF">
        <w:trPr>
          <w:trHeight w:val="1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If a project skips defined testing processes, what is the likely outcome? a) Faster delivery with high quality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Increased defects in production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Reduced testing cost only d) Improved documentation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Selecting test cases based on requirements demonstrates: a) Random testing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Process-driven testing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Ad hoc testing d) Maintenance testing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equivalence partitioning is an example of: a) Debugging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Test design technique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Coding standard d) Deployment activity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identifies missing requirements during testing. This shows: a) Coding error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Process gap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User error d) Hardware issue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Following a structured testing lifecycle ensures: a) Random defect detection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Improved software quality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Less documentation d) No defects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Which activity best represents testing as a process? a) Writing code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Executing test cases systematically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Deploying software d) User training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reuses test cases from a repository. This supports: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a) Efficiency in testing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b) Increased coding errors c) Reduced coverage d) Random testing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If defects are tracked and analyzed, it improves: a) Coding speed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Software quality process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Deployment time d) User interface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boundary value analysis helps to: a) Increase documentation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Detect edge-case defects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Reduce execution time d) Avoid testing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validates system behavior against requirements. This is: a) Verification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Validation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Debugging d) Coding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Detecting defects before release reduces: a) Development effort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Maintenance cost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Coding standards d) Testing scope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testing principles ensures: a) Zero defects guarantee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Early defect detection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No testing needed d) Faster coding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Which principle suggests testing all inputs is impossible? a) Exhaustive testing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Exhaustive testing is impossible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Early testing d) Defect clustering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focuses on frequently failing modules. This uses: a) Random testing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Defect clustering principle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Regression testing d) Smoke testing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If testing starts early in SDLC, it helps: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a) Reduce defects cost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b) Increase coding errors c) Delay project d) Skip documentation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designs test cases independently from developers. This ensures: a) Bias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Objectivity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Delay d) Redundancy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reviews requirements for errors. Role performed is: a) Developer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Tester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Manager d) User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Reporting defects clearly is part of: a) Coding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Tester’s responsibility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Deployment d) Maintenance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collaborates with developers to fix bugs. This shows: a) Isolation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Teamwork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Delay d) Redundancy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requirement ambiguity causes defects. Origin is: a) Coding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Requirements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phase c) Testing phase d) Deployment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Incorrect algorithm implementation leads to: a) Requirement defect b) Design defect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c) Coding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d) Testing defect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Missing validation checks are example of: a) Design defects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Coding defects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Requirement defects d) Deployment defects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Poor UI design causing confusion is: a) Coding defect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Design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Requirement defect d) Hardware defect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system crash due to memory leak is: a) Requirement defect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Coding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Design defect d) Documentation defect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Classifying defects based on severity helps: a) Ignore defects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Prioritize fixing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Delay release d) Increase cost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critical defect impacts: a) Minor feature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Core functionality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UI color d) Documentation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minor defect example is: a) System crash b) Login failure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c) Typo error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d) Data loss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Defect classification helps testers to: a) Ignore bugs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Organize defects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Skip testing d) Increase errors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defect repository is used to: a) Store code b) Store test cases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c) Store defect details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d) Store UI designs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Reusing defect data helps in: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a) Predicting issues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b) Increasing bugs c) Reducing tests d) Skipping phases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defect repository improves: a) Code complexity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Testing efficiency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User interface d) Deployment speed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Logging defects with details ensures: a) Confusion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Traceability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Delay d) Redundancy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uses past defect data to design tests. This is: a) Random testing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Experience-based testing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Debugging d) Deployment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Incorrect login validation is an example of: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a) Functional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b) Performance defect c) Security defect d) UI defect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Slow response time is a: a) Functional defect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Performance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UI defect d) Coding standard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Unauthorized data access indicates: a) UI defect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Security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Functional defect d) Design defect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Missing button functionality is: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a) Functional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b) Security defect c) Performance defect d) Hardware defect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Poor alignment in UI is: a) Functional defect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UI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Security defect d) Design defect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testing principles avoids: a) Coding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Redundant tests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Deployment d) Maintenance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validates outputs using expected results. This is: a) Debugging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Test execution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Coding d) Maintenance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If defects are not tracked, it leads to: a) Better quality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Poor traceability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Faster delivery d) No impact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test process ensures: a) Random results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Structured testing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No defects d) No planning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Test case design based on requirements ensures: a) Low coverage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High coverage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No defects d) Less effort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Early testing reduces: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a) Defect cost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b) Code size c) UI design d) Deployment time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identifies repeated defects. This indicates: a) Good design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Poor process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No issue d) Perfect testing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lastRenderedPageBreak/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Reviewing test results helps: a) Ignore defects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Improve quality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Skip testing d) Reduce effort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applies regression testing to: a) Add features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Ensure fixes work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Deploy software d) Design UI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Identifying root cause of defects helps: a) Increase bugs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Prevent recurrence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Delay testing d) Skip coding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 plan ensures: a) Random execution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Organized testing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No testing d) No defects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defect classification improves: a) Testing cost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Fix prioritization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Coding errors d) UI design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uses historical defect trends. This helps in: a) Ignoring defects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Risk-based testing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Deployment d) Coding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Testing ensures product meets: a) Developer needs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User requirements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Tester goals d) Manager plans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defect due to wrong requirement interpretation is: a) Coding defect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Requirement defect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UI defect d) Hardware defect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process standards ensures: a) Poor quality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Consistent quality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No testing d) Random output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documents defects clearly. This helps: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a) Developers fix quickly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b) Increase errors c) Delay release d) Reduce quality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defect repository is analyzed to: a) Increase cost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Improve testing strategy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Skip testing d) Reduce quality</w:t>
            </w:r>
          </w:p>
        </w:tc>
      </w:tr>
      <w:tr w:rsidR="00557548" w:rsidRPr="00DF194A" w:rsidTr="00665BDF">
        <w:trPr>
          <w:trHeight w:val="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 tester applies black-box testing. This focuses on: a) Internal code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External behavior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Hardware d) Deployment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Defects found in testing phase indicate: a) Perfect design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Earlier phase issues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No issues d) Hardware problems</w:t>
            </w:r>
          </w:p>
        </w:tc>
      </w:tr>
      <w:tr w:rsidR="00557548" w:rsidRPr="00DF194A" w:rsidTr="00665BDF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557548" w:rsidRPr="00DF194A" w:rsidRDefault="00557548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Applying structured testing improves: a) Random results 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highlight w:val="green"/>
                <w:lang w:eastAsia="en-GB"/>
              </w:rPr>
              <w:t>b) Product reliability</w:t>
            </w:r>
            <w:r w:rsidRPr="00DF194A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c) Coding errors d) Deployment delay</w:t>
            </w:r>
          </w:p>
        </w:tc>
      </w:tr>
    </w:tbl>
    <w:p w:rsidR="00665BDF" w:rsidRPr="00DF194A" w:rsidRDefault="00DF194A" w:rsidP="00DF194A">
      <w:pPr>
        <w:spacing w:after="240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br/>
      </w: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</w:pPr>
    </w:p>
    <w:p w:rsidR="00DF194A" w:rsidRDefault="00DF194A" w:rsidP="00DF194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</w:pP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  <w:lastRenderedPageBreak/>
        <w:t>Code of Conduct:</w:t>
      </w: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 xml:space="preserve">I </w:t>
      </w:r>
      <w:r w:rsidR="00DF194A" w:rsidRPr="00DF194A">
        <w:rPr>
          <w:rFonts w:ascii="Times New Roman" w:eastAsia="Times New Roman" w:hAnsi="Times New Roman" w:cs="Times New Roman"/>
          <w:b/>
          <w:i/>
          <w:iCs/>
          <w:color w:val="000000"/>
          <w:lang w:eastAsia="en-GB"/>
        </w:rPr>
        <w:t>Balaguru S</w:t>
      </w:r>
      <w:r w:rsidR="00DF194A">
        <w:rPr>
          <w:rFonts w:ascii="Times New Roman" w:eastAsia="Times New Roman" w:hAnsi="Times New Roman" w:cs="Times New Roman"/>
          <w:b/>
          <w:i/>
          <w:iCs/>
          <w:color w:val="000000"/>
          <w:lang w:eastAsia="en-GB"/>
        </w:rPr>
        <w:t xml:space="preserve"> (192312070) </w:t>
      </w:r>
      <w:r w:rsidR="00DF194A" w:rsidRPr="00DF194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, certify</w:t>
      </w:r>
      <w:r w:rsidRPr="00DF194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 xml:space="preserve"> that this submission is my original work and that I have adhered to the guidelines specified for this assessment.</w:t>
      </w:r>
      <w:r w:rsidR="00D87B0D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F194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I understand that any violation of academic integrity rules will result in disciplinary action.</w:t>
      </w: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n-GB"/>
        </w:rPr>
        <w:t>Signature of the student:</w:t>
      </w:r>
    </w:p>
    <w:p w:rsidR="00665BDF" w:rsidRPr="00DF194A" w:rsidRDefault="00DF194A" w:rsidP="00DF194A">
      <w:pPr>
        <w:spacing w:after="240"/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>
            <wp:extent cx="1485900" cy="542925"/>
            <wp:effectExtent l="19050" t="0" r="0" b="0"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854" cy="546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RUBRICS FOR CALCULATION:</w:t>
      </w:r>
    </w:p>
    <w:tbl>
      <w:tblPr>
        <w:tblW w:w="106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5"/>
        <w:gridCol w:w="1176"/>
        <w:gridCol w:w="1831"/>
        <w:gridCol w:w="1596"/>
        <w:gridCol w:w="1671"/>
        <w:gridCol w:w="1685"/>
        <w:gridCol w:w="1151"/>
      </w:tblGrid>
      <w:tr w:rsidR="00DF194A" w:rsidRPr="00DF194A" w:rsidTr="00DF194A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Level 1 (Beginning)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:rsidR="00DF194A" w:rsidRPr="00DF194A" w:rsidRDefault="00DF194A" w:rsidP="00DF19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Marks</w:t>
            </w:r>
          </w:p>
        </w:tc>
      </w:tr>
      <w:tr w:rsidR="00DF194A" w:rsidRPr="00DF194A" w:rsidTr="00DF194A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Lacks understanding; majority of answers incorrect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DF194A" w:rsidRPr="00DF194A" w:rsidTr="00DF194A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Most answers are correct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Some correct answers; 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Mostly incorrect answers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DF194A" w:rsidRPr="00DF194A" w:rsidTr="00DF194A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Unable to apply concepts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DF194A" w:rsidRPr="00DF194A" w:rsidTr="00DF194A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Unable to complete within given time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DF194A" w:rsidRPr="00DF194A" w:rsidTr="00DF194A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lang w:eastAsia="en-GB"/>
              </w:rPr>
            </w:pPr>
            <w:r w:rsidRPr="00DF1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  <w:t>Unable to understand questions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194A" w:rsidRPr="00DF194A" w:rsidRDefault="00DF194A" w:rsidP="00DF194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</w:tbl>
    <w:p w:rsidR="00665BDF" w:rsidRPr="00DF194A" w:rsidRDefault="00665BDF" w:rsidP="00DF194A">
      <w:pPr>
        <w:spacing w:after="240"/>
        <w:jc w:val="both"/>
        <w:rPr>
          <w:rFonts w:ascii="Times New Roman" w:eastAsia="Times New Roman" w:hAnsi="Times New Roman" w:cs="Times New Roman"/>
          <w:lang w:eastAsia="en-GB"/>
        </w:rPr>
      </w:pPr>
      <w:r w:rsidRPr="00DF194A">
        <w:rPr>
          <w:rFonts w:ascii="Times New Roman" w:eastAsia="Times New Roman" w:hAnsi="Times New Roman" w:cs="Times New Roman"/>
          <w:lang w:eastAsia="en-GB"/>
        </w:rPr>
        <w:br/>
      </w:r>
      <w:r w:rsidRPr="00DF194A">
        <w:rPr>
          <w:rFonts w:ascii="Times New Roman" w:eastAsia="Times New Roman" w:hAnsi="Times New Roman" w:cs="Times New Roman"/>
          <w:lang w:eastAsia="en-GB"/>
        </w:rPr>
        <w:br/>
      </w:r>
      <w:r w:rsidRPr="00DF194A">
        <w:rPr>
          <w:rFonts w:ascii="Times New Roman" w:eastAsia="Times New Roman" w:hAnsi="Times New Roman" w:cs="Times New Roman"/>
          <w:lang w:eastAsia="en-GB"/>
        </w:rPr>
        <w:br/>
      </w:r>
    </w:p>
    <w:p w:rsidR="00665BDF" w:rsidRPr="00DF194A" w:rsidRDefault="00665BDF" w:rsidP="00DF194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:rsidR="00665BDF" w:rsidRPr="00DF194A" w:rsidRDefault="00665BDF" w:rsidP="00DF194A">
      <w:pPr>
        <w:jc w:val="both"/>
        <w:rPr>
          <w:rFonts w:ascii="Times New Roman" w:hAnsi="Times New Roman" w:cs="Times New Roman"/>
        </w:rPr>
      </w:pPr>
    </w:p>
    <w:sectPr w:rsidR="00665BDF" w:rsidRPr="00DF194A" w:rsidSect="00544BEF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56F6" w:rsidRDefault="007156F6" w:rsidP="00665BDF">
      <w:r>
        <w:separator/>
      </w:r>
    </w:p>
  </w:endnote>
  <w:endnote w:type="continuationSeparator" w:id="1">
    <w:p w:rsidR="007156F6" w:rsidRDefault="007156F6" w:rsidP="00665B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56F6" w:rsidRDefault="007156F6" w:rsidP="00665BDF">
      <w:r>
        <w:separator/>
      </w:r>
    </w:p>
  </w:footnote>
  <w:footnote w:type="continuationSeparator" w:id="1">
    <w:p w:rsidR="007156F6" w:rsidRDefault="007156F6" w:rsidP="00665B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5BDF" w:rsidRDefault="00665BDF">
    <w:pPr>
      <w:pStyle w:val="Header"/>
    </w:pPr>
    <w:r>
      <w:rPr>
        <w:noProof/>
        <w:lang w:val="en-US"/>
      </w:rPr>
      <w:drawing>
        <wp:inline distT="0" distB="0" distL="0" distR="0">
          <wp:extent cx="5850890" cy="68580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089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65BDF"/>
    <w:rsid w:val="000A3451"/>
    <w:rsid w:val="001C14ED"/>
    <w:rsid w:val="00544BEF"/>
    <w:rsid w:val="00557548"/>
    <w:rsid w:val="005A0EFA"/>
    <w:rsid w:val="00665BDF"/>
    <w:rsid w:val="007156F6"/>
    <w:rsid w:val="009B70C5"/>
    <w:rsid w:val="00B50975"/>
    <w:rsid w:val="00D87B0D"/>
    <w:rsid w:val="00DF19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B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tab-span">
    <w:name w:val="apple-tab-span"/>
    <w:basedOn w:val="DefaultParagraphFont"/>
    <w:rsid w:val="00665BDF"/>
  </w:style>
  <w:style w:type="paragraph" w:styleId="Header">
    <w:name w:val="header"/>
    <w:basedOn w:val="Normal"/>
    <w:link w:val="HeaderChar"/>
    <w:uiPriority w:val="99"/>
    <w:unhideWhenUsed/>
    <w:rsid w:val="00665B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5BDF"/>
  </w:style>
  <w:style w:type="paragraph" w:styleId="Footer">
    <w:name w:val="footer"/>
    <w:basedOn w:val="Normal"/>
    <w:link w:val="FooterChar"/>
    <w:uiPriority w:val="99"/>
    <w:unhideWhenUsed/>
    <w:rsid w:val="00665B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5BDF"/>
  </w:style>
  <w:style w:type="paragraph" w:styleId="BalloonText">
    <w:name w:val="Balloon Text"/>
    <w:basedOn w:val="Normal"/>
    <w:link w:val="BalloonTextChar"/>
    <w:uiPriority w:val="99"/>
    <w:semiHidden/>
    <w:unhideWhenUsed/>
    <w:rsid w:val="005575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548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F194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9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064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Mr.M.KRISHNARAJ</dc:creator>
  <cp:lastModifiedBy>BG</cp:lastModifiedBy>
  <cp:revision>3</cp:revision>
  <dcterms:created xsi:type="dcterms:W3CDTF">2026-10-28T08:30:00Z</dcterms:created>
  <dcterms:modified xsi:type="dcterms:W3CDTF">2026-10-28T08:34:00Z</dcterms:modified>
</cp:coreProperties>
</file>