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961" w:rsidRPr="00991961" w:rsidRDefault="00991961" w:rsidP="009919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19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Rob's web</w:t>
      </w:r>
    </w:p>
    <w:p w:rsidR="00991961" w:rsidRPr="00991961" w:rsidRDefault="00991961" w:rsidP="009919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19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More on switching-FET RF amplifiers</w:t>
      </w:r>
    </w:p>
    <w:p w:rsidR="00991961" w:rsidRPr="00991961" w:rsidRDefault="00991961" w:rsidP="0099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991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99196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5" w:history="1">
        <w:r w:rsidRPr="00991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Techniek</w:t>
        </w:r>
      </w:hyperlink>
      <w:r w:rsidRPr="0099196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6" w:history="1">
        <w:r w:rsidRPr="00991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Electronica</w:t>
        </w:r>
      </w:hyperlink>
      <w:r w:rsidRPr="0099196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7" w:history="1">
        <w:r w:rsidRPr="00991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Radiotechniek</w:t>
        </w:r>
      </w:hyperlink>
      <w:r w:rsidRPr="0099196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8" w:history="1">
        <w:r w:rsidRPr="00991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Radio amateur bladen</w:t>
        </w:r>
      </w:hyperlink>
      <w:r w:rsidRPr="0099196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9" w:history="1">
        <w:r w:rsidRPr="00991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Radio Communication</w:t>
        </w:r>
      </w:hyperlink>
      <w:r w:rsidRPr="00991961">
        <w:rPr>
          <w:rFonts w:ascii="Times New Roman" w:eastAsia="Times New Roman" w:hAnsi="Times New Roman" w:cs="Times New Roman"/>
          <w:sz w:val="24"/>
          <w:szCs w:val="24"/>
        </w:rPr>
        <w:t xml:space="preserve"> - More on switching-FET RF amplifiers</w:t>
      </w:r>
    </w:p>
    <w:p w:rsidR="00991961" w:rsidRPr="00991961" w:rsidRDefault="00991961" w:rsidP="00991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96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91961" w:rsidRPr="00991961" w:rsidRDefault="00991961" w:rsidP="0099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961">
        <w:rPr>
          <w:rFonts w:ascii="Times New Roman" w:eastAsia="Times New Roman" w:hAnsi="Times New Roman" w:cs="Times New Roman"/>
          <w:sz w:val="24"/>
          <w:szCs w:val="24"/>
        </w:rPr>
        <w:t>Two recent TT items -- 'Using fast-switching power FETs as RF amplifiers' (July 1989, correction September) and '50-watts RF from low-cost FET at 7 MHz' (December 1989) - have underlined the feasibility of using switching- or audio-type power FETs, such as HEXFET packages, as HF power amplifiers working at useful power levels without undue circuit complications. This month it will be shown that switching-type FETs are capable of providing substantially more power output than the 12.5 watts-per-device suggested by Doug DeMaw, W1FB in the July item which was based on his QST article of April 1989 (feedback May).</w:t>
      </w:r>
    </w:p>
    <w:p w:rsidR="00991961" w:rsidRPr="00991961" w:rsidRDefault="00991961" w:rsidP="0099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961">
        <w:rPr>
          <w:rFonts w:ascii="Times New Roman" w:eastAsia="Times New Roman" w:hAnsi="Times New Roman" w:cs="Times New Roman"/>
          <w:sz w:val="24"/>
          <w:szCs w:val="24"/>
        </w:rPr>
        <w:t>Wes Hayward, W7Z01 and Jeff Damm, WA7MLH in the 'Technical Correspondence' column of QST, November 1989 point out that W1FB encountered two mayor problems in using switching-type HEXFETs. (1) considerable difficulty in obtaining reliable stability; and (2) the need to use a 24V supply in order to achieve reasonable output. They believe that both these problems can be overcome: "Our experience with HEXFET amplifiers is much more optimistic than that reported by Doug DeMaw. Stability is ensured if low-resistance, non-inductive terminations are used Useful output power is available from amplifiers with '12V' (13.5v) power supplies if a higher device quiescent current is used."</w:t>
      </w:r>
    </w:p>
    <w:p w:rsidR="00991961" w:rsidRPr="00991961" w:rsidRDefault="00991961" w:rsidP="0099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961">
        <w:rPr>
          <w:rFonts w:ascii="Times New Roman" w:eastAsia="Times New Roman" w:hAnsi="Times New Roman" w:cs="Times New Roman"/>
          <w:sz w:val="24"/>
          <w:szCs w:val="24"/>
        </w:rPr>
        <w:t>They outline two FET amplifiers: (1) an amplifier based on the IRF511 device (as used by W1FB) providing 8W CW or SSB PEP between 3.5-14MHz from a 13.5V supply; and (2) a high-power amplifier which can provide up to 50W for 14MHz CW from a 24-28V supply using a IRF530 device with a drive power of 1.5W.</w:t>
      </w:r>
    </w:p>
    <w:p w:rsidR="00991961" w:rsidRPr="00991961" w:rsidRDefault="00991961" w:rsidP="0099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961">
        <w:rPr>
          <w:rFonts w:ascii="Times New Roman" w:eastAsia="Times New Roman" w:hAnsi="Times New Roman" w:cs="Times New Roman"/>
          <w:sz w:val="24"/>
          <w:szCs w:val="24"/>
        </w:rPr>
        <w:t>W7Z01 and WA7MLH write: "Our experience with medium-power amplifiers using inexpensive FETs is very encouraging. They are generally easier to use and tame than bipolar transceivers at similar power levels Stability is ensured by a low-impedance gate-drive design without excess inductance in series with the gate. Amplifier performance is improved when higher-voltage power supplies are used, but practical results are still possible with 12V supplies."</w:t>
      </w:r>
    </w:p>
    <w:p w:rsidR="00991961" w:rsidRPr="00991961" w:rsidRDefault="00991961" w:rsidP="0099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961">
        <w:rPr>
          <w:rFonts w:ascii="Times New Roman" w:eastAsia="Times New Roman" w:hAnsi="Times New Roman" w:cs="Times New Roman"/>
          <w:sz w:val="24"/>
          <w:szCs w:val="24"/>
        </w:rPr>
        <w:t>Fig 1 shows the circuit diagram of their 8W amplifier as used for a portable 3.5/7MHz SSB transmitter. A broadband 2,1-turns-ratio bit larwound transformer at the output is followed by a low-pass-filter. Quiescent bias current is about 100mA and it should be noted that no ferrite-bead inductance is used. A similar amplifier with a 50-ohm output termination functions with a 1W output SSB driver when biased to only 25mA.</w:t>
      </w:r>
    </w:p>
    <w:p w:rsidR="00991961" w:rsidRPr="00991961" w:rsidRDefault="00991961" w:rsidP="0099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67050" cy="2638425"/>
            <wp:effectExtent l="19050" t="0" r="0" b="0"/>
            <wp:docPr id="2" name="Picture 2" descr="Fi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1961">
        <w:rPr>
          <w:rFonts w:ascii="Times New Roman" w:eastAsia="Times New Roman" w:hAnsi="Times New Roman" w:cs="Times New Roman"/>
          <w:sz w:val="24"/>
          <w:szCs w:val="24"/>
        </w:rPr>
        <w:br/>
        <w:t>Fig. 1: FET power amplifier based on IRF511 switching-type hexfet providing about 8W CW or SSB PEP between 3.5/14MHz from 13.5V supply.</w:t>
      </w:r>
    </w:p>
    <w:p w:rsidR="00991961" w:rsidRPr="00991961" w:rsidRDefault="00991961" w:rsidP="0099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961">
        <w:rPr>
          <w:rFonts w:ascii="Times New Roman" w:eastAsia="Times New Roman" w:hAnsi="Times New Roman" w:cs="Times New Roman"/>
          <w:sz w:val="24"/>
          <w:szCs w:val="24"/>
        </w:rPr>
        <w:t>Fig 2 is their higher-power amplifier using a larger, more robust FET, type IRF530 which, in the USA, costs less than $3 new in mail-order catalogues (about £3 + VAT in UK). In this case, a 2:1-turns-ratio step-down transformer provides a low-impedance drive input circuit. An LCC T-network is used for output and matching. Both the input and output networks are roughly similar to those commonly used for similar-power bipolar amplifiers: "Part of the bias is derived from RF drive. When RF drive is removed, the drain current drops to a very low level. The internally-generated noise also drops making this circuit especially useful for QSK (break-in) CW operation (an optional T-R switch for break-in operation is shown in Fig 2 with the reactance of Ltr and Ctr each about 500-ohms).</w:t>
      </w:r>
    </w:p>
    <w:p w:rsidR="00991961" w:rsidRPr="00991961" w:rsidRDefault="00991961" w:rsidP="0099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05450" cy="2057400"/>
            <wp:effectExtent l="19050" t="0" r="0" b="0"/>
            <wp:docPr id="3" name="Picture 3" descr="Fi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1961">
        <w:rPr>
          <w:rFonts w:ascii="Times New Roman" w:eastAsia="Times New Roman" w:hAnsi="Times New Roman" w:cs="Times New Roman"/>
          <w:sz w:val="24"/>
          <w:szCs w:val="24"/>
        </w:rPr>
        <w:br/>
        <w:t>Fig. 2: 50 W 14 MHz FET power amplifier based on low-cost IRF530 using 24-28V supply with 1.5W drive.</w:t>
      </w:r>
    </w:p>
    <w:p w:rsidR="00991961" w:rsidRPr="00991961" w:rsidRDefault="00991961" w:rsidP="0099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961">
        <w:rPr>
          <w:rFonts w:ascii="Times New Roman" w:eastAsia="Times New Roman" w:hAnsi="Times New Roman" w:cs="Times New Roman"/>
          <w:sz w:val="24"/>
          <w:szCs w:val="24"/>
        </w:rPr>
        <w:t>They conclude: "The IRF530 amplifier is capable of reliable high power from a 24-28V power supply. We have measured an RF output as high as 50 watts at 14MHz with a drive power of 1.5W. Similar output power is available on 3.5W when the amplifier is driven with nothing more than a crystal oscillator. Lower, but useful, output is available from this circuit with a 12V power supply."</w:t>
      </w:r>
    </w:p>
    <w:p w:rsidR="00991961" w:rsidRPr="00991961" w:rsidRDefault="00991961" w:rsidP="00991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961">
        <w:rPr>
          <w:rFonts w:ascii="Times New Roman" w:eastAsia="Times New Roman" w:hAnsi="Times New Roman" w:cs="Times New Roman"/>
          <w:sz w:val="24"/>
          <w:szCs w:val="24"/>
        </w:rPr>
        <w:lastRenderedPageBreak/>
        <w:t>Outline characteristics (at 25°C) for the IRF530 (N channel enhancement) device as given in the RS Components catalogue are: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03"/>
        <w:gridCol w:w="1264"/>
      </w:tblGrid>
      <w:tr w:rsidR="00991961" w:rsidRPr="00991961" w:rsidTr="009919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961" w:rsidRPr="00991961" w:rsidRDefault="00991961" w:rsidP="0099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961" w:rsidRPr="00991961" w:rsidRDefault="00991961" w:rsidP="0099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TO220(AB)</w:t>
            </w:r>
          </w:p>
        </w:tc>
      </w:tr>
      <w:tr w:rsidR="00991961" w:rsidRPr="00991961" w:rsidTr="009919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961" w:rsidRPr="00991961" w:rsidRDefault="00991961" w:rsidP="0099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961" w:rsidRPr="00991961" w:rsidRDefault="00991961" w:rsidP="0099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75W</w:t>
            </w:r>
          </w:p>
        </w:tc>
      </w:tr>
      <w:tr w:rsidR="00991961" w:rsidRPr="00991961" w:rsidTr="009919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961" w:rsidRPr="00991961" w:rsidRDefault="00991961" w:rsidP="0099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DS</w:t>
            </w: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(max)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961" w:rsidRPr="00991961" w:rsidRDefault="00991961" w:rsidP="0099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0.18-ohm</w:t>
            </w:r>
          </w:p>
        </w:tc>
      </w:tr>
      <w:tr w:rsidR="00991961" w:rsidRPr="00991961" w:rsidTr="009919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961" w:rsidRPr="00991961" w:rsidRDefault="00991961" w:rsidP="0099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(max)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961" w:rsidRPr="00991961" w:rsidRDefault="00991961" w:rsidP="0099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10A</w:t>
            </w:r>
          </w:p>
        </w:tc>
      </w:tr>
      <w:tr w:rsidR="00991961" w:rsidRPr="00991961" w:rsidTr="009919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961" w:rsidRPr="00991961" w:rsidRDefault="00991961" w:rsidP="0099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DG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961" w:rsidRPr="00991961" w:rsidRDefault="00991961" w:rsidP="0099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100V</w:t>
            </w:r>
          </w:p>
        </w:tc>
      </w:tr>
      <w:tr w:rsidR="00991961" w:rsidRPr="00991961" w:rsidTr="009919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961" w:rsidRPr="00991961" w:rsidRDefault="00991961" w:rsidP="0099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961" w:rsidRPr="00991961" w:rsidRDefault="00991961" w:rsidP="0099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100V</w:t>
            </w:r>
          </w:p>
        </w:tc>
      </w:tr>
      <w:tr w:rsidR="00991961" w:rsidRPr="00991961" w:rsidTr="009919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961" w:rsidRPr="00991961" w:rsidRDefault="00991961" w:rsidP="0099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GS(TH)</w:t>
            </w: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961" w:rsidRPr="00991961" w:rsidRDefault="00991961" w:rsidP="0099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4V</w:t>
            </w:r>
          </w:p>
        </w:tc>
      </w:tr>
      <w:tr w:rsidR="00991961" w:rsidRPr="00991961" w:rsidTr="009919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961" w:rsidRPr="00991961" w:rsidRDefault="00991961" w:rsidP="0099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DSS</w:t>
            </w: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(max), I</w:t>
            </w: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GSS</w:t>
            </w: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(max)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961" w:rsidRPr="00991961" w:rsidRDefault="00991961" w:rsidP="0099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500nA</w:t>
            </w:r>
          </w:p>
        </w:tc>
      </w:tr>
      <w:tr w:rsidR="00991961" w:rsidRPr="00991961" w:rsidTr="009919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961" w:rsidRPr="00991961" w:rsidRDefault="00991961" w:rsidP="0099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tr, tf (max)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961" w:rsidRPr="00991961" w:rsidRDefault="00991961" w:rsidP="0099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961">
              <w:rPr>
                <w:rFonts w:ascii="Times New Roman" w:eastAsia="Times New Roman" w:hAnsi="Times New Roman" w:cs="Times New Roman"/>
                <w:sz w:val="24"/>
                <w:szCs w:val="24"/>
              </w:rPr>
              <w:t>150nS.</w:t>
            </w:r>
          </w:p>
        </w:tc>
      </w:tr>
    </w:tbl>
    <w:p w:rsidR="003552D2" w:rsidRDefault="003552D2"/>
    <w:sectPr w:rsidR="00355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91961"/>
    <w:rsid w:val="003552D2"/>
    <w:rsid w:val="00991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9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9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19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9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kalmeijer.nl/techniek/electronica/radiotechniek/hambladen/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obkalmeijer.nl/techniek/electronica/radiotechniek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obkalmeijer.nl/techniek/electronica/index.html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ww.robkalmeijer.nl/techniek/index.html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://www.robkalmeijer.nl/index.html" TargetMode="External"/><Relationship Id="rId9" Type="http://schemas.openxmlformats.org/officeDocument/2006/relationships/hyperlink" Target="http://www.robkalmeijer.nl/techniek/electronica/radiotechniek/hambladen/rad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</dc:creator>
  <cp:keywords/>
  <dc:description/>
  <cp:lastModifiedBy>didi</cp:lastModifiedBy>
  <cp:revision>2</cp:revision>
  <dcterms:created xsi:type="dcterms:W3CDTF">2016-12-13T20:13:00Z</dcterms:created>
  <dcterms:modified xsi:type="dcterms:W3CDTF">2016-12-13T20:13:00Z</dcterms:modified>
</cp:coreProperties>
</file>