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bidiVisual w:val="0"/>
        <w:tblW w:w="10065.0" w:type="dxa"/>
        <w:jc w:val="left"/>
        <w:tblInd w:w="-574.0" w:type="dxa"/>
        <w:tblLayout w:type="fixed"/>
        <w:tblLook w:val="0400"/>
      </w:tblPr>
      <w:tblGrid>
        <w:gridCol w:w="1526"/>
        <w:gridCol w:w="4711"/>
        <w:gridCol w:w="1701"/>
        <w:gridCol w:w="2127"/>
        <w:tblGridChange w:id="0">
          <w:tblGrid>
            <w:gridCol w:w="1526"/>
            <w:gridCol w:w="4711"/>
            <w:gridCol w:w="1701"/>
            <w:gridCol w:w="2127"/>
          </w:tblGrid>
        </w:tblGridChange>
      </w:tblGrid>
      <w:tr>
        <w:trPr>
          <w:trHeight w:val="800" w:hRule="atLeast"/>
        </w:trPr>
        <w:tc>
          <w:tcPr>
            <w:vMerge w:val="restart"/>
            <w:vAlign w:val="center"/>
          </w:tcPr>
          <w:p w:rsidR="00000000" w:rsidDel="00000000" w:rsidP="00000000" w:rsidRDefault="00000000" w:rsidRPr="00000000">
            <w:pPr>
              <w:widowControl w:val="0"/>
              <w:pBdr/>
              <w:contextualSpacing w:val="0"/>
              <w:jc w:val="center"/>
              <w:rPr>
                <w:b w:val="1"/>
                <w:sz w:val="32"/>
                <w:szCs w:val="32"/>
              </w:rPr>
            </w:pPr>
            <w:r w:rsidDel="00000000" w:rsidR="00000000" w:rsidRPr="00000000">
              <w:drawing>
                <wp:inline distB="0" distT="0" distL="0" distR="0">
                  <wp:extent cx="885825" cy="523875"/>
                  <wp:effectExtent b="0" l="0" r="0" t="0"/>
                  <wp:docPr descr="LOGO DHCNTT -hinh.jpg" id="1" name="image01.jpg"/>
                  <a:graphic>
                    <a:graphicData uri="http://schemas.openxmlformats.org/drawingml/2006/picture">
                      <pic:pic>
                        <pic:nvPicPr>
                          <pic:cNvPr descr="LOGO DHCNTT -hinh.jpg" id="0" name="image01.jpg"/>
                          <pic:cNvPicPr preferRelativeResize="0"/>
                        </pic:nvPicPr>
                        <pic:blipFill>
                          <a:blip r:embed="rId7"/>
                          <a:srcRect b="0" l="0" r="0" t="0"/>
                          <a:stretch>
                            <a:fillRect/>
                          </a:stretch>
                        </pic:blipFill>
                        <pic:spPr>
                          <a:xfrm>
                            <a:off x="0" y="0"/>
                            <a:ext cx="885825" cy="523875"/>
                          </a:xfrm>
                          <a:prstGeom prst="rect"/>
                          <a:ln/>
                        </pic:spPr>
                      </pic:pic>
                    </a:graphicData>
                  </a:graphic>
                </wp:inline>
              </w:drawing>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4" w:val="dotted"/>
            </w:tcBorders>
            <w:vAlign w:val="center"/>
          </w:tcPr>
          <w:p w:rsidR="00000000" w:rsidDel="00000000" w:rsidP="00000000" w:rsidRDefault="00000000" w:rsidRPr="00000000">
            <w:pPr>
              <w:widowControl w:val="0"/>
              <w:pBdr/>
              <w:tabs>
                <w:tab w:val="center" w:pos="2194"/>
              </w:tabs>
              <w:contextualSpacing w:val="0"/>
              <w:rPr/>
            </w:pPr>
            <w:r w:rsidDel="00000000" w:rsidR="00000000" w:rsidRPr="00000000">
              <w:rPr>
                <w:rtl w:val="0"/>
              </w:rPr>
              <w:tab/>
              <w:t xml:space="preserve">ĐẠI HỌC QUỐC GIA TP. HCM</w:t>
            </w:r>
          </w:p>
          <w:p w:rsidR="00000000" w:rsidDel="00000000" w:rsidP="00000000" w:rsidRDefault="00000000" w:rsidRPr="00000000">
            <w:pPr>
              <w:widowControl w:val="0"/>
              <w:pBdr/>
              <w:tabs>
                <w:tab w:val="center" w:pos="2194"/>
              </w:tabs>
              <w:contextualSpacing w:val="0"/>
              <w:rPr/>
            </w:pPr>
            <w:r w:rsidDel="00000000" w:rsidR="00000000" w:rsidRPr="00000000">
              <w:rPr>
                <w:b w:val="1"/>
                <w:rtl w:val="0"/>
              </w:rPr>
              <w:tab/>
              <w:t xml:space="preserve">TRƯỜNG ĐẠI HỌC CÔNG NGHỆ THÔNG TIN</w:t>
            </w:r>
            <w:r w:rsidDel="00000000" w:rsidR="00000000" w:rsidRPr="00000000">
              <w:rPr>
                <w:rtl w:val="0"/>
              </w:rPr>
            </w:r>
          </w:p>
          <w:p w:rsidR="00000000" w:rsidDel="00000000" w:rsidP="00000000" w:rsidRDefault="00000000" w:rsidRPr="00000000">
            <w:pPr>
              <w:widowControl w:val="0"/>
              <w:pBdr/>
              <w:contextualSpacing w:val="0"/>
              <w:jc w:val="center"/>
              <w:rPr>
                <w:b w:val="1"/>
                <w:sz w:val="32"/>
                <w:szCs w:val="32"/>
              </w:rPr>
            </w:pPr>
            <w:r w:rsidDel="00000000" w:rsidR="00000000" w:rsidRPr="00000000">
              <w:rPr>
                <w:rtl w:val="0"/>
              </w:rPr>
            </w:r>
          </w:p>
        </w:tc>
        <w:tc>
          <w:tcPr>
            <w:tcBorders>
              <w:top w:color="000000" w:space="0" w:sz="4" w:val="dotted"/>
              <w:left w:color="000000" w:space="0" w:sz="4" w:val="dotted"/>
              <w:bottom w:color="000000" w:space="0" w:sz="0" w:val="nil"/>
              <w:right w:color="000000" w:space="0" w:sz="4" w:val="dotted"/>
            </w:tcBorders>
            <w:vAlign w:val="center"/>
          </w:tcPr>
          <w:p w:rsidR="00000000" w:rsidDel="00000000" w:rsidP="00000000" w:rsidRDefault="00000000" w:rsidRPr="00000000">
            <w:pPr>
              <w:widowControl w:val="0"/>
              <w:pBdr/>
              <w:contextualSpacing w:val="0"/>
              <w:rPr>
                <w:b w:val="1"/>
                <w:sz w:val="32"/>
                <w:szCs w:val="32"/>
              </w:rPr>
            </w:pPr>
            <w:r w:rsidDel="00000000" w:rsidR="00000000" w:rsidRPr="00000000">
              <w:rPr>
                <w:rtl w:val="0"/>
              </w:rPr>
              <w:t xml:space="preserve">Ngày nhận hồ sơ</w:t>
            </w:r>
            <w:r w:rsidDel="00000000" w:rsidR="00000000" w:rsidRPr="00000000">
              <w:rPr>
                <w:rtl w:val="0"/>
              </w:rPr>
            </w:r>
          </w:p>
        </w:tc>
        <w:tc>
          <w:tcPr>
            <w:tcBorders>
              <w:top w:color="000000" w:space="0" w:sz="4" w:val="dotted"/>
              <w:left w:color="000000" w:space="0" w:sz="4" w:val="dotted"/>
              <w:bottom w:color="000000" w:space="0" w:sz="0" w:val="nil"/>
              <w:right w:color="000000" w:space="0" w:sz="4" w:val="dotted"/>
            </w:tcBorders>
            <w:vAlign w:val="center"/>
          </w:tcPr>
          <w:p w:rsidR="00000000" w:rsidDel="00000000" w:rsidP="00000000" w:rsidRDefault="00000000" w:rsidRPr="00000000">
            <w:pPr>
              <w:widowControl w:val="0"/>
              <w:pBdr/>
              <w:contextualSpacing w:val="0"/>
              <w:jc w:val="center"/>
              <w:rPr>
                <w:b w:val="1"/>
                <w:sz w:val="32"/>
                <w:szCs w:val="32"/>
              </w:rPr>
            </w:pPr>
            <w:r w:rsidDel="00000000" w:rsidR="00000000" w:rsidRPr="00000000">
              <w:rPr>
                <w:rtl w:val="0"/>
              </w:rPr>
            </w:r>
          </w:p>
        </w:tc>
      </w:tr>
      <w:tr>
        <w:trPr>
          <w:trHeight w:val="420" w:hRule="atLeast"/>
        </w:trPr>
        <w:tc>
          <w:tcPr>
            <w:vMerge w:val="continue"/>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32"/>
                <w:szCs w:val="32"/>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4" w:val="dotted"/>
            </w:tcBorders>
            <w:vAlign w:val="center"/>
          </w:tcPr>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pPr>
              <w:widowControl w:val="0"/>
              <w:pBdr/>
              <w:contextualSpacing w:val="0"/>
              <w:jc w:val="center"/>
              <w:rPr>
                <w:b w:val="1"/>
                <w:sz w:val="32"/>
                <w:szCs w:val="32"/>
              </w:rPr>
            </w:pPr>
            <w:r w:rsidDel="00000000" w:rsidR="00000000" w:rsidRPr="00000000">
              <w:rPr>
                <w:i w:val="1"/>
                <w:rtl w:val="0"/>
              </w:rPr>
              <w:t xml:space="preserve">(Do CQ quản lý ghi)</w:t>
            </w:r>
            <w:r w:rsidDel="00000000" w:rsidR="00000000" w:rsidRPr="00000000">
              <w:rPr>
                <w:rtl w:val="0"/>
              </w:rPr>
            </w:r>
          </w:p>
        </w:tc>
      </w:tr>
    </w:tbl>
    <w:p w:rsidR="00000000" w:rsidDel="00000000" w:rsidP="00000000" w:rsidRDefault="00000000" w:rsidRPr="00000000">
      <w:pPr>
        <w:widowControl w:val="0"/>
        <w:pBdr/>
        <w:contextualSpacing w:val="0"/>
        <w:jc w:val="center"/>
        <w:rPr>
          <w:b w:val="1"/>
          <w:color w:val="000000"/>
          <w:sz w:val="32"/>
          <w:szCs w:val="32"/>
        </w:rPr>
      </w:pPr>
      <w:r w:rsidDel="00000000" w:rsidR="00000000" w:rsidRPr="00000000">
        <w:rPr>
          <w:rtl w:val="0"/>
        </w:rPr>
      </w:r>
    </w:p>
    <w:p w:rsidR="00000000" w:rsidDel="00000000" w:rsidP="00000000" w:rsidRDefault="00000000" w:rsidRPr="00000000">
      <w:pPr>
        <w:widowControl w:val="0"/>
        <w:pBdr/>
        <w:contextualSpacing w:val="0"/>
        <w:jc w:val="center"/>
        <w:rPr>
          <w:b w:val="1"/>
          <w:color w:val="000000"/>
          <w:sz w:val="32"/>
          <w:szCs w:val="32"/>
        </w:rPr>
      </w:pPr>
      <w:r w:rsidDel="00000000" w:rsidR="00000000" w:rsidRPr="00000000">
        <w:rPr>
          <w:b w:val="1"/>
          <w:color w:val="000000"/>
          <w:sz w:val="32"/>
          <w:szCs w:val="32"/>
          <w:rtl w:val="0"/>
        </w:rPr>
        <w:t xml:space="preserve">THUYẾT MINH</w:t>
      </w:r>
    </w:p>
    <w:p w:rsidR="00000000" w:rsidDel="00000000" w:rsidP="00000000" w:rsidRDefault="00000000" w:rsidRPr="00000000">
      <w:pPr>
        <w:widowControl w:val="0"/>
        <w:pBdr/>
        <w:contextualSpacing w:val="0"/>
        <w:jc w:val="center"/>
        <w:rPr>
          <w:color w:val="000000"/>
          <w:sz w:val="32"/>
          <w:szCs w:val="32"/>
        </w:rPr>
      </w:pPr>
      <w:r w:rsidDel="00000000" w:rsidR="00000000" w:rsidRPr="00000000">
        <w:rPr>
          <w:color w:val="000000"/>
          <w:sz w:val="32"/>
          <w:szCs w:val="32"/>
          <w:rtl w:val="0"/>
        </w:rPr>
        <w:t xml:space="preserve">ĐỀ TÀI KHOA HỌC VÀ CÔNG NGHỆ CẤP SINH VIÊN 2017</w:t>
      </w:r>
    </w:p>
    <w:p w:rsidR="00000000" w:rsidDel="00000000" w:rsidP="00000000" w:rsidRDefault="00000000" w:rsidRPr="00000000">
      <w:pPr>
        <w:pBdr/>
        <w:spacing w:after="96.00000000000001" w:lineRule="auto"/>
        <w:ind w:left="0" w:firstLine="0"/>
        <w:contextualSpacing w:val="0"/>
        <w:rPr>
          <w:b w:val="1"/>
          <w:sz w:val="26"/>
          <w:szCs w:val="26"/>
        </w:rPr>
      </w:pPr>
      <w:r w:rsidDel="00000000" w:rsidR="00000000" w:rsidRPr="00000000">
        <w:rPr>
          <w:rtl w:val="0"/>
        </w:rPr>
      </w:r>
    </w:p>
    <w:p w:rsidR="00000000" w:rsidDel="00000000" w:rsidP="00000000" w:rsidRDefault="00000000" w:rsidRPr="00000000">
      <w:pPr>
        <w:pStyle w:val="Heading1"/>
        <w:numPr>
          <w:ilvl w:val="0"/>
          <w:numId w:val="1"/>
        </w:numPr>
        <w:pBdr/>
        <w:ind w:left="448" w:hanging="448"/>
        <w:rPr>
          <w:rFonts w:ascii="Times New Roman" w:cs="Times New Roman" w:eastAsia="Times New Roman" w:hAnsi="Times New Roman"/>
          <w:sz w:val="26"/>
          <w:szCs w:val="26"/>
        </w:rPr>
      </w:pPr>
      <w:bookmarkStart w:colFirst="0" w:colLast="0" w:name="_gjdgxs" w:id="0"/>
      <w:bookmarkEnd w:id="0"/>
      <w:r w:rsidDel="00000000" w:rsidR="00000000" w:rsidRPr="00000000">
        <w:rPr>
          <w:rFonts w:ascii="Times New Roman" w:cs="Times New Roman" w:eastAsia="Times New Roman" w:hAnsi="Times New Roman"/>
          <w:sz w:val="26"/>
          <w:szCs w:val="26"/>
          <w:rtl w:val="0"/>
        </w:rPr>
        <w:t xml:space="preserve">THÔNG TIN CHUNG</w:t>
      </w:r>
    </w:p>
    <w:p w:rsidR="00000000" w:rsidDel="00000000" w:rsidP="00000000" w:rsidRDefault="00000000" w:rsidRPr="00000000">
      <w:pPr>
        <w:pStyle w:val="Heading2"/>
        <w:pBdr/>
        <w:contextualSpacing w:val="0"/>
        <w:rPr>
          <w:color w:val="0000ff"/>
          <w:sz w:val="26"/>
          <w:szCs w:val="26"/>
        </w:rPr>
      </w:pPr>
      <w:bookmarkStart w:colFirst="0" w:colLast="0" w:name="_30j0zll" w:id="1"/>
      <w:bookmarkEnd w:id="1"/>
      <w:r w:rsidDel="00000000" w:rsidR="00000000" w:rsidRPr="00000000">
        <w:rPr>
          <w:i w:val="1"/>
          <w:color w:val="0000ff"/>
          <w:sz w:val="26"/>
          <w:szCs w:val="26"/>
          <w:rtl w:val="0"/>
        </w:rPr>
        <w:t xml:space="preserve">A1. Tên đề tài</w:t>
      </w:r>
      <w:r w:rsidDel="00000000" w:rsidR="00000000" w:rsidRPr="00000000">
        <w:rPr>
          <w:rtl w:val="0"/>
        </w:rPr>
      </w:r>
    </w:p>
    <w:p w:rsidR="00000000" w:rsidDel="00000000" w:rsidP="00000000" w:rsidRDefault="00000000" w:rsidRPr="00000000">
      <w:pPr>
        <w:numPr>
          <w:ilvl w:val="0"/>
          <w:numId w:val="2"/>
        </w:numPr>
        <w:pBdr/>
        <w:ind w:left="567" w:firstLine="0"/>
        <w:rPr>
          <w:color w:val="000000"/>
          <w:sz w:val="26"/>
          <w:szCs w:val="26"/>
        </w:rPr>
      </w:pPr>
      <w:bookmarkStart w:colFirst="0" w:colLast="0" w:name="_1fob9te" w:id="2"/>
      <w:bookmarkEnd w:id="2"/>
      <w:r w:rsidDel="00000000" w:rsidR="00000000" w:rsidRPr="00000000">
        <w:rPr>
          <w:color w:val="000000"/>
          <w:sz w:val="26"/>
          <w:szCs w:val="26"/>
          <w:rtl w:val="0"/>
        </w:rPr>
        <w:t xml:space="preserve">Tên tiếng Việt: Hệ thống thuyết trình tự động cho viện bảo tàng sử dụng công nghệ nhận dạng vô tuyến thông qua Bluetooth</w:t>
      </w:r>
    </w:p>
    <w:p w:rsidR="00000000" w:rsidDel="00000000" w:rsidP="00000000" w:rsidRDefault="00000000" w:rsidRPr="00000000">
      <w:pPr>
        <w:pBdr/>
        <w:ind w:left="567" w:firstLine="0"/>
        <w:contextualSpacing w:val="0"/>
        <w:rPr>
          <w:color w:val="000000"/>
          <w:sz w:val="26"/>
          <w:szCs w:val="26"/>
        </w:rPr>
      </w:pPr>
      <w:r w:rsidDel="00000000" w:rsidR="00000000" w:rsidRPr="00000000">
        <w:rPr>
          <w:rtl w:val="0"/>
        </w:rPr>
      </w:r>
    </w:p>
    <w:p w:rsidR="00000000" w:rsidDel="00000000" w:rsidP="00000000" w:rsidRDefault="00000000" w:rsidRPr="00000000">
      <w:pPr>
        <w:numPr>
          <w:ilvl w:val="0"/>
          <w:numId w:val="2"/>
        </w:numPr>
        <w:pBdr/>
        <w:ind w:left="567" w:firstLine="0"/>
        <w:rPr>
          <w:color w:val="000000"/>
          <w:sz w:val="26"/>
          <w:szCs w:val="26"/>
        </w:rPr>
      </w:pPr>
      <w:bookmarkStart w:colFirst="0" w:colLast="0" w:name="_3znysh7" w:id="3"/>
      <w:bookmarkEnd w:id="3"/>
      <w:r w:rsidDel="00000000" w:rsidR="00000000" w:rsidRPr="00000000">
        <w:rPr>
          <w:color w:val="000000"/>
          <w:sz w:val="26"/>
          <w:szCs w:val="26"/>
          <w:rtl w:val="0"/>
        </w:rPr>
        <w:t xml:space="preserve">Tên tiếng Anh: Automatic audio guide for Museum using Bluetooth identification (Blue Muse)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2"/>
        <w:pBdr/>
        <w:contextualSpacing w:val="0"/>
        <w:rPr>
          <w:color w:val="0000ff"/>
          <w:sz w:val="26"/>
          <w:szCs w:val="26"/>
        </w:rPr>
      </w:pPr>
      <w:bookmarkStart w:colFirst="0" w:colLast="0" w:name="_2et92p0" w:id="4"/>
      <w:bookmarkEnd w:id="4"/>
      <w:r w:rsidDel="00000000" w:rsidR="00000000" w:rsidRPr="00000000">
        <w:rPr>
          <w:i w:val="1"/>
          <w:color w:val="0000ff"/>
          <w:sz w:val="26"/>
          <w:szCs w:val="26"/>
          <w:rtl w:val="0"/>
        </w:rPr>
        <w:t xml:space="preserve">A2. Loại hình nghiên cứu</w:t>
      </w:r>
      <w:r w:rsidDel="00000000" w:rsidR="00000000" w:rsidRPr="00000000">
        <w:rPr>
          <w:rtl w:val="0"/>
        </w:rPr>
      </w:r>
    </w:p>
    <w:p w:rsidR="00000000" w:rsidDel="00000000" w:rsidP="00000000" w:rsidRDefault="00000000" w:rsidRPr="00000000">
      <w:pPr>
        <w:widowControl w:val="0"/>
        <w:pBdr/>
        <w:contextualSpacing w:val="0"/>
        <w:rPr>
          <w:i w:val="1"/>
        </w:rPr>
      </w:pPr>
      <w:r w:rsidDel="00000000" w:rsidR="00000000" w:rsidRPr="00000000">
        <w:rPr>
          <w:i w:val="1"/>
          <w:rtl w:val="0"/>
        </w:rPr>
        <w:t xml:space="preserve">(Tham khảo tiêu chuẩn đề tài đối với từng loại hình NC, chọn 01 trong 03 loại hình)</w:t>
      </w:r>
    </w:p>
    <w:p w:rsidR="00000000" w:rsidDel="00000000" w:rsidP="00000000" w:rsidRDefault="00000000" w:rsidRPr="00000000">
      <w:pPr>
        <w:widowControl w:val="0"/>
        <w:pBdr/>
        <w:spacing w:after="120" w:before="120" w:lineRule="auto"/>
        <w:ind w:firstLine="567"/>
        <w:contextualSpacing w:val="0"/>
        <w:rPr>
          <w:sz w:val="24"/>
          <w:szCs w:val="24"/>
        </w:rPr>
      </w:pPr>
      <w:r w:rsidDel="00000000" w:rsidR="00000000" w:rsidRPr="00000000">
        <w:rPr>
          <w:sz w:val="24"/>
          <w:szCs w:val="24"/>
          <w:rtl w:val="0"/>
        </w:rPr>
        <w:t xml:space="preserve">□ Nghiên cứu cơ bản</w:t>
      </w:r>
    </w:p>
    <w:p w:rsidR="00000000" w:rsidDel="00000000" w:rsidP="00000000" w:rsidRDefault="00000000" w:rsidRPr="00000000">
      <w:pPr>
        <w:widowControl w:val="0"/>
        <w:pBdr/>
        <w:spacing w:after="120" w:before="120" w:lineRule="auto"/>
        <w:ind w:firstLine="567"/>
        <w:contextualSpacing w:val="0"/>
        <w:rPr>
          <w:sz w:val="24"/>
          <w:szCs w:val="24"/>
        </w:rPr>
      </w:pPr>
      <w:r w:rsidDel="00000000" w:rsidR="00000000" w:rsidRPr="00000000">
        <w:rPr>
          <w:rFonts w:ascii="Cardo" w:cs="Cardo" w:eastAsia="Cardo" w:hAnsi="Cardo"/>
          <w:sz w:val="24"/>
          <w:szCs w:val="24"/>
          <w:rtl w:val="0"/>
        </w:rPr>
        <w:t xml:space="preserve">⌧ Nghiên cứu ứng dụng</w:t>
      </w:r>
    </w:p>
    <w:p w:rsidR="00000000" w:rsidDel="00000000" w:rsidP="00000000" w:rsidRDefault="00000000" w:rsidRPr="00000000">
      <w:pPr>
        <w:widowControl w:val="0"/>
        <w:pBdr/>
        <w:spacing w:after="120" w:before="120" w:lineRule="auto"/>
        <w:ind w:firstLine="567"/>
        <w:contextualSpacing w:val="0"/>
        <w:rPr>
          <w:sz w:val="24"/>
          <w:szCs w:val="24"/>
        </w:rPr>
      </w:pPr>
      <w:r w:rsidDel="00000000" w:rsidR="00000000" w:rsidRPr="00000000">
        <w:rPr>
          <w:sz w:val="24"/>
          <w:szCs w:val="24"/>
          <w:rtl w:val="0"/>
        </w:rPr>
        <w:t xml:space="preserve">□ Nghiên cứu triển khai</w:t>
      </w:r>
    </w:p>
    <w:p w:rsidR="00000000" w:rsidDel="00000000" w:rsidP="00000000" w:rsidRDefault="00000000" w:rsidRPr="00000000">
      <w:pPr>
        <w:pStyle w:val="Heading2"/>
        <w:pBdr/>
        <w:contextualSpacing w:val="0"/>
        <w:rPr>
          <w:color w:val="0000ff"/>
          <w:sz w:val="26"/>
          <w:szCs w:val="26"/>
        </w:rPr>
      </w:pPr>
      <w:bookmarkStart w:colFirst="0" w:colLast="0" w:name="_tyjcwt" w:id="5"/>
      <w:bookmarkEnd w:id="5"/>
      <w:r w:rsidDel="00000000" w:rsidR="00000000" w:rsidRPr="00000000">
        <w:rPr>
          <w:i w:val="1"/>
          <w:color w:val="0000ff"/>
          <w:sz w:val="26"/>
          <w:szCs w:val="26"/>
          <w:rtl w:val="0"/>
        </w:rPr>
        <w:t xml:space="preserve">A3. Thời gian thực hiện </w:t>
      </w:r>
      <w:r w:rsidDel="00000000" w:rsidR="00000000" w:rsidRPr="00000000">
        <w:rPr>
          <w:rtl w:val="0"/>
        </w:rPr>
      </w:r>
    </w:p>
    <w:p w:rsidR="00000000" w:rsidDel="00000000" w:rsidP="00000000" w:rsidRDefault="00000000" w:rsidRPr="00000000">
      <w:pPr>
        <w:pBdr/>
        <w:spacing w:after="120" w:before="120" w:lineRule="auto"/>
        <w:ind w:firstLine="540"/>
        <w:contextualSpacing w:val="0"/>
        <w:rPr>
          <w:color w:val="000000"/>
          <w:sz w:val="24"/>
          <w:szCs w:val="24"/>
        </w:rPr>
      </w:pPr>
      <w:r w:rsidDel="00000000" w:rsidR="00000000" w:rsidRPr="00000000">
        <w:rPr>
          <w:b w:val="1"/>
          <w:color w:val="000000"/>
          <w:sz w:val="24"/>
          <w:szCs w:val="24"/>
          <w:rtl w:val="0"/>
        </w:rPr>
        <w:t xml:space="preserve"> 06</w:t>
      </w:r>
      <w:r w:rsidDel="00000000" w:rsidR="00000000" w:rsidRPr="00000000">
        <w:rPr>
          <w:color w:val="000000"/>
          <w:sz w:val="24"/>
          <w:szCs w:val="24"/>
          <w:rtl w:val="0"/>
        </w:rPr>
        <w:t xml:space="preserve"> tháng (kể từ khi được duyệt).</w:t>
      </w:r>
    </w:p>
    <w:p w:rsidR="00000000" w:rsidDel="00000000" w:rsidP="00000000" w:rsidRDefault="00000000" w:rsidRPr="00000000">
      <w:pPr>
        <w:pStyle w:val="Heading2"/>
        <w:pBdr/>
        <w:spacing w:after="120" w:lineRule="auto"/>
        <w:contextualSpacing w:val="0"/>
        <w:rPr>
          <w:color w:val="0000ff"/>
          <w:sz w:val="26"/>
          <w:szCs w:val="26"/>
        </w:rPr>
      </w:pPr>
      <w:bookmarkStart w:colFirst="0" w:colLast="0" w:name="_3dy6vkm" w:id="6"/>
      <w:bookmarkEnd w:id="6"/>
      <w:r w:rsidDel="00000000" w:rsidR="00000000" w:rsidRPr="00000000">
        <w:rPr>
          <w:i w:val="1"/>
          <w:color w:val="0000ff"/>
          <w:sz w:val="26"/>
          <w:szCs w:val="26"/>
          <w:rtl w:val="0"/>
        </w:rPr>
        <w:t xml:space="preserve">A4. Tổng kinh phí</w:t>
      </w:r>
      <w:r w:rsidDel="00000000" w:rsidR="00000000" w:rsidRPr="00000000">
        <w:rPr>
          <w:rtl w:val="0"/>
        </w:rPr>
      </w:r>
    </w:p>
    <w:p w:rsidR="00000000" w:rsidDel="00000000" w:rsidP="00000000" w:rsidRDefault="00000000" w:rsidRPr="00000000">
      <w:pPr>
        <w:widowControl w:val="0"/>
        <w:pBdr/>
        <w:contextualSpacing w:val="0"/>
        <w:rPr>
          <w:i w:val="1"/>
          <w:color w:val="000000"/>
        </w:rPr>
      </w:pPr>
      <w:r w:rsidDel="00000000" w:rsidR="00000000" w:rsidRPr="00000000">
        <w:rPr>
          <w:i w:val="1"/>
          <w:color w:val="000000"/>
          <w:rtl w:val="0"/>
        </w:rPr>
        <w:t xml:space="preserve">(Lưu ý tính nhất quán giữa mục này và mục B8. Tổng hợp kinh phí đề nghị cấp)</w:t>
      </w:r>
    </w:p>
    <w:p w:rsidR="00000000" w:rsidDel="00000000" w:rsidP="00000000" w:rsidRDefault="00000000" w:rsidRPr="00000000">
      <w:pPr>
        <w:pBdr/>
        <w:contextualSpacing w:val="0"/>
        <w:rPr>
          <w:color w:val="000000"/>
        </w:rPr>
      </w:pPr>
      <w:r w:rsidDel="00000000" w:rsidR="00000000" w:rsidRPr="00000000">
        <w:rPr>
          <w:rtl w:val="0"/>
        </w:rPr>
      </w:r>
    </w:p>
    <w:p w:rsidR="00000000" w:rsidDel="00000000" w:rsidP="00000000" w:rsidRDefault="00000000" w:rsidRPr="00000000">
      <w:pPr>
        <w:pBdr/>
        <w:spacing w:after="96.00000000000001" w:lineRule="auto"/>
        <w:contextualSpacing w:val="0"/>
        <w:rPr>
          <w:i w:val="1"/>
          <w:color w:val="000000"/>
          <w:sz w:val="24"/>
          <w:szCs w:val="24"/>
        </w:rPr>
      </w:pPr>
      <w:r w:rsidDel="00000000" w:rsidR="00000000" w:rsidRPr="00000000">
        <w:rPr>
          <w:color w:val="000000"/>
          <w:sz w:val="24"/>
          <w:szCs w:val="24"/>
          <w:rtl w:val="0"/>
        </w:rPr>
        <w:t xml:space="preserve">Tổng kinh phí:</w:t>
      </w:r>
      <w:r w:rsidDel="00000000" w:rsidR="00000000" w:rsidRPr="00000000">
        <w:rPr>
          <w:color w:val="000000"/>
          <w:rtl w:val="0"/>
        </w:rPr>
        <w:t xml:space="preserve"> </w:t>
      </w:r>
      <w:r w:rsidDel="00000000" w:rsidR="00000000" w:rsidRPr="00000000">
        <w:rPr>
          <w:b w:val="1"/>
          <w:color w:val="000000"/>
          <w:sz w:val="24"/>
          <w:szCs w:val="24"/>
          <w:rtl w:val="0"/>
        </w:rPr>
        <w:t xml:space="preserve">5</w:t>
      </w:r>
      <w:r w:rsidDel="00000000" w:rsidR="00000000" w:rsidRPr="00000000">
        <w:rPr>
          <w:color w:val="000000"/>
          <w:sz w:val="24"/>
          <w:szCs w:val="24"/>
          <w:rtl w:val="0"/>
        </w:rPr>
        <w:t xml:space="preserve"> triệu đồng,</w:t>
      </w:r>
      <w:r w:rsidDel="00000000" w:rsidR="00000000" w:rsidRPr="00000000">
        <w:rPr>
          <w:i w:val="1"/>
          <w:color w:val="000000"/>
          <w:sz w:val="24"/>
          <w:szCs w:val="24"/>
          <w:rtl w:val="0"/>
        </w:rPr>
        <w:t xml:space="preserve"> </w:t>
      </w:r>
      <w:r w:rsidDel="00000000" w:rsidR="00000000" w:rsidRPr="00000000">
        <w:rPr>
          <w:color w:val="000000"/>
          <w:sz w:val="24"/>
          <w:szCs w:val="24"/>
          <w:rtl w:val="0"/>
        </w:rPr>
        <w:t xml:space="preserve">gồm</w:t>
      </w:r>
      <w:r w:rsidDel="00000000" w:rsidR="00000000" w:rsidRPr="00000000">
        <w:rPr>
          <w:rtl w:val="0"/>
        </w:rPr>
      </w:r>
    </w:p>
    <w:p w:rsidR="00000000" w:rsidDel="00000000" w:rsidP="00000000" w:rsidRDefault="00000000" w:rsidRPr="00000000">
      <w:pPr>
        <w:widowControl w:val="0"/>
        <w:numPr>
          <w:ilvl w:val="0"/>
          <w:numId w:val="3"/>
        </w:numPr>
        <w:pBdr/>
        <w:spacing w:line="264" w:lineRule="auto"/>
        <w:ind w:left="360" w:hanging="360"/>
        <w:rPr>
          <w:color w:val="000000"/>
          <w:sz w:val="24"/>
          <w:szCs w:val="24"/>
        </w:rPr>
      </w:pPr>
      <w:r w:rsidDel="00000000" w:rsidR="00000000" w:rsidRPr="00000000">
        <w:rPr>
          <w:color w:val="000000"/>
          <w:sz w:val="24"/>
          <w:szCs w:val="24"/>
          <w:rtl w:val="0"/>
        </w:rPr>
        <w:t xml:space="preserve"> Kinh phí từ Trường Đại học Công nghệ Thông tin:</w:t>
      </w:r>
      <w:r w:rsidDel="00000000" w:rsidR="00000000" w:rsidRPr="00000000">
        <w:rPr>
          <w:color w:val="000000"/>
          <w:rtl w:val="0"/>
        </w:rPr>
        <w:t xml:space="preserve"> </w:t>
      </w:r>
      <w:r w:rsidDel="00000000" w:rsidR="00000000" w:rsidRPr="00000000">
        <w:rPr>
          <w:b w:val="1"/>
          <w:color w:val="000000"/>
          <w:sz w:val="24"/>
          <w:szCs w:val="24"/>
          <w:rtl w:val="0"/>
        </w:rPr>
        <w:t xml:space="preserve">5</w:t>
      </w:r>
      <w:r w:rsidDel="00000000" w:rsidR="00000000" w:rsidRPr="00000000">
        <w:rPr>
          <w:color w:val="000000"/>
          <w:sz w:val="24"/>
          <w:szCs w:val="24"/>
          <w:rtl w:val="0"/>
        </w:rPr>
        <w:t xml:space="preserve"> triệu đồng</w:t>
      </w:r>
    </w:p>
    <w:p w:rsidR="00000000" w:rsidDel="00000000" w:rsidP="00000000" w:rsidRDefault="00000000" w:rsidRPr="00000000">
      <w:pPr>
        <w:pStyle w:val="Heading2"/>
        <w:pBdr/>
        <w:contextualSpacing w:val="0"/>
        <w:rPr>
          <w:color w:val="0000ff"/>
          <w:sz w:val="26"/>
          <w:szCs w:val="26"/>
        </w:rPr>
      </w:pPr>
      <w:r w:rsidDel="00000000" w:rsidR="00000000" w:rsidRPr="00000000">
        <w:rPr>
          <w:i w:val="1"/>
          <w:color w:val="0000ff"/>
          <w:sz w:val="26"/>
          <w:szCs w:val="26"/>
          <w:rtl w:val="0"/>
        </w:rPr>
        <w:t xml:space="preserve">A5. Chủ nhiệm</w:t>
      </w:r>
      <w:r w:rsidDel="00000000" w:rsidR="00000000" w:rsidRPr="00000000">
        <w:rPr>
          <w:rtl w:val="0"/>
        </w:rPr>
      </w:r>
    </w:p>
    <w:p w:rsidR="00000000" w:rsidDel="00000000" w:rsidP="00000000" w:rsidRDefault="00000000" w:rsidRPr="00000000">
      <w:pPr>
        <w:pBdr/>
        <w:tabs>
          <w:tab w:val="left" w:pos="5760"/>
        </w:tabs>
        <w:spacing w:after="120" w:before="120" w:lineRule="auto"/>
        <w:ind w:firstLine="431"/>
        <w:contextualSpacing w:val="0"/>
        <w:rPr>
          <w:color w:val="000000"/>
          <w:sz w:val="24"/>
          <w:szCs w:val="24"/>
        </w:rPr>
      </w:pPr>
      <w:r w:rsidDel="00000000" w:rsidR="00000000" w:rsidRPr="00000000">
        <w:rPr>
          <w:color w:val="000000"/>
          <w:sz w:val="24"/>
          <w:szCs w:val="24"/>
          <w:rtl w:val="0"/>
        </w:rPr>
        <w:t xml:space="preserve">Họ và tên:</w:t>
      </w:r>
      <w:r w:rsidDel="00000000" w:rsidR="00000000" w:rsidRPr="00000000">
        <w:rPr>
          <w:b w:val="1"/>
          <w:color w:val="000000"/>
          <w:rtl w:val="0"/>
        </w:rPr>
        <w:t xml:space="preserve"> Đào Thanh Hải</w:t>
      </w:r>
      <w:r w:rsidDel="00000000" w:rsidR="00000000" w:rsidRPr="00000000">
        <w:rPr>
          <w:rtl w:val="0"/>
        </w:rPr>
      </w:r>
    </w:p>
    <w:p w:rsidR="00000000" w:rsidDel="00000000" w:rsidP="00000000" w:rsidRDefault="00000000" w:rsidRPr="00000000">
      <w:pPr>
        <w:pBdr/>
        <w:tabs>
          <w:tab w:val="left" w:pos="5040"/>
          <w:tab w:val="left" w:pos="8280"/>
        </w:tabs>
        <w:spacing w:after="120" w:before="120" w:lineRule="auto"/>
        <w:ind w:firstLine="431"/>
        <w:contextualSpacing w:val="0"/>
        <w:rPr>
          <w:color w:val="000000"/>
          <w:sz w:val="24"/>
          <w:szCs w:val="24"/>
        </w:rPr>
      </w:pPr>
      <w:r w:rsidDel="00000000" w:rsidR="00000000" w:rsidRPr="00000000">
        <w:rPr>
          <w:color w:val="000000"/>
          <w:sz w:val="24"/>
          <w:szCs w:val="24"/>
          <w:rtl w:val="0"/>
        </w:rPr>
        <w:t xml:space="preserve">Ngày, tháng, năm sinh:22/03/1996</w:t>
        <w:tab/>
      </w:r>
      <w:r w:rsidDel="00000000" w:rsidR="00000000" w:rsidRPr="00000000">
        <w:rPr>
          <w:color w:val="000000"/>
          <w:rtl w:val="0"/>
        </w:rPr>
        <w:t xml:space="preserve">.</w:t>
      </w:r>
      <w:r w:rsidDel="00000000" w:rsidR="00000000" w:rsidRPr="00000000">
        <w:rPr>
          <w:color w:val="000000"/>
          <w:sz w:val="24"/>
          <w:szCs w:val="24"/>
          <w:rtl w:val="0"/>
        </w:rPr>
        <w:t xml:space="preserve"> Giới tính (Nam/Nữ):Nam</w:t>
        <w:tab/>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pPr>
        <w:pBdr/>
        <w:tabs>
          <w:tab w:val="left" w:pos="3420"/>
          <w:tab w:val="left" w:pos="5760"/>
          <w:tab w:val="left" w:pos="9180"/>
        </w:tabs>
        <w:spacing w:after="120" w:before="120" w:lineRule="auto"/>
        <w:ind w:firstLine="431"/>
        <w:contextualSpacing w:val="0"/>
        <w:rPr>
          <w:color w:val="000000"/>
        </w:rPr>
      </w:pPr>
      <w:r w:rsidDel="00000000" w:rsidR="00000000" w:rsidRPr="00000000">
        <w:rPr>
          <w:color w:val="000000"/>
          <w:sz w:val="24"/>
          <w:szCs w:val="24"/>
          <w:rtl w:val="0"/>
        </w:rPr>
        <w:t xml:space="preserve">Số CMND:025440131</w:t>
        <w:tab/>
        <w:t xml:space="preserve">; Ngày cấp:19/01/2011</w:t>
        <w:tab/>
        <w:t xml:space="preserve">; Nơi cấp:TP.HCM</w:t>
        <w:tab/>
      </w:r>
      <w:r w:rsidDel="00000000" w:rsidR="00000000" w:rsidRPr="00000000">
        <w:rPr>
          <w:color w:val="000000"/>
          <w:rtl w:val="0"/>
        </w:rPr>
        <w:t xml:space="preserve">.</w:t>
      </w:r>
    </w:p>
    <w:p w:rsidR="00000000" w:rsidDel="00000000" w:rsidP="00000000" w:rsidRDefault="00000000" w:rsidRPr="00000000">
      <w:pPr>
        <w:pBdr/>
        <w:tabs>
          <w:tab w:val="left" w:pos="5760"/>
        </w:tabs>
        <w:spacing w:after="120" w:before="120" w:lineRule="auto"/>
        <w:ind w:firstLine="431"/>
        <w:contextualSpacing w:val="0"/>
        <w:rPr>
          <w:color w:val="000000"/>
          <w:sz w:val="24"/>
          <w:szCs w:val="24"/>
        </w:rPr>
      </w:pPr>
      <w:r w:rsidDel="00000000" w:rsidR="00000000" w:rsidRPr="00000000">
        <w:rPr>
          <w:color w:val="000000"/>
          <w:sz w:val="24"/>
          <w:szCs w:val="24"/>
          <w:rtl w:val="0"/>
        </w:rPr>
        <w:t xml:space="preserve">Mã số sinh viên:  14520240</w:t>
      </w:r>
      <w:r w:rsidDel="00000000" w:rsidR="00000000" w:rsidRPr="00000000">
        <w:rPr>
          <w:color w:val="000000"/>
          <w:rtl w:val="0"/>
        </w:rPr>
        <w:tab/>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pPr>
        <w:pBdr/>
        <w:tabs>
          <w:tab w:val="left" w:pos="5760"/>
        </w:tabs>
        <w:spacing w:after="120" w:before="120" w:lineRule="auto"/>
        <w:ind w:firstLine="431"/>
        <w:contextualSpacing w:val="0"/>
        <w:rPr>
          <w:color w:val="000000"/>
          <w:sz w:val="24"/>
          <w:szCs w:val="24"/>
        </w:rPr>
      </w:pPr>
      <w:r w:rsidDel="00000000" w:rsidR="00000000" w:rsidRPr="00000000">
        <w:rPr>
          <w:color w:val="000000"/>
          <w:sz w:val="24"/>
          <w:szCs w:val="24"/>
          <w:rtl w:val="0"/>
        </w:rPr>
        <w:t xml:space="preserve">Số điện thoại liên lạc: 01222283461</w:t>
      </w:r>
      <w:r w:rsidDel="00000000" w:rsidR="00000000" w:rsidRPr="00000000">
        <w:rPr>
          <w:color w:val="000000"/>
          <w:rtl w:val="0"/>
        </w:rPr>
        <w:tab/>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pPr>
        <w:pBdr/>
        <w:tabs>
          <w:tab w:val="left" w:pos="5760"/>
        </w:tabs>
        <w:spacing w:after="120" w:before="120" w:lineRule="auto"/>
        <w:ind w:firstLine="431"/>
        <w:contextualSpacing w:val="0"/>
        <w:rPr>
          <w:color w:val="000000"/>
          <w:sz w:val="24"/>
          <w:szCs w:val="24"/>
        </w:rPr>
      </w:pPr>
      <w:r w:rsidDel="00000000" w:rsidR="00000000" w:rsidRPr="00000000">
        <w:rPr>
          <w:color w:val="000000"/>
          <w:sz w:val="24"/>
          <w:szCs w:val="24"/>
          <w:rtl w:val="0"/>
        </w:rPr>
        <w:t xml:space="preserve">Đơn vị (Khoa hoặc BM KH&amp;KTTT): Khoa KTMT</w:t>
      </w:r>
      <w:r w:rsidDel="00000000" w:rsidR="00000000" w:rsidRPr="00000000">
        <w:rPr>
          <w:color w:val="000000"/>
          <w:rtl w:val="0"/>
        </w:rPr>
        <w:tab/>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pPr>
        <w:pStyle w:val="Heading2"/>
        <w:pBdr/>
        <w:contextualSpacing w:val="0"/>
        <w:rPr>
          <w:color w:val="0000ff"/>
          <w:sz w:val="26"/>
          <w:szCs w:val="26"/>
        </w:rPr>
      </w:pPr>
      <w:bookmarkStart w:colFirst="0" w:colLast="0" w:name="_1t3h5sf" w:id="7"/>
      <w:bookmarkEnd w:id="7"/>
      <w:r w:rsidDel="00000000" w:rsidR="00000000" w:rsidRPr="00000000">
        <w:rPr>
          <w:i w:val="1"/>
          <w:color w:val="0000ff"/>
          <w:sz w:val="26"/>
          <w:szCs w:val="26"/>
          <w:rtl w:val="0"/>
        </w:rPr>
        <w:t xml:space="preserve">A7. Nhân lực nghiên cứu </w:t>
      </w:r>
      <w:r w:rsidDel="00000000" w:rsidR="00000000" w:rsidRPr="00000000">
        <w:rPr>
          <w:rtl w:val="0"/>
        </w:rPr>
      </w:r>
    </w:p>
    <w:p w:rsidR="00000000" w:rsidDel="00000000" w:rsidP="00000000" w:rsidRDefault="00000000" w:rsidRPr="00000000">
      <w:pPr>
        <w:widowControl w:val="0"/>
        <w:pBdr/>
        <w:contextualSpacing w:val="0"/>
        <w:rPr>
          <w:i w:val="1"/>
          <w:sz w:val="8"/>
          <w:szCs w:val="8"/>
        </w:rPr>
      </w:pPr>
      <w:r w:rsidDel="00000000" w:rsidR="00000000" w:rsidRPr="00000000">
        <w:rPr>
          <w:rtl w:val="0"/>
        </w:rPr>
      </w:r>
    </w:p>
    <w:tbl>
      <w:tblPr>
        <w:tblStyle w:val="Table2"/>
        <w:bidiVisual w:val="0"/>
        <w:tblW w:w="9355.0" w:type="dxa"/>
        <w:jc w:val="left"/>
        <w:tblInd w:w="-6.999999999999993"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942"/>
        <w:gridCol w:w="2872"/>
        <w:gridCol w:w="3231"/>
        <w:gridCol w:w="2310"/>
        <w:tblGridChange w:id="0">
          <w:tblGrid>
            <w:gridCol w:w="942"/>
            <w:gridCol w:w="2872"/>
            <w:gridCol w:w="3231"/>
            <w:gridCol w:w="2310"/>
          </w:tblGrid>
        </w:tblGridChange>
      </w:tblGrid>
      <w:t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pPr>
              <w:widowControl w:val="0"/>
              <w:pBdr/>
              <w:contextualSpacing w:val="0"/>
              <w:jc w:val="center"/>
              <w:rPr>
                <w:b w:val="1"/>
                <w:color w:val="000000"/>
              </w:rPr>
            </w:pPr>
            <w:r w:rsidDel="00000000" w:rsidR="00000000" w:rsidRPr="00000000">
              <w:rPr>
                <w:b w:val="1"/>
                <w:color w:val="000000"/>
                <w:rtl w:val="0"/>
              </w:rPr>
              <w:t xml:space="preserve">TT</w:t>
            </w:r>
          </w:p>
        </w:tc>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pPr>
              <w:widowControl w:val="0"/>
              <w:pBdr/>
              <w:contextualSpacing w:val="0"/>
              <w:jc w:val="center"/>
              <w:rPr>
                <w:b w:val="1"/>
                <w:color w:val="000000"/>
              </w:rPr>
            </w:pPr>
            <w:r w:rsidDel="00000000" w:rsidR="00000000" w:rsidRPr="00000000">
              <w:rPr>
                <w:b w:val="1"/>
                <w:color w:val="000000"/>
                <w:sz w:val="36.66666666666667"/>
                <w:szCs w:val="36.66666666666667"/>
                <w:vertAlign w:val="subscript"/>
                <w:rtl w:val="0"/>
              </w:rPr>
              <w:t xml:space="preserve">Họ tên </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pPr>
              <w:widowControl w:val="0"/>
              <w:pBdr/>
              <w:contextualSpacing w:val="0"/>
              <w:jc w:val="center"/>
              <w:rPr>
                <w:b w:val="1"/>
                <w:color w:val="000000"/>
              </w:rPr>
            </w:pPr>
            <w:r w:rsidDel="00000000" w:rsidR="00000000" w:rsidRPr="00000000">
              <w:rPr>
                <w:b w:val="1"/>
                <w:color w:val="000000"/>
                <w:sz w:val="36.66666666666667"/>
                <w:szCs w:val="36.66666666666667"/>
                <w:vertAlign w:val="subscript"/>
                <w:rtl w:val="0"/>
              </w:rPr>
              <w:t xml:space="preserve">MSSV</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pPr>
              <w:widowControl w:val="0"/>
              <w:pBdr/>
              <w:contextualSpacing w:val="0"/>
              <w:jc w:val="center"/>
              <w:rPr>
                <w:color w:val="000000"/>
                <w:sz w:val="36.66666666666667"/>
                <w:szCs w:val="36.66666666666667"/>
                <w:vertAlign w:val="subscript"/>
              </w:rPr>
            </w:pPr>
            <w:r w:rsidDel="00000000" w:rsidR="00000000" w:rsidRPr="00000000">
              <w:rPr>
                <w:b w:val="1"/>
                <w:color w:val="000000"/>
                <w:rtl w:val="0"/>
              </w:rPr>
              <w:t xml:space="preserve">Khoa/ Bộ Môn</w:t>
            </w:r>
            <w:r w:rsidDel="00000000" w:rsidR="00000000" w:rsidRPr="00000000">
              <w:rPr>
                <w:rtl w:val="0"/>
              </w:rPr>
            </w:r>
          </w:p>
        </w:tc>
      </w:tr>
      <w:t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pPr>
              <w:widowControl w:val="0"/>
              <w:pBdr/>
              <w:spacing w:after="40" w:before="40" w:lineRule="auto"/>
              <w:contextualSpacing w:val="0"/>
              <w:jc w:val="center"/>
              <w:rPr>
                <w:sz w:val="24"/>
                <w:szCs w:val="24"/>
              </w:rPr>
            </w:pPr>
            <w:r w:rsidDel="00000000" w:rsidR="00000000" w:rsidRPr="00000000">
              <w:rPr>
                <w:sz w:val="24"/>
                <w:szCs w:val="24"/>
                <w:rtl w:val="0"/>
              </w:rPr>
              <w:t xml:space="preserve">1</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pBdr/>
              <w:spacing w:after="40" w:before="40" w:lineRule="auto"/>
              <w:contextualSpacing w:val="0"/>
              <w:rPr>
                <w:sz w:val="24"/>
                <w:szCs w:val="24"/>
              </w:rPr>
            </w:pPr>
            <w:r w:rsidDel="00000000" w:rsidR="00000000" w:rsidRPr="00000000">
              <w:rPr>
                <w:sz w:val="24"/>
                <w:szCs w:val="24"/>
                <w:rtl w:val="0"/>
              </w:rPr>
              <w:t xml:space="preserve">Nguyễn Thanh Hiền</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pBdr/>
              <w:spacing w:after="40" w:before="40" w:lineRule="auto"/>
              <w:contextualSpacing w:val="0"/>
              <w:rPr>
                <w:sz w:val="24"/>
                <w:szCs w:val="24"/>
              </w:rPr>
            </w:pPr>
            <w:r w:rsidDel="00000000" w:rsidR="00000000" w:rsidRPr="00000000">
              <w:rPr>
                <w:sz w:val="24"/>
                <w:szCs w:val="24"/>
                <w:rtl w:val="0"/>
              </w:rPr>
              <w:t xml:space="preserve">14520270</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pBdr/>
              <w:spacing w:after="40" w:before="40" w:lineRule="auto"/>
              <w:contextualSpacing w:val="0"/>
              <w:rPr>
                <w:sz w:val="24"/>
                <w:szCs w:val="24"/>
              </w:rPr>
            </w:pPr>
            <w:r w:rsidDel="00000000" w:rsidR="00000000" w:rsidRPr="00000000">
              <w:rPr>
                <w:sz w:val="24"/>
                <w:szCs w:val="24"/>
                <w:rtl w:val="0"/>
              </w:rPr>
              <w:t xml:space="preserve">KTMT</w:t>
            </w:r>
          </w:p>
        </w:tc>
      </w:tr>
      <w:t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pPr>
              <w:widowControl w:val="0"/>
              <w:pBdr/>
              <w:spacing w:after="40" w:before="40" w:lineRule="auto"/>
              <w:contextualSpacing w:val="0"/>
              <w:jc w:val="center"/>
              <w:rPr>
                <w:sz w:val="24"/>
                <w:szCs w:val="24"/>
              </w:rPr>
            </w:pPr>
            <w:r w:rsidDel="00000000" w:rsidR="00000000" w:rsidRPr="00000000">
              <w:rPr>
                <w:sz w:val="24"/>
                <w:szCs w:val="24"/>
                <w:rtl w:val="0"/>
              </w:rPr>
              <w:t xml:space="preserve">2</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pBdr/>
              <w:spacing w:after="40" w:before="40" w:lineRule="auto"/>
              <w:contextualSpacing w:val="0"/>
              <w:rPr>
                <w:sz w:val="24"/>
                <w:szCs w:val="24"/>
              </w:rPr>
            </w:pPr>
            <w:r w:rsidDel="00000000" w:rsidR="00000000" w:rsidRPr="00000000">
              <w:rPr>
                <w:sz w:val="24"/>
                <w:szCs w:val="24"/>
                <w:rtl w:val="0"/>
              </w:rPr>
              <w:t xml:space="preserve">Nguyễn Đức Duy</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pBdr/>
              <w:spacing w:after="40" w:before="40" w:lineRule="auto"/>
              <w:contextualSpacing w:val="0"/>
              <w:rPr>
                <w:sz w:val="24"/>
                <w:szCs w:val="24"/>
              </w:rPr>
            </w:pPr>
            <w:r w:rsidDel="00000000" w:rsidR="00000000" w:rsidRPr="00000000">
              <w:rPr>
                <w:sz w:val="24"/>
                <w:szCs w:val="24"/>
                <w:rtl w:val="0"/>
              </w:rPr>
              <w:t xml:space="preserve">14520221</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pBdr/>
              <w:spacing w:after="40" w:before="40" w:lineRule="auto"/>
              <w:contextualSpacing w:val="0"/>
              <w:rPr>
                <w:sz w:val="24"/>
                <w:szCs w:val="24"/>
              </w:rPr>
            </w:pPr>
            <w:r w:rsidDel="00000000" w:rsidR="00000000" w:rsidRPr="00000000">
              <w:rPr>
                <w:sz w:val="24"/>
                <w:szCs w:val="24"/>
                <w:rtl w:val="0"/>
              </w:rPr>
              <w:t xml:space="preserve">MMTT</w:t>
            </w:r>
          </w:p>
        </w:tc>
      </w:tr>
    </w:tbl>
    <w:p w:rsidR="00000000" w:rsidDel="00000000" w:rsidP="00000000" w:rsidRDefault="00000000" w:rsidRPr="00000000">
      <w:pPr>
        <w:widowControl w:val="0"/>
        <w:pBdr/>
        <w:contextualSpacing w:val="0"/>
        <w:rPr>
          <w:sz w:val="14"/>
          <w:szCs w:val="1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160" w:line="259" w:lineRule="auto"/>
        <w:ind w:firstLine="0"/>
        <w:contextualSpacing w:val="0"/>
        <w:rPr>
          <w:sz w:val="14"/>
          <w:szCs w:val="14"/>
        </w:rPr>
      </w:pPr>
      <w:r w:rsidDel="00000000" w:rsidR="00000000" w:rsidRPr="00000000">
        <w:rPr>
          <w:rtl w:val="0"/>
        </w:rPr>
      </w:r>
    </w:p>
    <w:p w:rsidR="00000000" w:rsidDel="00000000" w:rsidP="00000000" w:rsidRDefault="00000000" w:rsidRPr="00000000">
      <w:pPr>
        <w:widowControl w:val="0"/>
        <w:pBdr/>
        <w:contextualSpacing w:val="0"/>
        <w:rPr>
          <w:sz w:val="14"/>
          <w:szCs w:val="14"/>
        </w:rPr>
      </w:pPr>
      <w:r w:rsidDel="00000000" w:rsidR="00000000" w:rsidRPr="00000000">
        <w:rPr>
          <w:rtl w:val="0"/>
        </w:rPr>
      </w:r>
    </w:p>
    <w:p w:rsidR="00000000" w:rsidDel="00000000" w:rsidP="00000000" w:rsidRDefault="00000000" w:rsidRPr="00000000">
      <w:pPr>
        <w:pStyle w:val="Heading1"/>
        <w:numPr>
          <w:ilvl w:val="0"/>
          <w:numId w:val="1"/>
        </w:numPr>
        <w:pBdr/>
        <w:ind w:left="448" w:hanging="448"/>
        <w:rPr>
          <w:rFonts w:ascii="Times New Roman" w:cs="Times New Roman" w:eastAsia="Times New Roman" w:hAnsi="Times New Roman"/>
          <w:sz w:val="26"/>
          <w:szCs w:val="26"/>
        </w:rPr>
      </w:pPr>
      <w:bookmarkStart w:colFirst="0" w:colLast="0" w:name="_4d34og8" w:id="8"/>
      <w:bookmarkEnd w:id="8"/>
      <w:r w:rsidDel="00000000" w:rsidR="00000000" w:rsidRPr="00000000">
        <w:rPr>
          <w:rFonts w:ascii="Times New Roman" w:cs="Times New Roman" w:eastAsia="Times New Roman" w:hAnsi="Times New Roman"/>
          <w:sz w:val="26"/>
          <w:szCs w:val="26"/>
          <w:rtl w:val="0"/>
        </w:rPr>
        <w:t xml:space="preserve">MÔ TẢ NGHIÊN CỨU</w:t>
      </w:r>
    </w:p>
    <w:p w:rsidR="00000000" w:rsidDel="00000000" w:rsidP="00000000" w:rsidRDefault="00000000" w:rsidRPr="00000000">
      <w:pPr>
        <w:pStyle w:val="Heading2"/>
        <w:pBdr/>
        <w:contextualSpacing w:val="0"/>
        <w:rPr>
          <w:sz w:val="26"/>
          <w:szCs w:val="26"/>
        </w:rPr>
      </w:pPr>
      <w:r w:rsidDel="00000000" w:rsidR="00000000" w:rsidRPr="00000000">
        <w:rPr>
          <w:i w:val="1"/>
          <w:color w:val="0000ff"/>
          <w:sz w:val="26"/>
          <w:szCs w:val="26"/>
          <w:rtl w:val="0"/>
        </w:rPr>
        <w:t xml:space="preserve">B1. Giới thiệu về đề tài</w:t>
      </w:r>
      <w:r w:rsidDel="00000000" w:rsidR="00000000" w:rsidRPr="00000000">
        <w:rPr>
          <w:rtl w:val="0"/>
        </w:rPr>
      </w:r>
    </w:p>
    <w:p w:rsidR="00000000" w:rsidDel="00000000" w:rsidP="00000000" w:rsidRDefault="00000000" w:rsidRPr="00000000">
      <w:pPr>
        <w:pBdr/>
        <w:contextualSpacing w:val="0"/>
        <w:rPr/>
      </w:pPr>
      <w:bookmarkStart w:colFirst="0" w:colLast="0" w:name="_2s8eyo1" w:id="9"/>
      <w:bookmarkEnd w:id="9"/>
      <w:r w:rsidDel="00000000" w:rsidR="00000000" w:rsidRPr="00000000">
        <w:rPr>
          <w:rtl w:val="0"/>
        </w:rPr>
        <w:t xml:space="preserve">Đề tài hướng đến việc nghiên cứu, thiết kế và chế tạo một hệ thống thông minh được sử dụng trong viện bảo tàng. Hệ thống sẽ tiến hành thuyết minh về các hiện vật một cách tự động khi khách tham quan tiến vào khu vực gần nơi hiên vật đang được trưng bày. Hệ thống hoạt động dựa trên việc thu thập và xử lý các thông số về ID, RSSI của giao tiếp Bluetooth giữa điện thoại và trạm cơ sở đặt tại thiết bị.</w:t>
      </w:r>
    </w:p>
    <w:p w:rsidR="00000000" w:rsidDel="00000000" w:rsidP="00000000" w:rsidRDefault="00000000" w:rsidRPr="00000000">
      <w:pPr>
        <w:pBdr/>
        <w:contextualSpacing w:val="0"/>
        <w:rPr/>
      </w:pPr>
      <w:r w:rsidDel="00000000" w:rsidR="00000000" w:rsidRPr="00000000">
        <w:rPr>
          <w:rtl w:val="0"/>
        </w:rPr>
        <w:t xml:space="preserve">Trên thế giới có rất nhiều công ty chuyên cung cấp giải pháp thuyết minh cho viện bảo tàng như Acoustiguide Opus+, Sennheiser guidePORT, Orpheo Mikro, Audioconexus … Tuy nhiên các công ty này đều áp dụng các công nghệ khá cũ và chủ yếu đánh mạnh vào tính ổn định, độ bền cũng như sự quen thuộc khi sử dụng. Các giải pháp chủ yếu được sử dụng chính là bấm mã số trên các hiện vật</w:t>
      </w:r>
      <w:r w:rsidDel="00000000" w:rsidR="00000000" w:rsidRPr="00000000">
        <w:rPr>
          <w:vertAlign w:val="superscript"/>
        </w:rPr>
        <w:footnoteReference w:customMarkFollows="0" w:id="0"/>
      </w:r>
      <w:r w:rsidDel="00000000" w:rsidR="00000000" w:rsidRPr="00000000">
        <w:rPr>
          <w:rtl w:val="0"/>
        </w:rPr>
        <w:t xml:space="preserve"> hoặc các hệ thống trực tiếp dùng hướng dẫn viên thuyết minh thông qua một bộ phát và khách tham quan sẽ được phát một bộ thu để nghe thông tin</w:t>
      </w:r>
      <w:r w:rsidDel="00000000" w:rsidR="00000000" w:rsidRPr="00000000">
        <w:rPr>
          <w:vertAlign w:val="superscript"/>
        </w:rPr>
        <w:footnoteReference w:customMarkFollows="0" w:id="1"/>
      </w:r>
      <w:r w:rsidDel="00000000" w:rsidR="00000000" w:rsidRPr="00000000">
        <w:rPr>
          <w:rtl w:val="0"/>
        </w:rPr>
        <w:t xml:space="preserve">. Ngoài các giải pháp cũ, thời gian gần đây, khi smartphone bùng nổ, nhiều bảo tàng cũng áp dụng giải pháp sử dụng QR code để cung cấp thêm thông tin cho khách tham quan</w:t>
      </w:r>
      <w:r w:rsidDel="00000000" w:rsidR="00000000" w:rsidRPr="00000000">
        <w:rPr>
          <w:vertAlign w:val="superscript"/>
        </w:rPr>
        <w:footnoteReference w:customMarkFollows="0" w:id="2"/>
      </w:r>
      <w:r w:rsidDel="00000000" w:rsidR="00000000" w:rsidRPr="00000000">
        <w:rPr>
          <w:rtl w:val="0"/>
        </w:rPr>
        <w:t xml:space="preserve">. Bảo   tàng Power-house, Sydney Australia dùng QR code để cung cấp thêm thông tin về triển lãm, link audio và video, các văn bản liên quan đến hiện vật. Bảo tàng Carinthia Open Air,  Carinthia Austria dùng QR code kết hợp với trang Wiki của riêng bảo tàng để cung cấp thông tin về khuôn viên bảo tàng được viết bởi nhiều ngôn ngữ khác nhau.Bảo tàng Louisiana State, Baton Rouge Louisiana dùng QR code để cung cấp cho người dùng facebook của bảo tàng, từ đó họ có thể thảo luận về các hiện vật được trưng bày. Hiện đại hơn, cách đây 2 năm  Andrew Mason CEO của Groupon đã giới thiệu ứng dụng Detour có khả năng định vị chính xác người dùng thông qua GPS (ngay cả trong môi trường indoor) từ đó có thể đưa ra các hướng dẫn cụ thể khi tham quan bảo tàng. Việc có thể áp dụng trên Smartphone sẽ giúp khách tham quan thích thú hơn khi đến với bảo tàng</w:t>
      </w:r>
      <w:r w:rsidDel="00000000" w:rsidR="00000000" w:rsidRPr="00000000">
        <w:rPr>
          <w:vertAlign w:val="superscript"/>
        </w:rPr>
        <w:footnoteReference w:customMarkFollows="0" w:id="3"/>
      </w:r>
      <w:r w:rsidDel="00000000" w:rsidR="00000000" w:rsidRPr="00000000">
        <w:rPr>
          <w:rtl w:val="0"/>
        </w:rPr>
        <w:t xml:space="preserve">. Hiện nay, tại Việt Nam, chưa có nhiều bảo tàng ứng dụng các công nghệ với mục đích hỗ trợ khách tham quan. Vào tháng 1/2016, bảo tàng Phụ nữ Việt Nam bắt đầu thử nghiệm hệ thống thuyết minh tự động Orpheo MIKRO của tập đoàn Orpheo (Pháp). Sản phẩm có kích thước tương tự một chiếc điện thoại có khả năng hỗ trợ nhiều ngôn ngữ, hoạt động bằng cách bấm các mã số của hiện vật để thuyết trình hoặc thiết bị sẽ tự động thuyết trình liên tục và khách tham quan sẽ đi theo chỉ dẫn của thiết bị.</w:t>
      </w:r>
    </w:p>
    <w:p w:rsidR="00000000" w:rsidDel="00000000" w:rsidP="00000000" w:rsidRDefault="00000000" w:rsidRPr="00000000">
      <w:pPr>
        <w:pBdr/>
        <w:contextualSpacing w:val="0"/>
        <w:rPr/>
      </w:pPr>
      <w:r w:rsidDel="00000000" w:rsidR="00000000" w:rsidRPr="00000000">
        <w:rPr>
          <w:rtl w:val="0"/>
        </w:rPr>
        <w:t xml:space="preserve">Đề tài được nhóm nghiên cứu đề xuất chính là thiết kế và chế tạo một hệ thống thực hiện phát hiện  (presence detection) khách tham quan tiếp cận khu vực của hiện vật trong một khoảng cách nhất định và xác định nội dung (presence identification)  của hiện vật đó sau đó tiến hành chạy chương trình thuyết minh về hiện vật được lưu sẵn trên ứng dụng Android. Việc xác định khách tham quan tiếp cận khu vực của hiện vật và thuyết minh nội dung của hiện vật đó được thực hiện một cách hoàn toàn tự động.</w:t>
      </w:r>
    </w:p>
    <w:p w:rsidR="00000000" w:rsidDel="00000000" w:rsidP="00000000" w:rsidRDefault="00000000" w:rsidRPr="00000000">
      <w:pPr>
        <w:pBdr/>
        <w:contextualSpacing w:val="0"/>
        <w:rPr>
          <w:b w:val="1"/>
          <w:sz w:val="24"/>
          <w:szCs w:val="24"/>
        </w:rPr>
      </w:pPr>
      <w:r w:rsidDel="00000000" w:rsidR="00000000" w:rsidRPr="00000000">
        <w:rPr>
          <w:rtl w:val="0"/>
        </w:rPr>
        <w:t xml:space="preserve">Có rất nhiều phương pháp để thực hiện những tác vụ nêu trên được trình bày trong [1]. Cụ thể là sử dụng các loại cảm biến khác nhau, sử dụng camera, thẻ RFID, QR code hoặc các công nghệ định dạng không dây…</w:t>
      </w:r>
      <w:r w:rsidDel="00000000" w:rsidR="00000000" w:rsidRPr="00000000">
        <w:rPr>
          <w:rtl w:val="0"/>
        </w:rPr>
      </w:r>
    </w:p>
    <w:p w:rsidR="00000000" w:rsidDel="00000000" w:rsidP="00000000" w:rsidRDefault="00000000" w:rsidRPr="00000000">
      <w:pPr>
        <w:keepNext w:val="0"/>
        <w:keepLines w:val="0"/>
        <w:widowControl w:val="0"/>
        <w:numPr>
          <w:ilvl w:val="1"/>
          <w:numId w:val="3"/>
        </w:numPr>
        <w:pBdr/>
        <w:spacing w:after="100" w:before="60" w:line="240" w:lineRule="auto"/>
        <w:ind w:left="1080" w:right="0" w:hanging="360"/>
        <w:jc w:val="both"/>
        <w:rPr>
          <w:b w:val="1"/>
          <w:i w:val="0"/>
          <w:smallCaps w:val="0"/>
          <w:strike w:val="0"/>
          <w:color w:val="000000"/>
          <w:sz w:val="22"/>
          <w:szCs w:val="22"/>
          <w:u w:val="none"/>
          <w:vertAlign w:val="baseline"/>
        </w:rPr>
      </w:pPr>
      <w:bookmarkStart w:colFirst="0" w:colLast="0" w:name="_17dp8vu" w:id="10"/>
      <w:bookmarkEnd w:id="10"/>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Binary Sensors: chỉ trả về có hoặc không, có thể là một cảm biến chuyển động (hoặc các loại cảm biến khác). Các cảm biến này dễ sử dụng và dễ lập trình, tuy nhiên sẽ có sai số trong môi trường xuất hiện nhiều người.</w:t>
      </w:r>
      <w:r w:rsidDel="00000000" w:rsidR="00000000" w:rsidRPr="00000000">
        <w:rPr>
          <w:rtl w:val="0"/>
        </w:rPr>
      </w:r>
    </w:p>
    <w:p w:rsidR="00000000" w:rsidDel="00000000" w:rsidP="00000000" w:rsidRDefault="00000000" w:rsidRPr="00000000">
      <w:pPr>
        <w:keepNext w:val="0"/>
        <w:keepLines w:val="0"/>
        <w:widowControl w:val="0"/>
        <w:numPr>
          <w:ilvl w:val="1"/>
          <w:numId w:val="3"/>
        </w:numPr>
        <w:pBdr/>
        <w:spacing w:after="100" w:before="60" w:line="240" w:lineRule="auto"/>
        <w:ind w:left="1080" w:right="0" w:hanging="360"/>
        <w:jc w:val="both"/>
        <w:rPr>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Pressure Sensors: các loại cảm biến áp lực được đặt tại gần các hiện vật, khi có ng</w:t>
      </w:r>
      <w:r w:rsidDel="00000000" w:rsidR="00000000" w:rsidRPr="00000000">
        <w:rPr>
          <w:rtl w:val="0"/>
        </w:rPr>
        <w:t xml:space="preserve">ư</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ời tác động lực lên trên cảm biến (như các thang cuốn tại siêu thị), tín hiệu “xuất hiện người” sẽ được phát ra. Tuy nhiên các cảm biến này cũng chỉ giải quyết được bài toán detection, chứ chưa có identification.</w:t>
      </w:r>
      <w:r w:rsidDel="00000000" w:rsidR="00000000" w:rsidRPr="00000000">
        <w:rPr>
          <w:rtl w:val="0"/>
        </w:rPr>
      </w:r>
    </w:p>
    <w:p w:rsidR="00000000" w:rsidDel="00000000" w:rsidP="00000000" w:rsidRDefault="00000000" w:rsidRPr="00000000">
      <w:pPr>
        <w:keepNext w:val="0"/>
        <w:keepLines w:val="0"/>
        <w:widowControl w:val="0"/>
        <w:numPr>
          <w:ilvl w:val="1"/>
          <w:numId w:val="3"/>
        </w:numPr>
        <w:pBdr/>
        <w:spacing w:after="100" w:before="60" w:line="240" w:lineRule="auto"/>
        <w:ind w:left="1080" w:right="0" w:hanging="360"/>
        <w:jc w:val="both"/>
        <w:rPr>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Cameras: giải pháp này đảm bảo cả 2 yếu tố đưa ra là detection lẫn identification, nhưng xét riêng trong đề tài này thì sẽ không mang tính riêng tư. Đôi khi khách tham quan không thích việc họ luôn bị theo dõi một cách lộ liễu trong bảo tàng. Ngoài ra chi phí đầu tư cũng chính là nhược điểm to lớn của phương pháp này.</w:t>
      </w:r>
      <w:r w:rsidDel="00000000" w:rsidR="00000000" w:rsidRPr="00000000">
        <w:rPr>
          <w:rtl w:val="0"/>
        </w:rPr>
      </w:r>
    </w:p>
    <w:p w:rsidR="00000000" w:rsidDel="00000000" w:rsidP="00000000" w:rsidRDefault="00000000" w:rsidRPr="00000000">
      <w:pPr>
        <w:keepNext w:val="0"/>
        <w:keepLines w:val="0"/>
        <w:widowControl w:val="0"/>
        <w:numPr>
          <w:ilvl w:val="1"/>
          <w:numId w:val="3"/>
        </w:numPr>
        <w:pBdr/>
        <w:spacing w:after="100" w:before="60" w:line="240" w:lineRule="auto"/>
        <w:ind w:left="1080" w:right="0" w:hanging="360"/>
        <w:jc w:val="both"/>
        <w:rPr>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RFID: giải pháp sử dụng nhận dạng vô tuyến là lựa chọn tương đối hoàn hảo để áp dụng cho đề tài, đảm bảo cả 2 yếu tố detection và identification. Tuy nhiên các đầu đọc RFID tương đối to, và giá thành tương đối cao, do đó việc áp dụng để thuyết minh về các hiện vật trong viện bảo tàng sẽ rất khó khăn và bất tiện.</w:t>
      </w:r>
      <w:r w:rsidDel="00000000" w:rsidR="00000000" w:rsidRPr="00000000">
        <w:rPr>
          <w:rtl w:val="0"/>
        </w:rPr>
      </w:r>
    </w:p>
    <w:p w:rsidR="00000000" w:rsidDel="00000000" w:rsidP="00000000" w:rsidRDefault="00000000" w:rsidRPr="00000000">
      <w:pPr>
        <w:keepNext w:val="0"/>
        <w:keepLines w:val="0"/>
        <w:widowControl w:val="0"/>
        <w:numPr>
          <w:ilvl w:val="1"/>
          <w:numId w:val="3"/>
        </w:numPr>
        <w:pBdr/>
        <w:spacing w:after="100" w:before="60" w:line="240" w:lineRule="auto"/>
        <w:ind w:left="1080" w:right="0" w:hanging="360"/>
        <w:jc w:val="both"/>
        <w:rPr>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QR code: phương pháp này khắc phục những khuyết điểm và kết hợp ưu điểm ở những biện pháp trên. Bên cạnh đó, phương pháp này còn đảm bảo đầy đủ các yêu cầu đặt ra và còn áp dụng được cả trên smartphone. Tuy nhiên, phương pháp này còn có điểm bất tiện khi phải tiến hành quét code một cách thủ công.</w:t>
      </w:r>
      <w:r w:rsidDel="00000000" w:rsidR="00000000" w:rsidRPr="00000000">
        <w:rPr>
          <w:rtl w:val="0"/>
        </w:rPr>
      </w:r>
    </w:p>
    <w:p w:rsidR="00000000" w:rsidDel="00000000" w:rsidP="00000000" w:rsidRDefault="00000000" w:rsidRPr="00000000">
      <w:pPr>
        <w:keepNext w:val="0"/>
        <w:keepLines w:val="0"/>
        <w:widowControl w:val="0"/>
        <w:numPr>
          <w:ilvl w:val="1"/>
          <w:numId w:val="3"/>
        </w:numPr>
        <w:pBdr/>
        <w:spacing w:after="100" w:before="6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Bluetooth: ngoài việc đảm bảo các 2 yếu tố cơ bản detection và identification thì bluetooth còn áp dụng được trên smartphone với điện năng tiêu thụ ở mức thấp. Phương pháp này không chỉ khắc phục được nhược điểm quét code một cách thủ công của QR code mà còn có khả năng tương tác cùng một lúc với nhiều khách tham quan.</w:t>
      </w:r>
    </w:p>
    <w:p w:rsidR="00000000" w:rsidDel="00000000" w:rsidP="00000000" w:rsidRDefault="00000000" w:rsidRPr="00000000">
      <w:pPr>
        <w:keepNext w:val="0"/>
        <w:keepLines w:val="0"/>
        <w:widowControl w:val="0"/>
        <w:numPr>
          <w:ilvl w:val="1"/>
          <w:numId w:val="3"/>
        </w:numPr>
        <w:pBdr/>
        <w:spacing w:after="100" w:before="6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iBeacon và NFC:</w:t>
      </w:r>
    </w:p>
    <w:tbl>
      <w:tblPr>
        <w:tblStyle w:val="Table3"/>
        <w:bidiVisual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1080"/>
        <w:gridCol w:w="1440"/>
        <w:gridCol w:w="1170"/>
        <w:gridCol w:w="1440"/>
        <w:gridCol w:w="1440"/>
        <w:gridCol w:w="1165"/>
        <w:tblGridChange w:id="0">
          <w:tblGrid>
            <w:gridCol w:w="1615"/>
            <w:gridCol w:w="1080"/>
            <w:gridCol w:w="1440"/>
            <w:gridCol w:w="1170"/>
            <w:gridCol w:w="1440"/>
            <w:gridCol w:w="1440"/>
            <w:gridCol w:w="1165"/>
          </w:tblGrid>
        </w:tblGridChange>
      </w:tblGrid>
      <w:tr>
        <w:tc>
          <w:tcPr>
            <w:vAlign w:val="center"/>
          </w:tcPr>
          <w:p w:rsidR="00000000" w:rsidDel="00000000" w:rsidP="00000000" w:rsidRDefault="00000000" w:rsidRPr="00000000">
            <w:pPr>
              <w:pBdr/>
              <w:ind w:firstLine="0"/>
              <w:contextualSpacing w:val="0"/>
              <w:jc w:val="center"/>
              <w:rPr>
                <w:b w:val="1"/>
                <w:sz w:val="20"/>
                <w:szCs w:val="20"/>
              </w:rPr>
            </w:pPr>
            <w:r w:rsidDel="00000000" w:rsidR="00000000" w:rsidRPr="00000000">
              <w:rPr>
                <w:b w:val="1"/>
                <w:sz w:val="20"/>
                <w:szCs w:val="20"/>
                <w:rtl w:val="0"/>
              </w:rPr>
              <w:t xml:space="preserve">Solution</w:t>
            </w:r>
          </w:p>
        </w:tc>
        <w:tc>
          <w:tcPr>
            <w:vAlign w:val="center"/>
          </w:tcPr>
          <w:p w:rsidR="00000000" w:rsidDel="00000000" w:rsidP="00000000" w:rsidRDefault="00000000" w:rsidRPr="00000000">
            <w:pPr>
              <w:pBdr/>
              <w:ind w:firstLine="0"/>
              <w:contextualSpacing w:val="0"/>
              <w:jc w:val="center"/>
              <w:rPr>
                <w:b w:val="1"/>
                <w:sz w:val="20"/>
                <w:szCs w:val="20"/>
              </w:rPr>
            </w:pPr>
            <w:r w:rsidDel="00000000" w:rsidR="00000000" w:rsidRPr="00000000">
              <w:rPr>
                <w:b w:val="1"/>
                <w:sz w:val="20"/>
                <w:szCs w:val="20"/>
                <w:rtl w:val="0"/>
              </w:rPr>
              <w:t xml:space="preserve">Detection</w:t>
            </w:r>
          </w:p>
        </w:tc>
        <w:tc>
          <w:tcPr>
            <w:vAlign w:val="center"/>
          </w:tcPr>
          <w:p w:rsidR="00000000" w:rsidDel="00000000" w:rsidP="00000000" w:rsidRDefault="00000000" w:rsidRPr="00000000">
            <w:pPr>
              <w:pBdr/>
              <w:ind w:firstLine="0"/>
              <w:contextualSpacing w:val="0"/>
              <w:jc w:val="center"/>
              <w:rPr>
                <w:b w:val="1"/>
                <w:sz w:val="20"/>
                <w:szCs w:val="20"/>
              </w:rPr>
            </w:pPr>
            <w:r w:rsidDel="00000000" w:rsidR="00000000" w:rsidRPr="00000000">
              <w:rPr>
                <w:b w:val="1"/>
                <w:sz w:val="20"/>
                <w:szCs w:val="20"/>
                <w:rtl w:val="0"/>
              </w:rPr>
              <w:t xml:space="preserve">Identification</w:t>
            </w:r>
          </w:p>
        </w:tc>
        <w:tc>
          <w:tcPr>
            <w:vAlign w:val="center"/>
          </w:tcPr>
          <w:p w:rsidR="00000000" w:rsidDel="00000000" w:rsidP="00000000" w:rsidRDefault="00000000" w:rsidRPr="00000000">
            <w:pPr>
              <w:pBdr/>
              <w:ind w:firstLine="0"/>
              <w:contextualSpacing w:val="0"/>
              <w:jc w:val="center"/>
              <w:rPr>
                <w:b w:val="1"/>
                <w:sz w:val="20"/>
                <w:szCs w:val="20"/>
              </w:rPr>
            </w:pPr>
            <w:r w:rsidDel="00000000" w:rsidR="00000000" w:rsidRPr="00000000">
              <w:rPr>
                <w:b w:val="1"/>
                <w:sz w:val="20"/>
                <w:szCs w:val="20"/>
                <w:rtl w:val="0"/>
              </w:rPr>
              <w:t xml:space="preserve">Cost</w:t>
            </w:r>
          </w:p>
        </w:tc>
        <w:tc>
          <w:tcPr>
            <w:vAlign w:val="center"/>
          </w:tcPr>
          <w:p w:rsidR="00000000" w:rsidDel="00000000" w:rsidP="00000000" w:rsidRDefault="00000000" w:rsidRPr="00000000">
            <w:pPr>
              <w:pBdr/>
              <w:ind w:firstLine="0"/>
              <w:contextualSpacing w:val="0"/>
              <w:jc w:val="center"/>
              <w:rPr>
                <w:b w:val="1"/>
                <w:sz w:val="20"/>
                <w:szCs w:val="20"/>
              </w:rPr>
            </w:pPr>
            <w:r w:rsidDel="00000000" w:rsidR="00000000" w:rsidRPr="00000000">
              <w:rPr>
                <w:b w:val="1"/>
                <w:sz w:val="20"/>
                <w:szCs w:val="20"/>
                <w:rtl w:val="0"/>
              </w:rPr>
              <w:t xml:space="preserve">Power consumption</w:t>
            </w:r>
          </w:p>
        </w:tc>
        <w:tc>
          <w:tcPr>
            <w:vAlign w:val="center"/>
          </w:tcPr>
          <w:p w:rsidR="00000000" w:rsidDel="00000000" w:rsidP="00000000" w:rsidRDefault="00000000" w:rsidRPr="00000000">
            <w:pPr>
              <w:pBdr/>
              <w:ind w:firstLine="0"/>
              <w:contextualSpacing w:val="0"/>
              <w:jc w:val="center"/>
              <w:rPr>
                <w:b w:val="1"/>
                <w:sz w:val="20"/>
                <w:szCs w:val="20"/>
              </w:rPr>
            </w:pPr>
            <w:r w:rsidDel="00000000" w:rsidR="00000000" w:rsidRPr="00000000">
              <w:rPr>
                <w:b w:val="1"/>
                <w:sz w:val="20"/>
                <w:szCs w:val="20"/>
                <w:rtl w:val="0"/>
              </w:rPr>
              <w:t xml:space="preserve">Smartphone</w:t>
            </w:r>
          </w:p>
          <w:p w:rsidR="00000000" w:rsidDel="00000000" w:rsidP="00000000" w:rsidRDefault="00000000" w:rsidRPr="00000000">
            <w:pPr>
              <w:pBdr/>
              <w:ind w:firstLine="0"/>
              <w:contextualSpacing w:val="0"/>
              <w:jc w:val="center"/>
              <w:rPr>
                <w:b w:val="1"/>
                <w:sz w:val="20"/>
                <w:szCs w:val="20"/>
              </w:rPr>
            </w:pPr>
            <w:r w:rsidDel="00000000" w:rsidR="00000000" w:rsidRPr="00000000">
              <w:rPr>
                <w:b w:val="1"/>
                <w:sz w:val="20"/>
                <w:szCs w:val="20"/>
                <w:rtl w:val="0"/>
              </w:rPr>
              <w:t xml:space="preserve">support</w:t>
            </w:r>
          </w:p>
        </w:tc>
        <w:tc>
          <w:tcPr>
            <w:vAlign w:val="center"/>
          </w:tcPr>
          <w:p w:rsidR="00000000" w:rsidDel="00000000" w:rsidP="00000000" w:rsidRDefault="00000000" w:rsidRPr="00000000">
            <w:pPr>
              <w:pBdr/>
              <w:ind w:firstLine="0"/>
              <w:contextualSpacing w:val="0"/>
              <w:jc w:val="center"/>
              <w:rPr>
                <w:b w:val="1"/>
                <w:sz w:val="20"/>
                <w:szCs w:val="20"/>
              </w:rPr>
            </w:pPr>
            <w:r w:rsidDel="00000000" w:rsidR="00000000" w:rsidRPr="00000000">
              <w:rPr>
                <w:b w:val="1"/>
                <w:sz w:val="20"/>
                <w:szCs w:val="20"/>
                <w:rtl w:val="0"/>
              </w:rPr>
              <w:t xml:space="preserve">Feedback</w:t>
            </w:r>
          </w:p>
        </w:tc>
      </w:tr>
      <w:tr>
        <w:tc>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Binary sensors</w:t>
            </w:r>
          </w:p>
        </w:tc>
        <w:tc>
          <w:tcPr>
            <w:shd w:fill="ffffff"/>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X</w:t>
            </w:r>
          </w:p>
        </w:tc>
        <w:tc>
          <w:tcPr>
            <w:shd w:fill="ffffff"/>
          </w:tcPr>
          <w:p w:rsidR="00000000" w:rsidDel="00000000" w:rsidP="00000000" w:rsidRDefault="00000000" w:rsidRPr="00000000">
            <w:pPr>
              <w:pBdr/>
              <w:ind w:firstLine="0"/>
              <w:contextualSpacing w:val="0"/>
              <w:jc w:val="center"/>
              <w:rPr>
                <w:sz w:val="20"/>
                <w:szCs w:val="20"/>
              </w:rPr>
            </w:pPr>
            <w:r w:rsidDel="00000000" w:rsidR="00000000" w:rsidRPr="00000000">
              <w:rPr>
                <w:rtl w:val="0"/>
              </w:rPr>
            </w:r>
          </w:p>
        </w:tc>
        <w:tc>
          <w:tcPr>
            <w:shd w:fill="ffffff"/>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Low</w:t>
            </w:r>
          </w:p>
        </w:tc>
        <w:tc>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Low</w:t>
            </w:r>
          </w:p>
        </w:tc>
        <w:tc>
          <w:tcPr/>
          <w:p w:rsidR="00000000" w:rsidDel="00000000" w:rsidP="00000000" w:rsidRDefault="00000000" w:rsidRPr="00000000">
            <w:pPr>
              <w:pBdr/>
              <w:ind w:firstLine="0"/>
              <w:contextualSpacing w:val="0"/>
              <w:jc w:val="center"/>
              <w:rPr>
                <w:sz w:val="20"/>
                <w:szCs w:val="20"/>
              </w:rPr>
            </w:pPr>
            <w:r w:rsidDel="00000000" w:rsidR="00000000" w:rsidRPr="00000000">
              <w:rPr>
                <w:rtl w:val="0"/>
              </w:rPr>
            </w:r>
          </w:p>
        </w:tc>
        <w:tc>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Fast</w:t>
            </w:r>
          </w:p>
        </w:tc>
      </w:tr>
      <w:tr>
        <w:tc>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Pressure sensors</w:t>
            </w:r>
          </w:p>
        </w:tc>
        <w:tc>
          <w:tcPr>
            <w:shd w:fill="ffffff"/>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X</w:t>
            </w:r>
          </w:p>
        </w:tc>
        <w:tc>
          <w:tcPr>
            <w:shd w:fill="ffffff"/>
          </w:tcPr>
          <w:p w:rsidR="00000000" w:rsidDel="00000000" w:rsidP="00000000" w:rsidRDefault="00000000" w:rsidRPr="00000000">
            <w:pPr>
              <w:pBdr/>
              <w:ind w:firstLine="0"/>
              <w:contextualSpacing w:val="0"/>
              <w:jc w:val="center"/>
              <w:rPr>
                <w:sz w:val="20"/>
                <w:szCs w:val="20"/>
              </w:rPr>
            </w:pPr>
            <w:r w:rsidDel="00000000" w:rsidR="00000000" w:rsidRPr="00000000">
              <w:rPr>
                <w:rtl w:val="0"/>
              </w:rPr>
            </w:r>
          </w:p>
        </w:tc>
        <w:tc>
          <w:tcPr>
            <w:shd w:fill="ffffff"/>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High</w:t>
            </w:r>
          </w:p>
        </w:tc>
        <w:tc>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High</w:t>
            </w:r>
          </w:p>
        </w:tc>
        <w:tc>
          <w:tcPr/>
          <w:p w:rsidR="00000000" w:rsidDel="00000000" w:rsidP="00000000" w:rsidRDefault="00000000" w:rsidRPr="00000000">
            <w:pPr>
              <w:pBdr/>
              <w:ind w:firstLine="0"/>
              <w:contextualSpacing w:val="0"/>
              <w:jc w:val="center"/>
              <w:rPr>
                <w:sz w:val="20"/>
                <w:szCs w:val="20"/>
              </w:rPr>
            </w:pPr>
            <w:r w:rsidDel="00000000" w:rsidR="00000000" w:rsidRPr="00000000">
              <w:rPr>
                <w:rtl w:val="0"/>
              </w:rPr>
            </w:r>
          </w:p>
        </w:tc>
        <w:tc>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Normal</w:t>
            </w:r>
          </w:p>
        </w:tc>
      </w:tr>
      <w:tr>
        <w:tc>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Cameras</w:t>
            </w:r>
          </w:p>
        </w:tc>
        <w:tc>
          <w:tcPr>
            <w:shd w:fill="ffffff"/>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X</w:t>
            </w:r>
          </w:p>
        </w:tc>
        <w:tc>
          <w:tcPr>
            <w:shd w:fill="ffffff"/>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X</w:t>
            </w:r>
          </w:p>
        </w:tc>
        <w:tc>
          <w:tcPr>
            <w:shd w:fill="ffffff"/>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Very High</w:t>
            </w:r>
          </w:p>
        </w:tc>
        <w:tc>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High</w:t>
            </w:r>
          </w:p>
        </w:tc>
        <w:tc>
          <w:tcPr/>
          <w:p w:rsidR="00000000" w:rsidDel="00000000" w:rsidP="00000000" w:rsidRDefault="00000000" w:rsidRPr="00000000">
            <w:pPr>
              <w:pBdr/>
              <w:ind w:firstLine="0"/>
              <w:contextualSpacing w:val="0"/>
              <w:jc w:val="center"/>
              <w:rPr>
                <w:sz w:val="20"/>
                <w:szCs w:val="20"/>
              </w:rPr>
            </w:pPr>
            <w:r w:rsidDel="00000000" w:rsidR="00000000" w:rsidRPr="00000000">
              <w:rPr>
                <w:rtl w:val="0"/>
              </w:rPr>
            </w:r>
          </w:p>
        </w:tc>
        <w:tc>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Normal</w:t>
            </w:r>
          </w:p>
        </w:tc>
      </w:tr>
      <w:tr>
        <w:tc>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RFID</w:t>
            </w:r>
          </w:p>
        </w:tc>
        <w:tc>
          <w:tcPr>
            <w:shd w:fill="ffffff"/>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X</w:t>
            </w:r>
          </w:p>
        </w:tc>
        <w:tc>
          <w:tcPr>
            <w:shd w:fill="ffffff"/>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X</w:t>
            </w:r>
          </w:p>
        </w:tc>
        <w:tc>
          <w:tcPr>
            <w:shd w:fill="ffffff"/>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Very High</w:t>
            </w:r>
          </w:p>
        </w:tc>
        <w:tc>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Low</w:t>
            </w:r>
          </w:p>
        </w:tc>
        <w:tc>
          <w:tcPr>
            <w:shd w:fill="ffffff"/>
          </w:tcPr>
          <w:p w:rsidR="00000000" w:rsidDel="00000000" w:rsidP="00000000" w:rsidRDefault="00000000" w:rsidRPr="00000000">
            <w:pPr>
              <w:pBdr/>
              <w:ind w:firstLine="0"/>
              <w:contextualSpacing w:val="0"/>
              <w:jc w:val="center"/>
              <w:rPr>
                <w:sz w:val="20"/>
                <w:szCs w:val="20"/>
              </w:rPr>
            </w:pPr>
            <w:r w:rsidDel="00000000" w:rsidR="00000000" w:rsidRPr="00000000">
              <w:rPr>
                <w:rtl w:val="0"/>
              </w:rPr>
            </w:r>
          </w:p>
        </w:tc>
        <w:tc>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Fast</w:t>
            </w:r>
          </w:p>
        </w:tc>
      </w:tr>
      <w:tr>
        <w:tc>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QR Code</w:t>
            </w:r>
          </w:p>
        </w:tc>
        <w:tc>
          <w:tcPr>
            <w:shd w:fill="ffffff"/>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X</w:t>
            </w:r>
          </w:p>
        </w:tc>
        <w:tc>
          <w:tcPr>
            <w:shd w:fill="ffffff"/>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X</w:t>
            </w:r>
          </w:p>
        </w:tc>
        <w:tc>
          <w:tcPr>
            <w:shd w:fill="ffffff"/>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Low</w:t>
            </w:r>
          </w:p>
        </w:tc>
        <w:tc>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Low</w:t>
            </w:r>
          </w:p>
        </w:tc>
        <w:tc>
          <w:tcPr>
            <w:shd w:fill="ffffff"/>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X</w:t>
            </w:r>
          </w:p>
        </w:tc>
        <w:tc>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Fast</w:t>
            </w:r>
          </w:p>
        </w:tc>
      </w:tr>
      <w:tr>
        <w:tc>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Bluetooth</w:t>
            </w:r>
          </w:p>
        </w:tc>
        <w:tc>
          <w:tcPr>
            <w:shd w:fill="ffffff"/>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X</w:t>
            </w:r>
          </w:p>
        </w:tc>
        <w:tc>
          <w:tcPr>
            <w:shd w:fill="ffffff"/>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X</w:t>
            </w:r>
          </w:p>
        </w:tc>
        <w:tc>
          <w:tcPr>
            <w:shd w:fill="ffffff"/>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Low</w:t>
            </w:r>
          </w:p>
        </w:tc>
        <w:tc>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Low</w:t>
            </w:r>
          </w:p>
        </w:tc>
        <w:tc>
          <w:tcPr>
            <w:shd w:fill="ffffff"/>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X</w:t>
            </w:r>
          </w:p>
        </w:tc>
        <w:tc>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Fast</w:t>
            </w:r>
          </w:p>
        </w:tc>
      </w:tr>
      <w:tr>
        <w:tc>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iBeacon &amp; NFC</w:t>
            </w:r>
          </w:p>
        </w:tc>
        <w:tc>
          <w:tcPr>
            <w:shd w:fill="ffffff"/>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X</w:t>
            </w:r>
          </w:p>
        </w:tc>
        <w:tc>
          <w:tcPr>
            <w:shd w:fill="ffffff"/>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X</w:t>
            </w:r>
          </w:p>
        </w:tc>
        <w:tc>
          <w:tcPr>
            <w:shd w:fill="ffffff"/>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High</w:t>
            </w:r>
          </w:p>
        </w:tc>
        <w:tc>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Low</w:t>
            </w:r>
          </w:p>
        </w:tc>
        <w:tc>
          <w:tcPr>
            <w:shd w:fill="ffffff"/>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X</w:t>
            </w:r>
          </w:p>
        </w:tc>
        <w:tc>
          <w:tcPr/>
          <w:p w:rsidR="00000000" w:rsidDel="00000000" w:rsidP="00000000" w:rsidRDefault="00000000" w:rsidRPr="00000000">
            <w:pPr>
              <w:pBdr/>
              <w:ind w:firstLine="0"/>
              <w:contextualSpacing w:val="0"/>
              <w:jc w:val="center"/>
              <w:rPr>
                <w:sz w:val="20"/>
                <w:szCs w:val="20"/>
              </w:rPr>
            </w:pPr>
            <w:r w:rsidDel="00000000" w:rsidR="00000000" w:rsidRPr="00000000">
              <w:rPr>
                <w:sz w:val="20"/>
                <w:szCs w:val="20"/>
                <w:rtl w:val="0"/>
              </w:rPr>
              <w:t xml:space="preserve">Fast</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Sau khi tiến hành tìm hiểu các phương pháp detection và identification, nhóm nghiên cứu quyết định sử dụng công nghệ Bluetooth để tiến hành xác định khách tham quan tiếp cận khu vực của hiện vật và thuyết minh nội dung của hiện vật đó một cách tự động thông qua ứng dụng được viết trên nền tảng Android.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rdcrjn" w:id="11"/>
      <w:bookmarkEnd w:id="11"/>
      <w:r w:rsidDel="00000000" w:rsidR="00000000" w:rsidRPr="00000000">
        <w:rPr>
          <w:rtl w:val="0"/>
        </w:rPr>
        <w:t xml:space="preserve">B2. Mục tiêu, nội dung, kế hoạch nghiên cứu</w:t>
      </w:r>
    </w:p>
    <w:p w:rsidR="00000000" w:rsidDel="00000000" w:rsidP="00000000" w:rsidRDefault="00000000" w:rsidRPr="00000000">
      <w:pPr>
        <w:pStyle w:val="Heading3"/>
        <w:pBdr/>
        <w:spacing w:after="120" w:before="120" w:lineRule="auto"/>
        <w:contextualSpacing w:val="0"/>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rtl w:val="0"/>
        </w:rPr>
        <w:t xml:space="preserve">B2.1 Mục tiêu </w:t>
      </w:r>
    </w:p>
    <w:p w:rsidR="00000000" w:rsidDel="00000000" w:rsidP="00000000" w:rsidRDefault="00000000" w:rsidRPr="00000000">
      <w:pPr>
        <w:pBdr/>
        <w:contextualSpacing w:val="0"/>
        <w:rPr>
          <w:sz w:val="24"/>
          <w:szCs w:val="24"/>
        </w:rPr>
      </w:pPr>
      <w:bookmarkStart w:colFirst="0" w:colLast="0" w:name="_lnxbz9" w:id="13"/>
      <w:bookmarkEnd w:id="13"/>
      <w:r w:rsidDel="00000000" w:rsidR="00000000" w:rsidRPr="00000000">
        <w:rPr>
          <w:rtl w:val="0"/>
        </w:rPr>
        <w:t xml:space="preserve">Xây dựng một hệ thống hướng dẫn tham quan và thuyết minh về hiện vật trong bảo tàng. Ứng dụng công nghệ cao vào hệ thống với mục đích giúp người tham quan dễ dàng hiểu hơn về những tác phẩm hay các hiện vật trong bảo tàng, tiếp cận trực quan với nền văn hóa qua các hiện vật. Nếu đề tài được hiện thực thành công sẽ thay đổi cách mọi người tham quan bảo tàng, lôi kéo nhiều thành phần cũng như nhiều lứa tuổi đến với bảo tàng và giải quyết vấn đề con người vì không phải lúc nào cũng có sẵn hướng dẫn viên để dẫn dắt tìm hiểu bảo tàng</w:t>
      </w:r>
      <w:r w:rsidDel="00000000" w:rsidR="00000000" w:rsidRPr="00000000">
        <w:rPr>
          <w:sz w:val="24"/>
          <w:szCs w:val="24"/>
          <w:rtl w:val="0"/>
        </w:rPr>
        <w:t xml:space="preserve">.</w:t>
      </w:r>
    </w:p>
    <w:p w:rsidR="00000000" w:rsidDel="00000000" w:rsidP="00000000" w:rsidRDefault="00000000" w:rsidRPr="00000000">
      <w:pPr>
        <w:pBdr/>
        <w:contextualSpacing w:val="0"/>
        <w:rPr/>
      </w:pPr>
      <w:r w:rsidDel="00000000" w:rsidR="00000000" w:rsidRPr="00000000">
        <w:rPr>
          <w:rtl w:val="0"/>
        </w:rPr>
        <w:t xml:space="preserve">Hệ thống bao gồm những thành phần sau:</w:t>
      </w:r>
    </w:p>
    <w:p w:rsidR="00000000" w:rsidDel="00000000" w:rsidP="00000000" w:rsidRDefault="00000000" w:rsidRPr="00000000">
      <w:pPr>
        <w:keepNext w:val="0"/>
        <w:keepLines w:val="0"/>
        <w:widowControl w:val="0"/>
        <w:numPr>
          <w:ilvl w:val="1"/>
          <w:numId w:val="3"/>
        </w:numPr>
        <w:pBdr/>
        <w:spacing w:after="100" w:before="60" w:line="240" w:lineRule="auto"/>
        <w:ind w:left="1080" w:right="0" w:hanging="360"/>
        <w:jc w:val="both"/>
        <w:rPr>
          <w:b w:val="0"/>
          <w:i w:val="0"/>
          <w:smallCaps w:val="0"/>
          <w:strike w:val="0"/>
          <w:color w:val="000000"/>
          <w:sz w:val="22"/>
          <w:szCs w:val="22"/>
          <w:u w:val="none"/>
          <w:vertAlign w:val="baseline"/>
        </w:rPr>
      </w:pPr>
      <w:commentRangeStart w:id="0"/>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Node đặt tại hiện vật: có vai trò phát sóng mang các gói tin quảng bá về node Bluetooth</w:t>
      </w:r>
    </w:p>
    <w:p w:rsidR="00000000" w:rsidDel="00000000" w:rsidP="00000000" w:rsidRDefault="00000000" w:rsidRPr="00000000">
      <w:pPr>
        <w:keepNext w:val="0"/>
        <w:keepLines w:val="0"/>
        <w:widowControl w:val="0"/>
        <w:numPr>
          <w:ilvl w:val="1"/>
          <w:numId w:val="3"/>
        </w:numPr>
        <w:pBdr/>
        <w:spacing w:after="100" w:before="6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Antenna: Phát ra sóng trong phạm vi hẹp, tăng tính chính xác và tránh nhiễu thông tin giữa các hiện vật đặt gần nhau</w:t>
      </w:r>
    </w:p>
    <w:p w:rsidR="00000000" w:rsidDel="00000000" w:rsidP="00000000" w:rsidRDefault="00000000" w:rsidRPr="00000000">
      <w:pPr>
        <w:keepNext w:val="0"/>
        <w:keepLines w:val="0"/>
        <w:widowControl w:val="0"/>
        <w:numPr>
          <w:ilvl w:val="1"/>
          <w:numId w:val="3"/>
        </w:numPr>
        <w:pBdr/>
        <w:spacing w:after="100" w:before="6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Ứng dụng di động: Giữ vai trò tính toán và so sánh khoảng cách từ người dùng đến các node, chứa thông tin về các hiện vật trong bảo tàng và hiển thị và thuyết minh các thông tin phù hợp với vị trí của khách tham quan.</w:t>
      </w:r>
    </w:p>
    <w:p w:rsidR="00000000" w:rsidDel="00000000" w:rsidP="00000000" w:rsidRDefault="00000000" w:rsidRPr="00000000">
      <w:pPr>
        <w:pStyle w:val="Heading3"/>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B2.2 Nội dung và phương pháp nghiên cứu</w:t>
      </w:r>
    </w:p>
    <w:p w:rsidR="00000000" w:rsidDel="00000000" w:rsidP="00000000" w:rsidRDefault="00000000" w:rsidRPr="00000000">
      <w:pPr>
        <w:pBdr/>
        <w:spacing w:after="120" w:before="120" w:line="360" w:lineRule="auto"/>
        <w:contextualSpacing w:val="0"/>
        <w:rPr>
          <w:color w:val="2f0ab6"/>
          <w:sz w:val="24"/>
          <w:szCs w:val="24"/>
        </w:rPr>
      </w:pPr>
      <w:r w:rsidDel="00000000" w:rsidR="00000000" w:rsidRPr="00000000">
        <w:rPr>
          <w:b w:val="1"/>
          <w:color w:val="2f0ab6"/>
          <w:sz w:val="24"/>
          <w:szCs w:val="24"/>
          <w:rtl w:val="0"/>
        </w:rPr>
        <w:t xml:space="preserve">Nội dung 1: </w:t>
      </w:r>
      <w:r w:rsidDel="00000000" w:rsidR="00000000" w:rsidRPr="00000000">
        <w:rPr>
          <w:color w:val="2f0ab6"/>
          <w:sz w:val="24"/>
          <w:szCs w:val="24"/>
          <w:rtl w:val="0"/>
        </w:rPr>
        <w:t xml:space="preserve">Phát hiện và nhận dạng sử dụng Bluetooth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tabs>
          <w:tab w:val="left" w:pos="360"/>
          <w:tab w:val="right" w:pos="9282"/>
        </w:tabs>
        <w:spacing w:after="0" w:before="0" w:line="288" w:lineRule="auto"/>
        <w:ind w:left="720" w:firstLine="0"/>
        <w:contextualSpacing w:val="0"/>
        <w:rPr>
          <w:sz w:val="24"/>
          <w:szCs w:val="24"/>
        </w:rPr>
      </w:pPr>
      <w:r w:rsidDel="00000000" w:rsidR="00000000" w:rsidRPr="00000000">
        <w:rPr>
          <w:b w:val="1"/>
          <w:sz w:val="24"/>
          <w:szCs w:val="24"/>
          <w:rtl w:val="0"/>
        </w:rPr>
        <w:t xml:space="preserve">Mạch phát sóng Bluetooth</w:t>
      </w:r>
      <w:r w:rsidDel="00000000" w:rsidR="00000000" w:rsidRPr="00000000">
        <w:rPr>
          <w:sz w:val="24"/>
          <w:szCs w:val="24"/>
          <w:rtl w:val="0"/>
        </w:rPr>
        <w:t xml:space="preserve">: Dựa vào RSSI (cường độ sóng) ta có thể xác định được khoản cách tương đối giữa người dùng và hiện vật. </w:t>
      </w:r>
    </w:p>
    <w:p w:rsidR="00000000" w:rsidDel="00000000" w:rsidP="00000000" w:rsidRDefault="00000000" w:rsidRPr="00000000">
      <w:pPr>
        <w:widowControl w:val="0"/>
        <w:pBdr/>
        <w:tabs>
          <w:tab w:val="left" w:pos="360"/>
          <w:tab w:val="right" w:pos="9282"/>
        </w:tabs>
        <w:spacing w:after="0" w:before="0" w:line="288" w:lineRule="auto"/>
        <w:ind w:left="720" w:firstLine="0"/>
        <w:contextualSpacing w:val="0"/>
        <w:rPr>
          <w:i w:val="1"/>
          <w:sz w:val="24"/>
          <w:szCs w:val="24"/>
        </w:rPr>
      </w:pPr>
      <w:r w:rsidDel="00000000" w:rsidR="00000000" w:rsidRPr="00000000">
        <w:rPr>
          <w:b w:val="1"/>
          <w:i w:val="1"/>
          <w:sz w:val="24"/>
          <w:szCs w:val="24"/>
          <w:rtl w:val="0"/>
        </w:rPr>
        <w:t xml:space="preserve">*</w:t>
      </w:r>
      <w:r w:rsidDel="00000000" w:rsidR="00000000" w:rsidRPr="00000000">
        <w:rPr>
          <w:i w:val="1"/>
          <w:sz w:val="24"/>
          <w:szCs w:val="24"/>
          <w:rtl w:val="0"/>
        </w:rPr>
        <w:t xml:space="preserve">Phần angten có cần bổ sung thêm gò không thầy ?</w:t>
      </w:r>
    </w:p>
    <w:p w:rsidR="00000000" w:rsidDel="00000000" w:rsidP="00000000" w:rsidRDefault="00000000" w:rsidRPr="00000000">
      <w:pPr>
        <w:widowControl w:val="0"/>
        <w:pBdr/>
        <w:tabs>
          <w:tab w:val="left" w:pos="360"/>
          <w:tab w:val="right" w:pos="9282"/>
        </w:tabs>
        <w:spacing w:after="0" w:before="0" w:line="288" w:lineRule="auto"/>
        <w:ind w:left="720" w:firstLine="0"/>
        <w:contextualSpacing w:val="0"/>
        <w:rPr>
          <w:sz w:val="24"/>
          <w:szCs w:val="24"/>
        </w:rPr>
      </w:pPr>
      <w:r w:rsidDel="00000000" w:rsidR="00000000" w:rsidRPr="00000000">
        <w:rPr>
          <w:b w:val="1"/>
          <w:sz w:val="24"/>
          <w:szCs w:val="24"/>
          <w:rtl w:val="0"/>
        </w:rPr>
        <w:t xml:space="preserve">Ăngten: </w:t>
      </w:r>
      <w:r w:rsidDel="00000000" w:rsidR="00000000" w:rsidRPr="00000000">
        <w:rPr>
          <w:sz w:val="24"/>
          <w:szCs w:val="24"/>
          <w:rtl w:val="0"/>
        </w:rPr>
        <w:t xml:space="preserve">Để tối ưu hóa và tăng tính ổn định, ăngten sẽ được thiết kế để phát sóng trong phạm vi nhỏ, xung quanh hiện vật, tránh nhiễu bới các thiết bị Bluetooth khác.Khách tham quan chỉ cần đến gần hiện vật, smartphone sẽ bắt sóng và thuyết trình về hiện vật.</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Phần mềm</w:t>
      </w:r>
    </w:p>
    <w:p w:rsidR="00000000" w:rsidDel="00000000" w:rsidP="00000000" w:rsidRDefault="00000000" w:rsidRPr="00000000">
      <w:pPr>
        <w:keepNext w:val="0"/>
        <w:keepLines w:val="0"/>
        <w:widowControl w:val="0"/>
        <w:pBdr/>
        <w:spacing w:after="0" w:before="0" w:line="240" w:lineRule="auto"/>
        <w:ind w:left="1080" w:right="0" w:firstLine="36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Nhóm sẽ viết một phần mềm trên Android :</w:t>
      </w:r>
    </w:p>
    <w:p w:rsidR="00000000" w:rsidDel="00000000" w:rsidP="00000000" w:rsidRDefault="00000000" w:rsidRPr="00000000">
      <w:pPr>
        <w:keepNext w:val="0"/>
        <w:keepLines w:val="0"/>
        <w:widowControl w:val="0"/>
        <w:pBdr/>
        <w:spacing w:after="0" w:before="0" w:line="240" w:lineRule="auto"/>
        <w:ind w:left="1080" w:right="0" w:firstLine="360"/>
        <w:contextualSpacing w:val="0"/>
        <w:jc w:val="both"/>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35nkun2"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+Có thể scan được tín hiệu các ăngten, từ đó đề xuất các hiện vật cần thuyết minh.</w:t>
      </w:r>
    </w:p>
    <w:p w:rsidR="00000000" w:rsidDel="00000000" w:rsidP="00000000" w:rsidRDefault="00000000" w:rsidRPr="00000000">
      <w:pPr>
        <w:keepNext w:val="0"/>
        <w:keepLines w:val="0"/>
        <w:widowControl w:val="0"/>
        <w:pBdr/>
        <w:spacing w:after="0" w:before="0" w:line="240" w:lineRule="auto"/>
        <w:ind w:left="1080" w:right="0" w:firstLine="36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Mỗi node Bluetooth sẽ có các ID  (tạm gọi là BlueID) riêng, app sẽ đọc BlueID đó và giới thiệu về hiện vật.</w:t>
      </w:r>
    </w:p>
    <w:p w:rsidR="00000000" w:rsidDel="00000000" w:rsidP="00000000" w:rsidRDefault="00000000" w:rsidRPr="00000000">
      <w:pPr>
        <w:pBdr/>
        <w:contextualSpacing w:val="0"/>
        <w:rPr>
          <w:sz w:val="24"/>
          <w:szCs w:val="24"/>
        </w:rPr>
      </w:pPr>
      <w:r w:rsidDel="00000000" w:rsidR="00000000" w:rsidRPr="00000000">
        <w:rPr>
          <w:rtl w:val="0"/>
        </w:rPr>
        <w:t xml:space="preserve">Túm gọn: </w:t>
      </w:r>
      <w:r w:rsidDel="00000000" w:rsidR="00000000" w:rsidRPr="00000000">
        <w:rPr>
          <w:sz w:val="24"/>
          <w:szCs w:val="24"/>
          <w:rtl w:val="0"/>
        </w:rPr>
        <w:t xml:space="preserve">Angten để phát sóng bluetooth trong phạm vi hẹp nhằm nhận xác định người dùng đang đứng trong phạm vi phát sóng. Sử dụng địa chỉ của từng node Bluetooth để check xác định đó là hiện vật nào.</w:t>
      </w:r>
    </w:p>
    <w:p w:rsidR="00000000" w:rsidDel="00000000" w:rsidP="00000000" w:rsidRDefault="00000000" w:rsidRPr="00000000">
      <w:pPr>
        <w:pBdr/>
        <w:spacing w:after="120" w:before="120" w:line="360" w:lineRule="auto"/>
        <w:contextualSpacing w:val="0"/>
        <w:rPr>
          <w:color w:val="2f0ab6"/>
          <w:sz w:val="24"/>
          <w:szCs w:val="24"/>
        </w:rPr>
      </w:pPr>
      <w:r w:rsidDel="00000000" w:rsidR="00000000" w:rsidRPr="00000000">
        <w:rPr>
          <w:rtl w:val="0"/>
        </w:rPr>
      </w:r>
    </w:p>
    <w:p w:rsidR="00000000" w:rsidDel="00000000" w:rsidP="00000000" w:rsidRDefault="00000000" w:rsidRPr="00000000">
      <w:pPr>
        <w:pBdr/>
        <w:spacing w:after="120" w:before="120" w:line="360" w:lineRule="auto"/>
        <w:contextualSpacing w:val="0"/>
        <w:rPr>
          <w:color w:val="2f0ab6"/>
          <w:sz w:val="24"/>
          <w:szCs w:val="24"/>
        </w:rPr>
      </w:pPr>
      <w:r w:rsidDel="00000000" w:rsidR="00000000" w:rsidRPr="00000000">
        <w:rPr>
          <w:rtl w:val="0"/>
        </w:rPr>
      </w:r>
    </w:p>
    <w:p w:rsidR="00000000" w:rsidDel="00000000" w:rsidP="00000000" w:rsidRDefault="00000000" w:rsidRPr="00000000">
      <w:pPr>
        <w:pBdr/>
        <w:spacing w:after="120" w:before="120" w:line="360" w:lineRule="auto"/>
        <w:contextualSpacing w:val="0"/>
        <w:rPr>
          <w:color w:val="2f0ab6"/>
          <w:sz w:val="24"/>
          <w:szCs w:val="24"/>
        </w:rPr>
      </w:pPr>
      <w:r w:rsidDel="00000000" w:rsidR="00000000" w:rsidRPr="00000000">
        <w:rPr>
          <w:b w:val="1"/>
          <w:color w:val="2f0ab6"/>
          <w:sz w:val="24"/>
          <w:szCs w:val="24"/>
          <w:rtl w:val="0"/>
        </w:rPr>
        <w:t xml:space="preserve">Nội dung 2</w:t>
      </w:r>
      <w:r w:rsidDel="00000000" w:rsidR="00000000" w:rsidRPr="00000000">
        <w:rPr>
          <w:color w:val="2f0ab6"/>
          <w:sz w:val="24"/>
          <w:szCs w:val="24"/>
          <w:rtl w:val="0"/>
        </w:rPr>
        <w:t xml:space="preserve">: Phần mềm trên Android.</w:t>
      </w:r>
    </w:p>
    <w:p w:rsidR="00000000" w:rsidDel="00000000" w:rsidP="00000000" w:rsidRDefault="00000000" w:rsidRPr="00000000">
      <w:pPr>
        <w:pBdr/>
        <w:spacing w:after="120" w:before="120" w:line="360" w:lineRule="auto"/>
        <w:contextualSpacing w:val="0"/>
        <w:rPr>
          <w:color w:val="000000"/>
          <w:sz w:val="24"/>
          <w:szCs w:val="24"/>
        </w:rPr>
      </w:pPr>
      <w:r w:rsidDel="00000000" w:rsidR="00000000" w:rsidRPr="00000000">
        <w:rPr>
          <w:color w:val="000000"/>
          <w:sz w:val="24"/>
          <w:szCs w:val="24"/>
          <w:rtl w:val="0"/>
        </w:rPr>
        <w:tab/>
        <w:t xml:space="preserve">Giao diện giao tiếp với người dùng, chứa cơ sở dữ liệu các hiện vật trong bảo tàng. Dựa trên nền tảng phát hiện và nhận dạng qua Bluetooth để tạo nên ứng dụng cụ thể nhằm thuyết minh các hiện vật trong bảo tàng. </w:t>
      </w:r>
    </w:p>
    <w:p w:rsidR="00000000" w:rsidDel="00000000" w:rsidP="00000000" w:rsidRDefault="00000000" w:rsidRPr="00000000">
      <w:pPr>
        <w:pBdr/>
        <w:spacing w:after="120" w:before="120" w:line="360" w:lineRule="auto"/>
        <w:contextualSpacing w:val="0"/>
        <w:rPr>
          <w:b w:val="1"/>
          <w:sz w:val="24"/>
          <w:szCs w:val="24"/>
        </w:rPr>
      </w:pPr>
      <w:r w:rsidDel="00000000" w:rsidR="00000000" w:rsidRPr="00000000">
        <mc:AlternateContent>
          <mc:Choice Requires="wpg">
            <w:drawing>
              <wp:inline distB="0" distT="0" distL="0" distR="0">
                <wp:extent cx="304800" cy="304800"/>
                <wp:effectExtent b="0" l="0" r="0" t="0"/>
                <wp:docPr descr="Image result for bluetooth png" id="4" name=""/>
                <a:graphic>
                  <a:graphicData uri="http://schemas.microsoft.com/office/word/2010/wordprocessingShape">
                    <wps:wsp>
                      <wps:cNvSpPr/>
                      <wps:cNvPr id="2" name="Shape 2"/>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Image result for bluetooth png" id="4" name="image07.png"/>
                <a:graphic>
                  <a:graphicData uri="http://schemas.openxmlformats.org/drawingml/2006/picture">
                    <pic:pic>
                      <pic:nvPicPr>
                        <pic:cNvPr descr="Image result for bluetooth png" id="0" name="image07.png"/>
                        <pic:cNvPicPr preferRelativeResize="0"/>
                      </pic:nvPicPr>
                      <pic:blipFill>
                        <a:blip r:embed="rId8"/>
                        <a:srcRect/>
                        <a:stretch>
                          <a:fillRect/>
                        </a:stretch>
                      </pic:blipFill>
                      <pic:spPr>
                        <a:xfrm>
                          <a:off x="0" y="0"/>
                          <a:ext cx="304800" cy="304800"/>
                        </a:xfrm>
                        <a:prstGeom prst="rect"/>
                        <a:ln/>
                      </pic:spPr>
                    </pic:pic>
                  </a:graphicData>
                </a:graphic>
              </wp:inline>
            </w:drawing>
          </mc:Fallback>
        </mc:AlternateContent>
      </w:r>
      <w:r w:rsidDel="00000000" w:rsidR="00000000" w:rsidRPr="00000000">
        <w:rPr>
          <w:rtl w:val="0"/>
        </w:rPr>
        <w:t xml:space="preserve"> </w:t>
      </w:r>
      <w:r w:rsidDel="00000000" w:rsidR="00000000" w:rsidRPr="00000000">
        <w:rPr>
          <w:b w:val="1"/>
          <w:sz w:val="24"/>
          <w:szCs w:val="24"/>
          <w:rtl w:val="0"/>
        </w:rPr>
        <w:t xml:space="preserve">Tổng quan mô hình</w:t>
      </w:r>
    </w:p>
    <w:p w:rsidR="00000000" w:rsidDel="00000000" w:rsidP="00000000" w:rsidRDefault="00000000" w:rsidRPr="00000000">
      <w:pPr>
        <w:pBdr/>
        <w:spacing w:after="120" w:before="120" w:line="360" w:lineRule="auto"/>
        <w:contextualSpacing w:val="0"/>
        <w:rPr/>
      </w:pPr>
      <w:r w:rsidDel="00000000" w:rsidR="00000000" w:rsidRPr="00000000">
        <w:rPr>
          <w:b w:val="1"/>
          <w:sz w:val="24"/>
          <w:szCs w:val="24"/>
          <w:rtl w:val="0"/>
        </w:rPr>
        <w:t xml:space="preserve">Online</w:t>
      </w:r>
      <w:r w:rsidDel="00000000" w:rsidR="00000000" w:rsidRPr="00000000">
        <w:rPr>
          <w:rtl w:val="0"/>
        </w:rPr>
      </w:r>
    </w:p>
    <w:p w:rsidR="00000000" w:rsidDel="00000000" w:rsidP="00000000" w:rsidRDefault="00000000" w:rsidRPr="00000000">
      <w:pPr>
        <w:pBdr/>
        <w:spacing w:after="120" w:before="120" w:line="360" w:lineRule="auto"/>
        <w:contextualSpacing w:val="0"/>
        <w:jc w:val="center"/>
        <w:rPr>
          <w:color w:val="2f0ab6"/>
          <w:sz w:val="24"/>
          <w:szCs w:val="24"/>
        </w:rPr>
      </w:pPr>
      <w:r w:rsidDel="00000000" w:rsidR="00000000" w:rsidRPr="00000000">
        <w:drawing>
          <wp:inline distB="0" distT="0" distL="0" distR="0">
            <wp:extent cx="5266667" cy="2117921"/>
            <wp:effectExtent b="0" l="0" r="0" t="0"/>
            <wp:docPr id="3"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5266667" cy="2117921"/>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20" w:before="120" w:line="360" w:lineRule="auto"/>
        <w:contextualSpacing w:val="0"/>
        <w:rPr>
          <w:color w:val="000000"/>
          <w:sz w:val="24"/>
          <w:szCs w:val="24"/>
        </w:rPr>
      </w:pPr>
      <w:r w:rsidDel="00000000" w:rsidR="00000000" w:rsidRPr="00000000">
        <w:rPr>
          <w:color w:val="000000"/>
          <w:sz w:val="24"/>
          <w:szCs w:val="24"/>
          <w:rtl w:val="0"/>
        </w:rPr>
        <w:t xml:space="preserve">Offline</w:t>
      </w:r>
    </w:p>
    <w:p w:rsidR="00000000" w:rsidDel="00000000" w:rsidP="00000000" w:rsidRDefault="00000000" w:rsidRPr="00000000">
      <w:pPr>
        <w:pBdr/>
        <w:spacing w:after="120" w:before="120" w:line="360" w:lineRule="auto"/>
        <w:contextualSpacing w:val="0"/>
        <w:rPr>
          <w:color w:val="000000"/>
          <w:sz w:val="24"/>
          <w:szCs w:val="24"/>
        </w:rPr>
      </w:pPr>
      <w:r w:rsidDel="00000000" w:rsidR="00000000" w:rsidRPr="00000000">
        <w:drawing>
          <wp:inline distB="0" distT="0" distL="0" distR="0">
            <wp:extent cx="4023480" cy="2466531"/>
            <wp:effectExtent b="0" l="0" r="0" t="0"/>
            <wp:docPr id="2" name="image04.png"/>
            <a:graphic>
              <a:graphicData uri="http://schemas.openxmlformats.org/drawingml/2006/picture">
                <pic:pic>
                  <pic:nvPicPr>
                    <pic:cNvPr id="0" name="image04.png"/>
                    <pic:cNvPicPr preferRelativeResize="0"/>
                  </pic:nvPicPr>
                  <pic:blipFill>
                    <a:blip r:embed="rId10"/>
                    <a:srcRect b="0" l="0" r="0" t="0"/>
                    <a:stretch>
                      <a:fillRect/>
                    </a:stretch>
                  </pic:blipFill>
                  <pic:spPr>
                    <a:xfrm>
                      <a:off x="0" y="0"/>
                      <a:ext cx="4023480" cy="2466531"/>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20" w:before="120" w:line="360" w:lineRule="auto"/>
        <w:contextualSpacing w:val="0"/>
        <w:rPr>
          <w:color w:val="000000"/>
          <w:sz w:val="24"/>
          <w:szCs w:val="24"/>
        </w:rPr>
      </w:pPr>
      <w:r w:rsidDel="00000000" w:rsidR="00000000" w:rsidRPr="00000000">
        <w:rPr>
          <w:rtl w:val="0"/>
        </w:rPr>
      </w:r>
    </w:p>
    <w:p w:rsidR="00000000" w:rsidDel="00000000" w:rsidP="00000000" w:rsidRDefault="00000000" w:rsidRPr="00000000">
      <w:pPr>
        <w:pStyle w:val="Heading2"/>
        <w:pBdr/>
        <w:spacing w:before="120" w:lineRule="auto"/>
        <w:contextualSpacing w:val="0"/>
        <w:rPr>
          <w:i w:val="1"/>
          <w:color w:val="0000ff"/>
          <w:sz w:val="26"/>
          <w:szCs w:val="26"/>
        </w:rPr>
      </w:pPr>
      <w:bookmarkStart w:colFirst="0" w:colLast="0" w:name="_1ksv4uv" w:id="15"/>
      <w:bookmarkEnd w:id="15"/>
      <w:r w:rsidDel="00000000" w:rsidR="00000000" w:rsidRPr="00000000">
        <w:rPr>
          <w:i w:val="1"/>
          <w:color w:val="0000ff"/>
          <w:sz w:val="26"/>
          <w:szCs w:val="26"/>
          <w:rtl w:val="0"/>
        </w:rPr>
        <w:t xml:space="preserve">B3. Kết quả nghiên cứu</w:t>
      </w:r>
    </w:p>
    <w:p w:rsidR="00000000" w:rsidDel="00000000" w:rsidP="00000000" w:rsidRDefault="00000000" w:rsidRPr="00000000">
      <w:pPr>
        <w:pStyle w:val="Heading2"/>
        <w:pBdr/>
        <w:spacing w:before="120" w:lineRule="auto"/>
        <w:contextualSpacing w:val="0"/>
        <w:rPr>
          <w:b w:val="0"/>
          <w:color w:val="0000ff"/>
          <w:sz w:val="24"/>
          <w:szCs w:val="24"/>
        </w:rPr>
      </w:pPr>
      <w:r w:rsidDel="00000000" w:rsidR="00000000" w:rsidRPr="00000000">
        <w:rPr>
          <w:b w:val="0"/>
          <w:color w:val="000000"/>
          <w:sz w:val="24"/>
          <w:szCs w:val="24"/>
          <w:rtl w:val="0"/>
        </w:rPr>
        <w:t xml:space="preserve">Thiết lập hệ thống các node Bluetooth có phạm vi phát sóng hẹp, ứng dụng trên Android sẽ có vai trò đọc các BlueID tại các node Bluetooth để đưa ra thông tin cụ thể về hiện vật.</w:t>
      </w:r>
      <w:r w:rsidDel="00000000" w:rsidR="00000000" w:rsidRPr="00000000">
        <w:rPr>
          <w:rtl w:val="0"/>
        </w:rPr>
      </w:r>
    </w:p>
    <w:p w:rsidR="00000000" w:rsidDel="00000000" w:rsidP="00000000" w:rsidRDefault="00000000" w:rsidRPr="00000000">
      <w:pPr>
        <w:pStyle w:val="Heading2"/>
        <w:pBdr/>
        <w:spacing w:before="120" w:lineRule="auto"/>
        <w:contextualSpacing w:val="0"/>
        <w:rPr>
          <w:b w:val="0"/>
          <w:color w:val="0000ff"/>
          <w:sz w:val="24"/>
          <w:szCs w:val="24"/>
        </w:rPr>
      </w:pPr>
      <w:r w:rsidDel="00000000" w:rsidR="00000000" w:rsidRPr="00000000">
        <w:rPr>
          <w:b w:val="0"/>
          <w:color w:val="000000"/>
          <w:sz w:val="24"/>
          <w:szCs w:val="24"/>
          <w:rtl w:val="0"/>
        </w:rPr>
        <w:t xml:space="preserve">Mô hình không chỉ được dùng trong bảo tàng mà có thể áp dụng được trong các phòng trưng bày, các nhà máy, công ty hay các shop bán hàng. Người dùng có thể dễ dàng nắm bắt thông tin về những thứ trước mắt mình mà không cần có người hướng dẫn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spacing w:after="120" w:before="120" w:lineRule="auto"/>
        <w:contextualSpacing w:val="0"/>
        <w:rPr/>
      </w:pPr>
      <w:r w:rsidDel="00000000" w:rsidR="00000000" w:rsidRPr="00000000">
        <w:rPr>
          <w:rtl w:val="0"/>
        </w:rPr>
      </w:r>
    </w:p>
    <w:tbl>
      <w:tblPr>
        <w:tblStyle w:val="Table4"/>
        <w:bidiVisual w:val="0"/>
        <w:tblW w:w="10031.0" w:type="dxa"/>
        <w:jc w:val="center"/>
        <w:tblLayout w:type="fixed"/>
        <w:tblLook w:val="0000"/>
      </w:tblPr>
      <w:tblGrid>
        <w:gridCol w:w="5054"/>
        <w:gridCol w:w="4977"/>
        <w:tblGridChange w:id="0">
          <w:tblGrid>
            <w:gridCol w:w="5054"/>
            <w:gridCol w:w="4977"/>
          </w:tblGrid>
        </w:tblGridChange>
      </w:tblGrid>
      <w:tr>
        <w:tc>
          <w:tcPr>
            <w:vAlign w:val="center"/>
          </w:tcPr>
          <w:p w:rsidR="00000000" w:rsidDel="00000000" w:rsidP="00000000" w:rsidRDefault="00000000" w:rsidRPr="00000000">
            <w:pPr>
              <w:pBdr/>
              <w:ind w:left="-57" w:right="-57" w:firstLine="0"/>
              <w:contextualSpacing w:val="0"/>
              <w:jc w:val="center"/>
              <w:rPr>
                <w:i w:val="1"/>
                <w:sz w:val="26"/>
                <w:szCs w:val="26"/>
              </w:rPr>
            </w:pPr>
            <w:r w:rsidDel="00000000" w:rsidR="00000000" w:rsidRPr="00000000">
              <w:rPr>
                <w:i w:val="1"/>
                <w:sz w:val="26"/>
                <w:szCs w:val="26"/>
                <w:rtl w:val="0"/>
              </w:rPr>
              <w:t xml:space="preserve">Ngày __ tháng __ năm 20_</w:t>
            </w:r>
          </w:p>
          <w:p w:rsidR="00000000" w:rsidDel="00000000" w:rsidP="00000000" w:rsidRDefault="00000000" w:rsidRPr="00000000">
            <w:pPr>
              <w:pBdr/>
              <w:ind w:left="-57" w:right="-57" w:firstLine="0"/>
              <w:contextualSpacing w:val="0"/>
              <w:jc w:val="center"/>
              <w:rPr>
                <w:b w:val="1"/>
                <w:sz w:val="26"/>
                <w:szCs w:val="26"/>
              </w:rPr>
            </w:pPr>
            <w:r w:rsidDel="00000000" w:rsidR="00000000" w:rsidRPr="00000000">
              <w:rPr>
                <w:b w:val="1"/>
                <w:sz w:val="26"/>
                <w:szCs w:val="26"/>
                <w:rtl w:val="0"/>
              </w:rPr>
              <w:t xml:space="preserve">Chủ nhiệm đề tài</w:t>
            </w:r>
          </w:p>
          <w:p w:rsidR="00000000" w:rsidDel="00000000" w:rsidP="00000000" w:rsidRDefault="00000000" w:rsidRPr="00000000">
            <w:pPr>
              <w:pBdr/>
              <w:ind w:left="-57" w:right="-57" w:firstLine="0"/>
              <w:contextualSpacing w:val="0"/>
              <w:jc w:val="center"/>
              <w:rPr>
                <w:sz w:val="26"/>
                <w:szCs w:val="26"/>
              </w:rPr>
            </w:pPr>
            <w:r w:rsidDel="00000000" w:rsidR="00000000" w:rsidRPr="00000000">
              <w:rPr>
                <w:sz w:val="26"/>
                <w:szCs w:val="26"/>
                <w:rtl w:val="0"/>
              </w:rPr>
              <w:t xml:space="preserve">(Ký và ghi rõ họ tên)</w:t>
            </w:r>
          </w:p>
        </w:tc>
        <w:tc>
          <w:tcPr>
            <w:vAlign w:val="center"/>
          </w:tcPr>
          <w:p w:rsidR="00000000" w:rsidDel="00000000" w:rsidP="00000000" w:rsidRDefault="00000000" w:rsidRPr="00000000">
            <w:pPr>
              <w:pBdr/>
              <w:ind w:left="-57" w:right="-57" w:firstLine="0"/>
              <w:contextualSpacing w:val="0"/>
              <w:jc w:val="center"/>
              <w:rPr>
                <w:i w:val="1"/>
                <w:sz w:val="26"/>
                <w:szCs w:val="26"/>
              </w:rPr>
            </w:pPr>
            <w:r w:rsidDel="00000000" w:rsidR="00000000" w:rsidRPr="00000000">
              <w:rPr>
                <w:i w:val="1"/>
                <w:sz w:val="26"/>
                <w:szCs w:val="26"/>
                <w:rtl w:val="0"/>
              </w:rPr>
              <w:t xml:space="preserve">Ngày __ tháng __ năm 20_</w:t>
            </w:r>
          </w:p>
          <w:p w:rsidR="00000000" w:rsidDel="00000000" w:rsidP="00000000" w:rsidRDefault="00000000" w:rsidRPr="00000000">
            <w:pPr>
              <w:pBdr/>
              <w:ind w:left="-57" w:right="-57" w:firstLine="0"/>
              <w:contextualSpacing w:val="0"/>
              <w:jc w:val="center"/>
              <w:rPr>
                <w:b w:val="1"/>
                <w:sz w:val="26"/>
                <w:szCs w:val="26"/>
              </w:rPr>
            </w:pPr>
            <w:r w:rsidDel="00000000" w:rsidR="00000000" w:rsidRPr="00000000">
              <w:rPr>
                <w:b w:val="1"/>
                <w:sz w:val="26"/>
                <w:szCs w:val="26"/>
                <w:rtl w:val="0"/>
              </w:rPr>
              <w:t xml:space="preserve">Giảng viên hướng dẫn</w:t>
            </w:r>
          </w:p>
          <w:p w:rsidR="00000000" w:rsidDel="00000000" w:rsidP="00000000" w:rsidRDefault="00000000" w:rsidRPr="00000000">
            <w:pPr>
              <w:pBdr/>
              <w:ind w:left="-57" w:right="-57" w:firstLine="0"/>
              <w:contextualSpacing w:val="0"/>
              <w:jc w:val="center"/>
              <w:rPr>
                <w:sz w:val="26"/>
                <w:szCs w:val="26"/>
              </w:rPr>
            </w:pPr>
            <w:r w:rsidDel="00000000" w:rsidR="00000000" w:rsidRPr="00000000">
              <w:rPr>
                <w:sz w:val="26"/>
                <w:szCs w:val="26"/>
                <w:rtl w:val="0"/>
              </w:rPr>
              <w:t xml:space="preserve">(Ký và ghi rõ họ tên)</w:t>
            </w:r>
          </w:p>
        </w:tc>
      </w:tr>
      <w:tr>
        <w:tc>
          <w:tcPr>
            <w:vAlign w:val="center"/>
          </w:tcPr>
          <w:p w:rsidR="00000000" w:rsidDel="00000000" w:rsidP="00000000" w:rsidRDefault="00000000" w:rsidRPr="00000000">
            <w:pPr>
              <w:pBdr/>
              <w:ind w:left="-57" w:right="-57" w:firstLine="0"/>
              <w:contextualSpacing w:val="0"/>
              <w:jc w:val="center"/>
              <w:rPr>
                <w:sz w:val="26"/>
                <w:szCs w:val="26"/>
              </w:rPr>
            </w:pPr>
            <w:r w:rsidDel="00000000" w:rsidR="00000000" w:rsidRPr="00000000">
              <w:rPr>
                <w:rtl w:val="0"/>
              </w:rPr>
            </w:r>
          </w:p>
          <w:p w:rsidR="00000000" w:rsidDel="00000000" w:rsidP="00000000" w:rsidRDefault="00000000" w:rsidRPr="00000000">
            <w:pPr>
              <w:pBdr/>
              <w:ind w:right="-57"/>
              <w:contextualSpacing w:val="0"/>
              <w:jc w:val="center"/>
              <w:rPr>
                <w:sz w:val="26"/>
                <w:szCs w:val="26"/>
              </w:rPr>
            </w:pPr>
            <w:r w:rsidDel="00000000" w:rsidR="00000000" w:rsidRPr="00000000">
              <w:rPr>
                <w:rtl w:val="0"/>
              </w:rPr>
            </w:r>
          </w:p>
          <w:p w:rsidR="00000000" w:rsidDel="00000000" w:rsidP="00000000" w:rsidRDefault="00000000" w:rsidRPr="00000000">
            <w:pPr>
              <w:pBdr/>
              <w:ind w:right="-57"/>
              <w:contextualSpacing w:val="0"/>
              <w:jc w:val="center"/>
              <w:rPr>
                <w:sz w:val="26"/>
                <w:szCs w:val="26"/>
              </w:rPr>
            </w:pPr>
            <w:r w:rsidDel="00000000" w:rsidR="00000000" w:rsidRPr="00000000">
              <w:rPr>
                <w:rtl w:val="0"/>
              </w:rPr>
            </w:r>
          </w:p>
          <w:p w:rsidR="00000000" w:rsidDel="00000000" w:rsidP="00000000" w:rsidRDefault="00000000" w:rsidRPr="00000000">
            <w:pPr>
              <w:pBdr/>
              <w:ind w:right="-57"/>
              <w:contextualSpacing w:val="0"/>
              <w:jc w:val="center"/>
              <w:rPr>
                <w:sz w:val="26"/>
                <w:szCs w:val="26"/>
              </w:rPr>
            </w:pPr>
            <w:r w:rsidDel="00000000" w:rsidR="00000000" w:rsidRPr="00000000">
              <w:rPr>
                <w:rtl w:val="0"/>
              </w:rPr>
            </w:r>
          </w:p>
          <w:p w:rsidR="00000000" w:rsidDel="00000000" w:rsidP="00000000" w:rsidRDefault="00000000" w:rsidRPr="00000000">
            <w:pPr>
              <w:pBdr/>
              <w:ind w:right="-57"/>
              <w:contextualSpacing w:val="0"/>
              <w:jc w:val="center"/>
              <w:rPr>
                <w:sz w:val="26"/>
                <w:szCs w:val="26"/>
              </w:rPr>
            </w:pPr>
            <w:r w:rsidDel="00000000" w:rsidR="00000000" w:rsidRPr="00000000">
              <w:rPr>
                <w:rtl w:val="0"/>
              </w:rPr>
            </w:r>
          </w:p>
          <w:p w:rsidR="00000000" w:rsidDel="00000000" w:rsidP="00000000" w:rsidRDefault="00000000" w:rsidRPr="00000000">
            <w:pPr>
              <w:pBdr/>
              <w:ind w:right="-57"/>
              <w:contextualSpacing w:val="0"/>
              <w:jc w:val="center"/>
              <w:rPr>
                <w:sz w:val="26"/>
                <w:szCs w:val="26"/>
              </w:rPr>
            </w:pPr>
            <w:r w:rsidDel="00000000" w:rsidR="00000000" w:rsidRPr="00000000">
              <w:rPr>
                <w:rtl w:val="0"/>
              </w:rPr>
            </w:r>
          </w:p>
          <w:p w:rsidR="00000000" w:rsidDel="00000000" w:rsidP="00000000" w:rsidRDefault="00000000" w:rsidRPr="00000000">
            <w:pPr>
              <w:pBdr/>
              <w:ind w:right="-57"/>
              <w:contextualSpacing w:val="0"/>
              <w:jc w:val="center"/>
              <w:rPr>
                <w:sz w:val="26"/>
                <w:szCs w:val="26"/>
              </w:rPr>
            </w:pPr>
            <w:r w:rsidDel="00000000" w:rsidR="00000000" w:rsidRPr="00000000">
              <w:rPr>
                <w:rtl w:val="0"/>
              </w:rPr>
            </w:r>
          </w:p>
        </w:tc>
        <w:tc>
          <w:tcPr>
            <w:vAlign w:val="center"/>
          </w:tcPr>
          <w:p w:rsidR="00000000" w:rsidDel="00000000" w:rsidP="00000000" w:rsidRDefault="00000000" w:rsidRPr="00000000">
            <w:pPr>
              <w:pBdr/>
              <w:ind w:left="-57" w:right="-57" w:firstLine="0"/>
              <w:contextualSpacing w:val="0"/>
              <w:jc w:val="center"/>
              <w:rPr>
                <w:sz w:val="26"/>
                <w:szCs w:val="26"/>
              </w:rPr>
            </w:pPr>
            <w:r w:rsidDel="00000000" w:rsidR="00000000" w:rsidRPr="00000000">
              <w:rPr>
                <w:rtl w:val="0"/>
              </w:rPr>
            </w:r>
          </w:p>
        </w:tc>
      </w:tr>
      <w:tr>
        <w:tc>
          <w:tcPr/>
          <w:p w:rsidR="00000000" w:rsidDel="00000000" w:rsidP="00000000" w:rsidRDefault="00000000" w:rsidRPr="00000000">
            <w:pPr>
              <w:pBdr/>
              <w:ind w:left="-57" w:right="-57" w:firstLine="0"/>
              <w:contextualSpacing w:val="0"/>
              <w:jc w:val="center"/>
              <w:rPr>
                <w:i w:val="1"/>
                <w:sz w:val="26"/>
                <w:szCs w:val="26"/>
              </w:rPr>
            </w:pPr>
            <w:r w:rsidDel="00000000" w:rsidR="00000000" w:rsidRPr="00000000">
              <w:rPr>
                <w:i w:val="1"/>
                <w:sz w:val="26"/>
                <w:szCs w:val="26"/>
                <w:rtl w:val="0"/>
              </w:rPr>
              <w:t xml:space="preserve">Ngày __ tháng __ năm 20_</w:t>
            </w:r>
          </w:p>
          <w:p w:rsidR="00000000" w:rsidDel="00000000" w:rsidP="00000000" w:rsidRDefault="00000000" w:rsidRPr="00000000">
            <w:pPr>
              <w:pBdr/>
              <w:ind w:left="-57" w:right="-57" w:firstLine="0"/>
              <w:contextualSpacing w:val="0"/>
              <w:jc w:val="center"/>
              <w:rPr>
                <w:b w:val="1"/>
                <w:sz w:val="26"/>
                <w:szCs w:val="26"/>
              </w:rPr>
            </w:pPr>
            <w:r w:rsidDel="00000000" w:rsidR="00000000" w:rsidRPr="00000000">
              <w:rPr>
                <w:b w:val="1"/>
                <w:sz w:val="26"/>
                <w:szCs w:val="26"/>
                <w:rtl w:val="0"/>
              </w:rPr>
              <w:t xml:space="preserve">Ban Chủ nhiệm Khoa/BM</w:t>
            </w:r>
          </w:p>
          <w:p w:rsidR="00000000" w:rsidDel="00000000" w:rsidP="00000000" w:rsidRDefault="00000000" w:rsidRPr="00000000">
            <w:pPr>
              <w:pBdr/>
              <w:ind w:left="-57" w:right="-57" w:firstLine="0"/>
              <w:contextualSpacing w:val="0"/>
              <w:jc w:val="center"/>
              <w:rPr>
                <w:sz w:val="26"/>
                <w:szCs w:val="26"/>
              </w:rPr>
            </w:pPr>
            <w:r w:rsidDel="00000000" w:rsidR="00000000" w:rsidRPr="00000000">
              <w:rPr>
                <w:sz w:val="26"/>
                <w:szCs w:val="26"/>
                <w:rtl w:val="0"/>
              </w:rPr>
              <w:t xml:space="preserve">(Ký và ghi rõ họ tên)</w:t>
            </w:r>
          </w:p>
        </w:tc>
        <w:tc>
          <w:tcPr>
            <w:vAlign w:val="center"/>
          </w:tcPr>
          <w:p w:rsidR="00000000" w:rsidDel="00000000" w:rsidP="00000000" w:rsidRDefault="00000000" w:rsidRPr="00000000">
            <w:pPr>
              <w:pBdr/>
              <w:ind w:left="-57" w:right="-57" w:firstLine="0"/>
              <w:contextualSpacing w:val="0"/>
              <w:jc w:val="center"/>
              <w:rPr>
                <w:i w:val="1"/>
                <w:sz w:val="26"/>
                <w:szCs w:val="26"/>
              </w:rPr>
            </w:pPr>
            <w:r w:rsidDel="00000000" w:rsidR="00000000" w:rsidRPr="00000000">
              <w:rPr>
                <w:i w:val="1"/>
                <w:sz w:val="26"/>
                <w:szCs w:val="26"/>
                <w:rtl w:val="0"/>
              </w:rPr>
              <w:t xml:space="preserve">Ngày __ tháng __ năm 20_</w:t>
            </w:r>
          </w:p>
          <w:p w:rsidR="00000000" w:rsidDel="00000000" w:rsidP="00000000" w:rsidRDefault="00000000" w:rsidRPr="00000000">
            <w:pPr>
              <w:pBdr/>
              <w:ind w:left="-57" w:right="-57" w:firstLine="0"/>
              <w:contextualSpacing w:val="0"/>
              <w:jc w:val="center"/>
              <w:rPr>
                <w:b w:val="1"/>
                <w:sz w:val="26"/>
                <w:szCs w:val="26"/>
              </w:rPr>
            </w:pPr>
            <w:r w:rsidDel="00000000" w:rsidR="00000000" w:rsidRPr="00000000">
              <w:rPr>
                <w:b w:val="1"/>
                <w:sz w:val="26"/>
                <w:szCs w:val="26"/>
                <w:rtl w:val="0"/>
              </w:rPr>
              <w:t xml:space="preserve">KT. HIỆU TRƯỞNG</w:t>
            </w:r>
          </w:p>
          <w:p w:rsidR="00000000" w:rsidDel="00000000" w:rsidP="00000000" w:rsidRDefault="00000000" w:rsidRPr="00000000">
            <w:pPr>
              <w:pBdr/>
              <w:ind w:left="-57" w:right="-57" w:firstLine="0"/>
              <w:contextualSpacing w:val="0"/>
              <w:jc w:val="center"/>
              <w:rPr>
                <w:sz w:val="26"/>
                <w:szCs w:val="26"/>
              </w:rPr>
            </w:pPr>
            <w:r w:rsidDel="00000000" w:rsidR="00000000" w:rsidRPr="00000000">
              <w:rPr>
                <w:b w:val="1"/>
                <w:sz w:val="26"/>
                <w:szCs w:val="26"/>
                <w:rtl w:val="0"/>
              </w:rPr>
              <w:t xml:space="preserve">PHÓ HIỆU TRƯỞNG</w:t>
            </w:r>
            <w:r w:rsidDel="00000000" w:rsidR="00000000" w:rsidRPr="00000000">
              <w:rPr>
                <w:rtl w:val="0"/>
              </w:rPr>
            </w:r>
          </w:p>
        </w:tc>
      </w:tr>
      <w:tr>
        <w:tc>
          <w:tcPr/>
          <w:p w:rsidR="00000000" w:rsidDel="00000000" w:rsidP="00000000" w:rsidRDefault="00000000" w:rsidRPr="00000000">
            <w:pPr>
              <w:pBdr/>
              <w:ind w:left="-57" w:right="-57" w:firstLine="0"/>
              <w:contextualSpacing w:val="0"/>
              <w:jc w:val="center"/>
              <w:rPr>
                <w:sz w:val="26"/>
                <w:szCs w:val="26"/>
              </w:rPr>
            </w:pPr>
            <w:r w:rsidDel="00000000" w:rsidR="00000000" w:rsidRPr="00000000">
              <w:rPr>
                <w:rtl w:val="0"/>
              </w:rPr>
            </w:r>
          </w:p>
          <w:p w:rsidR="00000000" w:rsidDel="00000000" w:rsidP="00000000" w:rsidRDefault="00000000" w:rsidRPr="00000000">
            <w:pPr>
              <w:pBdr/>
              <w:ind w:left="-57" w:right="-57" w:firstLine="0"/>
              <w:contextualSpacing w:val="0"/>
              <w:jc w:val="center"/>
              <w:rPr>
                <w:sz w:val="26"/>
                <w:szCs w:val="26"/>
              </w:rPr>
            </w:pPr>
            <w:r w:rsidDel="00000000" w:rsidR="00000000" w:rsidRPr="00000000">
              <w:rPr>
                <w:rtl w:val="0"/>
              </w:rPr>
            </w:r>
          </w:p>
          <w:p w:rsidR="00000000" w:rsidDel="00000000" w:rsidP="00000000" w:rsidRDefault="00000000" w:rsidRPr="00000000">
            <w:pPr>
              <w:pBdr/>
              <w:ind w:left="-57" w:right="-57" w:firstLine="0"/>
              <w:contextualSpacing w:val="0"/>
              <w:jc w:val="center"/>
              <w:rPr>
                <w:sz w:val="26"/>
                <w:szCs w:val="26"/>
              </w:rPr>
            </w:pPr>
            <w:r w:rsidDel="00000000" w:rsidR="00000000" w:rsidRPr="00000000">
              <w:rPr>
                <w:rtl w:val="0"/>
              </w:rPr>
            </w:r>
          </w:p>
          <w:p w:rsidR="00000000" w:rsidDel="00000000" w:rsidP="00000000" w:rsidRDefault="00000000" w:rsidRPr="00000000">
            <w:pPr>
              <w:pBdr/>
              <w:ind w:left="-57" w:right="-57" w:firstLine="0"/>
              <w:contextualSpacing w:val="0"/>
              <w:jc w:val="center"/>
              <w:rPr>
                <w:sz w:val="26"/>
                <w:szCs w:val="26"/>
              </w:rPr>
            </w:pPr>
            <w:r w:rsidDel="00000000" w:rsidR="00000000" w:rsidRPr="00000000">
              <w:rPr>
                <w:rtl w:val="0"/>
              </w:rPr>
            </w:r>
          </w:p>
          <w:p w:rsidR="00000000" w:rsidDel="00000000" w:rsidP="00000000" w:rsidRDefault="00000000" w:rsidRPr="00000000">
            <w:pPr>
              <w:pBdr/>
              <w:ind w:left="-57" w:right="-57" w:firstLine="0"/>
              <w:contextualSpacing w:val="0"/>
              <w:jc w:val="center"/>
              <w:rPr>
                <w:sz w:val="26"/>
                <w:szCs w:val="26"/>
              </w:rPr>
            </w:pPr>
            <w:r w:rsidDel="00000000" w:rsidR="00000000" w:rsidRPr="00000000">
              <w:rPr>
                <w:rtl w:val="0"/>
              </w:rPr>
            </w:r>
          </w:p>
          <w:p w:rsidR="00000000" w:rsidDel="00000000" w:rsidP="00000000" w:rsidRDefault="00000000" w:rsidRPr="00000000">
            <w:pPr>
              <w:pBdr/>
              <w:ind w:left="-57" w:right="-57" w:firstLine="0"/>
              <w:contextualSpacing w:val="0"/>
              <w:jc w:val="center"/>
              <w:rPr>
                <w:sz w:val="26"/>
                <w:szCs w:val="26"/>
              </w:rPr>
            </w:pPr>
            <w:r w:rsidDel="00000000" w:rsidR="00000000" w:rsidRPr="00000000">
              <w:rPr>
                <w:rtl w:val="0"/>
              </w:rPr>
            </w:r>
          </w:p>
          <w:p w:rsidR="00000000" w:rsidDel="00000000" w:rsidP="00000000" w:rsidRDefault="00000000" w:rsidRPr="00000000">
            <w:pPr>
              <w:pBdr/>
              <w:ind w:left="-57" w:right="-57" w:firstLine="0"/>
              <w:contextualSpacing w:val="0"/>
              <w:jc w:val="center"/>
              <w:rPr>
                <w:sz w:val="26"/>
                <w:szCs w:val="26"/>
              </w:rPr>
            </w:pPr>
            <w:r w:rsidDel="00000000" w:rsidR="00000000" w:rsidRPr="00000000">
              <w:rPr>
                <w:rtl w:val="0"/>
              </w:rPr>
            </w:r>
          </w:p>
        </w:tc>
        <w:tc>
          <w:tcPr>
            <w:vAlign w:val="center"/>
          </w:tcPr>
          <w:p w:rsidR="00000000" w:rsidDel="00000000" w:rsidP="00000000" w:rsidRDefault="00000000" w:rsidRPr="00000000">
            <w:pPr>
              <w:pBdr/>
              <w:ind w:left="-57" w:right="-57" w:firstLine="0"/>
              <w:contextualSpacing w:val="0"/>
              <w:jc w:val="center"/>
              <w:rPr>
                <w:sz w:val="26"/>
                <w:szCs w:val="26"/>
              </w:rPr>
            </w:pPr>
            <w:r w:rsidDel="00000000" w:rsidR="00000000" w:rsidRPr="00000000">
              <w:rPr>
                <w:rtl w:val="0"/>
              </w:rPr>
            </w:r>
          </w:p>
          <w:p w:rsidR="00000000" w:rsidDel="00000000" w:rsidP="00000000" w:rsidRDefault="00000000" w:rsidRPr="00000000">
            <w:pPr>
              <w:pBdr/>
              <w:ind w:left="-57" w:right="-57" w:firstLine="0"/>
              <w:contextualSpacing w:val="0"/>
              <w:jc w:val="center"/>
              <w:rPr>
                <w:sz w:val="26"/>
                <w:szCs w:val="26"/>
              </w:rPr>
            </w:pPr>
            <w:r w:rsidDel="00000000" w:rsidR="00000000" w:rsidRPr="00000000">
              <w:rPr>
                <w:rtl w:val="0"/>
              </w:rPr>
            </w:r>
          </w:p>
          <w:p w:rsidR="00000000" w:rsidDel="00000000" w:rsidP="00000000" w:rsidRDefault="00000000" w:rsidRPr="00000000">
            <w:pPr>
              <w:pBdr/>
              <w:ind w:left="-57" w:right="-57" w:firstLine="0"/>
              <w:contextualSpacing w:val="0"/>
              <w:jc w:val="center"/>
              <w:rPr>
                <w:sz w:val="26"/>
                <w:szCs w:val="26"/>
              </w:rPr>
            </w:pPr>
            <w:r w:rsidDel="00000000" w:rsidR="00000000" w:rsidRPr="00000000">
              <w:rPr>
                <w:rtl w:val="0"/>
              </w:rPr>
            </w:r>
          </w:p>
          <w:p w:rsidR="00000000" w:rsidDel="00000000" w:rsidP="00000000" w:rsidRDefault="00000000" w:rsidRPr="00000000">
            <w:pPr>
              <w:pBdr/>
              <w:ind w:left="-57" w:right="-57" w:firstLine="0"/>
              <w:contextualSpacing w:val="0"/>
              <w:jc w:val="center"/>
              <w:rPr>
                <w:sz w:val="26"/>
                <w:szCs w:val="26"/>
              </w:rPr>
            </w:pPr>
            <w:r w:rsidDel="00000000" w:rsidR="00000000" w:rsidRPr="00000000">
              <w:rPr>
                <w:rtl w:val="0"/>
              </w:rPr>
            </w:r>
          </w:p>
          <w:p w:rsidR="00000000" w:rsidDel="00000000" w:rsidP="00000000" w:rsidRDefault="00000000" w:rsidRPr="00000000">
            <w:pPr>
              <w:pBdr/>
              <w:ind w:left="-57" w:right="-57" w:firstLine="0"/>
              <w:contextualSpacing w:val="0"/>
              <w:jc w:val="center"/>
              <w:rPr>
                <w:b w:val="1"/>
                <w:sz w:val="26"/>
                <w:szCs w:val="26"/>
              </w:rPr>
            </w:pPr>
            <w:r w:rsidDel="00000000" w:rsidR="00000000" w:rsidRPr="00000000">
              <w:rPr>
                <w:rtl w:val="0"/>
              </w:rPr>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Huy Trịnh Lê" w:id="0" w:date="2017-03-27T21:02:35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Thiếu sơ đồ khối</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Viết nhảm nhí</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0"/>
        <w:pBdr/>
        <w:spacing w:after="0" w:before="0" w:line="240" w:lineRule="auto"/>
        <w:ind w:left="0" w:right="0" w:firstLine="432"/>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Orpheo Mikro MP3 Audio Guide Device for Museums, </w:t>
      </w:r>
      <w:hyperlink r:id="rId1">
        <w:r w:rsidDel="00000000" w:rsidR="00000000" w:rsidRPr="00000000">
          <w:rPr>
            <w:rFonts w:ascii="Times New Roman" w:cs="Times New Roman" w:eastAsia="Times New Roman" w:hAnsi="Times New Roman"/>
            <w:b w:val="0"/>
            <w:i w:val="0"/>
            <w:smallCaps w:val="0"/>
            <w:strike w:val="0"/>
            <w:color w:val="0563c1"/>
            <w:sz w:val="22"/>
            <w:szCs w:val="22"/>
            <w:u w:val="single"/>
            <w:vertAlign w:val="baseline"/>
            <w:rtl w:val="0"/>
          </w:rPr>
          <w:t xml:space="preserve">http://orpheogroup.com/orpheo-mikro/</w:t>
        </w:r>
      </w:hyperlink>
      <w:r w:rsidDel="00000000" w:rsidR="00000000" w:rsidRPr="00000000">
        <w:rPr>
          <w:rtl w:val="0"/>
        </w:rPr>
      </w:r>
    </w:p>
  </w:footnote>
  <w:footnote w:id="1">
    <w:p w:rsidR="00000000" w:rsidDel="00000000" w:rsidP="00000000" w:rsidRDefault="00000000" w:rsidRPr="00000000">
      <w:pPr>
        <w:keepNext w:val="0"/>
        <w:keepLines w:val="0"/>
        <w:widowControl w:val="0"/>
        <w:pBdr/>
        <w:spacing w:after="0" w:before="0" w:line="240" w:lineRule="auto"/>
        <w:ind w:left="0" w:right="0" w:firstLine="432"/>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HearMe Tour Guide System, </w:t>
      </w:r>
      <w:hyperlink r:id="rId2">
        <w:r w:rsidDel="00000000" w:rsidR="00000000" w:rsidRPr="00000000">
          <w:rPr>
            <w:rFonts w:ascii="Times New Roman" w:cs="Times New Roman" w:eastAsia="Times New Roman" w:hAnsi="Times New Roman"/>
            <w:b w:val="0"/>
            <w:i w:val="0"/>
            <w:smallCaps w:val="0"/>
            <w:strike w:val="0"/>
            <w:color w:val="0563c1"/>
            <w:sz w:val="22"/>
            <w:szCs w:val="22"/>
            <w:u w:val="single"/>
            <w:vertAlign w:val="baseline"/>
            <w:rtl w:val="0"/>
          </w:rPr>
          <w:t xml:space="preserve">http://www.audioconexus.com/hearme-tour-guide-headset-systems/</w:t>
        </w:r>
      </w:hyperlink>
      <w:r w:rsidDel="00000000" w:rsidR="00000000" w:rsidRPr="00000000">
        <w:rPr>
          <w:rtl w:val="0"/>
        </w:rPr>
      </w:r>
    </w:p>
  </w:footnote>
  <w:footnote w:id="2">
    <w:p w:rsidR="00000000" w:rsidDel="00000000" w:rsidP="00000000" w:rsidRDefault="00000000" w:rsidRPr="00000000">
      <w:pPr>
        <w:keepNext w:val="0"/>
        <w:keepLines w:val="0"/>
        <w:widowControl w:val="0"/>
        <w:pBdr/>
        <w:spacing w:after="0" w:before="0" w:line="240" w:lineRule="auto"/>
        <w:ind w:left="0" w:right="0" w:firstLine="432"/>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QR Code Use in Museums and Cultural Institutions </w:t>
      </w:r>
      <w:hyperlink r:id="rId3">
        <w:r w:rsidDel="00000000" w:rsidR="00000000" w:rsidRPr="00000000">
          <w:rPr>
            <w:rFonts w:ascii="Times New Roman" w:cs="Times New Roman" w:eastAsia="Times New Roman" w:hAnsi="Times New Roman"/>
            <w:b w:val="0"/>
            <w:i w:val="0"/>
            <w:smallCaps w:val="0"/>
            <w:strike w:val="0"/>
            <w:color w:val="0563c1"/>
            <w:sz w:val="22"/>
            <w:szCs w:val="22"/>
            <w:u w:val="single"/>
            <w:vertAlign w:val="baseline"/>
            <w:rtl w:val="0"/>
          </w:rPr>
          <w:t xml:space="preserve">http://canada.pch.gc.ca/eng/1443184597449</w:t>
        </w:r>
      </w:hyperlink>
      <w:r w:rsidDel="00000000" w:rsidR="00000000" w:rsidRPr="00000000">
        <w:rPr>
          <w:rtl w:val="0"/>
        </w:rPr>
      </w:r>
    </w:p>
  </w:footnote>
  <w:footnote w:id="3">
    <w:p w:rsidR="00000000" w:rsidDel="00000000" w:rsidP="00000000" w:rsidRDefault="00000000" w:rsidRPr="00000000">
      <w:pPr>
        <w:keepNext w:val="0"/>
        <w:keepLines w:val="0"/>
        <w:widowControl w:val="0"/>
        <w:pBdr/>
        <w:spacing w:after="0" w:before="0" w:line="240" w:lineRule="auto"/>
        <w:ind w:left="0" w:right="0" w:firstLine="432"/>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Detour’s high-tech audio tours veer into museums, </w:t>
      </w:r>
      <w:hyperlink r:id="rId4">
        <w:r w:rsidDel="00000000" w:rsidR="00000000" w:rsidRPr="00000000">
          <w:rPr>
            <w:rFonts w:ascii="Times New Roman" w:cs="Times New Roman" w:eastAsia="Times New Roman" w:hAnsi="Times New Roman"/>
            <w:b w:val="0"/>
            <w:i w:val="0"/>
            <w:smallCaps w:val="0"/>
            <w:strike w:val="0"/>
            <w:color w:val="0563c1"/>
            <w:sz w:val="22"/>
            <w:szCs w:val="22"/>
            <w:u w:val="single"/>
            <w:vertAlign w:val="baseline"/>
            <w:rtl w:val="0"/>
          </w:rPr>
          <w:t xml:space="preserve">http://www.theverge.com/2016/5/3/11573468/</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432"/>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201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3">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0"/>
        <w:pBdr/>
        <w:spacing w:after="0" w:before="0" w:line="240" w:lineRule="auto"/>
        <w:ind w:left="0" w:right="0" w:firstLine="432"/>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0" w:before="0" w:line="240" w:lineRule="auto"/>
      <w:ind w:left="0" w:right="-242" w:firstLine="432"/>
      <w:jc w:val="both"/>
    </w:pPr>
    <w:rPr>
      <w:rFonts w:ascii="Times New Roman" w:cs="Times New Roman" w:eastAsia="Times New Roman" w:hAnsi="Times New Roman"/>
      <w:b w:val="1"/>
      <w:i w:val="0"/>
      <w:smallCaps w:val="0"/>
      <w:strike w:val="0"/>
      <w:color w:val="0000ff"/>
      <w:sz w:val="28"/>
      <w:szCs w:val="28"/>
      <w:u w:val="none"/>
      <w:vertAlign w:val="baseline"/>
    </w:rPr>
  </w:style>
  <w:style w:type="paragraph" w:styleId="Heading2">
    <w:name w:val="heading 2"/>
    <w:basedOn w:val="Normal"/>
    <w:next w:val="Normal"/>
    <w:pPr>
      <w:keepNext w:val="0"/>
      <w:keepLines w:val="0"/>
      <w:widowControl w:val="0"/>
      <w:pBdr/>
      <w:spacing w:after="100" w:before="100" w:line="240" w:lineRule="auto"/>
      <w:ind w:left="0" w:right="0" w:firstLine="432"/>
      <w:jc w:val="both"/>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0"/>
      <w:widowControl w:val="0"/>
      <w:pBdr/>
      <w:spacing w:after="0" w:before="0" w:line="240" w:lineRule="auto"/>
      <w:ind w:left="0" w:right="3124" w:firstLine="432"/>
      <w:jc w:val="both"/>
    </w:pPr>
    <w:rPr>
      <w:rFonts w:ascii="Times New Roman" w:cs="Times New Roman" w:eastAsia="Times New Roman" w:hAnsi="Times New Roman"/>
      <w:b w:val="1"/>
      <w:i w:val="0"/>
      <w:smallCaps w:val="0"/>
      <w:strike w:val="0"/>
      <w:color w:val="0000ff"/>
      <w:sz w:val="26"/>
      <w:szCs w:val="26"/>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04.png"/><Relationship Id="rId9" Type="http://schemas.openxmlformats.org/officeDocument/2006/relationships/image" Target="media/image0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01.jpg"/><Relationship Id="rId8" Type="http://schemas.openxmlformats.org/officeDocument/2006/relationships/image" Target="media/image07.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footnotes.xml.rels><?xml version="1.0" encoding="UTF-8" standalone="yes"?><Relationships xmlns="http://schemas.openxmlformats.org/package/2006/relationships"><Relationship Id="rId1" Type="http://schemas.openxmlformats.org/officeDocument/2006/relationships/hyperlink" Target="http://orpheogroup.com/orpheo-mikro/" TargetMode="External"/><Relationship Id="rId2" Type="http://schemas.openxmlformats.org/officeDocument/2006/relationships/hyperlink" Target="http://www.audioconexus.com/hearme-tour-guide-headset-systems/" TargetMode="External"/><Relationship Id="rId3" Type="http://schemas.openxmlformats.org/officeDocument/2006/relationships/hyperlink" Target="http://canada.pch.gc.ca/eng/1443184597449" TargetMode="External"/><Relationship Id="rId4" Type="http://schemas.openxmlformats.org/officeDocument/2006/relationships/hyperlink" Target="http://www.theverge.com/2016/5/3/11573468/" TargetMode="External"/></Relationships>
</file>