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E07528" w14:textId="77777777" w:rsidR="00746949" w:rsidRPr="00746949" w:rsidRDefault="00746949" w:rsidP="00746949">
      <w:pPr>
        <w:spacing w:after="0" w:line="240" w:lineRule="atLeast"/>
        <w:rPr>
          <w:sz w:val="4"/>
          <w:szCs w:val="4"/>
        </w:rPr>
      </w:pPr>
      <w:r w:rsidRPr="00746949">
        <w:rPr>
          <w:rFonts w:ascii="Corben Bold" w:eastAsia="Corben Bold" w:hAnsi="Corben Bold" w:cs="Corben Bold"/>
          <w:b/>
          <w:bCs/>
          <w:color w:val="000000"/>
          <w:sz w:val="36"/>
          <w:szCs w:val="36"/>
        </w:rPr>
        <w:t>Press Release</w:t>
      </w:r>
    </w:p>
    <w:p w14:paraId="66FB6116" w14:textId="591E7FE8" w:rsidR="00746949" w:rsidRDefault="00746949" w:rsidP="00746949">
      <w:pPr>
        <w:pBdr>
          <w:bottom w:val="single" w:sz="12" w:space="0" w:color="FFC595"/>
        </w:pBdr>
        <w:spacing w:before="120" w:after="120" w:line="0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21779C5" wp14:editId="1A0A1F0B">
            <wp:simplePos x="0" y="0"/>
            <wp:positionH relativeFrom="page">
              <wp:posOffset>1024890</wp:posOffset>
            </wp:positionH>
            <wp:positionV relativeFrom="paragraph">
              <wp:posOffset>219075</wp:posOffset>
            </wp:positionV>
            <wp:extent cx="5502910" cy="1392555"/>
            <wp:effectExtent l="0" t="0" r="0" b="4445"/>
            <wp:wrapTopAndBottom/>
            <wp:docPr id="1" name="Drawing 1" descr="38c2dce1d0c068e5f94abc53606d45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8c2dce1d0c068e5f94abc53606d45c2.png"/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l="4907" t="14471" r="8042" b="10009"/>
                    <a:stretch/>
                  </pic:blipFill>
                  <pic:spPr bwMode="auto">
                    <a:xfrm>
                      <a:off x="0" y="0"/>
                      <a:ext cx="5502910" cy="1392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C875DD" w14:textId="21DCEF0E" w:rsidR="00746949" w:rsidRPr="00FB5FC9" w:rsidRDefault="00746949" w:rsidP="00746949">
      <w:pPr>
        <w:spacing w:before="240" w:after="120" w:line="240" w:lineRule="auto"/>
        <w:jc w:val="both"/>
        <w:rPr>
          <w:rFonts w:ascii="DM Sans" w:hAnsi="DM Sans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D92AE2F" wp14:editId="468148C6">
            <wp:simplePos x="0" y="0"/>
            <wp:positionH relativeFrom="column">
              <wp:posOffset>-46064</wp:posOffset>
            </wp:positionH>
            <wp:positionV relativeFrom="paragraph">
              <wp:posOffset>1483360</wp:posOffset>
            </wp:positionV>
            <wp:extent cx="5502428" cy="7221196"/>
            <wp:effectExtent l="0" t="0" r="0" b="5715"/>
            <wp:wrapNone/>
            <wp:docPr id="72296229" name="Drawing 0" descr="27a3f1ae3695ac5e2caaf8e3a4381f7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27a3f1ae3695ac5e2caaf8e3a4381f7e.png"/>
                    <pic:cNvPicPr>
                      <a:picLocks noChangeAspect="1"/>
                    </pic:cNvPicPr>
                  </pic:nvPicPr>
                  <pic:blipFill>
                    <a:blip r:embed="rId6">
                      <a:alphaModFix amt="24000"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colorTemperature colorTemp="7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34" t="4426" r="8034" b="8579"/>
                    <a:stretch>
                      <a:fillRect/>
                    </a:stretch>
                  </pic:blipFill>
                  <pic:spPr>
                    <a:xfrm>
                      <a:off x="0" y="0"/>
                      <a:ext cx="5502428" cy="72211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5FC9">
        <w:rPr>
          <w:rFonts w:ascii="DM Sans" w:eastAsia="Corben Bold" w:hAnsi="DM Sans" w:cs="Corben Bold"/>
          <w:b/>
          <w:bCs/>
          <w:color w:val="49210D"/>
          <w:sz w:val="28"/>
          <w:szCs w:val="26"/>
        </w:rPr>
        <w:t>SmartBakery: Revolucionando la gestión de inventarios</w:t>
      </w:r>
    </w:p>
    <w:p w14:paraId="503B2696" w14:textId="68D1C106" w:rsidR="00746949" w:rsidRDefault="00746949" w:rsidP="00746949">
      <w:pPr>
        <w:spacing w:after="120" w:line="240" w:lineRule="auto"/>
        <w:jc w:val="both"/>
        <w:rPr>
          <w:rFonts w:ascii="DM Sans" w:eastAsia="Corben" w:hAnsi="DM Sans" w:cs="Corben"/>
          <w:color w:val="49210D"/>
          <w:sz w:val="22"/>
          <w:szCs w:val="22"/>
        </w:rPr>
      </w:pPr>
      <w:r w:rsidRPr="00FB5FC9">
        <w:rPr>
          <w:rFonts w:ascii="DM Sans" w:eastAsia="Corben Bold" w:hAnsi="DM Sans" w:cs="Corben Bold"/>
          <w:b/>
          <w:bCs/>
          <w:color w:val="49210D"/>
          <w:sz w:val="22"/>
          <w:szCs w:val="22"/>
        </w:rPr>
        <w:t>Ciudad de México, México – 22 de mayo de 2024</w:t>
      </w:r>
      <w:r w:rsidRPr="00FB5FC9">
        <w:rPr>
          <w:rFonts w:ascii="DM Sans" w:eastAsia="Corben" w:hAnsi="DM Sans" w:cs="Corben"/>
          <w:color w:val="49210D"/>
          <w:sz w:val="22"/>
          <w:szCs w:val="22"/>
        </w:rPr>
        <w:t xml:space="preserve"> – En el dinámico mercado de la panadería, la gestión eficiente del inventario es la clave para maximizar las ganancias y garantizar la satisfacción del cliente. Sin embargo, muchas panaderías se enfrentan a desafíos como la predicción inexacta de la demanda, el desperdicio de productos y la falta de disponibilidad de artículos populares. Para abordar estos retos, nace </w:t>
      </w:r>
      <w:r w:rsidRPr="00FB5FC9">
        <w:rPr>
          <w:rFonts w:ascii="DM Sans" w:eastAsia="Corben Bold" w:hAnsi="DM Sans" w:cs="Corben Bold"/>
          <w:b/>
          <w:bCs/>
          <w:color w:val="49210D"/>
          <w:sz w:val="22"/>
          <w:szCs w:val="22"/>
        </w:rPr>
        <w:t>SmartBakery</w:t>
      </w:r>
      <w:r w:rsidRPr="00FB5FC9">
        <w:rPr>
          <w:rFonts w:ascii="DM Sans" w:eastAsia="Corben" w:hAnsi="DM Sans" w:cs="Corben"/>
          <w:color w:val="49210D"/>
          <w:sz w:val="22"/>
          <w:szCs w:val="22"/>
        </w:rPr>
        <w:t>, una solución innovadora que integra técnicas avanzadas de ciencia de datos, análisis de gran escala y computación distribuida para optimizar el inventario de las panaderías.</w:t>
      </w:r>
    </w:p>
    <w:p w14:paraId="27E97758" w14:textId="77777777" w:rsidR="00746949" w:rsidRPr="000A3A85" w:rsidRDefault="00746949" w:rsidP="00746949">
      <w:pPr>
        <w:spacing w:after="120" w:line="240" w:lineRule="auto"/>
        <w:jc w:val="both"/>
        <w:rPr>
          <w:rFonts w:ascii="DM Sans" w:hAnsi="DM Sans"/>
          <w:i/>
          <w:iCs/>
          <w:sz w:val="22"/>
          <w:szCs w:val="22"/>
        </w:rPr>
      </w:pPr>
      <w:r w:rsidRPr="000A3A85">
        <w:rPr>
          <w:rFonts w:ascii="DM Sans" w:eastAsia="Corben" w:hAnsi="DM Sans" w:cs="Corben"/>
          <w:i/>
          <w:iCs/>
          <w:color w:val="49210D"/>
          <w:sz w:val="22"/>
          <w:szCs w:val="22"/>
        </w:rPr>
        <w:t>"SmartBakery representa un avance transformador en la gestión de inventario para panaderías"</w:t>
      </w:r>
      <w:r w:rsidRPr="00FB5FC9">
        <w:rPr>
          <w:rFonts w:ascii="DM Sans" w:eastAsia="Corben" w:hAnsi="DM Sans" w:cs="Corben"/>
          <w:color w:val="49210D"/>
          <w:sz w:val="22"/>
          <w:szCs w:val="22"/>
        </w:rPr>
        <w:t xml:space="preserve"> dijo Iván García, CEO de SmartBakery. </w:t>
      </w:r>
      <w:r w:rsidRPr="000A3A85">
        <w:rPr>
          <w:rFonts w:ascii="DM Sans" w:eastAsia="Corben" w:hAnsi="DM Sans" w:cs="Corben"/>
          <w:i/>
          <w:iCs/>
          <w:color w:val="49210D"/>
          <w:sz w:val="22"/>
          <w:szCs w:val="22"/>
        </w:rPr>
        <w:t>"Con su enfoque innovador y su tecnología de vanguardia, SmartBakery tiene el potencial de transformar la industria de la panadería, impulsando la eficiencia, la rentabilidad y la satisfacción del cliente."</w:t>
      </w:r>
    </w:p>
    <w:p w14:paraId="42942543" w14:textId="77777777" w:rsidR="00746949" w:rsidRPr="00FB5FC9" w:rsidRDefault="00746949" w:rsidP="00746949">
      <w:pPr>
        <w:spacing w:after="80" w:line="240" w:lineRule="auto"/>
        <w:rPr>
          <w:rFonts w:ascii="DM Sans" w:hAnsi="DM Sans"/>
          <w:sz w:val="22"/>
          <w:szCs w:val="22"/>
        </w:rPr>
      </w:pPr>
      <w:r w:rsidRPr="00FB5FC9">
        <w:rPr>
          <w:rFonts w:ascii="DM Sans" w:eastAsia="Corben" w:hAnsi="DM Sans" w:cs="Corben"/>
          <w:color w:val="49210D"/>
          <w:sz w:val="22"/>
          <w:szCs w:val="22"/>
        </w:rPr>
        <w:t xml:space="preserve">Los primeros adoptantes de SmartBakery ya han experimentado beneficios significativos: </w:t>
      </w:r>
    </w:p>
    <w:p w14:paraId="48666151" w14:textId="77777777" w:rsidR="00746949" w:rsidRPr="00F32BA7" w:rsidRDefault="00746949" w:rsidP="00746949">
      <w:pPr>
        <w:spacing w:after="120" w:line="240" w:lineRule="auto"/>
        <w:jc w:val="center"/>
        <w:rPr>
          <w:rFonts w:ascii="DM Sans" w:hAnsi="DM Sans"/>
          <w:i/>
          <w:iCs/>
          <w:sz w:val="20"/>
          <w:szCs w:val="20"/>
        </w:rPr>
      </w:pPr>
      <w:r w:rsidRPr="00F32BA7">
        <w:rPr>
          <w:rFonts w:ascii="DM Sans" w:eastAsia="Corben" w:hAnsi="DM Sans" w:cs="Corben"/>
          <w:i/>
          <w:iCs/>
          <w:color w:val="49210D"/>
          <w:sz w:val="20"/>
          <w:szCs w:val="18"/>
        </w:rPr>
        <w:t>"La Esperanza” redujo el desperdicio en un 20%, ahorr</w:t>
      </w:r>
      <w:r>
        <w:rPr>
          <w:rFonts w:ascii="DM Sans" w:eastAsia="Corben" w:hAnsi="DM Sans" w:cs="Corben"/>
          <w:i/>
          <w:iCs/>
          <w:color w:val="49210D"/>
          <w:sz w:val="20"/>
          <w:szCs w:val="18"/>
        </w:rPr>
        <w:t>ando</w:t>
      </w:r>
      <w:r w:rsidRPr="00F32BA7">
        <w:rPr>
          <w:rFonts w:ascii="DM Sans" w:eastAsia="Corben" w:hAnsi="DM Sans" w:cs="Corben"/>
          <w:i/>
          <w:iCs/>
          <w:color w:val="49210D"/>
          <w:sz w:val="20"/>
          <w:szCs w:val="18"/>
        </w:rPr>
        <w:t xml:space="preserve"> miles de pesos anualmente.</w:t>
      </w:r>
    </w:p>
    <w:p w14:paraId="1AB0426F" w14:textId="77777777" w:rsidR="00746949" w:rsidRDefault="00746949" w:rsidP="00746949">
      <w:pPr>
        <w:spacing w:after="120" w:line="240" w:lineRule="auto"/>
        <w:jc w:val="center"/>
        <w:rPr>
          <w:rFonts w:ascii="DM Sans" w:eastAsia="Corben" w:hAnsi="DM Sans" w:cs="Corben"/>
          <w:i/>
          <w:iCs/>
          <w:color w:val="49210D"/>
          <w:sz w:val="16"/>
          <w:szCs w:val="14"/>
        </w:rPr>
      </w:pPr>
      <w:r w:rsidRPr="00F32BA7">
        <w:rPr>
          <w:rFonts w:ascii="DM Sans" w:eastAsia="Corben" w:hAnsi="DM Sans" w:cs="Corben"/>
          <w:i/>
          <w:iCs/>
          <w:color w:val="49210D"/>
          <w:sz w:val="20"/>
          <w:szCs w:val="18"/>
        </w:rPr>
        <w:t xml:space="preserve">"Alcazar" aumentó sus ganancias un 10%, consolidando su posición en el </w:t>
      </w:r>
      <w:r>
        <w:rPr>
          <w:rFonts w:ascii="DM Sans" w:eastAsia="Corben" w:hAnsi="DM Sans" w:cs="Corben"/>
          <w:i/>
          <w:iCs/>
          <w:color w:val="49210D"/>
          <w:sz w:val="20"/>
          <w:szCs w:val="18"/>
        </w:rPr>
        <w:t>mercado.</w:t>
      </w:r>
    </w:p>
    <w:p w14:paraId="76F16647" w14:textId="511B102F" w:rsidR="00746949" w:rsidRPr="00FB5FC9" w:rsidRDefault="00746949" w:rsidP="00746949">
      <w:pPr>
        <w:spacing w:after="120" w:line="240" w:lineRule="auto"/>
        <w:jc w:val="both"/>
        <w:rPr>
          <w:rFonts w:ascii="DM Sans" w:eastAsia="Corben" w:hAnsi="DM Sans" w:cs="Corben"/>
          <w:color w:val="49210D"/>
          <w:sz w:val="22"/>
          <w:szCs w:val="22"/>
        </w:rPr>
      </w:pPr>
      <w:r w:rsidRPr="00FB5FC9">
        <w:rPr>
          <w:rFonts w:ascii="DM Sans" w:eastAsia="Corben Bold" w:hAnsi="DM Sans" w:cs="Corben Bold"/>
          <w:b/>
          <w:bCs/>
          <w:color w:val="49210D"/>
          <w:sz w:val="22"/>
          <w:szCs w:val="22"/>
        </w:rPr>
        <w:t>Beneficios tangibles para las panaderías</w:t>
      </w:r>
    </w:p>
    <w:p w14:paraId="25ED9659" w14:textId="77777777" w:rsidR="00746949" w:rsidRPr="00FB5FC9" w:rsidRDefault="00746949" w:rsidP="00746949">
      <w:pPr>
        <w:spacing w:after="120" w:line="240" w:lineRule="auto"/>
        <w:jc w:val="both"/>
        <w:rPr>
          <w:rFonts w:ascii="DM Sans" w:hAnsi="DM Sans"/>
          <w:sz w:val="22"/>
          <w:szCs w:val="22"/>
        </w:rPr>
      </w:pPr>
      <w:r w:rsidRPr="00FB5FC9">
        <w:rPr>
          <w:rFonts w:ascii="DM Sans" w:eastAsia="Corben" w:hAnsi="DM Sans" w:cs="Corben"/>
          <w:color w:val="49210D"/>
          <w:sz w:val="22"/>
          <w:szCs w:val="22"/>
        </w:rPr>
        <w:t xml:space="preserve">Al implementar SmartBakery, las panaderías experimentarán una serie de beneficios tangibles: </w:t>
      </w:r>
    </w:p>
    <w:p w14:paraId="26ADA508" w14:textId="77777777" w:rsidR="00746949" w:rsidRPr="00FB5FC9" w:rsidRDefault="00746949" w:rsidP="00746949">
      <w:pPr>
        <w:pStyle w:val="Prrafodelista"/>
        <w:numPr>
          <w:ilvl w:val="0"/>
          <w:numId w:val="1"/>
        </w:numPr>
        <w:spacing w:after="120" w:line="240" w:lineRule="auto"/>
        <w:ind w:left="284" w:hanging="284"/>
        <w:jc w:val="both"/>
        <w:rPr>
          <w:rFonts w:ascii="DM Sans" w:hAnsi="DM Sans"/>
          <w:sz w:val="22"/>
          <w:szCs w:val="22"/>
        </w:rPr>
      </w:pPr>
      <w:r w:rsidRPr="00FB5FC9">
        <w:rPr>
          <w:rFonts w:ascii="DM Sans" w:eastAsia="Corben Bold" w:hAnsi="DM Sans" w:cs="Corben Bold"/>
          <w:b/>
          <w:bCs/>
          <w:color w:val="49210D"/>
          <w:sz w:val="22"/>
          <w:szCs w:val="22"/>
        </w:rPr>
        <w:t>Reducción significativa del desperdicio de productos:</w:t>
      </w:r>
      <w:r w:rsidRPr="00FB5FC9">
        <w:rPr>
          <w:rFonts w:ascii="DM Sans" w:eastAsia="Corben" w:hAnsi="DM Sans" w:cs="Corben"/>
          <w:color w:val="49210D"/>
          <w:sz w:val="22"/>
          <w:szCs w:val="22"/>
        </w:rPr>
        <w:t xml:space="preserve"> SmartBakery ayuda a minimizar el desperdicio de productos perecederos</w:t>
      </w:r>
      <w:r>
        <w:rPr>
          <w:rFonts w:ascii="DM Sans" w:eastAsia="Corben" w:hAnsi="DM Sans" w:cs="Corben"/>
          <w:color w:val="49210D"/>
          <w:sz w:val="22"/>
          <w:szCs w:val="22"/>
        </w:rPr>
        <w:t>.</w:t>
      </w:r>
      <w:r w:rsidRPr="00FB5FC9">
        <w:rPr>
          <w:rFonts w:ascii="DM Sans" w:eastAsia="Corben" w:hAnsi="DM Sans" w:cs="Corben"/>
          <w:color w:val="49210D"/>
          <w:sz w:val="22"/>
          <w:szCs w:val="22"/>
        </w:rPr>
        <w:t xml:space="preserve"> </w:t>
      </w:r>
    </w:p>
    <w:p w14:paraId="6EA0EF6E" w14:textId="77777777" w:rsidR="00746949" w:rsidRPr="00FB5FC9" w:rsidRDefault="00746949" w:rsidP="00746949">
      <w:pPr>
        <w:pStyle w:val="Prrafodelista"/>
        <w:numPr>
          <w:ilvl w:val="0"/>
          <w:numId w:val="1"/>
        </w:numPr>
        <w:spacing w:after="0" w:line="240" w:lineRule="auto"/>
        <w:ind w:left="284" w:hanging="284"/>
        <w:jc w:val="both"/>
        <w:rPr>
          <w:rFonts w:ascii="DM Sans" w:hAnsi="DM Sans"/>
          <w:sz w:val="22"/>
          <w:szCs w:val="22"/>
        </w:rPr>
      </w:pPr>
      <w:r w:rsidRPr="00FB5FC9">
        <w:rPr>
          <w:rFonts w:ascii="DM Sans" w:eastAsia="Corben Bold" w:hAnsi="DM Sans" w:cs="Corben Bold"/>
          <w:b/>
          <w:bCs/>
          <w:color w:val="49210D"/>
          <w:sz w:val="22"/>
          <w:szCs w:val="22"/>
        </w:rPr>
        <w:t>Mejora en la satisfacción del cliente:</w:t>
      </w:r>
      <w:r w:rsidRPr="00FB5FC9">
        <w:rPr>
          <w:rFonts w:ascii="DM Sans" w:eastAsia="Corben" w:hAnsi="DM Sans" w:cs="Corben"/>
          <w:color w:val="49210D"/>
          <w:sz w:val="22"/>
          <w:szCs w:val="22"/>
        </w:rPr>
        <w:t xml:space="preserve"> Con una disponibilidad constante de productos populares, las panaderías pueden garantizar una experiencia de compra satisfactoria para sus clientes. </w:t>
      </w:r>
    </w:p>
    <w:p w14:paraId="2F0E52C3" w14:textId="77777777" w:rsidR="00746949" w:rsidRPr="00FB5FC9" w:rsidRDefault="00746949" w:rsidP="00746949">
      <w:pPr>
        <w:pStyle w:val="Prrafodelista"/>
        <w:numPr>
          <w:ilvl w:val="0"/>
          <w:numId w:val="1"/>
        </w:numPr>
        <w:spacing w:after="0" w:line="240" w:lineRule="auto"/>
        <w:ind w:left="284" w:hanging="284"/>
        <w:jc w:val="both"/>
        <w:rPr>
          <w:rFonts w:ascii="DM Sans" w:hAnsi="DM Sans"/>
          <w:sz w:val="22"/>
          <w:szCs w:val="22"/>
        </w:rPr>
      </w:pPr>
      <w:r w:rsidRPr="00FB5FC9">
        <w:rPr>
          <w:rFonts w:ascii="DM Sans" w:eastAsia="Corben Bold" w:hAnsi="DM Sans" w:cs="Corben Bold"/>
          <w:b/>
          <w:bCs/>
          <w:color w:val="49210D"/>
          <w:sz w:val="22"/>
          <w:szCs w:val="22"/>
        </w:rPr>
        <w:t>Aumento en las ganancias:</w:t>
      </w:r>
      <w:r w:rsidRPr="00FB5FC9">
        <w:rPr>
          <w:rFonts w:ascii="DM Sans" w:eastAsia="Corben" w:hAnsi="DM Sans" w:cs="Corben"/>
          <w:color w:val="49210D"/>
          <w:sz w:val="22"/>
          <w:szCs w:val="22"/>
        </w:rPr>
        <w:t xml:space="preserve"> La optimización del inventario y la reducción del desperdicio se traducen directamente en un aumento de las ganancias para las panaderías. </w:t>
      </w:r>
    </w:p>
    <w:p w14:paraId="5389C9CC" w14:textId="77777777" w:rsidR="00746949" w:rsidRPr="00F32BA7" w:rsidRDefault="00746949" w:rsidP="00746949">
      <w:pPr>
        <w:pStyle w:val="Prrafodelista"/>
        <w:numPr>
          <w:ilvl w:val="0"/>
          <w:numId w:val="1"/>
        </w:numPr>
        <w:spacing w:after="120" w:line="240" w:lineRule="auto"/>
        <w:ind w:left="284" w:hanging="284"/>
        <w:contextualSpacing w:val="0"/>
        <w:jc w:val="both"/>
        <w:rPr>
          <w:rFonts w:ascii="DM Sans" w:hAnsi="DM Sans"/>
          <w:sz w:val="22"/>
          <w:szCs w:val="22"/>
        </w:rPr>
      </w:pPr>
      <w:r w:rsidRPr="00F32BA7">
        <w:rPr>
          <w:rFonts w:ascii="DM Sans" w:eastAsia="Corben Bold" w:hAnsi="DM Sans" w:cs="Corben Bold"/>
          <w:b/>
          <w:bCs/>
          <w:color w:val="49210D"/>
          <w:sz w:val="22"/>
          <w:szCs w:val="22"/>
        </w:rPr>
        <w:t>Eficiencia operativa optimizada:</w:t>
      </w:r>
      <w:r w:rsidRPr="00F32BA7">
        <w:rPr>
          <w:rFonts w:ascii="DM Sans" w:eastAsia="Corben" w:hAnsi="DM Sans" w:cs="Corben"/>
          <w:color w:val="49210D"/>
          <w:sz w:val="22"/>
          <w:szCs w:val="22"/>
        </w:rPr>
        <w:t xml:space="preserve"> SmartBakery automatiza tareas repetitivas y optimiza procesos</w:t>
      </w:r>
      <w:r>
        <w:rPr>
          <w:rFonts w:ascii="DM Sans" w:eastAsia="Corben" w:hAnsi="DM Sans" w:cs="Corben"/>
          <w:color w:val="49210D"/>
          <w:sz w:val="22"/>
          <w:szCs w:val="22"/>
        </w:rPr>
        <w:t>.</w:t>
      </w:r>
    </w:p>
    <w:p w14:paraId="680F7179" w14:textId="77777777" w:rsidR="00746949" w:rsidRPr="00F32BA7" w:rsidRDefault="00746949" w:rsidP="00746949">
      <w:pPr>
        <w:spacing w:after="120" w:line="240" w:lineRule="auto"/>
        <w:jc w:val="both"/>
        <w:rPr>
          <w:rFonts w:ascii="DM Sans" w:hAnsi="DM Sans"/>
          <w:sz w:val="22"/>
          <w:szCs w:val="22"/>
        </w:rPr>
      </w:pPr>
      <w:r w:rsidRPr="00F32BA7">
        <w:rPr>
          <w:rFonts w:ascii="DM Sans" w:eastAsia="Corben Bold" w:hAnsi="DM Sans" w:cs="Corben Bold"/>
          <w:b/>
          <w:bCs/>
          <w:color w:val="49210D"/>
          <w:sz w:val="22"/>
          <w:szCs w:val="22"/>
        </w:rPr>
        <w:t>Un futuro brillante para las panaderías</w:t>
      </w:r>
      <w:r w:rsidRPr="00F32BA7">
        <w:rPr>
          <w:rFonts w:ascii="DM Sans" w:eastAsia="Corben" w:hAnsi="DM Sans" w:cs="Corben"/>
          <w:color w:val="49210D"/>
          <w:sz w:val="22"/>
          <w:szCs w:val="22"/>
        </w:rPr>
        <w:t xml:space="preserve"> </w:t>
      </w:r>
    </w:p>
    <w:p w14:paraId="33810B0C" w14:textId="77777777" w:rsidR="00746949" w:rsidRPr="00F32BA7" w:rsidRDefault="00746949" w:rsidP="00746949">
      <w:pPr>
        <w:spacing w:after="0" w:line="240" w:lineRule="auto"/>
        <w:jc w:val="both"/>
        <w:rPr>
          <w:rFonts w:ascii="DM Sans" w:eastAsia="Corben" w:hAnsi="DM Sans" w:cs="Corben"/>
          <w:i/>
          <w:iCs/>
          <w:color w:val="49210D"/>
          <w:sz w:val="22"/>
          <w:szCs w:val="22"/>
        </w:rPr>
      </w:pPr>
      <w:r w:rsidRPr="00FB5FC9">
        <w:rPr>
          <w:rFonts w:ascii="DM Sans" w:eastAsia="Corben" w:hAnsi="DM Sans" w:cs="Corben"/>
          <w:color w:val="49210D"/>
          <w:sz w:val="22"/>
          <w:szCs w:val="22"/>
        </w:rPr>
        <w:t>SmartBakery se posiciona como un aliado indispensable para las panaderías de todos los tamaños, desde pequeñas empresas familiares hasta grandes cadenas.</w:t>
      </w:r>
    </w:p>
    <w:p w14:paraId="315A420F" w14:textId="26F34AAD" w:rsidR="00B542D5" w:rsidRPr="00746949" w:rsidRDefault="00746949" w:rsidP="00746949">
      <w:pPr>
        <w:spacing w:after="0" w:line="240" w:lineRule="auto"/>
        <w:jc w:val="both"/>
        <w:rPr>
          <w:rFonts w:ascii="DM Sans" w:hAnsi="DM Sans"/>
          <w:sz w:val="22"/>
          <w:szCs w:val="22"/>
        </w:rPr>
      </w:pPr>
      <w:r w:rsidRPr="00FB5FC9">
        <w:rPr>
          <w:rFonts w:ascii="DM Sans" w:eastAsia="Corben" w:hAnsi="DM Sans" w:cs="Corben"/>
          <w:color w:val="49210D"/>
          <w:sz w:val="22"/>
          <w:szCs w:val="22"/>
        </w:rPr>
        <w:t>Para obtener más información y solicitar una demostración, visite https://smartbakeryco.com/.</w:t>
      </w:r>
    </w:p>
    <w:sectPr w:rsidR="00B542D5" w:rsidRPr="00746949" w:rsidSect="00746949">
      <w:pgSz w:w="11910" w:h="16845"/>
      <w:pgMar w:top="1221" w:right="1701" w:bottom="1075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rben Bold">
    <w:altName w:val="Calibri"/>
    <w:charset w:val="00"/>
    <w:family w:val="auto"/>
    <w:pitch w:val="default"/>
  </w:font>
  <w:font w:name="DM Sans">
    <w:panose1 w:val="00000000000000000000"/>
    <w:charset w:val="4D"/>
    <w:family w:val="auto"/>
    <w:pitch w:val="variable"/>
    <w:sig w:usb0="8000002F" w:usb1="5000205B" w:usb2="00000000" w:usb3="00000000" w:csb0="00000093" w:csb1="00000000"/>
  </w:font>
  <w:font w:name="Corben"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EF1562"/>
    <w:multiLevelType w:val="hybridMultilevel"/>
    <w:tmpl w:val="2F24C250"/>
    <w:lvl w:ilvl="0" w:tplc="03D0A61C">
      <w:start w:val="1"/>
      <w:numFmt w:val="bullet"/>
      <w:lvlText w:val=""/>
      <w:lvlJc w:val="left"/>
      <w:pPr>
        <w:ind w:left="1004" w:hanging="360"/>
      </w:pPr>
      <w:rPr>
        <w:rFonts w:ascii="Symbol" w:hAnsi="Symbol"/>
      </w:rPr>
    </w:lvl>
    <w:lvl w:ilvl="1" w:tplc="0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10435544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949"/>
    <w:rsid w:val="00746949"/>
    <w:rsid w:val="0083290A"/>
    <w:rsid w:val="008A3FCD"/>
    <w:rsid w:val="00B54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EF3F10"/>
  <w15:chartTrackingRefBased/>
  <w15:docId w15:val="{ED02F776-B36D-B741-BF8F-9552B833A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6949"/>
    <w:pPr>
      <w:spacing w:after="160" w:line="278" w:lineRule="auto"/>
    </w:pPr>
    <w:rPr>
      <w:rFonts w:eastAsiaTheme="minorEastAsia"/>
      <w:lang w:eastAsia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7469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469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469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469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469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4694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4694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4694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4694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469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469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469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4694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4694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4694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4694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4694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4694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4694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469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469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469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469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4694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4694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4694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469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4694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4694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07/relationships/hdphoto" Target="media/hdphoto1.wd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348</Words>
  <Characters>1919</Characters>
  <Application>Microsoft Office Word</Application>
  <DocSecurity>0</DocSecurity>
  <Lines>15</Lines>
  <Paragraphs>4</Paragraphs>
  <ScaleCrop>false</ScaleCrop>
  <Company/>
  <LinksUpToDate>false</LinksUpToDate>
  <CharactersWithSpaces>2263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BLANCA ESTELA GARCIA MANJARREZ</dc:creator>
  <cp:keywords/>
  <dc:description/>
  <cp:lastModifiedBy>BLANCA ESTELA GARCIA MANJARREZ</cp:lastModifiedBy>
  <cp:revision>1</cp:revision>
  <dcterms:created xsi:type="dcterms:W3CDTF">2024-05-18T18:44:00Z</dcterms:created>
  <dcterms:modified xsi:type="dcterms:W3CDTF">2024-05-18T18:49:00Z</dcterms:modified>
</cp:coreProperties>
</file>