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7F8" w:rsidRDefault="00D06796" w:rsidP="005B034C">
      <w:pPr>
        <w:pStyle w:val="Titel"/>
      </w:pPr>
      <w:r>
        <w:t>Fortschrittsbericht 3</w:t>
      </w:r>
    </w:p>
    <w:p w:rsidR="005077F8" w:rsidRDefault="00D06796" w:rsidP="005B034C">
      <w:r>
        <w:t>Die Hardware wurde am 10.06 von Wien geholt.</w:t>
      </w:r>
    </w:p>
    <w:p w:rsidR="00D06796" w:rsidRDefault="00D06796" w:rsidP="005B034C">
      <w:r>
        <w:t>Der Chefprogrammierer Huber Christian arbeitet mit Hochdruck am Webserver.</w:t>
      </w:r>
    </w:p>
    <w:p w:rsidR="00D06796" w:rsidRPr="005B034C" w:rsidRDefault="00D06796" w:rsidP="005B034C">
      <w:r>
        <w:t>Der Prototyp ist beinahe fertig</w:t>
      </w:r>
      <w:r w:rsidR="00F741C7">
        <w:t>,</w:t>
      </w:r>
      <w:r>
        <w:t xml:space="preserve"> er hat sich aufgrund der Bestellschwierigkeiten etwas verzögert, auch wird er noch etwas weiter verfeinert als ursprünglich geplant.</w:t>
      </w:r>
    </w:p>
    <w:p w:rsidR="00D06796" w:rsidRDefault="00D06796" w:rsidP="005B034C">
      <w:r>
        <w:t>Die Steuerungslogik ist soweit als möglich fertig.</w:t>
      </w:r>
    </w:p>
    <w:p w:rsidR="00D06796" w:rsidRDefault="00D06796" w:rsidP="005B034C">
      <w:r>
        <w:t>Die Weboberfläche wird auf das HTC Desire HD hin optimiert, das eine Auflösung von 800x480 besitzt.</w:t>
      </w:r>
    </w:p>
    <w:p w:rsidR="00D06796" w:rsidRDefault="00D06796" w:rsidP="005B034C">
      <w:r>
        <w:t xml:space="preserve">Nach weiteren Schwierigkeiten mit der Hardware, es war nicht möglich den Code auf die Hardware zu spielen, hoffen wir jetzt auf gute </w:t>
      </w:r>
      <w:r w:rsidR="00F741C7">
        <w:t>Fortschritte</w:t>
      </w:r>
      <w:r>
        <w:t>.</w:t>
      </w:r>
    </w:p>
    <w:p w:rsidR="00EF3545" w:rsidRPr="00F741C7" w:rsidRDefault="00EF3545" w:rsidP="005B034C">
      <w:r>
        <w:t>Es ist in dem Projekt nicht nur die Schwierigkeit, einer Softwareentwicklung, sondern auch die elektrische Verschaltung, sowie die Hardware nicht mit zu hohen Belastungen zu zerstören.</w:t>
      </w:r>
    </w:p>
    <w:p w:rsidR="005077F8" w:rsidRPr="005B034C" w:rsidRDefault="005077F8" w:rsidP="005B034C">
      <w:pPr>
        <w:rPr>
          <w:szCs w:val="24"/>
        </w:rPr>
      </w:pPr>
      <w:r>
        <w:rPr>
          <w:szCs w:val="24"/>
        </w:rPr>
        <w:t>Das Team arbeitet gut zusammen, alle sind gut motiviert, und sich der Problematik</w:t>
      </w:r>
      <w:r w:rsidR="009D7E17">
        <w:rPr>
          <w:szCs w:val="24"/>
        </w:rPr>
        <w:t>en</w:t>
      </w:r>
      <w:r>
        <w:rPr>
          <w:szCs w:val="24"/>
        </w:rPr>
        <w:t xml:space="preserve"> im </w:t>
      </w:r>
      <w:r w:rsidR="00F741C7">
        <w:rPr>
          <w:szCs w:val="24"/>
        </w:rPr>
        <w:t>Klaren</w:t>
      </w:r>
      <w:r>
        <w:rPr>
          <w:szCs w:val="24"/>
        </w:rPr>
        <w:t>.</w:t>
      </w:r>
    </w:p>
    <w:p w:rsidR="007621F2" w:rsidRDefault="00F741C7" w:rsidP="005B034C">
      <w:pPr>
        <w:rPr>
          <w:szCs w:val="24"/>
        </w:rPr>
      </w:pPr>
      <w:r>
        <w:rPr>
          <w:szCs w:val="24"/>
        </w:rPr>
        <w:t>Es geht so gut als möglich voran, weitere Informationen zum Webserver, finden sich dann im Fortschrittsbericht 4 wieder.</w:t>
      </w:r>
    </w:p>
    <w:p w:rsidR="00F741C7" w:rsidRPr="005B034C" w:rsidRDefault="00F741C7" w:rsidP="005B034C">
      <w:pPr>
        <w:rPr>
          <w:szCs w:val="24"/>
        </w:rPr>
      </w:pPr>
    </w:p>
    <w:sectPr w:rsidR="00F741C7" w:rsidRPr="005B034C" w:rsidSect="008B2CE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FDF" w:rsidRDefault="00207FDF" w:rsidP="005B034C">
      <w:pPr>
        <w:spacing w:after="0" w:line="240" w:lineRule="auto"/>
      </w:pPr>
      <w:r>
        <w:separator/>
      </w:r>
    </w:p>
  </w:endnote>
  <w:endnote w:type="continuationSeparator" w:id="0">
    <w:p w:rsidR="00207FDF" w:rsidRDefault="00207FDF" w:rsidP="005B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7F8" w:rsidRDefault="00132D06">
    <w:pPr>
      <w:pStyle w:val="Fuzeile"/>
    </w:pPr>
    <w:r w:rsidRPr="00132D06">
      <w:rPr>
        <w:noProof/>
        <w:lang w:val="de-DE" w:eastAsia="zh-TW"/>
      </w:rPr>
      <w:pict>
        <v:rect id="_x0000_s1029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sdt>
                <w:sdtPr>
                  <w:rPr>
                    <w:lang w:val="de-DE"/>
                  </w:rPr>
                  <w:alias w:val="Datum"/>
                  <w:id w:val="77460930"/>
                  <w:placeholder>
                    <w:docPart w:val="A5FDE231697A4757AC88C431EA35183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6-06T00:00:00Z">
                    <w:dateFormat w:val="d. MMMM 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5077F8" w:rsidRDefault="00183A95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6. Juni 2011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132D06">
      <w:rPr>
        <w:noProof/>
        <w:lang w:val="de-DE" w:eastAsia="zh-TW"/>
      </w:rPr>
      <w:pict>
        <v:group id="_x0000_s1025" style="position:absolute;margin-left:-796.1pt;margin-top:0;width:6pt;height:55.35pt;z-index:251660288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2820;top:4935;width:0;height:1320" o:connectortype="straight" strokecolor="#4f81bd [3204]"/>
          <v:shape id="_x0000_s1027" type="#_x0000_t32" style="position:absolute;left:2880;top:4935;width:0;height:1320" o:connectortype="straight" strokecolor="#4f81bd [3204]"/>
          <v:shape id="_x0000_s1028" type="#_x0000_t32" style="position:absolute;left:2940;top:4935;width:0;height:1320" o:connectortype="straight" strokecolor="#4f81bd [3204]"/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FDF" w:rsidRDefault="00207FDF" w:rsidP="005B034C">
      <w:pPr>
        <w:spacing w:after="0" w:line="240" w:lineRule="auto"/>
      </w:pPr>
      <w:r>
        <w:separator/>
      </w:r>
    </w:p>
  </w:footnote>
  <w:footnote w:type="continuationSeparator" w:id="0">
    <w:p w:rsidR="00207FDF" w:rsidRDefault="00207FDF" w:rsidP="005B0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F4905"/>
    <w:multiLevelType w:val="hybridMultilevel"/>
    <w:tmpl w:val="28629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066CE"/>
    <w:multiLevelType w:val="hybridMultilevel"/>
    <w:tmpl w:val="97121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C5047"/>
    <w:multiLevelType w:val="hybridMultilevel"/>
    <w:tmpl w:val="112634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146"/>
    <o:shapelayout v:ext="edit">
      <o:idmap v:ext="edit" data="1"/>
      <o:rules v:ext="edit">
        <o:r id="V:Rule4" type="connector" idref="#_x0000_s1026"/>
        <o:r id="V:Rule5" type="connector" idref="#_x0000_s1027"/>
        <o:r id="V:Rule6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B034C"/>
    <w:rsid w:val="00132D06"/>
    <w:rsid w:val="00183A95"/>
    <w:rsid w:val="00207FDF"/>
    <w:rsid w:val="002F07CC"/>
    <w:rsid w:val="003378E4"/>
    <w:rsid w:val="005077F8"/>
    <w:rsid w:val="00582B8E"/>
    <w:rsid w:val="005B034C"/>
    <w:rsid w:val="005E1EE9"/>
    <w:rsid w:val="00616AB6"/>
    <w:rsid w:val="00617B01"/>
    <w:rsid w:val="006A69CC"/>
    <w:rsid w:val="00707C50"/>
    <w:rsid w:val="007621F2"/>
    <w:rsid w:val="00791692"/>
    <w:rsid w:val="008B2CE6"/>
    <w:rsid w:val="0095798A"/>
    <w:rsid w:val="009D7E17"/>
    <w:rsid w:val="00D06796"/>
    <w:rsid w:val="00D71A30"/>
    <w:rsid w:val="00EF3545"/>
    <w:rsid w:val="00F7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034C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0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0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B03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B0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B034C"/>
    <w:rPr>
      <w:sz w:val="24"/>
    </w:rPr>
  </w:style>
  <w:style w:type="paragraph" w:styleId="Fuzeile">
    <w:name w:val="footer"/>
    <w:basedOn w:val="Standard"/>
    <w:link w:val="FuzeileZchn"/>
    <w:uiPriority w:val="99"/>
    <w:semiHidden/>
    <w:unhideWhenUsed/>
    <w:rsid w:val="005B0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B034C"/>
    <w:rPr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7B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FDE231697A4757AC88C431EA3518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6C0B5-B9CB-4948-B79E-FAFBDB7B6721}"/>
      </w:docPartPr>
      <w:docPartBody>
        <w:p w:rsidR="005A2872" w:rsidRDefault="0098498B" w:rsidP="0098498B">
          <w:pPr>
            <w:pStyle w:val="A5FDE231697A4757AC88C431EA351832"/>
          </w:pPr>
          <w:r>
            <w:rPr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8498B"/>
    <w:rsid w:val="005A2872"/>
    <w:rsid w:val="0075076B"/>
    <w:rsid w:val="0098498B"/>
    <w:rsid w:val="00BC419D"/>
    <w:rsid w:val="00DD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28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5FDE231697A4757AC88C431EA351832">
    <w:name w:val="A5FDE231697A4757AC88C431EA351832"/>
    <w:rsid w:val="009849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OOE GmbH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E20313</dc:creator>
  <cp:lastModifiedBy>E20313</cp:lastModifiedBy>
  <cp:revision>2</cp:revision>
  <dcterms:created xsi:type="dcterms:W3CDTF">2011-06-20T19:18:00Z</dcterms:created>
  <dcterms:modified xsi:type="dcterms:W3CDTF">2011-06-20T19:18:00Z</dcterms:modified>
</cp:coreProperties>
</file>