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BE" w:rsidRDefault="00582BBE">
      <w:pPr>
        <w:jc w:val="center"/>
      </w:pPr>
      <w:r>
        <w:rPr>
          <w:rFonts w:ascii="Arial" w:hAnsi="Arial" w:cs="Arial"/>
          <w:b/>
          <w:bCs/>
          <w:kern w:val="32"/>
          <w:sz w:val="32"/>
          <w:szCs w:val="32"/>
        </w:rPr>
        <w:t>Stellenbeschreibung</w:t>
      </w:r>
      <w:r>
        <w:t>:</w:t>
      </w:r>
    </w:p>
    <w:p w:rsidR="00582BBE" w:rsidRDefault="002E418E">
      <w:pPr>
        <w:jc w:val="center"/>
      </w:pPr>
      <w:r>
        <w:t>Chef Programmierer &amp; Techniker</w:t>
      </w: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p w:rsidR="00582BBE" w:rsidRDefault="00582BBE">
      <w:pPr>
        <w:jc w:val="center"/>
      </w:pPr>
    </w:p>
    <w:tbl>
      <w:tblPr>
        <w:tblStyle w:val="Tabellengitternetz"/>
        <w:tblW w:w="0" w:type="auto"/>
        <w:tblLook w:val="0000"/>
      </w:tblPr>
      <w:tblGrid>
        <w:gridCol w:w="4390"/>
        <w:gridCol w:w="4056"/>
      </w:tblGrid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Name des Inhabers</w:t>
            </w:r>
          </w:p>
        </w:tc>
        <w:tc>
          <w:tcPr>
            <w:tcW w:w="4056" w:type="dxa"/>
          </w:tcPr>
          <w:p w:rsidR="00582BBE" w:rsidRDefault="00EF6397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Huber Christian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Weisungsbefugt an</w:t>
            </w:r>
          </w:p>
        </w:tc>
        <w:tc>
          <w:tcPr>
            <w:tcW w:w="4056" w:type="dxa"/>
          </w:tcPr>
          <w:p w:rsidR="00582BBE" w:rsidRDefault="00120EA1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Enzlberger, Birklbauer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Stellvertreter</w:t>
            </w:r>
          </w:p>
        </w:tc>
        <w:tc>
          <w:tcPr>
            <w:tcW w:w="4056" w:type="dxa"/>
          </w:tcPr>
          <w:p w:rsidR="00582BBE" w:rsidRDefault="00602F73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Enzlberger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3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Stelleninhaber ist Stellvertreter für</w:t>
            </w:r>
          </w:p>
        </w:tc>
        <w:tc>
          <w:tcPr>
            <w:tcW w:w="4056" w:type="dxa"/>
          </w:tcPr>
          <w:p w:rsidR="00582BBE" w:rsidRDefault="00602F73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Birklbauer</w:t>
            </w:r>
          </w:p>
        </w:tc>
      </w:tr>
      <w:tr w:rsidR="00582BBE" w:rsidTr="00602F73">
        <w:tc>
          <w:tcPr>
            <w:tcW w:w="4390" w:type="dxa"/>
          </w:tcPr>
          <w:p w:rsidR="00582BBE" w:rsidRDefault="00582BBE">
            <w:pPr>
              <w:pStyle w:val="berschrift2"/>
              <w:spacing w:before="120"/>
            </w:pPr>
            <w:r>
              <w:t>Aufgabengebiete</w:t>
            </w:r>
          </w:p>
        </w:tc>
        <w:tc>
          <w:tcPr>
            <w:tcW w:w="4056" w:type="dxa"/>
          </w:tcPr>
          <w:p w:rsidR="009C220F" w:rsidRDefault="009C220F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Chef der Programmierung</w:t>
            </w:r>
          </w:p>
          <w:p w:rsidR="00582BBE" w:rsidRDefault="00602F73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.net Programmierung,</w:t>
            </w:r>
          </w:p>
          <w:p w:rsidR="00602F73" w:rsidRDefault="00602F73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Webclient, Datenbank</w:t>
            </w:r>
          </w:p>
        </w:tc>
      </w:tr>
      <w:tr w:rsidR="00582BBE" w:rsidTr="00602F73">
        <w:tc>
          <w:tcPr>
            <w:tcW w:w="8446" w:type="dxa"/>
            <w:gridSpan w:val="2"/>
          </w:tcPr>
          <w:p w:rsidR="00582BBE" w:rsidRDefault="00582BBE">
            <w:pPr>
              <w:rPr>
                <w:sz w:val="28"/>
              </w:rPr>
            </w:pPr>
            <w:r>
              <w:rPr>
                <w:b/>
                <w:bCs/>
                <w:sz w:val="28"/>
              </w:rPr>
              <w:t>Detailbeschreibung</w:t>
            </w:r>
            <w:r>
              <w:rPr>
                <w:sz w:val="28"/>
              </w:rPr>
              <w:t>:</w:t>
            </w:r>
          </w:p>
          <w:p w:rsidR="00582BBE" w:rsidRDefault="00582BBE">
            <w:pPr>
              <w:rPr>
                <w:sz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2038"/>
              <w:gridCol w:w="6182"/>
            </w:tblGrid>
            <w:tr w:rsidR="009C220F">
              <w:tc>
                <w:tcPr>
                  <w:tcW w:w="1975" w:type="dxa"/>
                </w:tcPr>
                <w:p w:rsidR="009C220F" w:rsidRDefault="009C220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Chef der Programmierung</w:t>
                  </w:r>
                </w:p>
              </w:tc>
              <w:tc>
                <w:tcPr>
                  <w:tcW w:w="6316" w:type="dxa"/>
                </w:tcPr>
                <w:p w:rsidR="009C220F" w:rsidRPr="00602F73" w:rsidRDefault="009C220F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Aufgrund des Kenntnisstandes für die Marschrichtung des Projektes verantwortlich</w:t>
                  </w:r>
                </w:p>
              </w:tc>
            </w:tr>
            <w:tr w:rsidR="00582BBE">
              <w:tc>
                <w:tcPr>
                  <w:tcW w:w="1975" w:type="dxa"/>
                </w:tcPr>
                <w:p w:rsidR="00582BBE" w:rsidRDefault="00602F73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.net Programmierung</w:t>
                  </w:r>
                </w:p>
              </w:tc>
              <w:tc>
                <w:tcPr>
                  <w:tcW w:w="6316" w:type="dxa"/>
                </w:tcPr>
                <w:p w:rsidR="00582BBE" w:rsidRPr="00602F73" w:rsidRDefault="00602F73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 w:rsidRPr="00602F73">
                    <w:rPr>
                      <w:sz w:val="28"/>
                    </w:rPr>
                    <w:t>Sourcecodeverwaltung</w:t>
                  </w:r>
                </w:p>
                <w:p w:rsidR="00602F73" w:rsidRPr="00602F73" w:rsidRDefault="00602F73" w:rsidP="00602F73">
                  <w:pPr>
                    <w:pStyle w:val="Listenabsatz"/>
                    <w:numPr>
                      <w:ilvl w:val="0"/>
                      <w:numId w:val="2"/>
                    </w:numPr>
                    <w:jc w:val="both"/>
                    <w:rPr>
                      <w:sz w:val="28"/>
                    </w:rPr>
                  </w:pPr>
                  <w:r w:rsidRPr="00602F73">
                    <w:rPr>
                      <w:sz w:val="28"/>
                    </w:rPr>
                    <w:t>Programmierung /Implementierung der Steuerungsdaten auf dem Client</w:t>
                  </w:r>
                </w:p>
                <w:p w:rsidR="00602F73" w:rsidRPr="00602F73" w:rsidRDefault="00602F73" w:rsidP="00602F73">
                  <w:pPr>
                    <w:jc w:val="both"/>
                    <w:rPr>
                      <w:sz w:val="28"/>
                    </w:rPr>
                  </w:pPr>
                </w:p>
              </w:tc>
            </w:tr>
            <w:tr w:rsidR="00582BBE">
              <w:tc>
                <w:tcPr>
                  <w:tcW w:w="1975" w:type="dxa"/>
                </w:tcPr>
                <w:p w:rsidR="00582BBE" w:rsidRDefault="009C220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Webclient</w:t>
                  </w:r>
                </w:p>
              </w:tc>
              <w:tc>
                <w:tcPr>
                  <w:tcW w:w="6316" w:type="dxa"/>
                </w:tcPr>
                <w:p w:rsidR="00582BBE" w:rsidRDefault="009C220F" w:rsidP="009C220F">
                  <w:pPr>
                    <w:pStyle w:val="Listenabsatz"/>
                    <w:numPr>
                      <w:ilvl w:val="0"/>
                      <w:numId w:val="3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Design und Strukturplanung</w:t>
                  </w:r>
                </w:p>
                <w:p w:rsidR="009C220F" w:rsidRPr="009C220F" w:rsidRDefault="009C220F" w:rsidP="009C220F">
                  <w:pPr>
                    <w:pStyle w:val="Listenabsatz"/>
                    <w:numPr>
                      <w:ilvl w:val="0"/>
                      <w:numId w:val="3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Aufbau und Prüfung der Funktionalität der Schnittstellen</w:t>
                  </w:r>
                </w:p>
              </w:tc>
            </w:tr>
            <w:tr w:rsidR="009C220F" w:rsidTr="009C220F">
              <w:trPr>
                <w:trHeight w:val="870"/>
              </w:trPr>
              <w:tc>
                <w:tcPr>
                  <w:tcW w:w="1975" w:type="dxa"/>
                </w:tcPr>
                <w:p w:rsidR="009C220F" w:rsidRDefault="009C220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Datenbank</w:t>
                  </w:r>
                </w:p>
              </w:tc>
              <w:tc>
                <w:tcPr>
                  <w:tcW w:w="6316" w:type="dxa"/>
                </w:tcPr>
                <w:p w:rsidR="009C220F" w:rsidRPr="008F30CF" w:rsidRDefault="009C220F" w:rsidP="008F30CF">
                  <w:pPr>
                    <w:pStyle w:val="Listenabsatz"/>
                    <w:numPr>
                      <w:ilvl w:val="0"/>
                      <w:numId w:val="4"/>
                    </w:numPr>
                    <w:jc w:val="both"/>
                    <w:rPr>
                      <w:sz w:val="28"/>
                    </w:rPr>
                  </w:pPr>
                  <w:r>
                    <w:rPr>
                      <w:sz w:val="28"/>
                    </w:rPr>
                    <w:t>Dem Projekt angepasste Funktionalitäten planen</w:t>
                  </w:r>
                  <w:r w:rsidR="008F30CF">
                    <w:rPr>
                      <w:sz w:val="28"/>
                    </w:rPr>
                    <w:t xml:space="preserve"> und entwerfen</w:t>
                  </w:r>
                </w:p>
              </w:tc>
            </w:tr>
          </w:tbl>
          <w:p w:rsidR="00582BBE" w:rsidRDefault="00582BBE">
            <w:pPr>
              <w:rPr>
                <w:sz w:val="28"/>
              </w:rPr>
            </w:pPr>
          </w:p>
          <w:p w:rsidR="00582BBE" w:rsidRDefault="008F30CF">
            <w:pPr>
              <w:pStyle w:val="Textkrper"/>
            </w:pPr>
            <w:r>
              <w:t xml:space="preserve">In allen </w:t>
            </w:r>
            <w:r w:rsidR="00582BBE">
              <w:t>Bereichen hat der Stelleninhaber Ergebnisse und/oder Erkenntnisse ausreichend zu dokumentieren. Die so entstandenen Dokumente sind so schnell als möglich der gesamten Projektgruppe zur Verfügung zu stellen.</w:t>
            </w:r>
          </w:p>
          <w:p w:rsidR="00582BBE" w:rsidRDefault="00582BBE">
            <w:pPr>
              <w:rPr>
                <w:sz w:val="28"/>
              </w:rPr>
            </w:pPr>
          </w:p>
        </w:tc>
      </w:tr>
    </w:tbl>
    <w:p w:rsidR="00582BBE" w:rsidRDefault="00582BBE"/>
    <w:p w:rsidR="00582BBE" w:rsidRDefault="00582BBE"/>
    <w:p w:rsidR="00582BBE" w:rsidRDefault="00582BBE"/>
    <w:p w:rsidR="00582BBE" w:rsidRDefault="00582BBE"/>
    <w:p w:rsidR="00582BBE" w:rsidRDefault="00582BBE"/>
    <w:p w:rsidR="00582BBE" w:rsidRDefault="00582BBE">
      <w:pPr>
        <w:tabs>
          <w:tab w:val="left" w:pos="5040"/>
        </w:tabs>
      </w:pPr>
      <w:r>
        <w:t>_____________________</w:t>
      </w:r>
      <w:r>
        <w:tab/>
        <w:t>_____________________</w:t>
      </w:r>
    </w:p>
    <w:p w:rsidR="00582BBE" w:rsidRDefault="00582BBE">
      <w:pPr>
        <w:tabs>
          <w:tab w:val="left" w:pos="5040"/>
        </w:tabs>
      </w:pPr>
      <w:r>
        <w:t>Unterschrift Vorgesetzter</w:t>
      </w:r>
      <w:r>
        <w:tab/>
        <w:t>Unterschrift Stelleninhaber</w:t>
      </w:r>
    </w:p>
    <w:sectPr w:rsidR="00582BBE" w:rsidSect="003B3B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C0B"/>
    <w:multiLevelType w:val="hybridMultilevel"/>
    <w:tmpl w:val="273213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F44C9"/>
    <w:multiLevelType w:val="hybridMultilevel"/>
    <w:tmpl w:val="3E9C53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91AD6"/>
    <w:multiLevelType w:val="hybridMultilevel"/>
    <w:tmpl w:val="9216C1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36714"/>
    <w:multiLevelType w:val="hybridMultilevel"/>
    <w:tmpl w:val="4DA638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noPunctuationKerning/>
  <w:characterSpacingControl w:val="doNotCompress"/>
  <w:compat/>
  <w:rsids>
    <w:rsidRoot w:val="004A283C"/>
    <w:rsid w:val="00120EA1"/>
    <w:rsid w:val="002E418E"/>
    <w:rsid w:val="0031635D"/>
    <w:rsid w:val="003B3BCA"/>
    <w:rsid w:val="004A283C"/>
    <w:rsid w:val="00561D4B"/>
    <w:rsid w:val="00582BBE"/>
    <w:rsid w:val="00602F73"/>
    <w:rsid w:val="008F30CF"/>
    <w:rsid w:val="00955C91"/>
    <w:rsid w:val="009C220F"/>
    <w:rsid w:val="00DF2068"/>
    <w:rsid w:val="00EF6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3BCA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3B3B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3B3BCA"/>
    <w:pPr>
      <w:keepNext/>
      <w:outlineLvl w:val="1"/>
    </w:pPr>
    <w:rPr>
      <w:b/>
      <w:bCs/>
      <w:sz w:val="28"/>
    </w:rPr>
  </w:style>
  <w:style w:type="paragraph" w:styleId="berschrift3">
    <w:name w:val="heading 3"/>
    <w:basedOn w:val="Standard"/>
    <w:next w:val="Standard"/>
    <w:qFormat/>
    <w:rsid w:val="003B3BCA"/>
    <w:pPr>
      <w:keepNext/>
      <w:outlineLvl w:val="2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3B3BCA"/>
    <w:pPr>
      <w:jc w:val="both"/>
    </w:pPr>
    <w:rPr>
      <w:sz w:val="28"/>
    </w:rPr>
  </w:style>
  <w:style w:type="table" w:styleId="Tabellengitternetz">
    <w:name w:val="Table Grid"/>
    <w:basedOn w:val="NormaleTabelle"/>
    <w:uiPriority w:val="59"/>
    <w:rsid w:val="00602F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02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2CAB1-AC16-4D79-ACC6-83A86A794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Stellenbeschreibung:</vt:lpstr>
    </vt:vector>
  </TitlesOfParts>
  <Company>Heli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Stellenbeschreibung:</dc:title>
  <dc:creator>Heli</dc:creator>
  <cp:lastModifiedBy>E20313</cp:lastModifiedBy>
  <cp:revision>6</cp:revision>
  <cp:lastPrinted>2011-05-18T19:06:00Z</cp:lastPrinted>
  <dcterms:created xsi:type="dcterms:W3CDTF">2011-05-18T18:46:00Z</dcterms:created>
  <dcterms:modified xsi:type="dcterms:W3CDTF">2011-05-23T17:06:00Z</dcterms:modified>
</cp:coreProperties>
</file>