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F0495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1671B7">
        <w:rPr>
          <w:rFonts w:ascii="Futura Lt BT" w:hAnsi="Futura Lt BT" w:cs="Tahoma"/>
          <w:b/>
          <w:bCs/>
          <w:color w:val="333399"/>
          <w:sz w:val="22"/>
          <w:szCs w:val="22"/>
        </w:rPr>
        <w:t>a Trazo Fino</w:t>
      </w:r>
    </w:p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91512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91512F" w:rsidRPr="00F0495A" w:rsidRDefault="0091512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F263F" w:rsidRPr="00F0495A" w:rsidTr="004C20FD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t>Registrar Nuevo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6F263F" w:rsidRPr="00F0495A" w:rsidRDefault="001C2E8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t>13</w:t>
            </w:r>
          </w:p>
        </w:tc>
      </w:tr>
      <w:tr w:rsidR="00F0495A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FB1DE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>
              <w:rPr>
                <w:rFonts w:ascii="Futura Lt BT" w:hAnsi="Futura Lt BT" w:cs="Tahoma"/>
                <w:sz w:val="22"/>
                <w:szCs w:val="22"/>
              </w:rPr>
            </w:r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38E0" w:rsidRPr="00F0495A" w:rsidTr="004C20FD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0D38E0" w:rsidRPr="00F0495A" w:rsidRDefault="000D38E0" w:rsidP="00FB1DE7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>
              <w:rPr>
                <w:rFonts w:ascii="Futura Lt BT" w:hAnsi="Futura Lt BT" w:cs="Tahoma"/>
                <w:sz w:val="22"/>
                <w:szCs w:val="22"/>
              </w:rPr>
            </w:r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0D38E0" w:rsidRPr="00F0495A" w:rsidRDefault="000D38E0" w:rsidP="00FB1DE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26146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1DE7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26146A">
              <w:rPr>
                <w:rFonts w:ascii="Futura Lt BT" w:hAnsi="Futura Lt BT" w:cs="Tahoma"/>
                <w:sz w:val="20"/>
                <w:szCs w:val="20"/>
              </w:rPr>
            </w:r>
            <w:r w:rsidR="0026146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26146A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26146A" w:rsidRPr="00F0495A">
              <w:rPr>
                <w:rFonts w:ascii="Futura Lt BT" w:hAnsi="Futura Lt BT" w:cs="Tahoma"/>
                <w:sz w:val="20"/>
                <w:szCs w:val="20"/>
              </w:rPr>
            </w:r>
            <w:r w:rsidR="0026146A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="0091512F"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 w:rsidP="00FB1DE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26146A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1DE7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6146A">
              <w:rPr>
                <w:rFonts w:ascii="Futura Lt BT" w:hAnsi="Futura Lt BT" w:cs="Tahoma"/>
                <w:sz w:val="18"/>
                <w:szCs w:val="18"/>
              </w:rPr>
            </w:r>
            <w:r w:rsidR="0026146A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Simple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no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Complejo  </w: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</w:r>
            <w:r w:rsidR="0026146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F263F" w:rsidRPr="00F0495A" w:rsidTr="004C20FD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 w:rsidP="00FB1DE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>
              <w:rPr>
                <w:rFonts w:ascii="Futura Lt BT" w:hAnsi="Futura Lt BT" w:cs="Tahoma"/>
                <w:sz w:val="22"/>
                <w:szCs w:val="22"/>
              </w:rPr>
            </w:r>
            <w:r w:rsidR="0026146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</w:r>
            <w:r w:rsidR="0026146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B1DE7">
              <w:rPr>
                <w:rFonts w:ascii="Futura Lt BT" w:hAnsi="Futura Lt BT" w:cs="Tahoma"/>
                <w:sz w:val="22"/>
                <w:szCs w:val="22"/>
              </w:rPr>
              <w:t>Dar de alta a un nuevo cliente</w:t>
            </w:r>
          </w:p>
          <w:p w:rsidR="006F263F" w:rsidRPr="00F0495A" w:rsidRDefault="006F263F" w:rsidP="003D7A55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4C20FD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568" w:type="dxa"/>
            <w:gridSpan w:val="7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 w:rsidR="00FB1DE7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cliente se registró con éxito</w:t>
            </w:r>
          </w:p>
        </w:tc>
      </w:tr>
      <w:tr w:rsidR="006F263F" w:rsidRPr="00F0495A" w:rsidTr="004C20FD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568" w:type="dxa"/>
            <w:gridSpan w:val="7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 w:rsidR="00C32453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cliente no pu</w:t>
            </w:r>
            <w:r w:rsidR="00FB1DE7">
              <w:rPr>
                <w:rFonts w:ascii="Futura Lt BT" w:hAnsi="Futura Lt BT" w:cs="Tahoma"/>
                <w:b/>
                <w:bCs/>
                <w:sz w:val="22"/>
                <w:szCs w:val="22"/>
              </w:rPr>
              <w:t>do registrarse</w:t>
            </w:r>
            <w:r w:rsidR="0026398B">
              <w:rPr>
                <w:rFonts w:ascii="Futura Lt BT" w:hAnsi="Futura Lt BT" w:cs="Tahoma"/>
                <w:b/>
                <w:bCs/>
                <w:sz w:val="22"/>
                <w:szCs w:val="22"/>
              </w:rPr>
              <w:t>, se cancela el Caso de Uso</w:t>
            </w: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000DBA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El Caso de Uso comienza cuando el</w:t>
            </w:r>
            <w:r w:rsidR="0026398B">
              <w:rPr>
                <w:rFonts w:ascii="Futura Lt BT" w:hAnsi="Futura Lt BT" w:cs="Tahoma"/>
                <w:sz w:val="22"/>
                <w:szCs w:val="22"/>
              </w:rPr>
              <w:t xml:space="preserve"> Encargado de Ventas (EV) selecciona Registrar nuevo cliente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26398B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Clientes y solicita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se ingresen los datos del Cliente (Nombre, Apellido, DNI, Domicilio, Tel, Mail)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  <w:p w:rsidR="006F263F" w:rsidRPr="00F0495A" w:rsidRDefault="006F263F">
            <w:pPr>
              <w:ind w:firstLine="434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26398B" w:rsidP="0026398B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26398B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26398B" w:rsidP="0026398B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87" w:type="dxa"/>
            <w:gridSpan w:val="3"/>
          </w:tcPr>
          <w:p w:rsidR="0026398B" w:rsidRDefault="0026398B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 El EV no confirma</w:t>
            </w:r>
          </w:p>
          <w:p w:rsidR="006F263F" w:rsidRPr="00F0495A" w:rsidRDefault="0026398B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5.A.1 Se cancela el Caso de Uso </w:t>
            </w: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26398B" w:rsidP="009F4DF5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existe</w:t>
            </w:r>
            <w:r w:rsidR="009F4DF5">
              <w:rPr>
                <w:rFonts w:ascii="Futura Lt BT" w:hAnsi="Futura Lt BT" w:cs="Tahoma"/>
                <w:sz w:val="22"/>
                <w:szCs w:val="22"/>
              </w:rPr>
              <w:t>, en base al tipo y número de documento ingresados,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no existe</w:t>
            </w:r>
          </w:p>
        </w:tc>
        <w:tc>
          <w:tcPr>
            <w:tcW w:w="4287" w:type="dxa"/>
            <w:gridSpan w:val="3"/>
          </w:tcPr>
          <w:p w:rsidR="009F4DF5" w:rsidRDefault="0026398B" w:rsidP="0026398B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6.A </w:t>
            </w:r>
            <w:r w:rsidR="009F4DF5">
              <w:rPr>
                <w:rFonts w:ascii="Futura Lt BT" w:hAnsi="Futura Lt BT" w:cs="Tahoma"/>
                <w:sz w:val="22"/>
                <w:szCs w:val="22"/>
              </w:rPr>
              <w:t>El Sistema verifica si el Cliente existe, en base al tipo y número de documento ingresados, y existe</w:t>
            </w:r>
          </w:p>
          <w:p w:rsidR="0026398B" w:rsidRDefault="0026398B" w:rsidP="0026398B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6.A.1 El Sistema informa la situación</w:t>
            </w:r>
          </w:p>
          <w:p w:rsidR="006F263F" w:rsidRPr="00F0495A" w:rsidRDefault="0026398B" w:rsidP="0026398B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6.A.2 Se cancela el Caso de Uso</w:t>
            </w:r>
          </w:p>
        </w:tc>
      </w:tr>
      <w:tr w:rsidR="00373AAD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73AAD" w:rsidRPr="00F0495A" w:rsidRDefault="00D32AC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Cliente</w:t>
            </w:r>
          </w:p>
        </w:tc>
        <w:tc>
          <w:tcPr>
            <w:tcW w:w="4287" w:type="dxa"/>
            <w:gridSpan w:val="3"/>
          </w:tcPr>
          <w:p w:rsidR="00373AAD" w:rsidRPr="00F0495A" w:rsidRDefault="00373AAD" w:rsidP="00373AAD">
            <w:pPr>
              <w:ind w:left="151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4C20FD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D32AC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="0026398B">
              <w:rPr>
                <w:rFonts w:ascii="Futura Lt BT" w:hAnsi="Futura Lt BT" w:cs="Tahoma"/>
                <w:b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19646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196465" w:rsidRPr="00F0495A" w:rsidRDefault="00196465" w:rsidP="00196465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1671B7" w:rsidRPr="00F0495A" w:rsidTr="004C20FD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5" w:type="dxa"/>
            <w:gridSpan w:val="4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1671B7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1671B7" w:rsidRPr="00F0495A" w:rsidTr="004C20FD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1671B7" w:rsidRPr="00F0495A" w:rsidTr="004C20FD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D841EA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1671B7" w:rsidRDefault="00D841EA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10/</w:t>
            </w:r>
            <w:r w:rsidR="004C20FD">
              <w:rPr>
                <w:rFonts w:ascii="Futura Lt BT" w:hAnsi="Futura Lt BT" w:cs="Tahoma"/>
                <w:bCs w:val="0"/>
                <w:sz w:val="22"/>
                <w:szCs w:val="22"/>
              </w:rPr>
              <w:t>0</w:t>
            </w: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5/</w:t>
            </w:r>
            <w:r w:rsidR="004C20FD">
              <w:rPr>
                <w:rFonts w:ascii="Futura Lt BT" w:hAnsi="Futura Lt BT" w:cs="Tahoma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4C20FD" w:rsidP="004C20FD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Chinelatto</w:t>
            </w:r>
          </w:p>
        </w:tc>
      </w:tr>
      <w:tr w:rsidR="001671B7" w:rsidRPr="00F0495A" w:rsidTr="004C20FD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1671B7" w:rsidRPr="00F0495A" w:rsidTr="004C20FD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6F263F" w:rsidRPr="00F0495A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A8A" w:rsidRDefault="00822A8A">
      <w:r>
        <w:separator/>
      </w:r>
    </w:p>
  </w:endnote>
  <w:endnote w:type="continuationSeparator" w:id="0">
    <w:p w:rsidR="00822A8A" w:rsidRDefault="00822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  <w:t xml:space="preserve">      </w:t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9F4DF5">
      <w:rPr>
        <w:rStyle w:val="Nmerodepgina"/>
        <w:rFonts w:ascii="Futura Lt BT" w:hAnsi="Futura Lt BT"/>
        <w:noProof/>
        <w:sz w:val="20"/>
        <w:szCs w:val="20"/>
      </w:rPr>
      <w:t>1</w: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9F4DF5">
      <w:rPr>
        <w:rStyle w:val="Nmerodepgina"/>
        <w:rFonts w:ascii="Futura Lt BT" w:hAnsi="Futura Lt BT"/>
        <w:noProof/>
        <w:sz w:val="20"/>
        <w:szCs w:val="20"/>
      </w:rPr>
      <w:t>2</w:t>
    </w:r>
    <w:r w:rsidR="0026146A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A8A" w:rsidRDefault="00822A8A">
      <w:r>
        <w:separator/>
      </w:r>
    </w:p>
  </w:footnote>
  <w:footnote w:type="continuationSeparator" w:id="0">
    <w:p w:rsidR="00822A8A" w:rsidRDefault="00822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FD285B"/>
    <w:multiLevelType w:val="hybridMultilevel"/>
    <w:tmpl w:val="02561FE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3"/>
  </w:num>
  <w:num w:numId="10">
    <w:abstractNumId w:val="14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112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1DE7"/>
    <w:rsid w:val="00000DBA"/>
    <w:rsid w:val="000D38E0"/>
    <w:rsid w:val="000F7AC5"/>
    <w:rsid w:val="00110722"/>
    <w:rsid w:val="00122052"/>
    <w:rsid w:val="001671B7"/>
    <w:rsid w:val="00190D53"/>
    <w:rsid w:val="00196465"/>
    <w:rsid w:val="001C2E87"/>
    <w:rsid w:val="0021474D"/>
    <w:rsid w:val="0026146A"/>
    <w:rsid w:val="0026398B"/>
    <w:rsid w:val="002B6A1F"/>
    <w:rsid w:val="002C3232"/>
    <w:rsid w:val="00373AAD"/>
    <w:rsid w:val="003C489C"/>
    <w:rsid w:val="003D7A55"/>
    <w:rsid w:val="00457277"/>
    <w:rsid w:val="004C20FD"/>
    <w:rsid w:val="00517A47"/>
    <w:rsid w:val="00570067"/>
    <w:rsid w:val="00593456"/>
    <w:rsid w:val="00594FA7"/>
    <w:rsid w:val="005A5DBD"/>
    <w:rsid w:val="006F263F"/>
    <w:rsid w:val="006F2C3F"/>
    <w:rsid w:val="0076514E"/>
    <w:rsid w:val="007F4ACA"/>
    <w:rsid w:val="00822A8A"/>
    <w:rsid w:val="00847810"/>
    <w:rsid w:val="008C7B14"/>
    <w:rsid w:val="0091512F"/>
    <w:rsid w:val="00931DB0"/>
    <w:rsid w:val="00971AEC"/>
    <w:rsid w:val="009A113A"/>
    <w:rsid w:val="009F4DF5"/>
    <w:rsid w:val="00A93118"/>
    <w:rsid w:val="00C32453"/>
    <w:rsid w:val="00CF2402"/>
    <w:rsid w:val="00D10AB9"/>
    <w:rsid w:val="00D32ACE"/>
    <w:rsid w:val="00D841EA"/>
    <w:rsid w:val="00DC1ED9"/>
    <w:rsid w:val="00E16A02"/>
    <w:rsid w:val="00E30CCE"/>
    <w:rsid w:val="00EB48B5"/>
    <w:rsid w:val="00EE2C3D"/>
    <w:rsid w:val="00EE62DD"/>
    <w:rsid w:val="00F0495A"/>
    <w:rsid w:val="00F27D1A"/>
    <w:rsid w:val="00FB1DE7"/>
    <w:rsid w:val="00FE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5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90D5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190D5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D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D5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90D53"/>
  </w:style>
  <w:style w:type="paragraph" w:styleId="Sangradetextonormal">
    <w:name w:val="Body Text Indent"/>
    <w:basedOn w:val="Normal"/>
    <w:rsid w:val="00190D53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190D53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190D53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Trazo_Fino_2008.dot</Template>
  <TotalTime>48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subject/>
  <dc:creator>WinuE</dc:creator>
  <cp:keywords/>
  <dc:description/>
  <cp:lastModifiedBy>Zaba</cp:lastModifiedBy>
  <cp:revision>12</cp:revision>
  <cp:lastPrinted>2010-05-09T22:19:00Z</cp:lastPrinted>
  <dcterms:created xsi:type="dcterms:W3CDTF">2010-05-09T19:01:00Z</dcterms:created>
  <dcterms:modified xsi:type="dcterms:W3CDTF">2010-06-12T20:38:00Z</dcterms:modified>
</cp:coreProperties>
</file>