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6F9" w:rsidRPr="00633AAE" w:rsidRDefault="00FE56F9" w:rsidP="00FE56F9">
      <w:pPr>
        <w:pStyle w:val="NoSpacing"/>
        <w:jc w:val="center"/>
        <w:rPr>
          <w:rFonts w:ascii="Garamond" w:hAnsi="Garamond" w:cs="Arial"/>
          <w:b/>
          <w:sz w:val="24"/>
          <w:szCs w:val="20"/>
        </w:rPr>
      </w:pPr>
      <w:r w:rsidRPr="00633AAE">
        <w:rPr>
          <w:rFonts w:ascii="Garamond" w:hAnsi="Garamond" w:cs="Arial"/>
          <w:b/>
          <w:sz w:val="24"/>
          <w:szCs w:val="20"/>
        </w:rPr>
        <w:t>11-751 Speech Recognition and Understanding</w:t>
      </w:r>
    </w:p>
    <w:p w:rsidR="0076271D" w:rsidRPr="00633AAE" w:rsidRDefault="00E03D52" w:rsidP="00FE56F9">
      <w:pPr>
        <w:pStyle w:val="NoSpacing"/>
        <w:jc w:val="center"/>
        <w:rPr>
          <w:rFonts w:ascii="Garamond" w:hAnsi="Garamond" w:cs="Arial"/>
          <w:sz w:val="20"/>
          <w:szCs w:val="20"/>
        </w:rPr>
      </w:pPr>
      <w:r w:rsidRPr="00633AAE">
        <w:rPr>
          <w:rFonts w:ascii="Garamond" w:hAnsi="Garamond" w:cs="Arial"/>
          <w:sz w:val="20"/>
          <w:szCs w:val="20"/>
        </w:rPr>
        <w:t>Nikolas Wolfe</w:t>
      </w:r>
    </w:p>
    <w:p w:rsidR="00E03D52" w:rsidRPr="00633AAE" w:rsidRDefault="00E03D52" w:rsidP="00FE56F9">
      <w:pPr>
        <w:pStyle w:val="NoSpacing"/>
        <w:jc w:val="center"/>
        <w:rPr>
          <w:rFonts w:ascii="Garamond" w:hAnsi="Garamond" w:cs="Arial"/>
          <w:sz w:val="20"/>
          <w:szCs w:val="20"/>
        </w:rPr>
      </w:pPr>
      <w:r w:rsidRPr="00633AAE">
        <w:rPr>
          <w:rFonts w:ascii="Garamond" w:hAnsi="Garamond" w:cs="Arial"/>
          <w:sz w:val="20"/>
          <w:szCs w:val="20"/>
        </w:rPr>
        <w:t>Homework 1</w:t>
      </w:r>
    </w:p>
    <w:p w:rsidR="00E03D52" w:rsidRPr="00633AAE" w:rsidRDefault="00E03D52" w:rsidP="00FE56F9">
      <w:pPr>
        <w:pStyle w:val="NoSpacing"/>
        <w:jc w:val="center"/>
        <w:rPr>
          <w:rFonts w:ascii="Garamond" w:hAnsi="Garamond" w:cs="Arial"/>
          <w:sz w:val="20"/>
          <w:szCs w:val="20"/>
        </w:rPr>
      </w:pPr>
      <w:r w:rsidRPr="00633AAE">
        <w:rPr>
          <w:rFonts w:ascii="Garamond" w:hAnsi="Garamond" w:cs="Arial"/>
          <w:sz w:val="20"/>
          <w:szCs w:val="20"/>
        </w:rPr>
        <w:t>September 30</w:t>
      </w:r>
      <w:r w:rsidRPr="00633AAE">
        <w:rPr>
          <w:rFonts w:ascii="Garamond" w:hAnsi="Garamond" w:cs="Arial"/>
          <w:sz w:val="20"/>
          <w:szCs w:val="20"/>
          <w:vertAlign w:val="superscript"/>
        </w:rPr>
        <w:t>th</w:t>
      </w:r>
      <w:r w:rsidRPr="00633AAE">
        <w:rPr>
          <w:rFonts w:ascii="Garamond" w:hAnsi="Garamond" w:cs="Arial"/>
          <w:sz w:val="20"/>
          <w:szCs w:val="20"/>
        </w:rPr>
        <w:t>, 2013</w:t>
      </w:r>
    </w:p>
    <w:p w:rsidR="00FE56F9" w:rsidRPr="00633AAE" w:rsidRDefault="00FE56F9" w:rsidP="00FE56F9">
      <w:pPr>
        <w:pStyle w:val="NoSpacing"/>
        <w:jc w:val="center"/>
        <w:rPr>
          <w:rFonts w:ascii="Garamond" w:hAnsi="Garamond" w:cs="Arial"/>
          <w:sz w:val="20"/>
          <w:szCs w:val="20"/>
        </w:rPr>
      </w:pPr>
    </w:p>
    <w:p w:rsidR="00E03D52" w:rsidRPr="00633AAE" w:rsidRDefault="00E03D52" w:rsidP="00E03D52">
      <w:pPr>
        <w:pStyle w:val="NoSpacing"/>
        <w:rPr>
          <w:rFonts w:ascii="Garamond" w:hAnsi="Garamond" w:cs="Arial"/>
          <w:sz w:val="20"/>
          <w:szCs w:val="20"/>
        </w:rPr>
      </w:pPr>
    </w:p>
    <w:p w:rsidR="00E03D52" w:rsidRPr="00633AAE" w:rsidRDefault="00E03D52" w:rsidP="00E03D52">
      <w:pPr>
        <w:pStyle w:val="NoSpacing"/>
        <w:rPr>
          <w:rFonts w:ascii="Garamond" w:hAnsi="Garamond" w:cs="Arial"/>
          <w:sz w:val="24"/>
          <w:szCs w:val="20"/>
        </w:rPr>
      </w:pPr>
      <w:r w:rsidRPr="00633AAE">
        <w:rPr>
          <w:rFonts w:ascii="Garamond" w:hAnsi="Garamond" w:cs="Arial"/>
          <w:sz w:val="24"/>
          <w:szCs w:val="20"/>
        </w:rPr>
        <w:t>Problem 1: General Spoken Language Processing, Speech Production</w:t>
      </w:r>
    </w:p>
    <w:p w:rsidR="00E257D6" w:rsidRPr="00633AAE" w:rsidRDefault="00E257D6" w:rsidP="00E03D52">
      <w:pPr>
        <w:pStyle w:val="NoSpacing"/>
        <w:rPr>
          <w:rFonts w:ascii="Garamond" w:hAnsi="Garamond" w:cs="Arial"/>
          <w:sz w:val="20"/>
          <w:szCs w:val="20"/>
        </w:rPr>
      </w:pPr>
    </w:p>
    <w:p w:rsidR="00E257D6" w:rsidRPr="00633AAE" w:rsidRDefault="00E257D6" w:rsidP="00E257D6">
      <w:pPr>
        <w:pStyle w:val="NoSpacing"/>
        <w:numPr>
          <w:ilvl w:val="0"/>
          <w:numId w:val="1"/>
        </w:numPr>
        <w:rPr>
          <w:rFonts w:ascii="Garamond" w:hAnsi="Garamond" w:cs="Arial"/>
          <w:sz w:val="20"/>
          <w:szCs w:val="20"/>
        </w:rPr>
      </w:pPr>
      <w:r w:rsidRPr="00633AAE">
        <w:rPr>
          <w:rFonts w:ascii="Garamond" w:hAnsi="Garamond" w:cs="Arial"/>
          <w:sz w:val="20"/>
          <w:szCs w:val="20"/>
        </w:rPr>
        <w:t>Give three examples in which speech recognition (SR) and/or speech understanding are useful to apply. Motivate why this is the case?</w:t>
      </w:r>
    </w:p>
    <w:p w:rsidR="00E257D6" w:rsidRPr="00633AAE" w:rsidRDefault="00E257D6" w:rsidP="00E257D6">
      <w:pPr>
        <w:pStyle w:val="NoSpacing"/>
        <w:rPr>
          <w:rFonts w:ascii="Garamond" w:hAnsi="Garamond" w:cs="Arial"/>
          <w:sz w:val="20"/>
          <w:szCs w:val="20"/>
        </w:rPr>
      </w:pPr>
    </w:p>
    <w:p w:rsidR="00DC7F20" w:rsidRPr="00633AAE" w:rsidRDefault="00DC7F20" w:rsidP="00E257D6">
      <w:pPr>
        <w:pStyle w:val="NoSpacing"/>
        <w:ind w:left="720"/>
        <w:rPr>
          <w:rFonts w:ascii="Garamond" w:hAnsi="Garamond" w:cs="Arial"/>
          <w:sz w:val="20"/>
          <w:szCs w:val="20"/>
        </w:rPr>
      </w:pPr>
      <w:r w:rsidRPr="00633AAE">
        <w:rPr>
          <w:rFonts w:ascii="Garamond" w:hAnsi="Garamond" w:cs="Arial"/>
          <w:b/>
          <w:sz w:val="20"/>
          <w:szCs w:val="20"/>
        </w:rPr>
        <w:t xml:space="preserve">Overall motivation for SR: </w:t>
      </w:r>
      <w:r w:rsidR="007D1143" w:rsidRPr="00633AAE">
        <w:rPr>
          <w:rFonts w:ascii="Garamond" w:hAnsi="Garamond" w:cs="Arial"/>
          <w:sz w:val="20"/>
          <w:szCs w:val="20"/>
        </w:rPr>
        <w:t>Vocalized</w:t>
      </w:r>
      <w:r w:rsidR="00E257D6" w:rsidRPr="00633AAE">
        <w:rPr>
          <w:rFonts w:ascii="Garamond" w:hAnsi="Garamond" w:cs="Arial"/>
          <w:sz w:val="20"/>
          <w:szCs w:val="20"/>
        </w:rPr>
        <w:t xml:space="preserve"> speech is the most efficient and effective natural communication tool possessed by human beings. It is therefore of great interest to find a way to leverage the power of modern computers to take advantage of the </w:t>
      </w:r>
      <w:r w:rsidR="00C4385E" w:rsidRPr="00633AAE">
        <w:rPr>
          <w:rFonts w:ascii="Garamond" w:hAnsi="Garamond" w:cs="Arial"/>
          <w:sz w:val="20"/>
          <w:szCs w:val="20"/>
        </w:rPr>
        <w:t xml:space="preserve">human ability </w:t>
      </w:r>
      <w:r w:rsidR="00E257D6" w:rsidRPr="00633AAE">
        <w:rPr>
          <w:rFonts w:ascii="Garamond" w:hAnsi="Garamond" w:cs="Arial"/>
          <w:sz w:val="20"/>
          <w:szCs w:val="20"/>
        </w:rPr>
        <w:t xml:space="preserve">to produce speech information through recognition and, if possible, understanding. </w:t>
      </w:r>
    </w:p>
    <w:p w:rsidR="00DC7F20" w:rsidRPr="00633AAE" w:rsidRDefault="00DC7F20" w:rsidP="00E257D6">
      <w:pPr>
        <w:pStyle w:val="NoSpacing"/>
        <w:ind w:left="720"/>
        <w:rPr>
          <w:rFonts w:ascii="Garamond" w:hAnsi="Garamond" w:cs="Arial"/>
          <w:sz w:val="20"/>
          <w:szCs w:val="20"/>
        </w:rPr>
      </w:pPr>
    </w:p>
    <w:p w:rsidR="00DC7F20" w:rsidRPr="00633AAE" w:rsidRDefault="00DC7F20" w:rsidP="00E257D6">
      <w:pPr>
        <w:pStyle w:val="NoSpacing"/>
        <w:ind w:left="720"/>
        <w:rPr>
          <w:rFonts w:ascii="Garamond" w:hAnsi="Garamond" w:cs="Arial"/>
          <w:b/>
          <w:sz w:val="20"/>
          <w:szCs w:val="20"/>
        </w:rPr>
      </w:pPr>
      <w:r w:rsidRPr="00633AAE">
        <w:rPr>
          <w:rFonts w:ascii="Garamond" w:hAnsi="Garamond" w:cs="Arial"/>
          <w:b/>
          <w:sz w:val="20"/>
          <w:szCs w:val="20"/>
        </w:rPr>
        <w:t>Examples of useful SR applications:</w:t>
      </w:r>
    </w:p>
    <w:p w:rsidR="00DC7F20" w:rsidRPr="00633AAE" w:rsidRDefault="00DC7F20" w:rsidP="00E257D6">
      <w:pPr>
        <w:pStyle w:val="NoSpacing"/>
        <w:ind w:left="720"/>
        <w:rPr>
          <w:rFonts w:ascii="Garamond" w:hAnsi="Garamond" w:cs="Arial"/>
          <w:sz w:val="20"/>
          <w:szCs w:val="20"/>
        </w:rPr>
      </w:pPr>
      <w:r w:rsidRPr="00633AAE">
        <w:rPr>
          <w:rFonts w:ascii="Garamond" w:hAnsi="Garamond" w:cs="Arial"/>
          <w:b/>
          <w:sz w:val="20"/>
          <w:szCs w:val="20"/>
        </w:rPr>
        <w:t xml:space="preserve"> </w:t>
      </w:r>
    </w:p>
    <w:p w:rsidR="00DC7F20" w:rsidRPr="00633AAE" w:rsidRDefault="00E257D6" w:rsidP="00DC7F20">
      <w:pPr>
        <w:pStyle w:val="NoSpacing"/>
        <w:numPr>
          <w:ilvl w:val="0"/>
          <w:numId w:val="3"/>
        </w:numPr>
        <w:rPr>
          <w:rFonts w:ascii="Garamond" w:hAnsi="Garamond" w:cs="Arial"/>
          <w:sz w:val="20"/>
          <w:szCs w:val="20"/>
        </w:rPr>
      </w:pPr>
      <w:r w:rsidRPr="00633AAE">
        <w:rPr>
          <w:rFonts w:ascii="Garamond" w:hAnsi="Garamond" w:cs="Arial"/>
          <w:sz w:val="20"/>
          <w:szCs w:val="20"/>
        </w:rPr>
        <w:t>Speech-To-Text (STT)</w:t>
      </w:r>
      <w:r w:rsidR="00DC7F20" w:rsidRPr="00633AAE">
        <w:rPr>
          <w:rFonts w:ascii="Garamond" w:hAnsi="Garamond" w:cs="Arial"/>
          <w:sz w:val="20"/>
          <w:szCs w:val="20"/>
        </w:rPr>
        <w:t xml:space="preserve"> Applications: Dictation, STT chatting on Google/Facebook, Siri</w:t>
      </w:r>
    </w:p>
    <w:p w:rsidR="00DC7F20" w:rsidRPr="00633AAE" w:rsidRDefault="00DC7F20" w:rsidP="00DC7F20">
      <w:pPr>
        <w:pStyle w:val="NoSpacing"/>
        <w:ind w:left="1080"/>
        <w:rPr>
          <w:rFonts w:ascii="Garamond" w:hAnsi="Garamond" w:cs="Arial"/>
          <w:b/>
          <w:sz w:val="20"/>
          <w:szCs w:val="20"/>
        </w:rPr>
      </w:pPr>
    </w:p>
    <w:p w:rsidR="00DC7F20" w:rsidRPr="00633AAE" w:rsidRDefault="00DC7F20" w:rsidP="00DC7F20">
      <w:pPr>
        <w:pStyle w:val="NoSpacing"/>
        <w:ind w:left="1080"/>
        <w:rPr>
          <w:rFonts w:ascii="Garamond" w:hAnsi="Garamond" w:cs="Arial"/>
          <w:sz w:val="20"/>
          <w:szCs w:val="20"/>
        </w:rPr>
      </w:pPr>
      <w:r w:rsidRPr="00633AAE">
        <w:rPr>
          <w:rFonts w:ascii="Garamond" w:hAnsi="Garamond" w:cs="Arial"/>
          <w:b/>
          <w:sz w:val="20"/>
          <w:szCs w:val="20"/>
        </w:rPr>
        <w:t>Motivation:</w:t>
      </w:r>
      <w:r w:rsidR="00E257D6" w:rsidRPr="00633AAE">
        <w:rPr>
          <w:rFonts w:ascii="Garamond" w:hAnsi="Garamond" w:cs="Arial"/>
          <w:sz w:val="20"/>
          <w:szCs w:val="20"/>
        </w:rPr>
        <w:t xml:space="preserve"> </w:t>
      </w:r>
      <w:r w:rsidRPr="00633AAE">
        <w:rPr>
          <w:rFonts w:ascii="Garamond" w:hAnsi="Garamond" w:cs="Arial"/>
          <w:sz w:val="20"/>
          <w:szCs w:val="20"/>
        </w:rPr>
        <w:t>A</w:t>
      </w:r>
      <w:r w:rsidR="00E257D6" w:rsidRPr="00633AAE">
        <w:rPr>
          <w:rFonts w:ascii="Garamond" w:hAnsi="Garamond" w:cs="Arial"/>
          <w:sz w:val="20"/>
          <w:szCs w:val="20"/>
        </w:rPr>
        <w:t>llow</w:t>
      </w:r>
      <w:r w:rsidRPr="00633AAE">
        <w:rPr>
          <w:rFonts w:ascii="Garamond" w:hAnsi="Garamond" w:cs="Arial"/>
          <w:sz w:val="20"/>
          <w:szCs w:val="20"/>
        </w:rPr>
        <w:t xml:space="preserve">s people </w:t>
      </w:r>
      <w:r w:rsidR="00E257D6" w:rsidRPr="00633AAE">
        <w:rPr>
          <w:rFonts w:ascii="Garamond" w:hAnsi="Garamond" w:cs="Arial"/>
          <w:sz w:val="20"/>
          <w:szCs w:val="20"/>
        </w:rPr>
        <w:t xml:space="preserve">to be hands-free while having their words </w:t>
      </w:r>
      <w:r w:rsidR="00C4385E" w:rsidRPr="00633AAE">
        <w:rPr>
          <w:rFonts w:ascii="Garamond" w:hAnsi="Garamond" w:cs="Arial"/>
          <w:sz w:val="20"/>
          <w:szCs w:val="20"/>
        </w:rPr>
        <w:t xml:space="preserve">and </w:t>
      </w:r>
      <w:r w:rsidR="00E257D6" w:rsidRPr="00633AAE">
        <w:rPr>
          <w:rFonts w:ascii="Garamond" w:hAnsi="Garamond" w:cs="Arial"/>
          <w:sz w:val="20"/>
          <w:szCs w:val="20"/>
        </w:rPr>
        <w:t xml:space="preserve">thoughts </w:t>
      </w:r>
      <w:r w:rsidR="00C4385E" w:rsidRPr="00633AAE">
        <w:rPr>
          <w:rFonts w:ascii="Garamond" w:hAnsi="Garamond" w:cs="Arial"/>
          <w:sz w:val="20"/>
          <w:szCs w:val="20"/>
        </w:rPr>
        <w:t xml:space="preserve">seamlessly </w:t>
      </w:r>
      <w:r w:rsidR="00E257D6" w:rsidRPr="00633AAE">
        <w:rPr>
          <w:rFonts w:ascii="Garamond" w:hAnsi="Garamond" w:cs="Arial"/>
          <w:sz w:val="20"/>
          <w:szCs w:val="20"/>
        </w:rPr>
        <w:t xml:space="preserve">converted to text, which is a far more liquid form of information in terms of space and the ease of search. </w:t>
      </w:r>
    </w:p>
    <w:p w:rsidR="00DC7F20" w:rsidRPr="00633AAE" w:rsidRDefault="00DC7F20" w:rsidP="00DC7F20">
      <w:pPr>
        <w:pStyle w:val="NoSpacing"/>
        <w:ind w:left="1080"/>
        <w:rPr>
          <w:rFonts w:ascii="Garamond" w:hAnsi="Garamond" w:cs="Arial"/>
          <w:sz w:val="20"/>
          <w:szCs w:val="20"/>
        </w:rPr>
      </w:pPr>
    </w:p>
    <w:p w:rsidR="00DC7F20" w:rsidRPr="00633AAE" w:rsidRDefault="00DC7F20" w:rsidP="00DC7F20">
      <w:pPr>
        <w:pStyle w:val="NoSpacing"/>
        <w:numPr>
          <w:ilvl w:val="0"/>
          <w:numId w:val="3"/>
        </w:numPr>
        <w:rPr>
          <w:rFonts w:ascii="Garamond" w:hAnsi="Garamond" w:cs="Arial"/>
          <w:sz w:val="20"/>
          <w:szCs w:val="20"/>
        </w:rPr>
      </w:pPr>
      <w:r w:rsidRPr="00633AAE">
        <w:rPr>
          <w:rFonts w:ascii="Garamond" w:hAnsi="Garamond" w:cs="Arial"/>
          <w:sz w:val="20"/>
          <w:szCs w:val="20"/>
        </w:rPr>
        <w:t>Language-Learning A</w:t>
      </w:r>
      <w:r w:rsidR="00C4385E" w:rsidRPr="00633AAE">
        <w:rPr>
          <w:rFonts w:ascii="Garamond" w:hAnsi="Garamond" w:cs="Arial"/>
          <w:sz w:val="20"/>
          <w:szCs w:val="20"/>
        </w:rPr>
        <w:t>pplications</w:t>
      </w:r>
      <w:r w:rsidRPr="00633AAE">
        <w:rPr>
          <w:rFonts w:ascii="Garamond" w:hAnsi="Garamond" w:cs="Arial"/>
          <w:sz w:val="20"/>
          <w:szCs w:val="20"/>
        </w:rPr>
        <w:t xml:space="preserve"> and Pronunciation Scoring:</w:t>
      </w:r>
      <w:r w:rsidR="00C4385E" w:rsidRPr="00633AAE">
        <w:rPr>
          <w:rFonts w:ascii="Garamond" w:hAnsi="Garamond" w:cs="Arial"/>
          <w:sz w:val="20"/>
          <w:szCs w:val="20"/>
        </w:rPr>
        <w:t xml:space="preserve"> </w:t>
      </w:r>
    </w:p>
    <w:p w:rsidR="00DC7F20" w:rsidRPr="00633AAE" w:rsidRDefault="00DC7F20" w:rsidP="00DC7F20">
      <w:pPr>
        <w:pStyle w:val="NoSpacing"/>
        <w:ind w:left="1080"/>
        <w:rPr>
          <w:rFonts w:ascii="Garamond" w:hAnsi="Garamond" w:cs="Arial"/>
          <w:b/>
          <w:sz w:val="20"/>
          <w:szCs w:val="20"/>
        </w:rPr>
      </w:pPr>
    </w:p>
    <w:p w:rsidR="00E257D6" w:rsidRPr="00633AAE" w:rsidRDefault="00DC7F20" w:rsidP="00DC7F20">
      <w:pPr>
        <w:pStyle w:val="NoSpacing"/>
        <w:ind w:left="1080"/>
        <w:rPr>
          <w:rFonts w:ascii="Garamond" w:hAnsi="Garamond" w:cs="Arial"/>
          <w:sz w:val="20"/>
          <w:szCs w:val="20"/>
        </w:rPr>
      </w:pPr>
      <w:r w:rsidRPr="00633AAE">
        <w:rPr>
          <w:rFonts w:ascii="Garamond" w:hAnsi="Garamond" w:cs="Arial"/>
          <w:b/>
          <w:sz w:val="20"/>
          <w:szCs w:val="20"/>
        </w:rPr>
        <w:t xml:space="preserve">Motivation: </w:t>
      </w:r>
      <w:r w:rsidR="00B54D16" w:rsidRPr="00633AAE">
        <w:rPr>
          <w:rFonts w:ascii="Garamond" w:hAnsi="Garamond" w:cs="Arial"/>
          <w:sz w:val="20"/>
          <w:szCs w:val="20"/>
        </w:rPr>
        <w:t>It is in general far more difficult to learn to speak a language than to write one, and while computers are pretty good at allowing humans to learn language on their own through written text, one thing that humans still do far better than machines is pronunciation training. Building SR with the ability to</w:t>
      </w:r>
      <w:r w:rsidRPr="00633AAE">
        <w:rPr>
          <w:rFonts w:ascii="Garamond" w:hAnsi="Garamond" w:cs="Arial"/>
          <w:sz w:val="20"/>
          <w:szCs w:val="20"/>
        </w:rPr>
        <w:t xml:space="preserve"> accurately and reliably</w:t>
      </w:r>
      <w:r w:rsidR="00B54D16" w:rsidRPr="00633AAE">
        <w:rPr>
          <w:rFonts w:ascii="Garamond" w:hAnsi="Garamond" w:cs="Arial"/>
          <w:sz w:val="20"/>
          <w:szCs w:val="20"/>
        </w:rPr>
        <w:t xml:space="preserve"> score pronunciation would thus be a great leap forward in the </w:t>
      </w:r>
      <w:r w:rsidR="0095333A" w:rsidRPr="00633AAE">
        <w:rPr>
          <w:rFonts w:ascii="Garamond" w:hAnsi="Garamond" w:cs="Arial"/>
          <w:sz w:val="20"/>
          <w:szCs w:val="20"/>
        </w:rPr>
        <w:t xml:space="preserve">effort to make entirely computationally based language training software. </w:t>
      </w:r>
    </w:p>
    <w:p w:rsidR="00DC7F20" w:rsidRPr="00633AAE" w:rsidRDefault="00DC7F20" w:rsidP="00DC7F20">
      <w:pPr>
        <w:pStyle w:val="NoSpacing"/>
        <w:rPr>
          <w:rFonts w:ascii="Garamond" w:hAnsi="Garamond" w:cs="Arial"/>
          <w:sz w:val="20"/>
          <w:szCs w:val="20"/>
        </w:rPr>
      </w:pPr>
      <w:r w:rsidRPr="00633AAE">
        <w:rPr>
          <w:rFonts w:ascii="Garamond" w:hAnsi="Garamond" w:cs="Arial"/>
          <w:sz w:val="20"/>
          <w:szCs w:val="20"/>
        </w:rPr>
        <w:tab/>
      </w:r>
    </w:p>
    <w:p w:rsidR="00DC7F20" w:rsidRPr="00633AAE" w:rsidRDefault="00DC7F20" w:rsidP="00DC7F20">
      <w:pPr>
        <w:pStyle w:val="NoSpacing"/>
        <w:numPr>
          <w:ilvl w:val="0"/>
          <w:numId w:val="3"/>
        </w:numPr>
        <w:rPr>
          <w:rFonts w:ascii="Garamond" w:hAnsi="Garamond" w:cs="Arial"/>
          <w:sz w:val="20"/>
          <w:szCs w:val="20"/>
        </w:rPr>
      </w:pPr>
      <w:r w:rsidRPr="00633AAE">
        <w:rPr>
          <w:rFonts w:ascii="Garamond" w:hAnsi="Garamond" w:cs="Arial"/>
          <w:sz w:val="20"/>
          <w:szCs w:val="20"/>
        </w:rPr>
        <w:t>Voice Translation</w:t>
      </w:r>
      <w:r w:rsidR="008454B7" w:rsidRPr="00633AAE">
        <w:rPr>
          <w:rFonts w:ascii="Garamond" w:hAnsi="Garamond" w:cs="Arial"/>
          <w:sz w:val="20"/>
          <w:szCs w:val="20"/>
        </w:rPr>
        <w:t xml:space="preserve"> Applications, Google Translate, Jibbigo et al</w:t>
      </w:r>
    </w:p>
    <w:p w:rsidR="00DC7F20" w:rsidRPr="00633AAE" w:rsidRDefault="00DC7F20" w:rsidP="00DC7F20">
      <w:pPr>
        <w:pStyle w:val="NoSpacing"/>
        <w:ind w:left="1080"/>
        <w:rPr>
          <w:rFonts w:ascii="Garamond" w:hAnsi="Garamond" w:cs="Arial"/>
          <w:sz w:val="20"/>
          <w:szCs w:val="20"/>
        </w:rPr>
      </w:pPr>
    </w:p>
    <w:p w:rsidR="00DC7F20" w:rsidRPr="00633AAE" w:rsidRDefault="00DC7F20" w:rsidP="00DC7F20">
      <w:pPr>
        <w:pStyle w:val="NoSpacing"/>
        <w:ind w:left="1080"/>
        <w:rPr>
          <w:rFonts w:ascii="Garamond" w:hAnsi="Garamond" w:cs="Arial"/>
          <w:sz w:val="20"/>
          <w:szCs w:val="20"/>
        </w:rPr>
      </w:pPr>
      <w:r w:rsidRPr="00633AAE">
        <w:rPr>
          <w:rFonts w:ascii="Garamond" w:hAnsi="Garamond" w:cs="Arial"/>
          <w:b/>
          <w:sz w:val="20"/>
          <w:szCs w:val="20"/>
        </w:rPr>
        <w:t xml:space="preserve">Motivation: </w:t>
      </w:r>
      <w:r w:rsidRPr="00633AAE">
        <w:rPr>
          <w:rFonts w:ascii="Garamond" w:hAnsi="Garamond" w:cs="Arial"/>
          <w:sz w:val="20"/>
          <w:szCs w:val="20"/>
        </w:rPr>
        <w:t>Machine translation</w:t>
      </w:r>
      <w:r w:rsidR="008454B7" w:rsidRPr="00633AAE">
        <w:rPr>
          <w:rFonts w:ascii="Garamond" w:hAnsi="Garamond" w:cs="Arial"/>
          <w:sz w:val="20"/>
          <w:szCs w:val="20"/>
        </w:rPr>
        <w:t xml:space="preserve"> of textual information</w:t>
      </w:r>
      <w:r w:rsidRPr="00633AAE">
        <w:rPr>
          <w:rFonts w:ascii="Garamond" w:hAnsi="Garamond" w:cs="Arial"/>
          <w:sz w:val="20"/>
          <w:szCs w:val="20"/>
        </w:rPr>
        <w:t xml:space="preserve"> is an obviously desirable technology. It allows books and websites</w:t>
      </w:r>
      <w:r w:rsidR="008454B7" w:rsidRPr="00633AAE">
        <w:rPr>
          <w:rFonts w:ascii="Garamond" w:hAnsi="Garamond" w:cs="Arial"/>
          <w:sz w:val="20"/>
          <w:szCs w:val="20"/>
        </w:rPr>
        <w:t xml:space="preserve"> and other materials</w:t>
      </w:r>
      <w:r w:rsidRPr="00633AAE">
        <w:rPr>
          <w:rFonts w:ascii="Garamond" w:hAnsi="Garamond" w:cs="Arial"/>
          <w:sz w:val="20"/>
          <w:szCs w:val="20"/>
        </w:rPr>
        <w:t xml:space="preserve"> to be translated into foreign languages</w:t>
      </w:r>
      <w:r w:rsidR="008454B7" w:rsidRPr="00633AAE">
        <w:rPr>
          <w:rFonts w:ascii="Garamond" w:hAnsi="Garamond" w:cs="Arial"/>
          <w:sz w:val="20"/>
          <w:szCs w:val="20"/>
        </w:rPr>
        <w:t>,</w:t>
      </w:r>
      <w:r w:rsidRPr="00633AAE">
        <w:rPr>
          <w:rFonts w:ascii="Garamond" w:hAnsi="Garamond" w:cs="Arial"/>
          <w:sz w:val="20"/>
          <w:szCs w:val="20"/>
        </w:rPr>
        <w:t xml:space="preserve"> thereby becoming </w:t>
      </w:r>
      <w:r w:rsidR="008454B7" w:rsidRPr="00633AAE">
        <w:rPr>
          <w:rFonts w:ascii="Garamond" w:hAnsi="Garamond" w:cs="Arial"/>
          <w:sz w:val="20"/>
          <w:szCs w:val="20"/>
        </w:rPr>
        <w:t xml:space="preserve">accessible to a wider audience. But being able to do the analogous task for voice information is vastly more difficult, although equally desirable given the proliferation of multimedia information in the world today, specifically voice and auditory information. And the fundamental first obstacle to the automatic translation of auditory information, of course, is Speech Recognition. </w:t>
      </w:r>
    </w:p>
    <w:p w:rsidR="008454B7" w:rsidRPr="00633AAE" w:rsidRDefault="008454B7" w:rsidP="00DC7F20">
      <w:pPr>
        <w:pStyle w:val="NoSpacing"/>
        <w:ind w:left="1080"/>
        <w:rPr>
          <w:rFonts w:ascii="Garamond" w:hAnsi="Garamond" w:cs="Arial"/>
          <w:sz w:val="20"/>
          <w:szCs w:val="20"/>
        </w:rPr>
      </w:pPr>
    </w:p>
    <w:p w:rsidR="008454B7" w:rsidRPr="00633AAE" w:rsidRDefault="008454B7" w:rsidP="008454B7">
      <w:pPr>
        <w:pStyle w:val="NoSpacing"/>
        <w:numPr>
          <w:ilvl w:val="0"/>
          <w:numId w:val="1"/>
        </w:numPr>
        <w:rPr>
          <w:rFonts w:ascii="Garamond" w:hAnsi="Garamond" w:cs="Arial"/>
          <w:sz w:val="20"/>
          <w:szCs w:val="20"/>
        </w:rPr>
      </w:pPr>
      <w:r w:rsidRPr="00633AAE">
        <w:rPr>
          <w:rFonts w:ascii="Garamond" w:hAnsi="Garamond" w:cs="Arial"/>
          <w:sz w:val="20"/>
          <w:szCs w:val="20"/>
        </w:rPr>
        <w:t xml:space="preserve">Show three challenges for speech recognition, and explain why. </w:t>
      </w:r>
    </w:p>
    <w:p w:rsidR="008454B7" w:rsidRPr="00633AAE" w:rsidRDefault="008454B7" w:rsidP="008454B7">
      <w:pPr>
        <w:pStyle w:val="NoSpacing"/>
        <w:ind w:left="720"/>
        <w:rPr>
          <w:rFonts w:ascii="Garamond" w:hAnsi="Garamond" w:cs="Arial"/>
          <w:sz w:val="20"/>
          <w:szCs w:val="20"/>
        </w:rPr>
      </w:pPr>
    </w:p>
    <w:p w:rsidR="008454B7" w:rsidRPr="00633AAE" w:rsidRDefault="008454B7" w:rsidP="008454B7">
      <w:pPr>
        <w:pStyle w:val="NoSpacing"/>
        <w:numPr>
          <w:ilvl w:val="0"/>
          <w:numId w:val="4"/>
        </w:numPr>
        <w:rPr>
          <w:rFonts w:ascii="Garamond" w:hAnsi="Garamond" w:cs="Arial"/>
          <w:sz w:val="20"/>
          <w:szCs w:val="20"/>
        </w:rPr>
      </w:pPr>
      <w:r w:rsidRPr="00633AAE">
        <w:rPr>
          <w:rFonts w:ascii="Garamond" w:hAnsi="Garamond" w:cs="Arial"/>
          <w:b/>
          <w:sz w:val="20"/>
          <w:szCs w:val="20"/>
        </w:rPr>
        <w:t>Noise</w:t>
      </w:r>
      <w:r w:rsidRPr="00633AAE">
        <w:rPr>
          <w:rFonts w:ascii="Garamond" w:hAnsi="Garamond" w:cs="Arial"/>
          <w:sz w:val="20"/>
          <w:szCs w:val="20"/>
        </w:rPr>
        <w:t>: Recorded speech signals are often accompanied by a great deal of background noise, often in the same frequen</w:t>
      </w:r>
      <w:r w:rsidR="00FB4F90" w:rsidRPr="00633AAE">
        <w:rPr>
          <w:rFonts w:ascii="Garamond" w:hAnsi="Garamond" w:cs="Arial"/>
          <w:sz w:val="20"/>
          <w:szCs w:val="20"/>
        </w:rPr>
        <w:t>cy range</w:t>
      </w:r>
      <w:r w:rsidRPr="00633AAE">
        <w:rPr>
          <w:rFonts w:ascii="Garamond" w:hAnsi="Garamond" w:cs="Arial"/>
          <w:sz w:val="20"/>
          <w:szCs w:val="20"/>
        </w:rPr>
        <w:t xml:space="preserve"> as human voice. Separating human voice from background noise is difficult and often results in the loss or corruption of speech information.</w:t>
      </w:r>
    </w:p>
    <w:p w:rsidR="00FB4F90" w:rsidRPr="00633AAE" w:rsidRDefault="00FB4F90" w:rsidP="00FB4F90">
      <w:pPr>
        <w:pStyle w:val="NoSpacing"/>
        <w:ind w:left="1080"/>
        <w:rPr>
          <w:rFonts w:ascii="Garamond" w:hAnsi="Garamond" w:cs="Arial"/>
          <w:sz w:val="20"/>
          <w:szCs w:val="20"/>
        </w:rPr>
      </w:pPr>
    </w:p>
    <w:p w:rsidR="00FB4F90" w:rsidRPr="00633AAE" w:rsidRDefault="00FB4F90" w:rsidP="005A36A4">
      <w:pPr>
        <w:pStyle w:val="NoSpacing"/>
        <w:numPr>
          <w:ilvl w:val="0"/>
          <w:numId w:val="4"/>
        </w:numPr>
        <w:rPr>
          <w:rFonts w:ascii="Garamond" w:hAnsi="Garamond" w:cs="Arial"/>
          <w:sz w:val="20"/>
          <w:szCs w:val="20"/>
        </w:rPr>
      </w:pPr>
      <w:r w:rsidRPr="00633AAE">
        <w:rPr>
          <w:rFonts w:ascii="Garamond" w:hAnsi="Garamond" w:cs="Arial"/>
          <w:b/>
          <w:sz w:val="20"/>
          <w:szCs w:val="20"/>
        </w:rPr>
        <w:t xml:space="preserve">Spontaneous/Continuous Speech: </w:t>
      </w:r>
      <w:r w:rsidRPr="00633AAE">
        <w:rPr>
          <w:rFonts w:ascii="Garamond" w:hAnsi="Garamond" w:cs="Arial"/>
          <w:sz w:val="20"/>
          <w:szCs w:val="20"/>
        </w:rPr>
        <w:t>When people speak naturally they do not take into consideration the way they blend words together (e.g. “whaddya doin?”) or make phonological alterations in the way they say words (e.g. Pittsburgese: “Sammiches, Stillers, Arns”), which often makes it difficult to determine the words being said, or</w:t>
      </w:r>
      <w:r w:rsidR="00200480" w:rsidRPr="00633AAE">
        <w:rPr>
          <w:rFonts w:ascii="Garamond" w:hAnsi="Garamond" w:cs="Arial"/>
          <w:sz w:val="20"/>
          <w:szCs w:val="20"/>
        </w:rPr>
        <w:t xml:space="preserve"> the</w:t>
      </w:r>
      <w:r w:rsidRPr="00633AAE">
        <w:rPr>
          <w:rFonts w:ascii="Garamond" w:hAnsi="Garamond" w:cs="Arial"/>
          <w:sz w:val="20"/>
          <w:szCs w:val="20"/>
        </w:rPr>
        <w:t xml:space="preserve"> word segmentation (e.g. distinguishing when someone says, “Wreck a nice beach” vs. “Recognize speech.”). </w:t>
      </w:r>
      <w:r w:rsidR="005A36A4" w:rsidRPr="00633AAE">
        <w:rPr>
          <w:rFonts w:ascii="Garamond" w:hAnsi="Garamond" w:cs="Arial"/>
          <w:sz w:val="20"/>
          <w:szCs w:val="20"/>
        </w:rPr>
        <w:t>And this doesn’t even touch the issue of code-switchi</w:t>
      </w:r>
      <w:r w:rsidR="00200480" w:rsidRPr="00633AAE">
        <w:rPr>
          <w:rFonts w:ascii="Garamond" w:hAnsi="Garamond" w:cs="Arial"/>
          <w:sz w:val="20"/>
          <w:szCs w:val="20"/>
        </w:rPr>
        <w:t>ng between different languages in spontaneous speech, (e.g. “Saying, ‘How are you?’ in Spanish is ‘Como estas?’”)</w:t>
      </w:r>
    </w:p>
    <w:p w:rsidR="005A36A4" w:rsidRPr="00633AAE" w:rsidRDefault="005A36A4" w:rsidP="005A36A4">
      <w:pPr>
        <w:pStyle w:val="NoSpacing"/>
        <w:rPr>
          <w:rFonts w:ascii="Garamond" w:hAnsi="Garamond" w:cs="Arial"/>
          <w:sz w:val="20"/>
          <w:szCs w:val="20"/>
        </w:rPr>
      </w:pPr>
    </w:p>
    <w:p w:rsidR="00A55A36" w:rsidRPr="00633AAE" w:rsidRDefault="00FB4F90" w:rsidP="00A55A36">
      <w:pPr>
        <w:pStyle w:val="NoSpacing"/>
        <w:numPr>
          <w:ilvl w:val="0"/>
          <w:numId w:val="4"/>
        </w:numPr>
        <w:rPr>
          <w:rFonts w:ascii="Garamond" w:hAnsi="Garamond" w:cs="Arial"/>
          <w:sz w:val="20"/>
          <w:szCs w:val="20"/>
        </w:rPr>
      </w:pPr>
      <w:r w:rsidRPr="00633AAE">
        <w:rPr>
          <w:rFonts w:ascii="Garamond" w:hAnsi="Garamond" w:cs="Arial"/>
          <w:b/>
          <w:sz w:val="20"/>
          <w:szCs w:val="20"/>
        </w:rPr>
        <w:t xml:space="preserve">Computational Intensity of SR: </w:t>
      </w:r>
      <w:r w:rsidRPr="00633AAE">
        <w:rPr>
          <w:rFonts w:ascii="Garamond" w:hAnsi="Garamond" w:cs="Arial"/>
          <w:sz w:val="20"/>
          <w:szCs w:val="20"/>
        </w:rPr>
        <w:t>Ther</w:t>
      </w:r>
      <w:r w:rsidR="005A36A4" w:rsidRPr="00633AAE">
        <w:rPr>
          <w:rFonts w:ascii="Garamond" w:hAnsi="Garamond" w:cs="Arial"/>
          <w:sz w:val="20"/>
          <w:szCs w:val="20"/>
        </w:rPr>
        <w:t xml:space="preserve">e are a lot of words out there, a lot of people saying them, </w:t>
      </w:r>
      <w:r w:rsidR="00200480" w:rsidRPr="00633AAE">
        <w:rPr>
          <w:rFonts w:ascii="Garamond" w:hAnsi="Garamond" w:cs="Arial"/>
          <w:sz w:val="20"/>
          <w:szCs w:val="20"/>
        </w:rPr>
        <w:t xml:space="preserve">a lot of phonemes, </w:t>
      </w:r>
      <w:r w:rsidRPr="00633AAE">
        <w:rPr>
          <w:rFonts w:ascii="Garamond" w:hAnsi="Garamond" w:cs="Arial"/>
          <w:sz w:val="20"/>
          <w:szCs w:val="20"/>
        </w:rPr>
        <w:t xml:space="preserve">and a lot of </w:t>
      </w:r>
      <w:r w:rsidR="005A36A4" w:rsidRPr="00633AAE">
        <w:rPr>
          <w:rFonts w:ascii="Garamond" w:hAnsi="Garamond" w:cs="Arial"/>
          <w:sz w:val="20"/>
          <w:szCs w:val="20"/>
        </w:rPr>
        <w:t xml:space="preserve">phonological </w:t>
      </w:r>
      <w:r w:rsidRPr="00633AAE">
        <w:rPr>
          <w:rFonts w:ascii="Garamond" w:hAnsi="Garamond" w:cs="Arial"/>
          <w:sz w:val="20"/>
          <w:szCs w:val="20"/>
        </w:rPr>
        <w:t xml:space="preserve">variations. Getting enough information about a given language to develop accurate (and fast) SR is </w:t>
      </w:r>
      <w:r w:rsidR="005A36A4" w:rsidRPr="00633AAE">
        <w:rPr>
          <w:rFonts w:ascii="Garamond" w:hAnsi="Garamond" w:cs="Arial"/>
          <w:sz w:val="20"/>
          <w:szCs w:val="20"/>
        </w:rPr>
        <w:t xml:space="preserve">both time consuming and difficult – as well as computationally intense, at least for one computer. Currently, projects like IARPA Babel are trying to cut down the amount of speech </w:t>
      </w:r>
      <w:r w:rsidR="005A36A4" w:rsidRPr="00633AAE">
        <w:rPr>
          <w:rFonts w:ascii="Garamond" w:hAnsi="Garamond" w:cs="Arial"/>
          <w:sz w:val="20"/>
          <w:szCs w:val="20"/>
        </w:rPr>
        <w:lastRenderedPageBreak/>
        <w:t>data required to train recognizers (</w:t>
      </w:r>
      <w:r w:rsidR="00200480" w:rsidRPr="00633AAE">
        <w:rPr>
          <w:rFonts w:ascii="Garamond" w:hAnsi="Garamond" w:cs="Arial"/>
          <w:sz w:val="20"/>
          <w:szCs w:val="20"/>
        </w:rPr>
        <w:t xml:space="preserve">which are </w:t>
      </w:r>
      <w:r w:rsidR="005A36A4" w:rsidRPr="00633AAE">
        <w:rPr>
          <w:rFonts w:ascii="Garamond" w:hAnsi="Garamond" w:cs="Arial"/>
          <w:sz w:val="20"/>
          <w:szCs w:val="20"/>
        </w:rPr>
        <w:t xml:space="preserve">built on </w:t>
      </w:r>
      <w:r w:rsidR="00200480" w:rsidRPr="00633AAE">
        <w:rPr>
          <w:rFonts w:ascii="Garamond" w:hAnsi="Garamond" w:cs="Arial"/>
          <w:sz w:val="20"/>
          <w:szCs w:val="20"/>
        </w:rPr>
        <w:t>extremely powerful computer clusters</w:t>
      </w:r>
      <w:r w:rsidR="005A36A4" w:rsidRPr="00633AAE">
        <w:rPr>
          <w:rFonts w:ascii="Garamond" w:hAnsi="Garamond" w:cs="Arial"/>
          <w:sz w:val="20"/>
          <w:szCs w:val="20"/>
        </w:rPr>
        <w:t xml:space="preserve">, no less) but the current standard for “how little” voice data is required to build </w:t>
      </w:r>
      <w:r w:rsidR="00200480" w:rsidRPr="00633AAE">
        <w:rPr>
          <w:rFonts w:ascii="Garamond" w:hAnsi="Garamond" w:cs="Arial"/>
          <w:sz w:val="20"/>
          <w:szCs w:val="20"/>
        </w:rPr>
        <w:t xml:space="preserve">and train </w:t>
      </w:r>
      <w:r w:rsidR="005A36A4" w:rsidRPr="00633AAE">
        <w:rPr>
          <w:rFonts w:ascii="Garamond" w:hAnsi="Garamond" w:cs="Arial"/>
          <w:sz w:val="20"/>
          <w:szCs w:val="20"/>
        </w:rPr>
        <w:t>a speech recognizer is about 10 hours of recorded speech in a given language</w:t>
      </w:r>
      <w:r w:rsidR="00200480" w:rsidRPr="00633AAE">
        <w:rPr>
          <w:rFonts w:ascii="Garamond" w:hAnsi="Garamond" w:cs="Arial"/>
          <w:sz w:val="20"/>
          <w:szCs w:val="20"/>
        </w:rPr>
        <w:t xml:space="preserve">. </w:t>
      </w:r>
      <w:r w:rsidR="005A36A4" w:rsidRPr="00633AAE">
        <w:rPr>
          <w:rFonts w:ascii="Garamond" w:hAnsi="Garamond" w:cs="Arial"/>
          <w:sz w:val="20"/>
          <w:szCs w:val="20"/>
        </w:rPr>
        <w:t>One of the ways companies like Google are building robust SR is by dividing up the task of computing the most likely sequence of words among many millions of distributed machines, and</w:t>
      </w:r>
      <w:r w:rsidR="00200480" w:rsidRPr="00633AAE">
        <w:rPr>
          <w:rFonts w:ascii="Garamond" w:hAnsi="Garamond" w:cs="Arial"/>
          <w:sz w:val="20"/>
          <w:szCs w:val="20"/>
        </w:rPr>
        <w:t xml:space="preserve"> simultaneously</w:t>
      </w:r>
      <w:r w:rsidR="005A36A4" w:rsidRPr="00633AAE">
        <w:rPr>
          <w:rFonts w:ascii="Garamond" w:hAnsi="Garamond" w:cs="Arial"/>
          <w:sz w:val="20"/>
          <w:szCs w:val="20"/>
        </w:rPr>
        <w:t xml:space="preserve"> using the many thousands of user-contributed hours of voice data to train their recognizers. But this is obviously</w:t>
      </w:r>
      <w:r w:rsidR="00200480" w:rsidRPr="00633AAE">
        <w:rPr>
          <w:rFonts w:ascii="Garamond" w:hAnsi="Garamond" w:cs="Arial"/>
          <w:sz w:val="20"/>
          <w:szCs w:val="20"/>
        </w:rPr>
        <w:t xml:space="preserve"> hugely expensive and a monumental amount of work to accomplish </w:t>
      </w:r>
      <w:r w:rsidR="005A36A4" w:rsidRPr="00633AAE">
        <w:rPr>
          <w:rFonts w:ascii="Garamond" w:hAnsi="Garamond" w:cs="Arial"/>
          <w:sz w:val="20"/>
          <w:szCs w:val="20"/>
        </w:rPr>
        <w:t xml:space="preserve">something that a single human brain seems to do so effortlessly. </w:t>
      </w:r>
    </w:p>
    <w:p w:rsidR="00A55A36" w:rsidRPr="00633AAE" w:rsidRDefault="00A55A36" w:rsidP="00E03D52">
      <w:pPr>
        <w:pStyle w:val="NoSpacing"/>
        <w:rPr>
          <w:rFonts w:ascii="Garamond" w:hAnsi="Garamond" w:cs="Arial"/>
          <w:sz w:val="20"/>
          <w:szCs w:val="20"/>
        </w:rPr>
      </w:pPr>
    </w:p>
    <w:p w:rsidR="006D22C6" w:rsidRPr="00633AAE" w:rsidRDefault="006D22C6" w:rsidP="006D22C6">
      <w:pPr>
        <w:pStyle w:val="NoSpacing"/>
        <w:numPr>
          <w:ilvl w:val="0"/>
          <w:numId w:val="1"/>
        </w:numPr>
        <w:rPr>
          <w:rFonts w:ascii="Garamond" w:hAnsi="Garamond" w:cs="Arial"/>
          <w:sz w:val="20"/>
          <w:szCs w:val="20"/>
        </w:rPr>
      </w:pPr>
      <w:r w:rsidRPr="00633AAE">
        <w:rPr>
          <w:rFonts w:ascii="Garamond" w:hAnsi="Garamond" w:cs="Arial"/>
          <w:sz w:val="20"/>
          <w:szCs w:val="20"/>
        </w:rPr>
        <w:t>Explain the difference between a phone and a phoneme. Give an example of two phones that are considered the same phoneme in English.</w:t>
      </w:r>
    </w:p>
    <w:p w:rsidR="006D22C6" w:rsidRPr="00633AAE" w:rsidRDefault="006D22C6" w:rsidP="006D22C6">
      <w:pPr>
        <w:pStyle w:val="NoSpacing"/>
        <w:ind w:left="720"/>
        <w:rPr>
          <w:rFonts w:ascii="Garamond" w:hAnsi="Garamond" w:cs="Arial"/>
          <w:sz w:val="20"/>
          <w:szCs w:val="20"/>
        </w:rPr>
      </w:pPr>
    </w:p>
    <w:p w:rsidR="006D22C6" w:rsidRPr="00633AAE" w:rsidRDefault="006D22C6" w:rsidP="006D22C6">
      <w:pPr>
        <w:pStyle w:val="NoSpacing"/>
        <w:ind w:left="720"/>
        <w:rPr>
          <w:rFonts w:ascii="Garamond" w:hAnsi="Garamond" w:cs="Arial"/>
          <w:sz w:val="20"/>
          <w:szCs w:val="20"/>
        </w:rPr>
      </w:pPr>
      <w:r w:rsidRPr="00633AAE">
        <w:rPr>
          <w:rFonts w:ascii="Garamond" w:hAnsi="Garamond" w:cs="Arial"/>
          <w:sz w:val="20"/>
          <w:szCs w:val="20"/>
        </w:rPr>
        <w:t xml:space="preserve">A </w:t>
      </w:r>
      <w:r w:rsidRPr="00633AAE">
        <w:rPr>
          <w:rFonts w:ascii="Garamond" w:hAnsi="Garamond" w:cs="Arial"/>
          <w:b/>
          <w:sz w:val="20"/>
          <w:szCs w:val="20"/>
        </w:rPr>
        <w:t xml:space="preserve">phone </w:t>
      </w:r>
      <w:r w:rsidRPr="00633AAE">
        <w:rPr>
          <w:rFonts w:ascii="Garamond" w:hAnsi="Garamond" w:cs="Arial"/>
          <w:sz w:val="20"/>
          <w:szCs w:val="20"/>
        </w:rPr>
        <w:t xml:space="preserve">is a speech sound, an individual segment of sound produced or uttered. A </w:t>
      </w:r>
      <w:r w:rsidRPr="00633AAE">
        <w:rPr>
          <w:rFonts w:ascii="Garamond" w:hAnsi="Garamond" w:cs="Arial"/>
          <w:b/>
          <w:sz w:val="20"/>
          <w:szCs w:val="20"/>
        </w:rPr>
        <w:t>phoneme</w:t>
      </w:r>
      <w:r w:rsidRPr="00633AAE">
        <w:rPr>
          <w:rFonts w:ascii="Garamond" w:hAnsi="Garamond" w:cs="Arial"/>
          <w:sz w:val="20"/>
          <w:szCs w:val="20"/>
        </w:rPr>
        <w:t xml:space="preserve"> is the smallest individual unit of meaning in a given language’s phonology, which is either composed of or maps to a set of individual </w:t>
      </w:r>
      <w:r w:rsidRPr="00633AAE">
        <w:rPr>
          <w:rFonts w:ascii="Garamond" w:hAnsi="Garamond" w:cs="Arial"/>
          <w:b/>
          <w:sz w:val="20"/>
          <w:szCs w:val="20"/>
        </w:rPr>
        <w:t>phones</w:t>
      </w:r>
      <w:r w:rsidRPr="00633AAE">
        <w:rPr>
          <w:rFonts w:ascii="Garamond" w:hAnsi="Garamond" w:cs="Arial"/>
          <w:sz w:val="20"/>
          <w:szCs w:val="20"/>
        </w:rPr>
        <w:t xml:space="preserve">. As </w:t>
      </w:r>
      <w:r w:rsidRPr="00633AAE">
        <w:rPr>
          <w:rStyle w:val="reference-text"/>
          <w:rFonts w:ascii="Garamond" w:hAnsi="Garamond" w:cs="Arial"/>
          <w:color w:val="000000"/>
          <w:sz w:val="20"/>
          <w:szCs w:val="20"/>
        </w:rPr>
        <w:t xml:space="preserve">Gimson (2008) writes, “[phonemes are] </w:t>
      </w:r>
      <w:r w:rsidRPr="00633AAE">
        <w:rPr>
          <w:rFonts w:ascii="Garamond" w:hAnsi="Garamond" w:cs="Arial"/>
          <w:color w:val="000000"/>
          <w:sz w:val="20"/>
          <w:szCs w:val="20"/>
          <w:shd w:val="clear" w:color="auto" w:fill="FFFFFF"/>
        </w:rPr>
        <w:t>the smallest contrastive linguistic unit which may bring about a change of meaning</w:t>
      </w:r>
      <w:r w:rsidRPr="00633AAE">
        <w:rPr>
          <w:rStyle w:val="reference-text"/>
          <w:rFonts w:ascii="Garamond" w:hAnsi="Garamond" w:cs="Arial"/>
          <w:color w:val="000000"/>
          <w:sz w:val="20"/>
          <w:szCs w:val="20"/>
        </w:rPr>
        <w:t xml:space="preserve">.” Phonemes are the abstractions of phonological units, whereas phones are what </w:t>
      </w:r>
      <w:r w:rsidR="00F8022E" w:rsidRPr="00633AAE">
        <w:rPr>
          <w:rStyle w:val="reference-text"/>
          <w:rFonts w:ascii="Garamond" w:hAnsi="Garamond" w:cs="Arial"/>
          <w:color w:val="000000"/>
          <w:sz w:val="20"/>
          <w:szCs w:val="20"/>
        </w:rPr>
        <w:t xml:space="preserve">is </w:t>
      </w:r>
      <w:r w:rsidRPr="00633AAE">
        <w:rPr>
          <w:rStyle w:val="reference-text"/>
          <w:rFonts w:ascii="Garamond" w:hAnsi="Garamond" w:cs="Arial"/>
          <w:color w:val="000000"/>
          <w:sz w:val="20"/>
          <w:szCs w:val="20"/>
        </w:rPr>
        <w:t xml:space="preserve">actually uttered or spoken. </w:t>
      </w:r>
      <w:r w:rsidRPr="00633AAE">
        <w:rPr>
          <w:rFonts w:ascii="Garamond" w:hAnsi="Garamond" w:cs="Arial"/>
          <w:sz w:val="20"/>
          <w:szCs w:val="20"/>
        </w:rPr>
        <w:t xml:space="preserve">Sometimes phones which are distinct can map to the same phoneme, such as the aspirated and voiced versions of the English phoneme /p/, e.g. the way the letter </w:t>
      </w:r>
      <w:r w:rsidRPr="00633AAE">
        <w:rPr>
          <w:rFonts w:ascii="Garamond" w:hAnsi="Garamond" w:cs="Arial"/>
          <w:i/>
          <w:sz w:val="20"/>
          <w:szCs w:val="20"/>
        </w:rPr>
        <w:t xml:space="preserve">p </w:t>
      </w:r>
      <w:r w:rsidRPr="00633AAE">
        <w:rPr>
          <w:rFonts w:ascii="Garamond" w:hAnsi="Garamond" w:cs="Arial"/>
          <w:sz w:val="20"/>
          <w:szCs w:val="20"/>
        </w:rPr>
        <w:t xml:space="preserve">is pronounced in the word </w:t>
      </w:r>
      <w:r w:rsidRPr="00633AAE">
        <w:rPr>
          <w:rFonts w:ascii="Garamond" w:hAnsi="Garamond" w:cs="Arial"/>
          <w:i/>
          <w:sz w:val="20"/>
          <w:szCs w:val="20"/>
        </w:rPr>
        <w:t>pin</w:t>
      </w:r>
      <w:r w:rsidRPr="00633AAE">
        <w:rPr>
          <w:rFonts w:ascii="Garamond" w:hAnsi="Garamond" w:cs="Arial"/>
          <w:sz w:val="20"/>
          <w:szCs w:val="20"/>
        </w:rPr>
        <w:t xml:space="preserve"> and in the word </w:t>
      </w:r>
      <w:r w:rsidRPr="00633AAE">
        <w:rPr>
          <w:rFonts w:ascii="Garamond" w:hAnsi="Garamond" w:cs="Arial"/>
          <w:i/>
          <w:sz w:val="20"/>
          <w:szCs w:val="20"/>
        </w:rPr>
        <w:t>spin</w:t>
      </w:r>
      <w:r w:rsidRPr="00633AAE">
        <w:rPr>
          <w:rFonts w:ascii="Garamond" w:hAnsi="Garamond" w:cs="Arial"/>
          <w:sz w:val="20"/>
          <w:szCs w:val="20"/>
        </w:rPr>
        <w:t xml:space="preserve">. In the word </w:t>
      </w:r>
      <w:r w:rsidRPr="00633AAE">
        <w:rPr>
          <w:rFonts w:ascii="Garamond" w:hAnsi="Garamond" w:cs="Arial"/>
          <w:i/>
          <w:sz w:val="20"/>
          <w:szCs w:val="20"/>
        </w:rPr>
        <w:t>pin</w:t>
      </w:r>
      <w:r w:rsidRPr="00633AAE">
        <w:rPr>
          <w:rFonts w:ascii="Garamond" w:hAnsi="Garamond" w:cs="Arial"/>
          <w:sz w:val="20"/>
          <w:szCs w:val="20"/>
        </w:rPr>
        <w:t xml:space="preserve"> the /p/ is aspirated, and in the word </w:t>
      </w:r>
      <w:r w:rsidRPr="00633AAE">
        <w:rPr>
          <w:rFonts w:ascii="Garamond" w:hAnsi="Garamond" w:cs="Arial"/>
          <w:i/>
          <w:sz w:val="20"/>
          <w:szCs w:val="20"/>
        </w:rPr>
        <w:t>spin</w:t>
      </w:r>
      <w:r w:rsidRPr="00633AAE">
        <w:rPr>
          <w:rFonts w:ascii="Garamond" w:hAnsi="Garamond" w:cs="Arial"/>
          <w:sz w:val="20"/>
          <w:szCs w:val="20"/>
        </w:rPr>
        <w:t xml:space="preserve"> it is not. When two phones map to the same phoneme, they are called </w:t>
      </w:r>
      <w:r w:rsidRPr="00633AAE">
        <w:rPr>
          <w:rFonts w:ascii="Garamond" w:hAnsi="Garamond" w:cs="Arial"/>
          <w:b/>
          <w:sz w:val="20"/>
          <w:szCs w:val="20"/>
        </w:rPr>
        <w:t>allophones</w:t>
      </w:r>
      <w:r w:rsidRPr="00633AAE">
        <w:rPr>
          <w:rFonts w:ascii="Garamond" w:hAnsi="Garamond" w:cs="Arial"/>
          <w:sz w:val="20"/>
          <w:szCs w:val="20"/>
        </w:rPr>
        <w:t xml:space="preserve">. </w:t>
      </w:r>
    </w:p>
    <w:p w:rsidR="006D22C6" w:rsidRPr="00633AAE" w:rsidRDefault="006D22C6" w:rsidP="006D22C6">
      <w:pPr>
        <w:pStyle w:val="NoSpacing"/>
        <w:ind w:left="720"/>
        <w:rPr>
          <w:rFonts w:ascii="Garamond" w:hAnsi="Garamond" w:cs="Arial"/>
          <w:sz w:val="20"/>
          <w:szCs w:val="20"/>
        </w:rPr>
      </w:pPr>
    </w:p>
    <w:p w:rsidR="006D22C6" w:rsidRPr="00633AAE" w:rsidRDefault="006D22C6" w:rsidP="006D22C6">
      <w:pPr>
        <w:pStyle w:val="NoSpacing"/>
        <w:ind w:left="720"/>
        <w:rPr>
          <w:rFonts w:ascii="Garamond" w:hAnsi="Garamond" w:cs="Arial"/>
          <w:sz w:val="20"/>
          <w:szCs w:val="20"/>
        </w:rPr>
      </w:pPr>
      <w:r w:rsidRPr="00633AAE">
        <w:rPr>
          <w:rFonts w:ascii="Garamond" w:hAnsi="Garamond" w:cs="Arial"/>
          <w:sz w:val="20"/>
          <w:szCs w:val="20"/>
        </w:rPr>
        <w:t xml:space="preserve">Phonemes can also be composed of several phones, such as the digraphs </w:t>
      </w:r>
      <w:r w:rsidRPr="00633AAE">
        <w:rPr>
          <w:rFonts w:ascii="Garamond" w:hAnsi="Garamond" w:cs="Arial"/>
          <w:i/>
          <w:sz w:val="20"/>
          <w:szCs w:val="20"/>
        </w:rPr>
        <w:t xml:space="preserve">gb </w:t>
      </w:r>
      <w:r w:rsidRPr="00633AAE">
        <w:rPr>
          <w:rFonts w:ascii="Garamond" w:hAnsi="Garamond" w:cs="Arial"/>
          <w:sz w:val="20"/>
          <w:szCs w:val="20"/>
        </w:rPr>
        <w:t xml:space="preserve">and </w:t>
      </w:r>
      <w:r w:rsidRPr="00633AAE">
        <w:rPr>
          <w:rFonts w:ascii="Garamond" w:hAnsi="Garamond" w:cs="Arial"/>
          <w:i/>
          <w:sz w:val="20"/>
          <w:szCs w:val="20"/>
        </w:rPr>
        <w:t>kp</w:t>
      </w:r>
      <w:r w:rsidRPr="00633AAE">
        <w:rPr>
          <w:rFonts w:ascii="Garamond" w:hAnsi="Garamond" w:cs="Arial"/>
          <w:sz w:val="20"/>
          <w:szCs w:val="20"/>
        </w:rPr>
        <w:t xml:space="preserve"> which appear in many West African languages such as Ewe, Dangme, Konkomba, and Dagbani. In these digraphs, the speaker is actually pronouncing (to some degree) two individual phones simultaneously, or indistinguishably closely together. In the digraph </w:t>
      </w:r>
      <w:r w:rsidRPr="00633AAE">
        <w:rPr>
          <w:rFonts w:ascii="Garamond" w:hAnsi="Garamond" w:cs="Arial"/>
          <w:i/>
          <w:sz w:val="20"/>
          <w:szCs w:val="20"/>
        </w:rPr>
        <w:t>kp</w:t>
      </w:r>
      <w:r w:rsidRPr="00633AAE">
        <w:rPr>
          <w:rFonts w:ascii="Garamond" w:hAnsi="Garamond" w:cs="Arial"/>
          <w:sz w:val="20"/>
          <w:szCs w:val="20"/>
        </w:rPr>
        <w:t xml:space="preserve">, for instance, the speaker will shape their mouth in such a way as to produce the phone [k] but will voice the phone [p], such as the word </w:t>
      </w:r>
      <w:r w:rsidRPr="00633AAE">
        <w:rPr>
          <w:rFonts w:ascii="Garamond" w:hAnsi="Garamond" w:cs="Arial"/>
          <w:i/>
          <w:sz w:val="20"/>
          <w:szCs w:val="20"/>
        </w:rPr>
        <w:t>Kpandai</w:t>
      </w:r>
      <w:r w:rsidRPr="00633AAE">
        <w:rPr>
          <w:rFonts w:ascii="Garamond" w:hAnsi="Garamond" w:cs="Arial"/>
          <w:sz w:val="20"/>
          <w:szCs w:val="20"/>
        </w:rPr>
        <w:t xml:space="preserve"> (which sounds like ‘pandai’ to English speakers)</w:t>
      </w:r>
      <w:r w:rsidR="006A5933" w:rsidRPr="00633AAE">
        <w:rPr>
          <w:rFonts w:ascii="Garamond" w:hAnsi="Garamond" w:cs="Arial"/>
          <w:sz w:val="20"/>
          <w:szCs w:val="20"/>
        </w:rPr>
        <w:t>,</w:t>
      </w:r>
      <w:r w:rsidRPr="00633AAE">
        <w:rPr>
          <w:rFonts w:ascii="Garamond" w:hAnsi="Garamond" w:cs="Arial"/>
          <w:sz w:val="20"/>
          <w:szCs w:val="20"/>
        </w:rPr>
        <w:t xml:space="preserve"> the name of a particular city in Ghana.  </w:t>
      </w:r>
    </w:p>
    <w:p w:rsidR="006D22C6" w:rsidRPr="00633AAE" w:rsidRDefault="006D22C6" w:rsidP="006D22C6">
      <w:pPr>
        <w:pStyle w:val="NoSpacing"/>
        <w:ind w:left="720"/>
        <w:rPr>
          <w:rFonts w:ascii="Garamond" w:hAnsi="Garamond" w:cs="Arial"/>
          <w:sz w:val="20"/>
          <w:szCs w:val="20"/>
        </w:rPr>
      </w:pPr>
    </w:p>
    <w:p w:rsidR="00C34CB9" w:rsidRPr="00633AAE" w:rsidRDefault="00C34CB9" w:rsidP="00C34CB9">
      <w:pPr>
        <w:pStyle w:val="NoSpacing"/>
        <w:numPr>
          <w:ilvl w:val="0"/>
          <w:numId w:val="1"/>
        </w:numPr>
        <w:rPr>
          <w:rFonts w:ascii="Garamond" w:hAnsi="Garamond" w:cs="Arial"/>
          <w:sz w:val="20"/>
          <w:szCs w:val="20"/>
        </w:rPr>
      </w:pPr>
      <w:r w:rsidRPr="00633AAE">
        <w:rPr>
          <w:rFonts w:ascii="Garamond" w:hAnsi="Garamond" w:cs="Arial"/>
          <w:sz w:val="20"/>
          <w:szCs w:val="20"/>
        </w:rPr>
        <w:t>Why are vowels important in speech recongnition?</w:t>
      </w:r>
    </w:p>
    <w:p w:rsidR="00C34CB9" w:rsidRPr="00633AAE" w:rsidRDefault="00C34CB9" w:rsidP="00C34CB9">
      <w:pPr>
        <w:pStyle w:val="NoSpacing"/>
        <w:ind w:left="720"/>
        <w:rPr>
          <w:rFonts w:ascii="Garamond" w:hAnsi="Garamond" w:cs="Arial"/>
          <w:sz w:val="20"/>
          <w:szCs w:val="20"/>
        </w:rPr>
      </w:pPr>
    </w:p>
    <w:p w:rsidR="00C34CB9" w:rsidRPr="00633AAE" w:rsidRDefault="00C34CB9" w:rsidP="00C34CB9">
      <w:pPr>
        <w:pStyle w:val="NoSpacing"/>
        <w:ind w:left="720"/>
        <w:rPr>
          <w:rFonts w:ascii="Garamond" w:hAnsi="Garamond" w:cs="Arial"/>
          <w:sz w:val="20"/>
          <w:szCs w:val="20"/>
        </w:rPr>
      </w:pPr>
      <w:r w:rsidRPr="00633AAE">
        <w:rPr>
          <w:rFonts w:ascii="Garamond" w:hAnsi="Garamond" w:cs="Arial"/>
          <w:sz w:val="20"/>
          <w:szCs w:val="20"/>
        </w:rPr>
        <w:t xml:space="preserve">Vowels are the anchors in speech around which words can be distinguished from noise. Because of the way vowels are produced, (where the air-flow through the vocal tract is uninhibited) they tend to be louder than consonants and are therefore easier to distinguish. Furthermore, vowels can be easily identified by their regular formant frequency signatures – a feature lacking in most consonant frequency signatures, which are distinguished in many cases by bursts of high frequency noise. Finally, syllables tend to form around vowels. When voice recognizers are built, it is generally impossible to model every single word in a language. If voice recognizers operated at the word level, they would be incapable of recognizing out-of-vocabulary words. What recognizers actually do is look for phonemes and/or syllables in a given language, which in many cases are distinguished by their accompanying vowel sounds. So, vowels provide the markers from which the syllabic and phonological construction of words in a language can be derived. Without vowels, it would be exceedingly difficult to develop acoustic models of language. </w:t>
      </w:r>
    </w:p>
    <w:p w:rsidR="00C34CB9" w:rsidRPr="00633AAE" w:rsidRDefault="00C34CB9" w:rsidP="00C34CB9">
      <w:pPr>
        <w:pStyle w:val="NoSpacing"/>
        <w:ind w:left="720"/>
        <w:rPr>
          <w:rFonts w:ascii="Garamond" w:hAnsi="Garamond" w:cs="Arial"/>
          <w:sz w:val="20"/>
          <w:szCs w:val="20"/>
        </w:rPr>
      </w:pPr>
    </w:p>
    <w:p w:rsidR="003C2E7E" w:rsidRPr="00633AAE" w:rsidRDefault="003C2E7E" w:rsidP="003C2E7E">
      <w:pPr>
        <w:pStyle w:val="NoSpacing"/>
        <w:numPr>
          <w:ilvl w:val="0"/>
          <w:numId w:val="1"/>
        </w:numPr>
        <w:rPr>
          <w:rFonts w:ascii="Garamond" w:hAnsi="Garamond" w:cs="Arial"/>
          <w:sz w:val="20"/>
          <w:szCs w:val="20"/>
        </w:rPr>
      </w:pPr>
      <w:r w:rsidRPr="00633AAE">
        <w:rPr>
          <w:rFonts w:ascii="Garamond" w:hAnsi="Garamond" w:cs="Arial"/>
          <w:sz w:val="20"/>
          <w:szCs w:val="20"/>
        </w:rPr>
        <w:t>Consonants are usually very short and hard to recognize. They can be classified by the manner and place of articulation. Give 1-2 examples for each category listed below: plosive, fricative, affricate, nasal, lateral, retroflex, and glide.</w:t>
      </w:r>
    </w:p>
    <w:p w:rsidR="003C2E7E" w:rsidRPr="00633AAE" w:rsidRDefault="003C2E7E" w:rsidP="003C2E7E">
      <w:pPr>
        <w:pStyle w:val="NoSpacing"/>
        <w:ind w:left="720"/>
        <w:rPr>
          <w:rFonts w:ascii="Garamond" w:hAnsi="Garamond" w:cs="Arial"/>
          <w:sz w:val="20"/>
          <w:szCs w:val="20"/>
        </w:rPr>
      </w:pPr>
    </w:p>
    <w:tbl>
      <w:tblPr>
        <w:tblStyle w:val="TableGrid"/>
        <w:tblW w:w="6647" w:type="dxa"/>
        <w:jc w:val="center"/>
        <w:tblLook w:val="04A0" w:firstRow="1" w:lastRow="0" w:firstColumn="1" w:lastColumn="0" w:noHBand="0" w:noVBand="1"/>
      </w:tblPr>
      <w:tblGrid>
        <w:gridCol w:w="3323"/>
        <w:gridCol w:w="3324"/>
      </w:tblGrid>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b/>
                <w:sz w:val="20"/>
                <w:szCs w:val="20"/>
              </w:rPr>
            </w:pPr>
            <w:r w:rsidRPr="00633AAE">
              <w:rPr>
                <w:rFonts w:ascii="Garamond" w:hAnsi="Garamond" w:cs="Arial"/>
                <w:b/>
                <w:sz w:val="20"/>
                <w:szCs w:val="20"/>
              </w:rPr>
              <w:t>Consonants</w:t>
            </w:r>
          </w:p>
        </w:tc>
        <w:tc>
          <w:tcPr>
            <w:tcW w:w="3324" w:type="dxa"/>
            <w:vAlign w:val="center"/>
          </w:tcPr>
          <w:p w:rsidR="003C2E7E" w:rsidRPr="00633AAE" w:rsidRDefault="003C2E7E" w:rsidP="006B7A72">
            <w:pPr>
              <w:pStyle w:val="NoSpacing"/>
              <w:rPr>
                <w:rFonts w:ascii="Garamond" w:hAnsi="Garamond" w:cs="Arial"/>
                <w:b/>
                <w:sz w:val="20"/>
                <w:szCs w:val="20"/>
              </w:rPr>
            </w:pPr>
            <w:r w:rsidRPr="00633AAE">
              <w:rPr>
                <w:rFonts w:ascii="Garamond" w:hAnsi="Garamond" w:cs="Arial"/>
                <w:b/>
                <w:sz w:val="20"/>
                <w:szCs w:val="20"/>
              </w:rPr>
              <w:t>Examples</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Plosive</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[p], [b]</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Fricative</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[f], [s], [z]</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Affricate</w:t>
            </w:r>
          </w:p>
        </w:tc>
        <w:tc>
          <w:tcPr>
            <w:tcW w:w="3324" w:type="dxa"/>
            <w:vAlign w:val="center"/>
          </w:tcPr>
          <w:p w:rsidR="003C2E7E" w:rsidRPr="00633AAE" w:rsidRDefault="003C2E7E" w:rsidP="006B7A72">
            <w:pPr>
              <w:pStyle w:val="NoSpacing"/>
              <w:rPr>
                <w:rFonts w:ascii="Garamond" w:hAnsi="Garamond" w:cs="Arial"/>
                <w:i/>
                <w:sz w:val="20"/>
                <w:szCs w:val="20"/>
              </w:rPr>
            </w:pPr>
            <w:r w:rsidRPr="00633AAE">
              <w:rPr>
                <w:rFonts w:ascii="Garamond" w:hAnsi="Garamond" w:cs="Arial"/>
                <w:sz w:val="20"/>
                <w:szCs w:val="20"/>
              </w:rPr>
              <w:t xml:space="preserve">English: </w:t>
            </w:r>
            <w:r w:rsidRPr="00633AAE">
              <w:rPr>
                <w:rFonts w:ascii="Garamond" w:hAnsi="Garamond" w:cs="Arial"/>
                <w:i/>
                <w:sz w:val="20"/>
                <w:szCs w:val="20"/>
              </w:rPr>
              <w:t xml:space="preserve">ch, </w:t>
            </w:r>
            <w:r w:rsidRPr="00633AAE">
              <w:rPr>
                <w:rFonts w:ascii="Garamond" w:hAnsi="Garamond" w:cs="Arial"/>
                <w:sz w:val="20"/>
                <w:szCs w:val="20"/>
              </w:rPr>
              <w:t>[j]</w:t>
            </w:r>
            <w:r w:rsidRPr="00633AAE">
              <w:rPr>
                <w:rFonts w:ascii="Garamond" w:hAnsi="Garamond" w:cs="Arial"/>
                <w:i/>
                <w:sz w:val="20"/>
                <w:szCs w:val="20"/>
              </w:rPr>
              <w:t xml:space="preserve"> </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Nasal</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[n], [m]</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Lateral</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[l]</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Retroflex</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 xml:space="preserve">Swedish: [rd], as in </w:t>
            </w:r>
            <w:r w:rsidRPr="00633AAE">
              <w:rPr>
                <w:rFonts w:ascii="Garamond" w:hAnsi="Garamond" w:cs="Arial"/>
                <w:i/>
                <w:sz w:val="20"/>
                <w:szCs w:val="20"/>
              </w:rPr>
              <w:t>nord</w:t>
            </w:r>
          </w:p>
        </w:tc>
      </w:tr>
      <w:tr w:rsidR="003C2E7E" w:rsidRPr="00633AAE" w:rsidTr="00461F89">
        <w:trPr>
          <w:trHeight w:val="312"/>
          <w:jc w:val="center"/>
        </w:trPr>
        <w:tc>
          <w:tcPr>
            <w:tcW w:w="3323"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Glide</w:t>
            </w:r>
          </w:p>
        </w:tc>
        <w:tc>
          <w:tcPr>
            <w:tcW w:w="3324" w:type="dxa"/>
            <w:vAlign w:val="center"/>
          </w:tcPr>
          <w:p w:rsidR="003C2E7E" w:rsidRPr="00633AAE" w:rsidRDefault="003C2E7E" w:rsidP="006B7A72">
            <w:pPr>
              <w:pStyle w:val="NoSpacing"/>
              <w:rPr>
                <w:rFonts w:ascii="Garamond" w:hAnsi="Garamond" w:cs="Arial"/>
                <w:sz w:val="20"/>
                <w:szCs w:val="20"/>
              </w:rPr>
            </w:pPr>
            <w:r w:rsidRPr="00633AAE">
              <w:rPr>
                <w:rFonts w:ascii="Garamond" w:hAnsi="Garamond" w:cs="Arial"/>
                <w:sz w:val="20"/>
                <w:szCs w:val="20"/>
              </w:rPr>
              <w:t>[w], [j]</w:t>
            </w:r>
          </w:p>
        </w:tc>
      </w:tr>
    </w:tbl>
    <w:p w:rsidR="003C2E7E" w:rsidRPr="00633AAE" w:rsidRDefault="003C2E7E" w:rsidP="003C2E7E">
      <w:pPr>
        <w:pStyle w:val="NoSpacing"/>
        <w:rPr>
          <w:rFonts w:ascii="Garamond" w:hAnsi="Garamond" w:cs="Arial"/>
          <w:sz w:val="20"/>
          <w:szCs w:val="20"/>
        </w:rPr>
      </w:pPr>
    </w:p>
    <w:p w:rsidR="00DC2403" w:rsidRPr="00633AAE" w:rsidRDefault="00DC2403" w:rsidP="00DC2403">
      <w:pPr>
        <w:pStyle w:val="NoSpacing"/>
        <w:numPr>
          <w:ilvl w:val="0"/>
          <w:numId w:val="1"/>
        </w:numPr>
        <w:rPr>
          <w:rFonts w:ascii="Garamond" w:hAnsi="Garamond" w:cs="Arial"/>
          <w:sz w:val="20"/>
          <w:szCs w:val="20"/>
        </w:rPr>
      </w:pPr>
      <w:r w:rsidRPr="00633AAE">
        <w:rPr>
          <w:rFonts w:ascii="Garamond" w:hAnsi="Garamond" w:cs="Arial"/>
          <w:sz w:val="20"/>
          <w:szCs w:val="20"/>
        </w:rPr>
        <w:lastRenderedPageBreak/>
        <w:t xml:space="preserve">Thinking intuitively, what information do we use, as humans, to help ourselves interpret speech? Two examples would be knowledge about the phonemes that are allowed to follow each other in the language (e.g. /pf/ is illegal in English), and knowledge of a speaker’s accent or dialect. Please name at least two other factors. </w:t>
      </w:r>
    </w:p>
    <w:p w:rsidR="00DC2403" w:rsidRPr="00633AAE" w:rsidRDefault="00DC2403" w:rsidP="00DC2403">
      <w:pPr>
        <w:pStyle w:val="NoSpacing"/>
        <w:rPr>
          <w:rFonts w:ascii="Garamond" w:hAnsi="Garamond" w:cs="Arial"/>
          <w:sz w:val="20"/>
          <w:szCs w:val="20"/>
        </w:rPr>
      </w:pPr>
    </w:p>
    <w:p w:rsidR="00DC2403" w:rsidRPr="00633AAE" w:rsidRDefault="00DC2403" w:rsidP="00DC2403">
      <w:pPr>
        <w:pStyle w:val="NoSpacing"/>
        <w:numPr>
          <w:ilvl w:val="0"/>
          <w:numId w:val="5"/>
        </w:numPr>
        <w:rPr>
          <w:rFonts w:ascii="Garamond" w:hAnsi="Garamond" w:cs="Arial"/>
          <w:sz w:val="20"/>
          <w:szCs w:val="20"/>
        </w:rPr>
      </w:pPr>
      <w:r w:rsidRPr="00633AAE">
        <w:rPr>
          <w:rFonts w:ascii="Garamond" w:hAnsi="Garamond" w:cs="Arial"/>
          <w:sz w:val="20"/>
          <w:szCs w:val="20"/>
        </w:rPr>
        <w:t xml:space="preserve">Environmental factors such as visual cues, body language, and other external information have a significant effect on limiting the things we expect to hear when we interpret speech. For example, supposing were to find ourselves being chased down by a tornado and a friend were trying to yell something at us while flailing his arms amidst the roaring winds, we are much more likely to interpret the word “run!” instead of, say, “fun.” </w:t>
      </w:r>
    </w:p>
    <w:p w:rsidR="00DC2403" w:rsidRPr="00633AAE" w:rsidRDefault="00DC2403" w:rsidP="00DC2403">
      <w:pPr>
        <w:pStyle w:val="NoSpacing"/>
        <w:ind w:left="1080"/>
        <w:rPr>
          <w:rFonts w:ascii="Garamond" w:hAnsi="Garamond" w:cs="Arial"/>
          <w:sz w:val="20"/>
          <w:szCs w:val="20"/>
        </w:rPr>
      </w:pPr>
    </w:p>
    <w:p w:rsidR="00DC2403" w:rsidRPr="00633AAE" w:rsidRDefault="00DC2403" w:rsidP="00DC2403">
      <w:pPr>
        <w:pStyle w:val="NoSpacing"/>
        <w:numPr>
          <w:ilvl w:val="0"/>
          <w:numId w:val="5"/>
        </w:numPr>
        <w:rPr>
          <w:rFonts w:ascii="Garamond" w:hAnsi="Garamond" w:cs="Arial"/>
          <w:sz w:val="20"/>
          <w:szCs w:val="20"/>
        </w:rPr>
      </w:pPr>
      <w:r w:rsidRPr="00633AAE">
        <w:rPr>
          <w:rFonts w:ascii="Garamond" w:hAnsi="Garamond" w:cs="Arial"/>
          <w:sz w:val="20"/>
          <w:szCs w:val="20"/>
        </w:rPr>
        <w:t xml:space="preserve">Contextual cues are often used to pick up the meaning of speech. When we try to understand people speaking in a different language than we are used to, we will very often not understand every word that is being said, but will rather try to piece together the semantics from the context, that is, the words we actually </w:t>
      </w:r>
      <w:r w:rsidRPr="00633AAE">
        <w:rPr>
          <w:rFonts w:ascii="Garamond" w:hAnsi="Garamond" w:cs="Arial"/>
          <w:i/>
          <w:sz w:val="20"/>
          <w:szCs w:val="20"/>
        </w:rPr>
        <w:t>do</w:t>
      </w:r>
      <w:r w:rsidRPr="00633AAE">
        <w:rPr>
          <w:rFonts w:ascii="Garamond" w:hAnsi="Garamond" w:cs="Arial"/>
          <w:sz w:val="20"/>
          <w:szCs w:val="20"/>
        </w:rPr>
        <w:t xml:space="preserve"> understand. For example, if someone is speaking to us about an event for which we have no present environmental reference cues, but we detect words that sound like “marry,” “daughter”, and “reception,” we can make the reasonable guess that the person is talking about a wedding.</w:t>
      </w:r>
    </w:p>
    <w:p w:rsidR="00DC2403" w:rsidRPr="00633AAE" w:rsidRDefault="00DC2403" w:rsidP="00DC2403">
      <w:pPr>
        <w:pStyle w:val="NoSpacing"/>
        <w:ind w:left="1080"/>
        <w:rPr>
          <w:rFonts w:ascii="Garamond" w:hAnsi="Garamond" w:cs="Arial"/>
          <w:sz w:val="20"/>
          <w:szCs w:val="20"/>
        </w:rPr>
      </w:pPr>
    </w:p>
    <w:p w:rsidR="0093282E" w:rsidRPr="00633AAE" w:rsidRDefault="0093282E" w:rsidP="0093282E">
      <w:pPr>
        <w:pStyle w:val="NoSpacing"/>
        <w:numPr>
          <w:ilvl w:val="0"/>
          <w:numId w:val="1"/>
        </w:numPr>
        <w:rPr>
          <w:rFonts w:ascii="Garamond" w:hAnsi="Garamond" w:cs="Arial"/>
          <w:sz w:val="20"/>
          <w:szCs w:val="20"/>
        </w:rPr>
      </w:pPr>
      <w:r w:rsidRPr="00633AAE">
        <w:rPr>
          <w:rFonts w:ascii="Garamond" w:hAnsi="Garamond" w:cs="Arial"/>
          <w:sz w:val="20"/>
          <w:szCs w:val="20"/>
        </w:rPr>
        <w:t>Give a short answer to the following questions:</w:t>
      </w:r>
    </w:p>
    <w:p w:rsidR="0093282E" w:rsidRPr="00633AAE" w:rsidRDefault="0093282E" w:rsidP="0093282E">
      <w:pPr>
        <w:pStyle w:val="NoSpacing"/>
        <w:ind w:left="720"/>
        <w:rPr>
          <w:rFonts w:ascii="Garamond" w:hAnsi="Garamond" w:cs="Arial"/>
          <w:sz w:val="20"/>
          <w:szCs w:val="20"/>
        </w:rPr>
      </w:pPr>
    </w:p>
    <w:p w:rsidR="0093282E" w:rsidRPr="00633AAE" w:rsidRDefault="0093282E" w:rsidP="0093282E">
      <w:pPr>
        <w:pStyle w:val="NoSpacing"/>
        <w:numPr>
          <w:ilvl w:val="0"/>
          <w:numId w:val="6"/>
        </w:numPr>
        <w:rPr>
          <w:rFonts w:ascii="Garamond" w:hAnsi="Garamond" w:cs="Arial"/>
          <w:sz w:val="20"/>
          <w:szCs w:val="20"/>
        </w:rPr>
      </w:pPr>
      <w:r w:rsidRPr="00633AAE">
        <w:rPr>
          <w:rFonts w:ascii="Garamond" w:hAnsi="Garamond" w:cs="Arial"/>
          <w:sz w:val="20"/>
          <w:szCs w:val="20"/>
        </w:rPr>
        <w:t>What is the fundamental frequency (F0)?</w:t>
      </w:r>
    </w:p>
    <w:p w:rsidR="0093282E" w:rsidRPr="00633AAE" w:rsidRDefault="0093282E" w:rsidP="0093282E">
      <w:pPr>
        <w:pStyle w:val="NoSpacing"/>
        <w:ind w:left="1080"/>
        <w:rPr>
          <w:rFonts w:ascii="Garamond" w:hAnsi="Garamond" w:cs="Arial"/>
          <w:sz w:val="20"/>
          <w:szCs w:val="20"/>
        </w:rPr>
      </w:pPr>
      <w:r w:rsidRPr="00633AAE">
        <w:rPr>
          <w:rFonts w:ascii="Garamond" w:hAnsi="Garamond" w:cs="Arial"/>
          <w:sz w:val="20"/>
          <w:szCs w:val="20"/>
        </w:rPr>
        <w:t xml:space="preserve">The fundamental frequency is the lowest frequency present in a spoken voice, between 85 and 180 Hz for an adult male and 165 to 255 Hz for an adult female </w:t>
      </w:r>
    </w:p>
    <w:p w:rsidR="0093282E" w:rsidRPr="00633AAE" w:rsidRDefault="0093282E" w:rsidP="0093282E">
      <w:pPr>
        <w:pStyle w:val="NoSpacing"/>
        <w:ind w:left="1080"/>
        <w:rPr>
          <w:rFonts w:ascii="Garamond" w:hAnsi="Garamond" w:cs="Arial"/>
          <w:sz w:val="20"/>
          <w:szCs w:val="20"/>
        </w:rPr>
      </w:pPr>
    </w:p>
    <w:p w:rsidR="0093282E" w:rsidRPr="00633AAE" w:rsidRDefault="0093282E" w:rsidP="0093282E">
      <w:pPr>
        <w:pStyle w:val="NoSpacing"/>
        <w:numPr>
          <w:ilvl w:val="0"/>
          <w:numId w:val="6"/>
        </w:numPr>
        <w:rPr>
          <w:rFonts w:ascii="Garamond" w:hAnsi="Garamond" w:cs="Arial"/>
          <w:sz w:val="20"/>
          <w:szCs w:val="20"/>
        </w:rPr>
      </w:pPr>
      <w:r w:rsidRPr="00633AAE">
        <w:rPr>
          <w:rFonts w:ascii="Garamond" w:hAnsi="Garamond" w:cs="Arial"/>
          <w:sz w:val="20"/>
          <w:szCs w:val="20"/>
        </w:rPr>
        <w:t>What are formants?</w:t>
      </w:r>
    </w:p>
    <w:p w:rsidR="0093282E" w:rsidRPr="00633AAE" w:rsidRDefault="0093282E" w:rsidP="0093282E">
      <w:pPr>
        <w:pStyle w:val="NoSpacing"/>
        <w:ind w:left="1080"/>
        <w:rPr>
          <w:rFonts w:ascii="Garamond" w:hAnsi="Garamond"/>
          <w:color w:val="000000"/>
          <w:sz w:val="20"/>
          <w:szCs w:val="20"/>
          <w:shd w:val="clear" w:color="auto" w:fill="FFFFFF"/>
        </w:rPr>
      </w:pPr>
      <w:r w:rsidRPr="00633AAE">
        <w:rPr>
          <w:rFonts w:ascii="Garamond" w:hAnsi="Garamond"/>
          <w:sz w:val="20"/>
          <w:szCs w:val="20"/>
          <w:shd w:val="clear" w:color="auto" w:fill="FFFFFF"/>
        </w:rPr>
        <w:t>Gunnar Fant (1960)</w:t>
      </w:r>
      <w:r w:rsidRPr="00633AAE">
        <w:rPr>
          <w:rFonts w:ascii="Garamond" w:hAnsi="Garamond"/>
          <w:color w:val="000000"/>
          <w:sz w:val="20"/>
          <w:szCs w:val="20"/>
          <w:shd w:val="clear" w:color="auto" w:fill="FFFFFF"/>
        </w:rPr>
        <w:t>: “</w:t>
      </w:r>
      <w:r w:rsidRPr="00633AAE">
        <w:rPr>
          <w:rFonts w:ascii="Garamond" w:hAnsi="Garamond"/>
          <w:bCs/>
          <w:color w:val="000000"/>
          <w:sz w:val="20"/>
          <w:szCs w:val="20"/>
          <w:shd w:val="clear" w:color="auto" w:fill="FFFFFF"/>
        </w:rPr>
        <w:t>The spectral peaks of the sound spectrum |P(f)| are called</w:t>
      </w:r>
      <w:r w:rsidRPr="00633AAE">
        <w:rPr>
          <w:rStyle w:val="apple-converted-space"/>
          <w:rFonts w:ascii="Garamond" w:hAnsi="Garamond"/>
          <w:bCs/>
          <w:color w:val="000000"/>
          <w:sz w:val="20"/>
          <w:szCs w:val="20"/>
          <w:shd w:val="clear" w:color="auto" w:fill="FFFFFF"/>
        </w:rPr>
        <w:t> </w:t>
      </w:r>
      <w:r w:rsidRPr="00633AAE">
        <w:rPr>
          <w:rFonts w:ascii="Garamond" w:hAnsi="Garamond"/>
          <w:bCs/>
          <w:i/>
          <w:iCs/>
          <w:color w:val="000000"/>
          <w:sz w:val="20"/>
          <w:szCs w:val="20"/>
          <w:shd w:val="clear" w:color="auto" w:fill="FFFFFF"/>
        </w:rPr>
        <w:t>formants</w:t>
      </w:r>
      <w:r w:rsidRPr="00633AAE">
        <w:rPr>
          <w:rFonts w:ascii="Garamond" w:hAnsi="Garamond"/>
          <w:color w:val="000000"/>
          <w:sz w:val="20"/>
          <w:szCs w:val="20"/>
          <w:shd w:val="clear" w:color="auto" w:fill="FFFFFF"/>
        </w:rPr>
        <w:t>”</w:t>
      </w:r>
    </w:p>
    <w:p w:rsidR="0093282E" w:rsidRPr="00633AAE" w:rsidRDefault="0093282E" w:rsidP="0093282E">
      <w:pPr>
        <w:pStyle w:val="NoSpacing"/>
        <w:ind w:left="1080"/>
        <w:rPr>
          <w:rFonts w:ascii="Garamond" w:hAnsi="Garamond" w:cs="Arial"/>
          <w:sz w:val="20"/>
          <w:szCs w:val="20"/>
        </w:rPr>
      </w:pPr>
      <w:r w:rsidRPr="00633AAE">
        <w:rPr>
          <w:rFonts w:ascii="Garamond" w:hAnsi="Garamond"/>
          <w:color w:val="000000"/>
          <w:sz w:val="20"/>
          <w:szCs w:val="20"/>
          <w:shd w:val="clear" w:color="auto" w:fill="FFFFFF"/>
        </w:rPr>
        <w:t xml:space="preserve">Formants are the meaningful component frequencies that help distinguish vowels. </w:t>
      </w:r>
    </w:p>
    <w:p w:rsidR="0093282E" w:rsidRPr="00633AAE" w:rsidRDefault="0093282E" w:rsidP="0093282E">
      <w:pPr>
        <w:pStyle w:val="NoSpacing"/>
        <w:ind w:left="1080"/>
        <w:rPr>
          <w:rFonts w:ascii="Garamond" w:hAnsi="Garamond" w:cs="Arial"/>
          <w:sz w:val="20"/>
          <w:szCs w:val="20"/>
        </w:rPr>
      </w:pPr>
    </w:p>
    <w:p w:rsidR="0093282E" w:rsidRPr="00633AAE" w:rsidRDefault="0093282E" w:rsidP="0093282E">
      <w:pPr>
        <w:pStyle w:val="NoSpacing"/>
        <w:numPr>
          <w:ilvl w:val="0"/>
          <w:numId w:val="6"/>
        </w:numPr>
        <w:rPr>
          <w:rFonts w:ascii="Garamond" w:hAnsi="Garamond" w:cs="Arial"/>
          <w:sz w:val="20"/>
          <w:szCs w:val="20"/>
        </w:rPr>
      </w:pPr>
      <w:r w:rsidRPr="00633AAE">
        <w:rPr>
          <w:rFonts w:ascii="Garamond" w:hAnsi="Garamond" w:cs="Arial"/>
          <w:sz w:val="20"/>
          <w:szCs w:val="20"/>
        </w:rPr>
        <w:t>Is there any relationship between the fundamental frequency and the formants? Why or why not?</w:t>
      </w:r>
    </w:p>
    <w:p w:rsidR="0093282E" w:rsidRPr="00633AAE" w:rsidRDefault="0093282E" w:rsidP="0093282E">
      <w:pPr>
        <w:pStyle w:val="NoSpacing"/>
        <w:ind w:left="1080"/>
        <w:rPr>
          <w:rFonts w:ascii="Garamond" w:hAnsi="Garamond" w:cs="Arial"/>
          <w:sz w:val="20"/>
          <w:szCs w:val="20"/>
        </w:rPr>
      </w:pPr>
      <w:r w:rsidRPr="00633AAE">
        <w:rPr>
          <w:rFonts w:ascii="Garamond" w:hAnsi="Garamond" w:cs="Arial"/>
          <w:sz w:val="20"/>
          <w:szCs w:val="20"/>
        </w:rPr>
        <w:t xml:space="preserve">The fundamental frequency is the lowest frequency in any particular voice. Formants are the frequencies which are above it, either as integer multiples (harmonics) or not, and the combination of the formants and the fundamental frequency are called </w:t>
      </w:r>
      <w:r w:rsidRPr="00633AAE">
        <w:rPr>
          <w:rFonts w:ascii="Garamond" w:hAnsi="Garamond" w:cs="Arial"/>
          <w:b/>
          <w:sz w:val="20"/>
          <w:szCs w:val="20"/>
        </w:rPr>
        <w:t>partials</w:t>
      </w:r>
      <w:r w:rsidRPr="00633AAE">
        <w:rPr>
          <w:rFonts w:ascii="Garamond" w:hAnsi="Garamond" w:cs="Arial"/>
          <w:sz w:val="20"/>
          <w:szCs w:val="20"/>
        </w:rPr>
        <w:t xml:space="preserve">. </w:t>
      </w:r>
    </w:p>
    <w:p w:rsidR="0093282E" w:rsidRPr="00633AAE" w:rsidRDefault="0093282E" w:rsidP="0093282E">
      <w:pPr>
        <w:pStyle w:val="NoSpacing"/>
        <w:ind w:left="1080"/>
        <w:rPr>
          <w:rFonts w:ascii="Garamond" w:hAnsi="Garamond" w:cs="Arial"/>
          <w:sz w:val="20"/>
          <w:szCs w:val="20"/>
        </w:rPr>
      </w:pPr>
    </w:p>
    <w:p w:rsidR="0093282E" w:rsidRPr="00633AAE" w:rsidRDefault="0093282E" w:rsidP="0093282E">
      <w:pPr>
        <w:pStyle w:val="NoSpacing"/>
        <w:numPr>
          <w:ilvl w:val="0"/>
          <w:numId w:val="6"/>
        </w:numPr>
        <w:rPr>
          <w:rFonts w:ascii="Garamond" w:hAnsi="Garamond" w:cs="Arial"/>
          <w:sz w:val="20"/>
          <w:szCs w:val="20"/>
        </w:rPr>
      </w:pPr>
      <w:r w:rsidRPr="00633AAE">
        <w:rPr>
          <w:rFonts w:ascii="Garamond" w:hAnsi="Garamond" w:cs="Arial"/>
          <w:sz w:val="20"/>
          <w:szCs w:val="20"/>
        </w:rPr>
        <w:t>What kind of voice characteristics does F0 reflect?</w:t>
      </w:r>
    </w:p>
    <w:p w:rsidR="0093282E" w:rsidRPr="00633AAE" w:rsidRDefault="0093282E" w:rsidP="0093282E">
      <w:pPr>
        <w:pStyle w:val="NoSpacing"/>
        <w:ind w:left="1080"/>
        <w:rPr>
          <w:rFonts w:ascii="Garamond" w:hAnsi="Garamond" w:cs="Arial"/>
          <w:sz w:val="20"/>
          <w:szCs w:val="20"/>
        </w:rPr>
      </w:pPr>
      <w:r w:rsidRPr="00633AAE">
        <w:rPr>
          <w:rFonts w:ascii="Garamond" w:hAnsi="Garamond" w:cs="Arial"/>
          <w:sz w:val="20"/>
          <w:szCs w:val="20"/>
        </w:rPr>
        <w:t xml:space="preserve">F0 is the lowest component frequency of the </w:t>
      </w:r>
      <w:r w:rsidRPr="00633AAE">
        <w:rPr>
          <w:rFonts w:ascii="Garamond" w:hAnsi="Garamond" w:cs="Arial"/>
          <w:b/>
          <w:sz w:val="20"/>
          <w:szCs w:val="20"/>
        </w:rPr>
        <w:t>vowels</w:t>
      </w:r>
      <w:r w:rsidRPr="00633AAE">
        <w:rPr>
          <w:rFonts w:ascii="Garamond" w:hAnsi="Garamond" w:cs="Arial"/>
          <w:sz w:val="20"/>
          <w:szCs w:val="20"/>
        </w:rPr>
        <w:t xml:space="preserve"> in human voice </w:t>
      </w:r>
    </w:p>
    <w:p w:rsidR="0093282E" w:rsidRPr="00633AAE" w:rsidRDefault="0093282E" w:rsidP="0093282E">
      <w:pPr>
        <w:pStyle w:val="NoSpacing"/>
        <w:ind w:left="1080"/>
        <w:rPr>
          <w:rFonts w:ascii="Garamond" w:hAnsi="Garamond" w:cs="Arial"/>
          <w:sz w:val="20"/>
          <w:szCs w:val="20"/>
        </w:rPr>
      </w:pPr>
    </w:p>
    <w:p w:rsidR="0093282E" w:rsidRPr="00633AAE" w:rsidRDefault="00573EE8" w:rsidP="0093282E">
      <w:pPr>
        <w:pStyle w:val="NoSpacing"/>
        <w:numPr>
          <w:ilvl w:val="0"/>
          <w:numId w:val="1"/>
        </w:numPr>
        <w:rPr>
          <w:rFonts w:ascii="Garamond" w:hAnsi="Garamond" w:cs="Arial"/>
          <w:sz w:val="20"/>
          <w:szCs w:val="20"/>
        </w:rPr>
      </w:pPr>
      <w:r w:rsidRPr="00633AAE">
        <w:rPr>
          <w:rFonts w:ascii="Garamond" w:hAnsi="Garamond" w:cs="Arial"/>
          <w:sz w:val="20"/>
          <w:szCs w:val="20"/>
        </w:rPr>
        <w:t>When spelling in English over a telephone line, which pairs of letters are the most confusable? Why is that? (Hint: Consider the frequency response of a telephone line, and the frequency range of the sounds used to spell letters.)</w:t>
      </w:r>
    </w:p>
    <w:p w:rsidR="00461F89" w:rsidRPr="00633AAE" w:rsidRDefault="00461F89" w:rsidP="00461F89">
      <w:pPr>
        <w:pStyle w:val="NoSpacing"/>
        <w:ind w:left="720"/>
        <w:rPr>
          <w:rFonts w:ascii="Garamond" w:hAnsi="Garamond" w:cs="Arial"/>
          <w:sz w:val="20"/>
          <w:szCs w:val="20"/>
        </w:rPr>
      </w:pPr>
    </w:p>
    <w:p w:rsidR="00461F89" w:rsidRPr="00633AAE" w:rsidRDefault="00DE7B4D" w:rsidP="00461F89">
      <w:pPr>
        <w:pStyle w:val="NoSpacing"/>
        <w:ind w:left="720"/>
        <w:rPr>
          <w:rFonts w:ascii="Garamond" w:hAnsi="Garamond" w:cs="Arial"/>
          <w:sz w:val="20"/>
          <w:szCs w:val="20"/>
        </w:rPr>
      </w:pPr>
      <w:r w:rsidRPr="00633AAE">
        <w:rPr>
          <w:rFonts w:ascii="Garamond" w:hAnsi="Garamond" w:cs="Arial"/>
          <w:sz w:val="20"/>
          <w:szCs w:val="20"/>
        </w:rPr>
        <w:t xml:space="preserve">The typical frequency response of a telephone line is in the range of 300 Hz – 3000 Hz. </w:t>
      </w:r>
      <w:r w:rsidR="006244F6" w:rsidRPr="00633AAE">
        <w:rPr>
          <w:rFonts w:ascii="Garamond" w:hAnsi="Garamond" w:cs="Arial"/>
          <w:sz w:val="20"/>
          <w:szCs w:val="20"/>
        </w:rPr>
        <w:t xml:space="preserve">Letters which are either consonant-sounding when they are pronounced or involve very short consonant sounds followed by loud vowels are likely to be the most difficult to distinguish over a telephone line, because certain distinguishing </w:t>
      </w:r>
      <w:r w:rsidR="005C6670" w:rsidRPr="00633AAE">
        <w:rPr>
          <w:rFonts w:ascii="Garamond" w:hAnsi="Garamond" w:cs="Arial"/>
          <w:sz w:val="20"/>
          <w:szCs w:val="20"/>
        </w:rPr>
        <w:t xml:space="preserve">phonological </w:t>
      </w:r>
      <w:r w:rsidR="006244F6" w:rsidRPr="00633AAE">
        <w:rPr>
          <w:rFonts w:ascii="Garamond" w:hAnsi="Garamond" w:cs="Arial"/>
          <w:sz w:val="20"/>
          <w:szCs w:val="20"/>
        </w:rPr>
        <w:t>features of consonants are at or above 3000 Hz.</w:t>
      </w:r>
      <w:r w:rsidR="005C6670" w:rsidRPr="00633AAE">
        <w:rPr>
          <w:rFonts w:ascii="Garamond" w:hAnsi="Garamond" w:cs="Arial"/>
          <w:sz w:val="20"/>
          <w:szCs w:val="20"/>
        </w:rPr>
        <w:t xml:space="preserve"> </w:t>
      </w:r>
      <w:r w:rsidR="002A024E" w:rsidRPr="00633AAE">
        <w:rPr>
          <w:rFonts w:ascii="Garamond" w:hAnsi="Garamond" w:cs="Arial"/>
          <w:sz w:val="20"/>
          <w:szCs w:val="20"/>
        </w:rPr>
        <w:t xml:space="preserve">For instance, nasal consonants like </w:t>
      </w:r>
      <w:r w:rsidR="002A024E" w:rsidRPr="00633AAE">
        <w:rPr>
          <w:rFonts w:ascii="Garamond" w:hAnsi="Garamond" w:cs="Arial"/>
          <w:i/>
          <w:sz w:val="20"/>
          <w:szCs w:val="20"/>
        </w:rPr>
        <w:t xml:space="preserve">M </w:t>
      </w:r>
      <w:r w:rsidR="002A024E" w:rsidRPr="00633AAE">
        <w:rPr>
          <w:rFonts w:ascii="Garamond" w:hAnsi="Garamond" w:cs="Arial"/>
          <w:sz w:val="20"/>
          <w:szCs w:val="20"/>
        </w:rPr>
        <w:t xml:space="preserve">and </w:t>
      </w:r>
      <w:r w:rsidR="002A024E" w:rsidRPr="00633AAE">
        <w:rPr>
          <w:rFonts w:ascii="Garamond" w:hAnsi="Garamond" w:cs="Arial"/>
          <w:i/>
          <w:sz w:val="20"/>
          <w:szCs w:val="20"/>
        </w:rPr>
        <w:t xml:space="preserve">N </w:t>
      </w:r>
      <w:r w:rsidR="002A024E" w:rsidRPr="00633AAE">
        <w:rPr>
          <w:rFonts w:ascii="Garamond" w:hAnsi="Garamond" w:cs="Arial"/>
          <w:sz w:val="20"/>
          <w:szCs w:val="20"/>
        </w:rPr>
        <w:t xml:space="preserve">are likely to be confused because they contain formants near and above 3000 Hz. </w:t>
      </w:r>
      <w:r w:rsidR="005C6670" w:rsidRPr="00633AAE">
        <w:rPr>
          <w:rFonts w:ascii="Garamond" w:hAnsi="Garamond" w:cs="Arial"/>
          <w:sz w:val="20"/>
          <w:szCs w:val="20"/>
        </w:rPr>
        <w:t>In a paper by Ronald Cole and Mark Fanty on “Spoken Letter Recognition,” it was determined t</w:t>
      </w:r>
      <w:r w:rsidR="002A024E" w:rsidRPr="00633AAE">
        <w:rPr>
          <w:rFonts w:ascii="Garamond" w:hAnsi="Garamond" w:cs="Arial"/>
          <w:sz w:val="20"/>
          <w:szCs w:val="20"/>
        </w:rPr>
        <w:t xml:space="preserve">hat the letters B, M, N, T, and P were the most likely letters to be confused with something else. Common mistakes were combinations like M vs. N, B vs. D, B vs. P, and C vs. Z. In cases like C vs. Z, B vs. P, and C vs. Z, the consonant sounds </w:t>
      </w:r>
      <w:r w:rsidR="00D1396C" w:rsidRPr="00633AAE">
        <w:rPr>
          <w:rFonts w:ascii="Garamond" w:hAnsi="Garamond" w:cs="Arial"/>
          <w:sz w:val="20"/>
          <w:szCs w:val="20"/>
        </w:rPr>
        <w:t xml:space="preserve">are both short and have similar spectra. This makes them likely to be confused because the frequency response of a telephone line does not always capture them correctly. </w:t>
      </w:r>
    </w:p>
    <w:p w:rsidR="007D180E" w:rsidRPr="00633AAE" w:rsidRDefault="007D180E" w:rsidP="00585E49">
      <w:pPr>
        <w:pStyle w:val="NoSpacing"/>
        <w:rPr>
          <w:rFonts w:ascii="Garamond" w:hAnsi="Garamond" w:cs="Arial"/>
          <w:sz w:val="20"/>
          <w:szCs w:val="20"/>
        </w:rPr>
      </w:pPr>
    </w:p>
    <w:p w:rsidR="00585E49" w:rsidRPr="00633AAE" w:rsidRDefault="00585E49" w:rsidP="00585E49">
      <w:pPr>
        <w:pStyle w:val="NoSpacing"/>
        <w:numPr>
          <w:ilvl w:val="0"/>
          <w:numId w:val="1"/>
        </w:numPr>
        <w:rPr>
          <w:rFonts w:ascii="Garamond" w:hAnsi="Garamond" w:cs="Arial"/>
          <w:sz w:val="20"/>
          <w:szCs w:val="20"/>
        </w:rPr>
      </w:pPr>
      <w:r w:rsidRPr="00633AAE">
        <w:rPr>
          <w:rFonts w:ascii="Garamond" w:hAnsi="Garamond" w:cs="Arial"/>
          <w:sz w:val="20"/>
          <w:szCs w:val="20"/>
        </w:rPr>
        <w:t xml:space="preserve">For the following phoneme classes, explain briefly how they are produced: vowels, </w:t>
      </w:r>
      <w:r w:rsidR="00037714" w:rsidRPr="00633AAE">
        <w:rPr>
          <w:rFonts w:ascii="Garamond" w:hAnsi="Garamond" w:cs="Arial"/>
          <w:sz w:val="20"/>
          <w:szCs w:val="20"/>
        </w:rPr>
        <w:t>diphthongs</w:t>
      </w:r>
      <w:r w:rsidRPr="00633AAE">
        <w:rPr>
          <w:rFonts w:ascii="Garamond" w:hAnsi="Garamond" w:cs="Arial"/>
          <w:sz w:val="20"/>
          <w:szCs w:val="20"/>
        </w:rPr>
        <w:t>, nasals, stops, fricatives.</w:t>
      </w:r>
    </w:p>
    <w:p w:rsidR="00BB3BDA" w:rsidRPr="00633AAE" w:rsidRDefault="00BB3BDA" w:rsidP="00BB3BDA">
      <w:pPr>
        <w:pStyle w:val="NoSpacing"/>
        <w:ind w:left="720"/>
        <w:rPr>
          <w:rFonts w:ascii="Garamond" w:hAnsi="Garamond" w:cs="Arial"/>
          <w:sz w:val="20"/>
          <w:szCs w:val="20"/>
        </w:rPr>
      </w:pPr>
    </w:p>
    <w:p w:rsidR="00BB3BDA" w:rsidRPr="00633AAE" w:rsidRDefault="00BB3BDA" w:rsidP="00BB3BDA">
      <w:pPr>
        <w:pStyle w:val="NoSpacing"/>
        <w:ind w:left="720"/>
        <w:rPr>
          <w:rFonts w:ascii="Garamond" w:hAnsi="Garamond" w:cs="Arial"/>
          <w:sz w:val="20"/>
          <w:szCs w:val="20"/>
        </w:rPr>
      </w:pPr>
      <w:r w:rsidRPr="00633AAE">
        <w:rPr>
          <w:rFonts w:ascii="Garamond" w:hAnsi="Garamond" w:cs="Arial"/>
          <w:b/>
          <w:sz w:val="20"/>
          <w:szCs w:val="20"/>
        </w:rPr>
        <w:t>Vowels:</w:t>
      </w:r>
      <w:r w:rsidR="00037714" w:rsidRPr="00633AAE">
        <w:rPr>
          <w:rFonts w:ascii="Garamond" w:hAnsi="Garamond" w:cs="Arial"/>
          <w:b/>
          <w:sz w:val="20"/>
          <w:szCs w:val="20"/>
        </w:rPr>
        <w:t xml:space="preserve"> </w:t>
      </w:r>
      <w:r w:rsidR="000C5AC3" w:rsidRPr="00633AAE">
        <w:rPr>
          <w:rFonts w:ascii="Garamond" w:hAnsi="Garamond" w:cs="Arial"/>
          <w:sz w:val="20"/>
          <w:szCs w:val="20"/>
        </w:rPr>
        <w:t>Produced by opening the vocal tract</w:t>
      </w:r>
      <w:r w:rsidR="009B4CD3" w:rsidRPr="00633AAE">
        <w:rPr>
          <w:rFonts w:ascii="Garamond" w:hAnsi="Garamond" w:cs="Arial"/>
          <w:sz w:val="20"/>
          <w:szCs w:val="20"/>
        </w:rPr>
        <w:t>, allowing air to flow freely past the glottis</w:t>
      </w:r>
    </w:p>
    <w:p w:rsidR="002E0B3B" w:rsidRPr="00633AAE" w:rsidRDefault="002E0B3B" w:rsidP="002E0B3B">
      <w:pPr>
        <w:pStyle w:val="NoSpacing"/>
        <w:rPr>
          <w:rFonts w:ascii="Garamond" w:hAnsi="Garamond" w:cs="Arial"/>
          <w:sz w:val="20"/>
          <w:szCs w:val="20"/>
        </w:rPr>
      </w:pPr>
    </w:p>
    <w:p w:rsidR="00BB3BDA" w:rsidRPr="00633AAE" w:rsidRDefault="00037714" w:rsidP="002E0B3B">
      <w:pPr>
        <w:pStyle w:val="NoSpacing"/>
        <w:ind w:left="720"/>
        <w:rPr>
          <w:rFonts w:ascii="Garamond" w:hAnsi="Garamond" w:cs="Arial"/>
          <w:sz w:val="20"/>
          <w:szCs w:val="20"/>
        </w:rPr>
      </w:pPr>
      <w:r w:rsidRPr="00633AAE">
        <w:rPr>
          <w:rFonts w:ascii="Garamond" w:hAnsi="Garamond" w:cs="Arial"/>
          <w:b/>
          <w:sz w:val="20"/>
          <w:szCs w:val="20"/>
        </w:rPr>
        <w:lastRenderedPageBreak/>
        <w:t>Diphthongs</w:t>
      </w:r>
      <w:r w:rsidR="00BB3BDA" w:rsidRPr="00633AAE">
        <w:rPr>
          <w:rFonts w:ascii="Garamond" w:hAnsi="Garamond" w:cs="Arial"/>
          <w:b/>
          <w:sz w:val="20"/>
          <w:szCs w:val="20"/>
        </w:rPr>
        <w:t>:</w:t>
      </w:r>
      <w:r w:rsidR="009B4CD3" w:rsidRPr="00633AAE">
        <w:rPr>
          <w:rFonts w:ascii="Garamond" w:hAnsi="Garamond" w:cs="Arial"/>
          <w:b/>
          <w:sz w:val="20"/>
          <w:szCs w:val="20"/>
        </w:rPr>
        <w:t xml:space="preserve"> </w:t>
      </w:r>
      <w:r w:rsidR="009B4CD3" w:rsidRPr="00633AAE">
        <w:rPr>
          <w:rFonts w:ascii="Garamond" w:hAnsi="Garamond" w:cs="Arial"/>
          <w:sz w:val="20"/>
          <w:szCs w:val="20"/>
        </w:rPr>
        <w:t xml:space="preserve">A combination of consecutive vowel sounds </w:t>
      </w:r>
      <w:r w:rsidR="00587917" w:rsidRPr="00633AAE">
        <w:rPr>
          <w:rFonts w:ascii="Garamond" w:hAnsi="Garamond" w:cs="Arial"/>
          <w:sz w:val="20"/>
          <w:szCs w:val="20"/>
        </w:rPr>
        <w:t>produced</w:t>
      </w:r>
      <w:r w:rsidR="009B4CD3" w:rsidRPr="00633AAE">
        <w:rPr>
          <w:rFonts w:ascii="Garamond" w:hAnsi="Garamond" w:cs="Arial"/>
          <w:sz w:val="20"/>
          <w:szCs w:val="20"/>
        </w:rPr>
        <w:t xml:space="preserve"> by altering the position of the tongue gradually while </w:t>
      </w:r>
      <w:r w:rsidR="00587917" w:rsidRPr="00633AAE">
        <w:rPr>
          <w:rFonts w:ascii="Garamond" w:hAnsi="Garamond" w:cs="Arial"/>
          <w:sz w:val="20"/>
          <w:szCs w:val="20"/>
        </w:rPr>
        <w:t xml:space="preserve">vocalizing, </w:t>
      </w:r>
      <w:r w:rsidR="009B4CD3" w:rsidRPr="00633AAE">
        <w:rPr>
          <w:rFonts w:ascii="Garamond" w:hAnsi="Garamond" w:cs="Arial"/>
          <w:sz w:val="20"/>
          <w:szCs w:val="20"/>
        </w:rPr>
        <w:t>e.g. in the word “sign,” there is no distinctive [g] sound,</w:t>
      </w:r>
      <w:r w:rsidR="00664A55" w:rsidRPr="00633AAE">
        <w:rPr>
          <w:rFonts w:ascii="Garamond" w:hAnsi="Garamond" w:cs="Arial"/>
          <w:sz w:val="20"/>
          <w:szCs w:val="20"/>
        </w:rPr>
        <w:t xml:space="preserve"> it’s rather pronounced like “s</w:t>
      </w:r>
      <w:r w:rsidR="009B4CD3" w:rsidRPr="00633AAE">
        <w:rPr>
          <w:rFonts w:ascii="Garamond" w:hAnsi="Garamond" w:cs="Arial"/>
          <w:sz w:val="20"/>
          <w:szCs w:val="20"/>
        </w:rPr>
        <w:t>i</w:t>
      </w:r>
      <w:r w:rsidR="00664A55" w:rsidRPr="00633AAE">
        <w:rPr>
          <w:rFonts w:ascii="Garamond" w:hAnsi="Garamond" w:cs="Arial"/>
          <w:sz w:val="20"/>
          <w:szCs w:val="20"/>
        </w:rPr>
        <w:t>y</w:t>
      </w:r>
      <w:r w:rsidR="009B4CD3" w:rsidRPr="00633AAE">
        <w:rPr>
          <w:rFonts w:ascii="Garamond" w:hAnsi="Garamond" w:cs="Arial"/>
          <w:sz w:val="20"/>
          <w:szCs w:val="20"/>
        </w:rPr>
        <w:t>n</w:t>
      </w:r>
      <w:r w:rsidR="00587917" w:rsidRPr="00633AAE">
        <w:rPr>
          <w:rFonts w:ascii="Garamond" w:hAnsi="Garamond" w:cs="Arial"/>
          <w:sz w:val="20"/>
          <w:szCs w:val="20"/>
        </w:rPr>
        <w:t xml:space="preserve">,” and the two vowel sounds [i] and [e] are heard in succession. </w:t>
      </w:r>
    </w:p>
    <w:p w:rsidR="009B4CD3" w:rsidRPr="00633AAE" w:rsidRDefault="009B4CD3" w:rsidP="00BB3BDA">
      <w:pPr>
        <w:pStyle w:val="NoSpacing"/>
        <w:ind w:left="720"/>
        <w:rPr>
          <w:rFonts w:ascii="Garamond" w:hAnsi="Garamond" w:cs="Arial"/>
          <w:sz w:val="20"/>
          <w:szCs w:val="20"/>
        </w:rPr>
      </w:pPr>
    </w:p>
    <w:p w:rsidR="00BB3BDA" w:rsidRPr="00633AAE" w:rsidRDefault="00BB3BDA" w:rsidP="00BB3BDA">
      <w:pPr>
        <w:pStyle w:val="NoSpacing"/>
        <w:ind w:left="720"/>
        <w:rPr>
          <w:rFonts w:ascii="Garamond" w:hAnsi="Garamond" w:cs="Arial"/>
          <w:sz w:val="20"/>
          <w:szCs w:val="20"/>
        </w:rPr>
      </w:pPr>
      <w:r w:rsidRPr="00633AAE">
        <w:rPr>
          <w:rFonts w:ascii="Garamond" w:hAnsi="Garamond" w:cs="Arial"/>
          <w:b/>
          <w:sz w:val="20"/>
          <w:szCs w:val="20"/>
        </w:rPr>
        <w:t>Nasals:</w:t>
      </w:r>
      <w:r w:rsidR="0092547C" w:rsidRPr="00633AAE">
        <w:rPr>
          <w:rFonts w:ascii="Garamond" w:hAnsi="Garamond" w:cs="Arial"/>
          <w:b/>
          <w:sz w:val="20"/>
          <w:szCs w:val="20"/>
        </w:rPr>
        <w:t xml:space="preserve"> </w:t>
      </w:r>
      <w:r w:rsidR="00587917" w:rsidRPr="00633AAE">
        <w:rPr>
          <w:rFonts w:ascii="Garamond" w:hAnsi="Garamond" w:cs="Arial"/>
          <w:sz w:val="20"/>
          <w:szCs w:val="20"/>
        </w:rPr>
        <w:t>Formed by passing air through the nasal cavity and blocking the passage of air through the lips, using the oral cavity as a resonance chamber.</w:t>
      </w:r>
    </w:p>
    <w:p w:rsidR="00587917" w:rsidRPr="00633AAE" w:rsidRDefault="00587917" w:rsidP="00BB3BDA">
      <w:pPr>
        <w:pStyle w:val="NoSpacing"/>
        <w:ind w:left="720"/>
        <w:rPr>
          <w:rFonts w:ascii="Garamond" w:hAnsi="Garamond" w:cs="Arial"/>
          <w:sz w:val="20"/>
          <w:szCs w:val="20"/>
        </w:rPr>
      </w:pPr>
    </w:p>
    <w:p w:rsidR="00BB3BDA" w:rsidRPr="00633AAE" w:rsidRDefault="00BB3BDA" w:rsidP="00BB3BDA">
      <w:pPr>
        <w:pStyle w:val="NoSpacing"/>
        <w:ind w:left="720"/>
        <w:rPr>
          <w:rFonts w:ascii="Garamond" w:hAnsi="Garamond" w:cs="Arial"/>
          <w:sz w:val="20"/>
          <w:szCs w:val="20"/>
        </w:rPr>
      </w:pPr>
      <w:r w:rsidRPr="00633AAE">
        <w:rPr>
          <w:rFonts w:ascii="Garamond" w:hAnsi="Garamond" w:cs="Arial"/>
          <w:b/>
          <w:sz w:val="20"/>
          <w:szCs w:val="20"/>
        </w:rPr>
        <w:t>Stops:</w:t>
      </w:r>
      <w:r w:rsidR="00587917" w:rsidRPr="00633AAE">
        <w:rPr>
          <w:rFonts w:ascii="Garamond" w:hAnsi="Garamond" w:cs="Arial"/>
          <w:b/>
          <w:sz w:val="20"/>
          <w:szCs w:val="20"/>
        </w:rPr>
        <w:t xml:space="preserve"> </w:t>
      </w:r>
      <w:r w:rsidR="00587917" w:rsidRPr="00633AAE">
        <w:rPr>
          <w:rFonts w:ascii="Garamond" w:hAnsi="Garamond" w:cs="Arial"/>
          <w:sz w:val="20"/>
          <w:szCs w:val="20"/>
        </w:rPr>
        <w:t>A plosive – a burst of air through the lips – which is immediately stopped by the glottis or tongue.</w:t>
      </w:r>
    </w:p>
    <w:p w:rsidR="00587917" w:rsidRPr="00633AAE" w:rsidRDefault="00587917" w:rsidP="00BB3BDA">
      <w:pPr>
        <w:pStyle w:val="NoSpacing"/>
        <w:ind w:left="720"/>
        <w:rPr>
          <w:rFonts w:ascii="Garamond" w:hAnsi="Garamond" w:cs="Arial"/>
          <w:b/>
          <w:sz w:val="20"/>
          <w:szCs w:val="20"/>
        </w:rPr>
      </w:pPr>
    </w:p>
    <w:p w:rsidR="00BB3BDA" w:rsidRPr="00633AAE" w:rsidRDefault="00BB3BDA" w:rsidP="00BB3BDA">
      <w:pPr>
        <w:pStyle w:val="NoSpacing"/>
        <w:ind w:left="720"/>
        <w:rPr>
          <w:rFonts w:ascii="Garamond" w:hAnsi="Garamond" w:cs="Arial"/>
          <w:sz w:val="20"/>
          <w:szCs w:val="20"/>
        </w:rPr>
      </w:pPr>
      <w:r w:rsidRPr="00633AAE">
        <w:rPr>
          <w:rFonts w:ascii="Garamond" w:hAnsi="Garamond" w:cs="Arial"/>
          <w:b/>
          <w:sz w:val="20"/>
          <w:szCs w:val="20"/>
        </w:rPr>
        <w:t>Fricatives:</w:t>
      </w:r>
      <w:r w:rsidR="00587917" w:rsidRPr="00633AAE">
        <w:rPr>
          <w:rFonts w:ascii="Garamond" w:hAnsi="Garamond" w:cs="Arial"/>
          <w:b/>
          <w:sz w:val="20"/>
          <w:szCs w:val="20"/>
        </w:rPr>
        <w:t xml:space="preserve"> </w:t>
      </w:r>
      <w:r w:rsidR="00587917" w:rsidRPr="00633AAE">
        <w:rPr>
          <w:rFonts w:ascii="Garamond" w:hAnsi="Garamond" w:cs="Arial"/>
          <w:sz w:val="20"/>
          <w:szCs w:val="20"/>
        </w:rPr>
        <w:t xml:space="preserve">Formed by creating turbulence in mouth/oral cavity by forcing air through a narrow channel, usually created by positioning the tongue against the teeth or some other part of the velum/muscular palate. </w:t>
      </w:r>
    </w:p>
    <w:p w:rsidR="00BB3BDA" w:rsidRPr="00633AAE" w:rsidRDefault="00BB3BDA" w:rsidP="00BB3BDA">
      <w:pPr>
        <w:pStyle w:val="NoSpacing"/>
        <w:ind w:left="720"/>
        <w:rPr>
          <w:rFonts w:ascii="Garamond" w:hAnsi="Garamond" w:cs="Arial"/>
          <w:b/>
          <w:sz w:val="20"/>
          <w:szCs w:val="20"/>
        </w:rPr>
      </w:pPr>
    </w:p>
    <w:p w:rsidR="006A149D" w:rsidRPr="00633AAE" w:rsidRDefault="006A149D" w:rsidP="004244F4">
      <w:pPr>
        <w:pStyle w:val="ListParagraph"/>
        <w:numPr>
          <w:ilvl w:val="0"/>
          <w:numId w:val="1"/>
        </w:numPr>
        <w:autoSpaceDE w:val="0"/>
        <w:autoSpaceDN w:val="0"/>
        <w:adjustRightInd w:val="0"/>
        <w:spacing w:after="0" w:line="240" w:lineRule="auto"/>
        <w:rPr>
          <w:rFonts w:ascii="Garamond" w:hAnsi="Garamond" w:cs="Times New Roman"/>
          <w:sz w:val="20"/>
          <w:szCs w:val="20"/>
        </w:rPr>
      </w:pPr>
      <w:r w:rsidRPr="00633AAE">
        <w:rPr>
          <w:rFonts w:ascii="Garamond" w:hAnsi="Garamond" w:cs="Times New Roman"/>
          <w:sz w:val="20"/>
          <w:szCs w:val="20"/>
        </w:rPr>
        <w:t>Now let’s study the “P</w:t>
      </w:r>
      <w:r w:rsidR="004244F4" w:rsidRPr="00633AAE">
        <w:rPr>
          <w:rFonts w:ascii="Garamond" w:hAnsi="Garamond" w:cs="Times New Roman"/>
          <w:sz w:val="20"/>
          <w:szCs w:val="20"/>
        </w:rPr>
        <w:t>eterson-Barney” vowel database</w:t>
      </w:r>
      <w:r w:rsidRPr="00633AAE">
        <w:rPr>
          <w:rFonts w:ascii="Garamond" w:hAnsi="Garamond" w:cs="Times New Roman"/>
          <w:sz w:val="20"/>
          <w:szCs w:val="20"/>
        </w:rPr>
        <w:t>. In this</w:t>
      </w:r>
      <w:r w:rsidR="004244F4" w:rsidRPr="00633AAE">
        <w:rPr>
          <w:rFonts w:ascii="Garamond" w:hAnsi="Garamond" w:cs="Times New Roman"/>
          <w:sz w:val="20"/>
          <w:szCs w:val="20"/>
        </w:rPr>
        <w:t xml:space="preserve"> </w:t>
      </w:r>
      <w:r w:rsidRPr="00633AAE">
        <w:rPr>
          <w:rFonts w:ascii="Garamond" w:hAnsi="Garamond" w:cs="Times New Roman"/>
          <w:sz w:val="20"/>
          <w:szCs w:val="20"/>
        </w:rPr>
        <w:t>database, there are 10 vowels from 76 speakers (33 men, 28 women and 15 children). Each</w:t>
      </w:r>
      <w:r w:rsidR="004244F4" w:rsidRPr="00633AAE">
        <w:rPr>
          <w:rFonts w:ascii="Garamond" w:hAnsi="Garamond" w:cs="Times New Roman"/>
          <w:sz w:val="20"/>
          <w:szCs w:val="20"/>
        </w:rPr>
        <w:t xml:space="preserve"> </w:t>
      </w:r>
      <w:r w:rsidRPr="00633AAE">
        <w:rPr>
          <w:rFonts w:ascii="Garamond" w:hAnsi="Garamond" w:cs="Times New Roman"/>
          <w:sz w:val="20"/>
          <w:szCs w:val="20"/>
        </w:rPr>
        <w:t>vowel i</w:t>
      </w:r>
      <w:r w:rsidR="004244F4" w:rsidRPr="00633AAE">
        <w:rPr>
          <w:rFonts w:ascii="Garamond" w:hAnsi="Garamond" w:cs="Times New Roman"/>
          <w:sz w:val="20"/>
          <w:szCs w:val="20"/>
        </w:rPr>
        <w:t xml:space="preserve">s represented by four features: </w:t>
      </w:r>
      <w:r w:rsidRPr="00633AAE">
        <w:rPr>
          <w:rFonts w:ascii="Garamond" w:hAnsi="Garamond" w:cs="Times New Roman"/>
          <w:sz w:val="20"/>
          <w:szCs w:val="20"/>
        </w:rPr>
        <w:t>the fundamental frequency (F0</w:t>
      </w:r>
      <w:r w:rsidR="004244F4" w:rsidRPr="00633AAE">
        <w:rPr>
          <w:rFonts w:ascii="Garamond" w:hAnsi="Garamond" w:cs="Times New Roman"/>
          <w:sz w:val="20"/>
          <w:szCs w:val="20"/>
        </w:rPr>
        <w:t xml:space="preserve">) and the first three formant </w:t>
      </w:r>
      <w:r w:rsidRPr="00633AAE">
        <w:rPr>
          <w:rFonts w:ascii="Garamond" w:hAnsi="Garamond" w:cs="Times New Roman"/>
          <w:sz w:val="20"/>
          <w:szCs w:val="20"/>
        </w:rPr>
        <w:t>frequencies (F1, F2, F3). The 10 vowels are listed as below:</w:t>
      </w:r>
    </w:p>
    <w:p w:rsidR="004244F4" w:rsidRPr="00633AAE" w:rsidRDefault="004244F4" w:rsidP="004244F4">
      <w:pPr>
        <w:pStyle w:val="ListParagraph"/>
        <w:autoSpaceDE w:val="0"/>
        <w:autoSpaceDN w:val="0"/>
        <w:adjustRightInd w:val="0"/>
        <w:spacing w:after="0" w:line="240" w:lineRule="auto"/>
        <w:rPr>
          <w:rFonts w:ascii="Garamond" w:hAnsi="Garamond" w:cs="Times New Roman"/>
          <w:sz w:val="20"/>
          <w:szCs w:val="20"/>
        </w:rPr>
      </w:pPr>
    </w:p>
    <w:tbl>
      <w:tblPr>
        <w:tblStyle w:val="TableGrid"/>
        <w:tblW w:w="5954" w:type="dxa"/>
        <w:jc w:val="center"/>
        <w:tblLook w:val="04A0" w:firstRow="1" w:lastRow="0" w:firstColumn="1" w:lastColumn="0" w:noHBand="0" w:noVBand="1"/>
      </w:tblPr>
      <w:tblGrid>
        <w:gridCol w:w="919"/>
        <w:gridCol w:w="434"/>
        <w:gridCol w:w="454"/>
        <w:gridCol w:w="517"/>
        <w:gridCol w:w="506"/>
        <w:gridCol w:w="522"/>
        <w:gridCol w:w="504"/>
        <w:gridCol w:w="526"/>
        <w:gridCol w:w="528"/>
        <w:gridCol w:w="554"/>
        <w:gridCol w:w="490"/>
      </w:tblGrid>
      <w:tr w:rsidR="004244F4" w:rsidRPr="00633AAE" w:rsidTr="007B0B0F">
        <w:trPr>
          <w:trHeight w:val="346"/>
          <w:jc w:val="center"/>
        </w:trPr>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b/>
                <w:bCs/>
                <w:sz w:val="20"/>
                <w:szCs w:val="20"/>
              </w:rPr>
            </w:pPr>
            <w:r w:rsidRPr="00633AAE">
              <w:rPr>
                <w:rFonts w:ascii="Garamond" w:hAnsi="Garamond" w:cs="Times New Roman"/>
                <w:b/>
                <w:bCs/>
                <w:sz w:val="20"/>
                <w:szCs w:val="20"/>
              </w:rPr>
              <w:t>Arpabet</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IY</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IH</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EH</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AE</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AH</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AA</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AO</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UH</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UW</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ER</w:t>
            </w:r>
          </w:p>
        </w:tc>
      </w:tr>
      <w:tr w:rsidR="004244F4" w:rsidRPr="00633AAE" w:rsidTr="007B0B0F">
        <w:trPr>
          <w:trHeight w:val="346"/>
          <w:jc w:val="center"/>
        </w:trPr>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b/>
                <w:bCs/>
                <w:sz w:val="20"/>
                <w:szCs w:val="20"/>
              </w:rPr>
            </w:pPr>
            <w:r w:rsidRPr="00633AAE">
              <w:rPr>
                <w:rFonts w:ascii="Garamond" w:hAnsi="Garamond" w:cs="Times New Roman"/>
                <w:b/>
                <w:bCs/>
                <w:sz w:val="20"/>
                <w:szCs w:val="20"/>
              </w:rPr>
              <w:t>IPA</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[i]</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[I]</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[e]</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[ae]</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[a]</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[o]</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[U]</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[u]</w:t>
            </w:r>
          </w:p>
        </w:tc>
        <w:tc>
          <w:tcPr>
            <w:tcW w:w="0" w:type="auto"/>
            <w:vAlign w:val="center"/>
          </w:tcPr>
          <w:p w:rsidR="004244F4" w:rsidRPr="00633AAE" w:rsidRDefault="004244F4" w:rsidP="007B0B0F">
            <w:pPr>
              <w:autoSpaceDE w:val="0"/>
              <w:autoSpaceDN w:val="0"/>
              <w:adjustRightInd w:val="0"/>
              <w:spacing w:line="276" w:lineRule="auto"/>
              <w:jc w:val="center"/>
              <w:rPr>
                <w:rFonts w:ascii="Garamond" w:hAnsi="Garamond" w:cs="Times New Roman"/>
                <w:sz w:val="20"/>
                <w:szCs w:val="20"/>
              </w:rPr>
            </w:pPr>
            <w:r w:rsidRPr="00633AAE">
              <w:rPr>
                <w:rFonts w:ascii="Garamond" w:hAnsi="Garamond" w:cs="Times New Roman"/>
                <w:sz w:val="20"/>
                <w:szCs w:val="20"/>
              </w:rPr>
              <w:t>[3]</w:t>
            </w:r>
          </w:p>
        </w:tc>
      </w:tr>
    </w:tbl>
    <w:p w:rsidR="004244F4" w:rsidRPr="00633AAE" w:rsidRDefault="004244F4" w:rsidP="006A149D">
      <w:pPr>
        <w:autoSpaceDE w:val="0"/>
        <w:autoSpaceDN w:val="0"/>
        <w:adjustRightInd w:val="0"/>
        <w:spacing w:after="0" w:line="240" w:lineRule="auto"/>
        <w:rPr>
          <w:rFonts w:ascii="Garamond" w:hAnsi="Garamond" w:cs="Times New Roman"/>
          <w:sz w:val="20"/>
          <w:szCs w:val="20"/>
        </w:rPr>
      </w:pPr>
    </w:p>
    <w:p w:rsidR="006A149D" w:rsidRPr="00633AAE" w:rsidRDefault="006A149D" w:rsidP="004244F4">
      <w:pPr>
        <w:pStyle w:val="ListParagraph"/>
        <w:numPr>
          <w:ilvl w:val="1"/>
          <w:numId w:val="6"/>
        </w:numPr>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t>Compute the average fundamental frequency and formant frequencies for each of the vowels,</w:t>
      </w:r>
      <w:r w:rsidR="004244F4" w:rsidRPr="00633AAE">
        <w:rPr>
          <w:rFonts w:ascii="Garamond" w:hAnsi="Garamond" w:cs="Times New Roman"/>
          <w:sz w:val="20"/>
          <w:szCs w:val="20"/>
        </w:rPr>
        <w:t xml:space="preserve"> </w:t>
      </w:r>
      <w:r w:rsidRPr="00633AAE">
        <w:rPr>
          <w:rFonts w:ascii="Garamond" w:hAnsi="Garamond" w:cs="Times New Roman"/>
          <w:sz w:val="20"/>
          <w:szCs w:val="20"/>
        </w:rPr>
        <w:t>and present the results in a figure with the vowels on the horiz</w:t>
      </w:r>
      <w:r w:rsidR="004244F4" w:rsidRPr="00633AAE">
        <w:rPr>
          <w:rFonts w:ascii="Garamond" w:hAnsi="Garamond" w:cs="Times New Roman"/>
          <w:sz w:val="20"/>
          <w:szCs w:val="20"/>
        </w:rPr>
        <w:t xml:space="preserve">ontal axis and frequency as the </w:t>
      </w:r>
      <w:r w:rsidRPr="00633AAE">
        <w:rPr>
          <w:rFonts w:ascii="Garamond" w:hAnsi="Garamond" w:cs="Times New Roman"/>
          <w:sz w:val="20"/>
          <w:szCs w:val="20"/>
        </w:rPr>
        <w:t>vertical axis. Your figure should contain four lines, one line for each feature.</w:t>
      </w:r>
    </w:p>
    <w:p w:rsidR="001D464E" w:rsidRPr="00633AAE" w:rsidRDefault="001D464E" w:rsidP="001D464E">
      <w:pPr>
        <w:pStyle w:val="ListParagraph"/>
        <w:autoSpaceDE w:val="0"/>
        <w:autoSpaceDN w:val="0"/>
        <w:adjustRightInd w:val="0"/>
        <w:spacing w:after="0" w:line="240" w:lineRule="auto"/>
        <w:ind w:left="1080"/>
        <w:rPr>
          <w:rFonts w:ascii="Garamond" w:hAnsi="Garamond" w:cs="Times New Roman"/>
          <w:sz w:val="20"/>
          <w:szCs w:val="20"/>
        </w:rPr>
      </w:pPr>
    </w:p>
    <w:p w:rsidR="001D464E" w:rsidRPr="00633AAE" w:rsidRDefault="001D464E" w:rsidP="00514FD8">
      <w:pPr>
        <w:pStyle w:val="ListParagraph"/>
        <w:autoSpaceDE w:val="0"/>
        <w:autoSpaceDN w:val="0"/>
        <w:adjustRightInd w:val="0"/>
        <w:spacing w:after="0" w:line="240" w:lineRule="auto"/>
        <w:ind w:left="180"/>
        <w:jc w:val="center"/>
        <w:rPr>
          <w:rFonts w:ascii="Garamond" w:hAnsi="Garamond" w:cs="Times New Roman"/>
          <w:sz w:val="20"/>
          <w:szCs w:val="20"/>
        </w:rPr>
      </w:pPr>
      <w:r w:rsidRPr="00633AAE">
        <w:rPr>
          <w:rFonts w:ascii="Garamond" w:hAnsi="Garamond"/>
          <w:noProof/>
        </w:rPr>
        <w:drawing>
          <wp:inline distT="0" distB="0" distL="0" distR="0" wp14:anchorId="30E827FA" wp14:editId="79E8F120">
            <wp:extent cx="5428678" cy="4399984"/>
            <wp:effectExtent l="0" t="0" r="63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44F4" w:rsidRPr="00633AAE" w:rsidRDefault="00514FD8" w:rsidP="00514FD8">
      <w:pPr>
        <w:rPr>
          <w:rFonts w:ascii="Garamond" w:hAnsi="Garamond" w:cs="Times New Roman"/>
          <w:sz w:val="20"/>
          <w:szCs w:val="20"/>
        </w:rPr>
      </w:pPr>
      <w:r w:rsidRPr="00633AAE">
        <w:rPr>
          <w:rFonts w:ascii="Garamond" w:hAnsi="Garamond" w:cs="Times New Roman"/>
          <w:sz w:val="20"/>
          <w:szCs w:val="20"/>
        </w:rPr>
        <w:br w:type="page"/>
      </w:r>
    </w:p>
    <w:p w:rsidR="0063577F" w:rsidRPr="00633AAE" w:rsidRDefault="006A149D" w:rsidP="0063577F">
      <w:pPr>
        <w:pStyle w:val="ListParagraph"/>
        <w:numPr>
          <w:ilvl w:val="1"/>
          <w:numId w:val="6"/>
        </w:numPr>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lastRenderedPageBreak/>
        <w:t>Compute the average fundamental frequency and formant freq</w:t>
      </w:r>
      <w:r w:rsidR="007B0B0F" w:rsidRPr="00633AAE">
        <w:rPr>
          <w:rFonts w:ascii="Garamond" w:hAnsi="Garamond" w:cs="Times New Roman"/>
          <w:sz w:val="20"/>
          <w:szCs w:val="20"/>
        </w:rPr>
        <w:t xml:space="preserve">uencies for each vowel and each </w:t>
      </w:r>
      <w:r w:rsidRPr="00633AAE">
        <w:rPr>
          <w:rFonts w:ascii="Garamond" w:hAnsi="Garamond" w:cs="Times New Roman"/>
          <w:sz w:val="20"/>
          <w:szCs w:val="20"/>
        </w:rPr>
        <w:t xml:space="preserve">group (male, female, children – read the header file for their </w:t>
      </w:r>
      <w:r w:rsidR="007B0B0F" w:rsidRPr="00633AAE">
        <w:rPr>
          <w:rFonts w:ascii="Garamond" w:hAnsi="Garamond" w:cs="Times New Roman"/>
          <w:sz w:val="20"/>
          <w:szCs w:val="20"/>
        </w:rPr>
        <w:t xml:space="preserve">respective speaker labels), and </w:t>
      </w:r>
      <w:r w:rsidRPr="00633AAE">
        <w:rPr>
          <w:rFonts w:ascii="Garamond" w:hAnsi="Garamond" w:cs="Times New Roman"/>
          <w:sz w:val="20"/>
          <w:szCs w:val="20"/>
        </w:rPr>
        <w:t>present the results in a figure like in question (a). Your figure should</w:t>
      </w:r>
      <w:r w:rsidR="007B0B0F" w:rsidRPr="00633AAE">
        <w:rPr>
          <w:rFonts w:ascii="Garamond" w:hAnsi="Garamond" w:cs="Times New Roman"/>
          <w:sz w:val="20"/>
          <w:szCs w:val="20"/>
        </w:rPr>
        <w:t xml:space="preserve"> contain 12 lines, one for </w:t>
      </w:r>
      <w:r w:rsidRPr="00633AAE">
        <w:rPr>
          <w:rFonts w:ascii="Garamond" w:hAnsi="Garamond" w:cs="Times New Roman"/>
          <w:sz w:val="20"/>
          <w:szCs w:val="20"/>
        </w:rPr>
        <w:t>each combination of vowel and group. Use colors, line types and/</w:t>
      </w:r>
      <w:r w:rsidR="007B0B0F" w:rsidRPr="00633AAE">
        <w:rPr>
          <w:rFonts w:ascii="Garamond" w:hAnsi="Garamond" w:cs="Times New Roman"/>
          <w:sz w:val="20"/>
          <w:szCs w:val="20"/>
        </w:rPr>
        <w:t xml:space="preserve">or a legend to indicate clearly </w:t>
      </w:r>
      <w:r w:rsidRPr="00633AAE">
        <w:rPr>
          <w:rFonts w:ascii="Garamond" w:hAnsi="Garamond" w:cs="Times New Roman"/>
          <w:sz w:val="20"/>
          <w:szCs w:val="20"/>
        </w:rPr>
        <w:t>which line co</w:t>
      </w:r>
      <w:r w:rsidR="007B0B0F" w:rsidRPr="00633AAE">
        <w:rPr>
          <w:rFonts w:ascii="Garamond" w:hAnsi="Garamond" w:cs="Times New Roman"/>
          <w:sz w:val="20"/>
          <w:szCs w:val="20"/>
        </w:rPr>
        <w:t xml:space="preserve">rresponds to which combination. </w:t>
      </w:r>
      <w:r w:rsidRPr="00633AAE">
        <w:rPr>
          <w:rFonts w:ascii="Garamond" w:hAnsi="Garamond" w:cs="Times New Roman"/>
          <w:sz w:val="20"/>
          <w:szCs w:val="20"/>
        </w:rPr>
        <w:t>What differences do you observe in the figure between th</w:t>
      </w:r>
      <w:r w:rsidR="0063577F" w:rsidRPr="00633AAE">
        <w:rPr>
          <w:rFonts w:ascii="Garamond" w:hAnsi="Garamond" w:cs="Times New Roman"/>
          <w:sz w:val="20"/>
          <w:szCs w:val="20"/>
        </w:rPr>
        <w:t>e different groups? Explain why.</w:t>
      </w:r>
    </w:p>
    <w:p w:rsidR="00514FD8" w:rsidRPr="00633AAE" w:rsidRDefault="00514FD8" w:rsidP="00514FD8">
      <w:pPr>
        <w:autoSpaceDE w:val="0"/>
        <w:autoSpaceDN w:val="0"/>
        <w:adjustRightInd w:val="0"/>
        <w:spacing w:after="0" w:line="240" w:lineRule="auto"/>
        <w:ind w:left="1080"/>
        <w:rPr>
          <w:rFonts w:ascii="Garamond" w:hAnsi="Garamond" w:cs="Times New Roman"/>
          <w:sz w:val="20"/>
          <w:szCs w:val="20"/>
        </w:rPr>
      </w:pPr>
    </w:p>
    <w:p w:rsidR="0063577F" w:rsidRPr="00633AAE" w:rsidRDefault="00633AAE" w:rsidP="00633AAE">
      <w:pPr>
        <w:autoSpaceDE w:val="0"/>
        <w:autoSpaceDN w:val="0"/>
        <w:adjustRightInd w:val="0"/>
        <w:spacing w:after="0" w:line="240" w:lineRule="auto"/>
        <w:ind w:left="180"/>
        <w:jc w:val="center"/>
        <w:rPr>
          <w:rFonts w:ascii="Garamond" w:hAnsi="Garamond" w:cs="Times New Roman"/>
          <w:color w:val="000000" w:themeColor="text1"/>
          <w:sz w:val="20"/>
          <w:szCs w:val="20"/>
        </w:rPr>
      </w:pPr>
      <w:r w:rsidRPr="00633AAE">
        <w:rPr>
          <w:rFonts w:ascii="Garamond" w:hAnsi="Garamond"/>
          <w:noProof/>
        </w:rPr>
        <w:drawing>
          <wp:inline distT="0" distB="0" distL="0" distR="0" wp14:anchorId="152506B1" wp14:editId="487E6BAC">
            <wp:extent cx="6381115" cy="4100195"/>
            <wp:effectExtent l="0" t="0" r="63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4FD8" w:rsidRPr="00633AAE" w:rsidRDefault="00514FD8" w:rsidP="0092577C">
      <w:pPr>
        <w:pStyle w:val="ListParagraph"/>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t xml:space="preserve">As can be clearly seen from the diagram, the formants for men, women, and children all follow the same general pitch contours, which suggests that vowels have similar formant frequency ratios. What we also notice is a trend whereby the formants for men are always lower than or equal to the formants for women, which are always lower than or equal to the formants for children, in that order. Furthermore, the distance between the third formants for the male, female, and child speakers has the highest differential, </w:t>
      </w:r>
      <w:r w:rsidR="0062666A" w:rsidRPr="00633AAE">
        <w:rPr>
          <w:rFonts w:ascii="Garamond" w:hAnsi="Garamond" w:cs="Times New Roman"/>
          <w:sz w:val="20"/>
          <w:szCs w:val="20"/>
        </w:rPr>
        <w:t xml:space="preserve">whereas the fundamental frequencies are almost all the same. This makes sense, because it is known that men generally have lower-pitched voices than women and children. </w:t>
      </w:r>
      <w:r w:rsidR="0092577C" w:rsidRPr="00633AAE">
        <w:rPr>
          <w:rFonts w:ascii="Garamond" w:hAnsi="Garamond" w:cs="Times New Roman"/>
          <w:sz w:val="20"/>
          <w:szCs w:val="20"/>
        </w:rPr>
        <w:t xml:space="preserve">It is interesting, however, to note that the fundamental frequency (which is sometimes only perceived and not actually uttered) is almost the same for all three groups. </w:t>
      </w:r>
    </w:p>
    <w:p w:rsidR="007B0B0F" w:rsidRPr="00633AAE" w:rsidRDefault="007B0B0F" w:rsidP="00514FD8">
      <w:pPr>
        <w:autoSpaceDE w:val="0"/>
        <w:autoSpaceDN w:val="0"/>
        <w:adjustRightInd w:val="0"/>
        <w:spacing w:after="0" w:line="240" w:lineRule="auto"/>
        <w:rPr>
          <w:rFonts w:ascii="Garamond" w:hAnsi="Garamond" w:cs="Times New Roman"/>
          <w:sz w:val="20"/>
          <w:szCs w:val="20"/>
        </w:rPr>
      </w:pPr>
    </w:p>
    <w:p w:rsidR="00514FD8" w:rsidRPr="00633AAE" w:rsidRDefault="00514FD8" w:rsidP="006A149D">
      <w:pPr>
        <w:pStyle w:val="ListParagraph"/>
        <w:numPr>
          <w:ilvl w:val="1"/>
          <w:numId w:val="6"/>
        </w:numPr>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t>Look at the figure drawn in question (a). If we are building a vowel recognizer, which two features of the four do you think will be the most informative? Why?</w:t>
      </w:r>
    </w:p>
    <w:p w:rsidR="0092577C" w:rsidRPr="00633AAE" w:rsidRDefault="0092577C" w:rsidP="0092577C">
      <w:pPr>
        <w:pStyle w:val="ListParagraph"/>
        <w:autoSpaceDE w:val="0"/>
        <w:autoSpaceDN w:val="0"/>
        <w:adjustRightInd w:val="0"/>
        <w:spacing w:after="0" w:line="240" w:lineRule="auto"/>
        <w:ind w:left="1080"/>
        <w:rPr>
          <w:rFonts w:ascii="Garamond" w:hAnsi="Garamond" w:cs="Times New Roman"/>
          <w:sz w:val="20"/>
          <w:szCs w:val="20"/>
        </w:rPr>
      </w:pPr>
    </w:p>
    <w:p w:rsidR="0092577C" w:rsidRPr="00633AAE" w:rsidRDefault="0092577C" w:rsidP="0092577C">
      <w:pPr>
        <w:pStyle w:val="ListParagraph"/>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t xml:space="preserve">Formants f1 and f2 will be the most useful because they have the greatest variability </w:t>
      </w:r>
      <w:r w:rsidR="00B720D1" w:rsidRPr="00633AAE">
        <w:rPr>
          <w:rFonts w:ascii="Garamond" w:hAnsi="Garamond" w:cs="Times New Roman"/>
          <w:sz w:val="20"/>
          <w:szCs w:val="20"/>
        </w:rPr>
        <w:t xml:space="preserve">with respect to each other in the frequency range below 3 KHz, </w:t>
      </w:r>
      <w:r w:rsidRPr="00633AAE">
        <w:rPr>
          <w:rFonts w:ascii="Garamond" w:hAnsi="Garamond" w:cs="Times New Roman"/>
          <w:sz w:val="20"/>
          <w:szCs w:val="20"/>
        </w:rPr>
        <w:t>thus forming distinct intervals whi</w:t>
      </w:r>
      <w:r w:rsidR="00B720D1" w:rsidRPr="00633AAE">
        <w:rPr>
          <w:rFonts w:ascii="Garamond" w:hAnsi="Garamond" w:cs="Times New Roman"/>
          <w:sz w:val="20"/>
          <w:szCs w:val="20"/>
        </w:rPr>
        <w:t xml:space="preserve">ch can be </w:t>
      </w:r>
      <w:r w:rsidRPr="00633AAE">
        <w:rPr>
          <w:rFonts w:ascii="Garamond" w:hAnsi="Garamond" w:cs="Times New Roman"/>
          <w:sz w:val="20"/>
          <w:szCs w:val="20"/>
        </w:rPr>
        <w:t>detected and distinguished. In fact, in practice the formants f1 and f2 are the standard minimum pieces of information required to distinguish vowels</w:t>
      </w:r>
      <w:r w:rsidR="00886A9B" w:rsidRPr="00633AAE">
        <w:rPr>
          <w:rFonts w:ascii="Garamond" w:hAnsi="Garamond" w:cs="Times New Roman"/>
          <w:sz w:val="20"/>
          <w:szCs w:val="20"/>
        </w:rPr>
        <w:t xml:space="preserve"> apart</w:t>
      </w:r>
      <w:r w:rsidRPr="00633AAE">
        <w:rPr>
          <w:rFonts w:ascii="Garamond" w:hAnsi="Garamond" w:cs="Times New Roman"/>
          <w:sz w:val="20"/>
          <w:szCs w:val="20"/>
        </w:rPr>
        <w:t xml:space="preserve">. The fundamental frequency is always the same and thus gives us no information as to whether we are looking at one vowel or another. Additionally, f3 gives us very little information because it does not vary much until we look at the vowel ER. </w:t>
      </w:r>
      <w:r w:rsidR="00886A9B" w:rsidRPr="00633AAE">
        <w:rPr>
          <w:rFonts w:ascii="Garamond" w:hAnsi="Garamond" w:cs="Times New Roman"/>
          <w:sz w:val="20"/>
          <w:szCs w:val="20"/>
        </w:rPr>
        <w:t xml:space="preserve">Ergo f1 and f2 are the most informative features to distinguish vowels. </w:t>
      </w:r>
    </w:p>
    <w:p w:rsidR="00514FD8" w:rsidRPr="00633AAE" w:rsidRDefault="00514FD8" w:rsidP="00514FD8">
      <w:pPr>
        <w:pStyle w:val="ListParagraph"/>
        <w:autoSpaceDE w:val="0"/>
        <w:autoSpaceDN w:val="0"/>
        <w:adjustRightInd w:val="0"/>
        <w:spacing w:after="0" w:line="240" w:lineRule="auto"/>
        <w:ind w:left="1080"/>
        <w:rPr>
          <w:rFonts w:ascii="Garamond" w:hAnsi="Garamond" w:cs="Times New Roman"/>
          <w:sz w:val="20"/>
          <w:szCs w:val="20"/>
        </w:rPr>
      </w:pPr>
    </w:p>
    <w:p w:rsidR="006A149D" w:rsidRDefault="006A149D" w:rsidP="006A149D">
      <w:pPr>
        <w:pStyle w:val="ListParagraph"/>
        <w:numPr>
          <w:ilvl w:val="1"/>
          <w:numId w:val="6"/>
        </w:numPr>
        <w:autoSpaceDE w:val="0"/>
        <w:autoSpaceDN w:val="0"/>
        <w:adjustRightInd w:val="0"/>
        <w:spacing w:after="0" w:line="240" w:lineRule="auto"/>
        <w:ind w:left="1080"/>
        <w:rPr>
          <w:rFonts w:ascii="Garamond" w:hAnsi="Garamond" w:cs="Times New Roman"/>
          <w:sz w:val="20"/>
          <w:szCs w:val="20"/>
        </w:rPr>
      </w:pPr>
      <w:r w:rsidRPr="00633AAE">
        <w:rPr>
          <w:rFonts w:ascii="Garamond" w:hAnsi="Garamond" w:cs="Times New Roman"/>
          <w:sz w:val="20"/>
          <w:szCs w:val="20"/>
        </w:rPr>
        <w:lastRenderedPageBreak/>
        <w:t>Using the two features you selected in question (c) as the two axes, plot the average of each</w:t>
      </w:r>
      <w:r w:rsidR="007B0B0F" w:rsidRPr="00633AAE">
        <w:rPr>
          <w:rFonts w:ascii="Garamond" w:hAnsi="Garamond" w:cs="Times New Roman"/>
          <w:sz w:val="20"/>
          <w:szCs w:val="20"/>
        </w:rPr>
        <w:t xml:space="preserve"> </w:t>
      </w:r>
      <w:r w:rsidRPr="00633AAE">
        <w:rPr>
          <w:rFonts w:ascii="Garamond" w:hAnsi="Garamond" w:cs="Times New Roman"/>
          <w:sz w:val="20"/>
          <w:szCs w:val="20"/>
        </w:rPr>
        <w:t>vowel as a point in the coordinate system. These are the positions of the vowels in a 2-D feature</w:t>
      </w:r>
      <w:r w:rsidR="007B0B0F" w:rsidRPr="00633AAE">
        <w:rPr>
          <w:rFonts w:ascii="Garamond" w:hAnsi="Garamond" w:cs="Times New Roman"/>
          <w:sz w:val="20"/>
          <w:szCs w:val="20"/>
        </w:rPr>
        <w:t xml:space="preserve"> </w:t>
      </w:r>
      <w:r w:rsidRPr="00633AAE">
        <w:rPr>
          <w:rFonts w:ascii="Garamond" w:hAnsi="Garamond" w:cs="Times New Roman"/>
          <w:sz w:val="20"/>
          <w:szCs w:val="20"/>
        </w:rPr>
        <w:t>space. Name three pairs of vowels that are most confusable.</w:t>
      </w:r>
    </w:p>
    <w:p w:rsidR="00633AAE" w:rsidRPr="00633AAE" w:rsidRDefault="00633AAE" w:rsidP="00633AAE">
      <w:pPr>
        <w:pStyle w:val="ListParagraph"/>
        <w:autoSpaceDE w:val="0"/>
        <w:autoSpaceDN w:val="0"/>
        <w:adjustRightInd w:val="0"/>
        <w:spacing w:after="0" w:line="240" w:lineRule="auto"/>
        <w:ind w:left="1080"/>
        <w:rPr>
          <w:rFonts w:ascii="Garamond" w:hAnsi="Garamond" w:cs="Times New Roman"/>
          <w:sz w:val="20"/>
          <w:szCs w:val="20"/>
        </w:rPr>
      </w:pPr>
    </w:p>
    <w:p w:rsidR="00633AAE" w:rsidRPr="00633AAE" w:rsidRDefault="00633AAE" w:rsidP="00633AAE">
      <w:pPr>
        <w:pStyle w:val="ListParagraph"/>
        <w:autoSpaceDE w:val="0"/>
        <w:autoSpaceDN w:val="0"/>
        <w:adjustRightInd w:val="0"/>
        <w:spacing w:after="0" w:line="240" w:lineRule="auto"/>
        <w:ind w:left="180"/>
        <w:rPr>
          <w:rFonts w:ascii="Garamond" w:hAnsi="Garamond" w:cs="Times New Roman"/>
          <w:sz w:val="20"/>
          <w:szCs w:val="20"/>
        </w:rPr>
      </w:pPr>
      <w:r w:rsidRPr="00633AAE">
        <w:rPr>
          <w:rFonts w:ascii="Garamond" w:hAnsi="Garamond"/>
          <w:noProof/>
        </w:rPr>
        <w:drawing>
          <wp:inline distT="0" distB="0" distL="0" distR="0" wp14:anchorId="64B22724" wp14:editId="6AF84F58">
            <wp:extent cx="5759450" cy="41021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B0F" w:rsidRDefault="00633AAE" w:rsidP="00814317">
      <w:pPr>
        <w:pStyle w:val="ListParagraph"/>
        <w:autoSpaceDE w:val="0"/>
        <w:autoSpaceDN w:val="0"/>
        <w:adjustRightInd w:val="0"/>
        <w:spacing w:after="0" w:line="240" w:lineRule="auto"/>
        <w:ind w:left="1080"/>
        <w:rPr>
          <w:rFonts w:ascii="Garamond" w:hAnsi="Garamond" w:cs="Times New Roman"/>
          <w:sz w:val="20"/>
          <w:szCs w:val="20"/>
        </w:rPr>
      </w:pPr>
      <w:r>
        <w:rPr>
          <w:rFonts w:ascii="Garamond" w:hAnsi="Garamond" w:cs="Times New Roman"/>
          <w:sz w:val="20"/>
          <w:szCs w:val="20"/>
        </w:rPr>
        <w:t xml:space="preserve">The closest vowels to each other, according to this plot, are ER vs. UH, AH vs. AA, and UH vs. UW. Because of this closeness, we can posit that they are the most likely vowels to be confused with one another. </w:t>
      </w:r>
    </w:p>
    <w:p w:rsidR="00814317" w:rsidRDefault="00814317" w:rsidP="00814317">
      <w:pPr>
        <w:pStyle w:val="ListParagraph"/>
        <w:autoSpaceDE w:val="0"/>
        <w:autoSpaceDN w:val="0"/>
        <w:adjustRightInd w:val="0"/>
        <w:spacing w:after="0" w:line="240" w:lineRule="auto"/>
        <w:ind w:left="1080"/>
        <w:rPr>
          <w:rFonts w:ascii="Garamond" w:hAnsi="Garamond" w:cs="Times New Roman"/>
          <w:sz w:val="20"/>
          <w:szCs w:val="20"/>
        </w:rPr>
      </w:pPr>
    </w:p>
    <w:p w:rsidR="00814317" w:rsidRPr="00814317" w:rsidRDefault="00814317" w:rsidP="00814317">
      <w:pPr>
        <w:pStyle w:val="ListParagraph"/>
        <w:autoSpaceDE w:val="0"/>
        <w:autoSpaceDN w:val="0"/>
        <w:adjustRightInd w:val="0"/>
        <w:spacing w:after="0" w:line="240" w:lineRule="auto"/>
        <w:ind w:left="1080"/>
        <w:rPr>
          <w:rFonts w:ascii="Garamond" w:hAnsi="Garamond" w:cs="Times New Roman"/>
          <w:sz w:val="20"/>
          <w:szCs w:val="20"/>
        </w:rPr>
      </w:pPr>
    </w:p>
    <w:p w:rsidR="006A149D" w:rsidRPr="00633AAE" w:rsidRDefault="00DD7CD4" w:rsidP="00AD3581">
      <w:pPr>
        <w:rPr>
          <w:rFonts w:ascii="Garamond" w:hAnsi="Garamond" w:cs="Times New Roman"/>
          <w:bCs/>
          <w:sz w:val="24"/>
          <w:szCs w:val="20"/>
        </w:rPr>
      </w:pPr>
      <w:r>
        <w:rPr>
          <w:rFonts w:ascii="Garamond" w:hAnsi="Garamond" w:cs="Times New Roman"/>
          <w:bCs/>
          <w:sz w:val="24"/>
          <w:szCs w:val="20"/>
        </w:rPr>
        <w:br w:type="page"/>
      </w:r>
      <w:r w:rsidR="00AD3581">
        <w:rPr>
          <w:rFonts w:ascii="Garamond" w:hAnsi="Garamond" w:cs="Times New Roman"/>
          <w:bCs/>
          <w:sz w:val="24"/>
          <w:szCs w:val="20"/>
        </w:rPr>
        <w:lastRenderedPageBreak/>
        <w:t>Problem 2:</w:t>
      </w:r>
      <w:r w:rsidR="006A149D" w:rsidRPr="00633AAE">
        <w:rPr>
          <w:rFonts w:ascii="Garamond" w:hAnsi="Garamond" w:cs="Times New Roman"/>
          <w:bCs/>
          <w:sz w:val="24"/>
          <w:szCs w:val="20"/>
        </w:rPr>
        <w:t xml:space="preserve"> Classification</w:t>
      </w:r>
    </w:p>
    <w:p w:rsidR="00633AAE" w:rsidRPr="00633AAE" w:rsidRDefault="00633AAE" w:rsidP="006A149D">
      <w:pPr>
        <w:autoSpaceDE w:val="0"/>
        <w:autoSpaceDN w:val="0"/>
        <w:adjustRightInd w:val="0"/>
        <w:spacing w:after="0" w:line="240" w:lineRule="auto"/>
        <w:rPr>
          <w:rFonts w:ascii="Garamond" w:hAnsi="Garamond" w:cs="Times New Roman"/>
          <w:b/>
          <w:bCs/>
          <w:sz w:val="24"/>
          <w:szCs w:val="20"/>
        </w:rPr>
      </w:pPr>
    </w:p>
    <w:p w:rsidR="006A149D" w:rsidRPr="00633AAE" w:rsidRDefault="006A149D" w:rsidP="006A149D">
      <w:pPr>
        <w:autoSpaceDE w:val="0"/>
        <w:autoSpaceDN w:val="0"/>
        <w:adjustRightInd w:val="0"/>
        <w:spacing w:after="0" w:line="240" w:lineRule="auto"/>
        <w:rPr>
          <w:rFonts w:ascii="Garamond" w:hAnsi="Garamond" w:cs="Times New Roman"/>
          <w:sz w:val="20"/>
          <w:szCs w:val="20"/>
        </w:rPr>
      </w:pPr>
      <w:r w:rsidRPr="00633AAE">
        <w:rPr>
          <w:rFonts w:ascii="Garamond" w:hAnsi="Garamond" w:cs="Times New Roman"/>
          <w:sz w:val="20"/>
          <w:szCs w:val="20"/>
        </w:rPr>
        <w:t xml:space="preserve">Suppose we have 3 classes of data points on the </w:t>
      </w:r>
      <w:r w:rsidRPr="00633AAE">
        <w:rPr>
          <w:rFonts w:ascii="Garamond" w:hAnsi="Garamond" w:cs="Times New Roman"/>
          <w:i/>
          <w:iCs/>
          <w:sz w:val="20"/>
          <w:szCs w:val="20"/>
        </w:rPr>
        <w:t>x</w:t>
      </w:r>
      <w:r w:rsidRPr="00633AAE">
        <w:rPr>
          <w:rFonts w:ascii="Garamond" w:hAnsi="Garamond" w:cs="Times New Roman"/>
          <w:sz w:val="20"/>
          <w:szCs w:val="20"/>
        </w:rPr>
        <w:t>-axis:</w:t>
      </w:r>
    </w:p>
    <w:p w:rsidR="006A149D" w:rsidRPr="00633AAE" w:rsidRDefault="006A149D" w:rsidP="00633AAE">
      <w:pPr>
        <w:pStyle w:val="ListParagraph"/>
        <w:numPr>
          <w:ilvl w:val="0"/>
          <w:numId w:val="10"/>
        </w:numPr>
        <w:autoSpaceDE w:val="0"/>
        <w:autoSpaceDN w:val="0"/>
        <w:adjustRightInd w:val="0"/>
        <w:spacing w:after="0" w:line="240" w:lineRule="auto"/>
        <w:rPr>
          <w:rFonts w:ascii="Garamond" w:hAnsi="Garamond" w:cs="Times New Roman"/>
          <w:sz w:val="20"/>
          <w:szCs w:val="20"/>
        </w:rPr>
      </w:pPr>
      <w:r w:rsidRPr="00DD7CD4">
        <w:rPr>
          <w:rFonts w:ascii="Garamond" w:hAnsi="Garamond" w:cs="Times New Roman"/>
          <w:color w:val="00B0F0"/>
          <w:sz w:val="20"/>
          <w:szCs w:val="20"/>
        </w:rPr>
        <w:t>Class Alpha</w:t>
      </w:r>
      <w:r w:rsidRPr="00633AAE">
        <w:rPr>
          <w:rFonts w:ascii="Garamond" w:hAnsi="Garamond" w:cs="Times New Roman"/>
          <w:sz w:val="20"/>
          <w:szCs w:val="20"/>
        </w:rPr>
        <w:t>: {-2, -1, 0, 1, 2}</w:t>
      </w:r>
    </w:p>
    <w:p w:rsidR="006A149D" w:rsidRPr="00633AAE" w:rsidRDefault="006A149D" w:rsidP="00633AAE">
      <w:pPr>
        <w:pStyle w:val="ListParagraph"/>
        <w:numPr>
          <w:ilvl w:val="0"/>
          <w:numId w:val="10"/>
        </w:numPr>
        <w:autoSpaceDE w:val="0"/>
        <w:autoSpaceDN w:val="0"/>
        <w:adjustRightInd w:val="0"/>
        <w:spacing w:after="0" w:line="240" w:lineRule="auto"/>
        <w:rPr>
          <w:rFonts w:ascii="Garamond" w:hAnsi="Garamond" w:cs="Times New Roman"/>
          <w:sz w:val="20"/>
          <w:szCs w:val="20"/>
        </w:rPr>
      </w:pPr>
      <w:r w:rsidRPr="00DD7CD4">
        <w:rPr>
          <w:rFonts w:ascii="Garamond" w:hAnsi="Garamond" w:cs="Times New Roman"/>
          <w:color w:val="00B050"/>
          <w:sz w:val="20"/>
          <w:szCs w:val="20"/>
        </w:rPr>
        <w:t>Class Beta</w:t>
      </w:r>
      <w:r w:rsidRPr="00633AAE">
        <w:rPr>
          <w:rFonts w:ascii="Garamond" w:hAnsi="Garamond" w:cs="Times New Roman"/>
          <w:sz w:val="20"/>
          <w:szCs w:val="20"/>
        </w:rPr>
        <w:t>: {-9, -8, -7, 4, 6, 8}</w:t>
      </w:r>
    </w:p>
    <w:p w:rsidR="00633AAE" w:rsidRPr="00633AAE" w:rsidRDefault="006A149D" w:rsidP="00633AAE">
      <w:pPr>
        <w:pStyle w:val="ListParagraph"/>
        <w:numPr>
          <w:ilvl w:val="0"/>
          <w:numId w:val="10"/>
        </w:numPr>
        <w:autoSpaceDE w:val="0"/>
        <w:autoSpaceDN w:val="0"/>
        <w:adjustRightInd w:val="0"/>
        <w:spacing w:after="0" w:line="240" w:lineRule="auto"/>
        <w:rPr>
          <w:rFonts w:ascii="Garamond" w:hAnsi="Garamond" w:cs="Times New Roman"/>
          <w:sz w:val="20"/>
          <w:szCs w:val="20"/>
        </w:rPr>
      </w:pPr>
      <w:r w:rsidRPr="00DD7CD4">
        <w:rPr>
          <w:rFonts w:ascii="Garamond" w:hAnsi="Garamond" w:cs="Times New Roman"/>
          <w:color w:val="FF0000"/>
          <w:sz w:val="20"/>
          <w:szCs w:val="20"/>
        </w:rPr>
        <w:t>Class Gamma</w:t>
      </w:r>
      <w:r w:rsidRPr="00633AAE">
        <w:rPr>
          <w:rFonts w:ascii="Garamond" w:hAnsi="Garamond" w:cs="Times New Roman"/>
          <w:sz w:val="20"/>
          <w:szCs w:val="20"/>
        </w:rPr>
        <w:t>: {-12, -11, -9, -5, 3, 11}</w:t>
      </w:r>
    </w:p>
    <w:p w:rsidR="00633AAE" w:rsidRPr="00633AAE" w:rsidRDefault="00633AAE" w:rsidP="006A149D">
      <w:pPr>
        <w:autoSpaceDE w:val="0"/>
        <w:autoSpaceDN w:val="0"/>
        <w:adjustRightInd w:val="0"/>
        <w:spacing w:after="0" w:line="240" w:lineRule="auto"/>
        <w:rPr>
          <w:rFonts w:ascii="Garamond" w:hAnsi="Garamond" w:cs="Times New Roman"/>
          <w:sz w:val="20"/>
          <w:szCs w:val="20"/>
        </w:rPr>
      </w:pPr>
    </w:p>
    <w:p w:rsidR="006A149D" w:rsidRDefault="006A149D" w:rsidP="00633AAE">
      <w:pPr>
        <w:pStyle w:val="ListParagraph"/>
        <w:numPr>
          <w:ilvl w:val="0"/>
          <w:numId w:val="11"/>
        </w:numPr>
        <w:autoSpaceDE w:val="0"/>
        <w:autoSpaceDN w:val="0"/>
        <w:adjustRightInd w:val="0"/>
        <w:spacing w:after="0" w:line="240" w:lineRule="auto"/>
        <w:rPr>
          <w:rFonts w:ascii="Garamond" w:hAnsi="Garamond" w:cs="Times New Roman"/>
          <w:sz w:val="20"/>
          <w:szCs w:val="20"/>
        </w:rPr>
      </w:pPr>
      <w:r w:rsidRPr="00633AAE">
        <w:rPr>
          <w:rFonts w:ascii="Garamond" w:hAnsi="Garamond" w:cs="Times New Roman"/>
          <w:sz w:val="20"/>
          <w:szCs w:val="20"/>
        </w:rPr>
        <w:t xml:space="preserve">(KNN classifier) Classify -5 and 3 using the KNN classifier with </w:t>
      </w:r>
      <w:r w:rsidRPr="00633AAE">
        <w:rPr>
          <w:rFonts w:ascii="Garamond" w:hAnsi="Garamond" w:cs="Times New Roman"/>
          <w:i/>
          <w:iCs/>
          <w:sz w:val="20"/>
          <w:szCs w:val="20"/>
        </w:rPr>
        <w:t xml:space="preserve">K </w:t>
      </w:r>
      <w:r w:rsidRPr="00633AAE">
        <w:rPr>
          <w:rFonts w:ascii="Garamond" w:hAnsi="Garamond" w:cs="Times New Roman"/>
          <w:sz w:val="20"/>
          <w:szCs w:val="20"/>
        </w:rPr>
        <w:t>= 1, 3, 7 respectively. Use</w:t>
      </w:r>
      <w:r w:rsidR="00633AAE" w:rsidRPr="00633AAE">
        <w:rPr>
          <w:rFonts w:ascii="Garamond" w:hAnsi="Garamond" w:cs="Times New Roman"/>
          <w:sz w:val="20"/>
          <w:szCs w:val="20"/>
        </w:rPr>
        <w:t xml:space="preserve"> </w:t>
      </w:r>
      <w:r w:rsidRPr="00633AAE">
        <w:rPr>
          <w:rFonts w:ascii="Garamond" w:hAnsi="Garamond" w:cs="Times New Roman"/>
          <w:sz w:val="20"/>
          <w:szCs w:val="20"/>
        </w:rPr>
        <w:t>majority voting to determine class labels.</w:t>
      </w:r>
    </w:p>
    <w:p w:rsidR="00B750B3" w:rsidRDefault="00B750B3" w:rsidP="00B750B3">
      <w:pPr>
        <w:pStyle w:val="ListParagraph"/>
        <w:autoSpaceDE w:val="0"/>
        <w:autoSpaceDN w:val="0"/>
        <w:adjustRightInd w:val="0"/>
        <w:spacing w:after="0" w:line="240" w:lineRule="auto"/>
        <w:rPr>
          <w:rFonts w:ascii="Garamond" w:hAnsi="Garamond" w:cs="Times New Roman"/>
          <w:sz w:val="20"/>
          <w:szCs w:val="20"/>
        </w:rPr>
      </w:pPr>
    </w:p>
    <w:p w:rsidR="00B750B3" w:rsidRDefault="00B750B3" w:rsidP="00B750B3">
      <w:pPr>
        <w:pStyle w:val="ListParagraph"/>
        <w:autoSpaceDE w:val="0"/>
        <w:autoSpaceDN w:val="0"/>
        <w:adjustRightInd w:val="0"/>
        <w:spacing w:after="0" w:line="240" w:lineRule="auto"/>
        <w:rPr>
          <w:rFonts w:ascii="Garamond" w:hAnsi="Garamond" w:cs="Times New Roman"/>
          <w:sz w:val="20"/>
          <w:szCs w:val="20"/>
        </w:rPr>
      </w:pPr>
      <w:r w:rsidRPr="00B750B3">
        <w:rPr>
          <w:rFonts w:ascii="Garamond" w:hAnsi="Garamond" w:cs="Times New Roman"/>
          <w:sz w:val="20"/>
          <w:szCs w:val="20"/>
        </w:rPr>
        <w:t>[</w:t>
      </w:r>
      <w:r>
        <w:rPr>
          <w:rFonts w:ascii="Garamond" w:hAnsi="Garamond" w:cs="Times New Roman"/>
          <w:b/>
          <w:sz w:val="20"/>
          <w:szCs w:val="20"/>
        </w:rPr>
        <w:t xml:space="preserve"> </w:t>
      </w:r>
      <w:r w:rsidRPr="00DD7CD4">
        <w:rPr>
          <w:rFonts w:ascii="Garamond" w:hAnsi="Garamond" w:cs="Times New Roman"/>
          <w:b/>
          <w:color w:val="FF0000"/>
          <w:sz w:val="20"/>
          <w:szCs w:val="20"/>
        </w:rPr>
        <w:t>-12</w:t>
      </w:r>
      <w:r w:rsidRPr="00DD7CD4">
        <w:rPr>
          <w:rFonts w:ascii="Garamond" w:hAnsi="Garamond" w:cs="Times New Roman"/>
          <w:color w:val="FF0000"/>
          <w:sz w:val="20"/>
          <w:szCs w:val="20"/>
        </w:rPr>
        <w:t xml:space="preserve">, </w:t>
      </w:r>
      <w:r w:rsidRPr="00DD7CD4">
        <w:rPr>
          <w:rFonts w:ascii="Garamond" w:hAnsi="Garamond" w:cs="Times New Roman"/>
          <w:b/>
          <w:color w:val="FF0000"/>
          <w:sz w:val="20"/>
          <w:szCs w:val="20"/>
        </w:rPr>
        <w:t>-11</w:t>
      </w:r>
      <w:r w:rsidRPr="00DD7CD4">
        <w:rPr>
          <w:rFonts w:ascii="Garamond" w:hAnsi="Garamond" w:cs="Times New Roman"/>
          <w:color w:val="FF0000"/>
          <w:sz w:val="20"/>
          <w:szCs w:val="20"/>
        </w:rPr>
        <w:t xml:space="preserve">, </w:t>
      </w:r>
      <w:r>
        <w:rPr>
          <w:rFonts w:ascii="Garamond" w:hAnsi="Garamond" w:cs="Times New Roman"/>
          <w:sz w:val="20"/>
          <w:szCs w:val="20"/>
        </w:rPr>
        <w:t xml:space="preserve">-10, </w:t>
      </w:r>
      <w:r w:rsidRPr="00DD7CD4">
        <w:rPr>
          <w:rFonts w:ascii="Garamond" w:hAnsi="Garamond" w:cs="Times New Roman"/>
          <w:b/>
          <w:color w:val="00B050"/>
          <w:sz w:val="20"/>
          <w:szCs w:val="20"/>
        </w:rPr>
        <w:t>-9</w:t>
      </w:r>
      <w:r w:rsidRPr="00DD7CD4">
        <w:rPr>
          <w:rFonts w:ascii="Garamond" w:hAnsi="Garamond" w:cs="Times New Roman"/>
          <w:color w:val="00B050"/>
          <w:sz w:val="20"/>
          <w:szCs w:val="20"/>
        </w:rPr>
        <w:t xml:space="preserve">, </w:t>
      </w:r>
      <w:r w:rsidRPr="00DD7CD4">
        <w:rPr>
          <w:rFonts w:ascii="Garamond" w:hAnsi="Garamond" w:cs="Times New Roman"/>
          <w:b/>
          <w:color w:val="00B050"/>
          <w:sz w:val="20"/>
          <w:szCs w:val="20"/>
        </w:rPr>
        <w:t>-8</w:t>
      </w:r>
      <w:r w:rsidRPr="00DD7CD4">
        <w:rPr>
          <w:rFonts w:ascii="Garamond" w:hAnsi="Garamond" w:cs="Times New Roman"/>
          <w:color w:val="00B050"/>
          <w:sz w:val="20"/>
          <w:szCs w:val="20"/>
        </w:rPr>
        <w:t xml:space="preserve">, </w:t>
      </w:r>
      <w:r w:rsidRPr="00DD7CD4">
        <w:rPr>
          <w:rFonts w:ascii="Garamond" w:hAnsi="Garamond" w:cs="Times New Roman"/>
          <w:b/>
          <w:color w:val="00B050"/>
          <w:sz w:val="20"/>
          <w:szCs w:val="20"/>
        </w:rPr>
        <w:t>-7</w:t>
      </w:r>
      <w:r>
        <w:rPr>
          <w:rFonts w:ascii="Garamond" w:hAnsi="Garamond" w:cs="Times New Roman"/>
          <w:sz w:val="20"/>
          <w:szCs w:val="20"/>
        </w:rPr>
        <w:t xml:space="preserve">, -6, </w:t>
      </w:r>
      <w:r w:rsidRPr="00DD7CD4">
        <w:rPr>
          <w:rFonts w:ascii="Garamond" w:hAnsi="Garamond" w:cs="Times New Roman"/>
          <w:b/>
          <w:color w:val="FF0000"/>
          <w:sz w:val="20"/>
          <w:szCs w:val="20"/>
        </w:rPr>
        <w:t>-5</w:t>
      </w:r>
      <w:r w:rsidRPr="00DD7CD4">
        <w:rPr>
          <w:rFonts w:ascii="Garamond" w:hAnsi="Garamond" w:cs="Times New Roman"/>
          <w:color w:val="FF0000"/>
          <w:sz w:val="20"/>
          <w:szCs w:val="20"/>
        </w:rPr>
        <w:t>,</w:t>
      </w:r>
      <w:r>
        <w:rPr>
          <w:rFonts w:ascii="Garamond" w:hAnsi="Garamond" w:cs="Times New Roman"/>
          <w:sz w:val="20"/>
          <w:szCs w:val="20"/>
        </w:rPr>
        <w:t xml:space="preserve"> -4, -3, </w:t>
      </w:r>
      <w:r w:rsidRPr="00DD7CD4">
        <w:rPr>
          <w:rFonts w:ascii="Garamond" w:hAnsi="Garamond" w:cs="Times New Roman"/>
          <w:b/>
          <w:color w:val="00B0F0"/>
          <w:sz w:val="20"/>
          <w:szCs w:val="20"/>
        </w:rPr>
        <w:t>-2, -1, 0, 1, 2</w:t>
      </w:r>
      <w:r>
        <w:rPr>
          <w:rFonts w:ascii="Garamond" w:hAnsi="Garamond" w:cs="Times New Roman"/>
          <w:sz w:val="20"/>
          <w:szCs w:val="20"/>
        </w:rPr>
        <w:t xml:space="preserve">, </w:t>
      </w:r>
      <w:r w:rsidRPr="00DD7CD4">
        <w:rPr>
          <w:rFonts w:ascii="Garamond" w:hAnsi="Garamond" w:cs="Times New Roman"/>
          <w:b/>
          <w:color w:val="FF0000"/>
          <w:sz w:val="20"/>
          <w:szCs w:val="20"/>
        </w:rPr>
        <w:t>3</w:t>
      </w:r>
      <w:r w:rsidRPr="00DD7CD4">
        <w:rPr>
          <w:rFonts w:ascii="Garamond" w:hAnsi="Garamond" w:cs="Times New Roman"/>
          <w:color w:val="FF0000"/>
          <w:sz w:val="20"/>
          <w:szCs w:val="20"/>
        </w:rPr>
        <w:t>,</w:t>
      </w:r>
      <w:r>
        <w:rPr>
          <w:rFonts w:ascii="Garamond" w:hAnsi="Garamond" w:cs="Times New Roman"/>
          <w:sz w:val="20"/>
          <w:szCs w:val="20"/>
        </w:rPr>
        <w:t xml:space="preserve"> </w:t>
      </w:r>
      <w:r w:rsidRPr="00DD7CD4">
        <w:rPr>
          <w:rFonts w:ascii="Garamond" w:hAnsi="Garamond" w:cs="Times New Roman"/>
          <w:b/>
          <w:color w:val="00B050"/>
          <w:sz w:val="20"/>
          <w:szCs w:val="20"/>
        </w:rPr>
        <w:t>4</w:t>
      </w:r>
      <w:r w:rsidRPr="00DD7CD4">
        <w:rPr>
          <w:rFonts w:ascii="Garamond" w:hAnsi="Garamond" w:cs="Times New Roman"/>
          <w:color w:val="00B050"/>
          <w:sz w:val="20"/>
          <w:szCs w:val="20"/>
        </w:rPr>
        <w:t>,</w:t>
      </w:r>
      <w:r>
        <w:rPr>
          <w:rFonts w:ascii="Garamond" w:hAnsi="Garamond" w:cs="Times New Roman"/>
          <w:sz w:val="20"/>
          <w:szCs w:val="20"/>
        </w:rPr>
        <w:t xml:space="preserve"> 5, </w:t>
      </w:r>
      <w:r w:rsidRPr="00DD7CD4">
        <w:rPr>
          <w:rFonts w:ascii="Garamond" w:hAnsi="Garamond" w:cs="Times New Roman"/>
          <w:b/>
          <w:color w:val="00B050"/>
          <w:sz w:val="20"/>
          <w:szCs w:val="20"/>
        </w:rPr>
        <w:t>6</w:t>
      </w:r>
      <w:r w:rsidRPr="00DD7CD4">
        <w:rPr>
          <w:rFonts w:ascii="Garamond" w:hAnsi="Garamond" w:cs="Times New Roman"/>
          <w:color w:val="00B050"/>
          <w:sz w:val="20"/>
          <w:szCs w:val="20"/>
        </w:rPr>
        <w:t>,</w:t>
      </w:r>
      <w:r>
        <w:rPr>
          <w:rFonts w:ascii="Garamond" w:hAnsi="Garamond" w:cs="Times New Roman"/>
          <w:sz w:val="20"/>
          <w:szCs w:val="20"/>
        </w:rPr>
        <w:t xml:space="preserve"> 7, </w:t>
      </w:r>
      <w:r w:rsidRPr="00DD7CD4">
        <w:rPr>
          <w:rFonts w:ascii="Garamond" w:hAnsi="Garamond" w:cs="Times New Roman"/>
          <w:b/>
          <w:color w:val="00B050"/>
          <w:sz w:val="20"/>
          <w:szCs w:val="20"/>
        </w:rPr>
        <w:t>8</w:t>
      </w:r>
      <w:r w:rsidRPr="00DD7CD4">
        <w:rPr>
          <w:rFonts w:ascii="Garamond" w:hAnsi="Garamond" w:cs="Times New Roman"/>
          <w:color w:val="00B050"/>
          <w:sz w:val="20"/>
          <w:szCs w:val="20"/>
        </w:rPr>
        <w:t>,</w:t>
      </w:r>
      <w:r>
        <w:rPr>
          <w:rFonts w:ascii="Garamond" w:hAnsi="Garamond" w:cs="Times New Roman"/>
          <w:sz w:val="20"/>
          <w:szCs w:val="20"/>
        </w:rPr>
        <w:t xml:space="preserve"> 9, 10, </w:t>
      </w:r>
      <w:r w:rsidRPr="00DD7CD4">
        <w:rPr>
          <w:rFonts w:ascii="Garamond" w:hAnsi="Garamond" w:cs="Times New Roman"/>
          <w:b/>
          <w:color w:val="FF0000"/>
          <w:sz w:val="20"/>
          <w:szCs w:val="20"/>
        </w:rPr>
        <w:t>11</w:t>
      </w:r>
      <w:r w:rsidRPr="00DD7CD4">
        <w:rPr>
          <w:rFonts w:ascii="Garamond" w:hAnsi="Garamond" w:cs="Times New Roman"/>
          <w:color w:val="FF0000"/>
          <w:sz w:val="20"/>
          <w:szCs w:val="20"/>
        </w:rPr>
        <w:t>,</w:t>
      </w:r>
      <w:r>
        <w:rPr>
          <w:rFonts w:ascii="Garamond" w:hAnsi="Garamond" w:cs="Times New Roman"/>
          <w:sz w:val="20"/>
          <w:szCs w:val="20"/>
        </w:rPr>
        <w:t xml:space="preserve"> 12</w:t>
      </w:r>
      <w:r w:rsidRPr="00B750B3">
        <w:rPr>
          <w:rFonts w:ascii="Garamond" w:hAnsi="Garamond" w:cs="Times New Roman"/>
          <w:sz w:val="20"/>
          <w:szCs w:val="20"/>
        </w:rPr>
        <w:t xml:space="preserve"> </w:t>
      </w:r>
      <w:r>
        <w:rPr>
          <w:rFonts w:ascii="Garamond" w:hAnsi="Garamond" w:cs="Times New Roman"/>
          <w:sz w:val="20"/>
          <w:szCs w:val="20"/>
        </w:rPr>
        <w:t>]</w:t>
      </w:r>
    </w:p>
    <w:p w:rsidR="00B750B3" w:rsidRDefault="00B750B3" w:rsidP="00B750B3">
      <w:pPr>
        <w:pStyle w:val="ListParagraph"/>
        <w:autoSpaceDE w:val="0"/>
        <w:autoSpaceDN w:val="0"/>
        <w:adjustRightInd w:val="0"/>
        <w:spacing w:after="0" w:line="240" w:lineRule="auto"/>
        <w:rPr>
          <w:rFonts w:ascii="Garamond" w:hAnsi="Garamond" w:cs="Times New Roman"/>
          <w:sz w:val="20"/>
          <w:szCs w:val="20"/>
        </w:rPr>
      </w:pPr>
    </w:p>
    <w:tbl>
      <w:tblPr>
        <w:tblStyle w:val="TableGrid"/>
        <w:tblW w:w="9666" w:type="dxa"/>
        <w:jc w:val="center"/>
        <w:tblLook w:val="04A0" w:firstRow="1" w:lastRow="0" w:firstColumn="1" w:lastColumn="0" w:noHBand="0" w:noVBand="1"/>
      </w:tblPr>
      <w:tblGrid>
        <w:gridCol w:w="1008"/>
        <w:gridCol w:w="1170"/>
        <w:gridCol w:w="3015"/>
        <w:gridCol w:w="1440"/>
        <w:gridCol w:w="3033"/>
      </w:tblGrid>
      <w:tr w:rsidR="00DD7CD4" w:rsidTr="00D40A14">
        <w:trPr>
          <w:trHeight w:val="325"/>
          <w:jc w:val="center"/>
        </w:trPr>
        <w:tc>
          <w:tcPr>
            <w:tcW w:w="1008"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K-value</w:t>
            </w:r>
          </w:p>
        </w:tc>
        <w:tc>
          <w:tcPr>
            <w:tcW w:w="1170"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Class for -5</w:t>
            </w:r>
          </w:p>
        </w:tc>
        <w:tc>
          <w:tcPr>
            <w:tcW w:w="3015"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Reasoning</w:t>
            </w:r>
          </w:p>
        </w:tc>
        <w:tc>
          <w:tcPr>
            <w:tcW w:w="1440"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Class for 3</w:t>
            </w:r>
          </w:p>
        </w:tc>
        <w:tc>
          <w:tcPr>
            <w:tcW w:w="3033"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Reasoning</w:t>
            </w:r>
          </w:p>
        </w:tc>
      </w:tr>
      <w:tr w:rsidR="00DD7CD4" w:rsidTr="001704B1">
        <w:trPr>
          <w:trHeight w:val="467"/>
          <w:jc w:val="center"/>
        </w:trPr>
        <w:tc>
          <w:tcPr>
            <w:tcW w:w="1008"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1</w:t>
            </w:r>
          </w:p>
        </w:tc>
        <w:tc>
          <w:tcPr>
            <w:tcW w:w="1170"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Gamma</w:t>
            </w:r>
          </w:p>
        </w:tc>
        <w:tc>
          <w:tcPr>
            <w:tcW w:w="3015"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-5 is a member of Class Gamma</w:t>
            </w:r>
          </w:p>
        </w:tc>
        <w:tc>
          <w:tcPr>
            <w:tcW w:w="1440"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Gamma</w:t>
            </w:r>
          </w:p>
        </w:tc>
        <w:tc>
          <w:tcPr>
            <w:tcW w:w="3033" w:type="dxa"/>
            <w:vAlign w:val="center"/>
          </w:tcPr>
          <w:p w:rsidR="00DD7CD4" w:rsidRDefault="0042094B"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3 is a member of Class Gamma</w:t>
            </w:r>
          </w:p>
        </w:tc>
      </w:tr>
      <w:tr w:rsidR="0042094B" w:rsidTr="001704B1">
        <w:trPr>
          <w:trHeight w:val="1142"/>
          <w:jc w:val="center"/>
        </w:trPr>
        <w:tc>
          <w:tcPr>
            <w:tcW w:w="1008" w:type="dxa"/>
            <w:vAlign w:val="center"/>
          </w:tcPr>
          <w:p w:rsidR="0042094B" w:rsidRDefault="0042094B" w:rsidP="0042094B">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3</w:t>
            </w:r>
          </w:p>
        </w:tc>
        <w:tc>
          <w:tcPr>
            <w:tcW w:w="1170" w:type="dxa"/>
            <w:vAlign w:val="center"/>
          </w:tcPr>
          <w:p w:rsidR="0042094B" w:rsidRDefault="0042094B" w:rsidP="0042094B">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Gamma</w:t>
            </w:r>
          </w:p>
        </w:tc>
        <w:tc>
          <w:tcPr>
            <w:tcW w:w="3015" w:type="dxa"/>
            <w:vAlign w:val="center"/>
          </w:tcPr>
          <w:p w:rsidR="0042094B" w:rsidRDefault="0042094B" w:rsidP="0042094B">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The 3 nearest neighbors are -5, -7, and -2. All three belong to different classes so -5 has the smallest Euclidean distance from -5</w:t>
            </w:r>
          </w:p>
        </w:tc>
        <w:tc>
          <w:tcPr>
            <w:tcW w:w="1440" w:type="dxa"/>
            <w:vAlign w:val="center"/>
          </w:tcPr>
          <w:p w:rsidR="0042094B" w:rsidRDefault="0042094B" w:rsidP="0042094B">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Gamma</w:t>
            </w:r>
          </w:p>
        </w:tc>
        <w:tc>
          <w:tcPr>
            <w:tcW w:w="3033" w:type="dxa"/>
            <w:vAlign w:val="center"/>
          </w:tcPr>
          <w:p w:rsidR="0042094B" w:rsidRDefault="0042094B" w:rsidP="00D40A1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The 3</w:t>
            </w:r>
            <w:r w:rsidR="00D40A14">
              <w:rPr>
                <w:rFonts w:ascii="Garamond" w:hAnsi="Garamond" w:cs="Times New Roman"/>
                <w:sz w:val="20"/>
                <w:szCs w:val="20"/>
              </w:rPr>
              <w:t xml:space="preserve"> nearest neighbors are 2, 3, and 4</w:t>
            </w:r>
            <w:r>
              <w:rPr>
                <w:rFonts w:ascii="Garamond" w:hAnsi="Garamond" w:cs="Times New Roman"/>
                <w:sz w:val="20"/>
                <w:szCs w:val="20"/>
              </w:rPr>
              <w:t>. All three b</w:t>
            </w:r>
            <w:r w:rsidR="00D40A14">
              <w:rPr>
                <w:rFonts w:ascii="Garamond" w:hAnsi="Garamond" w:cs="Times New Roman"/>
                <w:sz w:val="20"/>
                <w:szCs w:val="20"/>
              </w:rPr>
              <w:t>elong to different classes so 3</w:t>
            </w:r>
            <w:r>
              <w:rPr>
                <w:rFonts w:ascii="Garamond" w:hAnsi="Garamond" w:cs="Times New Roman"/>
                <w:sz w:val="20"/>
                <w:szCs w:val="20"/>
              </w:rPr>
              <w:t xml:space="preserve"> has the sma</w:t>
            </w:r>
            <w:r w:rsidR="00D40A14">
              <w:rPr>
                <w:rFonts w:ascii="Garamond" w:hAnsi="Garamond" w:cs="Times New Roman"/>
                <w:sz w:val="20"/>
                <w:szCs w:val="20"/>
              </w:rPr>
              <w:t>llest Euclidean distance from 3</w:t>
            </w:r>
          </w:p>
        </w:tc>
      </w:tr>
      <w:tr w:rsidR="00DD7CD4" w:rsidTr="001704B1">
        <w:trPr>
          <w:trHeight w:val="1430"/>
          <w:jc w:val="center"/>
        </w:trPr>
        <w:tc>
          <w:tcPr>
            <w:tcW w:w="1008" w:type="dxa"/>
            <w:vAlign w:val="center"/>
          </w:tcPr>
          <w:p w:rsidR="00DD7CD4" w:rsidRDefault="00DD7CD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7</w:t>
            </w:r>
          </w:p>
        </w:tc>
        <w:tc>
          <w:tcPr>
            <w:tcW w:w="1170" w:type="dxa"/>
            <w:vAlign w:val="center"/>
          </w:tcPr>
          <w:p w:rsidR="00DD7CD4" w:rsidRDefault="00D40A1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Beta</w:t>
            </w:r>
          </w:p>
        </w:tc>
        <w:tc>
          <w:tcPr>
            <w:tcW w:w="3015" w:type="dxa"/>
            <w:vAlign w:val="center"/>
          </w:tcPr>
          <w:p w:rsidR="00DD7CD4" w:rsidRDefault="00D40A14" w:rsidP="00D40A1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The 7 nearest neighbors are equally divided between Class Beta and Class Alpha, but the sum of the distances to the items in Class Beta is smaller than Class Alpha</w:t>
            </w:r>
          </w:p>
        </w:tc>
        <w:tc>
          <w:tcPr>
            <w:tcW w:w="1440" w:type="dxa"/>
            <w:vAlign w:val="center"/>
          </w:tcPr>
          <w:p w:rsidR="00DD7CD4" w:rsidRDefault="00D40A1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Alpha</w:t>
            </w:r>
          </w:p>
        </w:tc>
        <w:tc>
          <w:tcPr>
            <w:tcW w:w="3033" w:type="dxa"/>
            <w:vAlign w:val="center"/>
          </w:tcPr>
          <w:p w:rsidR="00DD7CD4" w:rsidRDefault="00D40A14" w:rsidP="00DD7CD4">
            <w:pPr>
              <w:pStyle w:val="ListParagraph"/>
              <w:autoSpaceDE w:val="0"/>
              <w:autoSpaceDN w:val="0"/>
              <w:adjustRightInd w:val="0"/>
              <w:ind w:left="0"/>
              <w:jc w:val="center"/>
              <w:rPr>
                <w:rFonts w:ascii="Garamond" w:hAnsi="Garamond" w:cs="Times New Roman"/>
                <w:sz w:val="20"/>
                <w:szCs w:val="20"/>
              </w:rPr>
            </w:pPr>
            <w:r>
              <w:rPr>
                <w:rFonts w:ascii="Garamond" w:hAnsi="Garamond" w:cs="Times New Roman"/>
                <w:sz w:val="20"/>
                <w:szCs w:val="20"/>
              </w:rPr>
              <w:t>The 7 nearest neighbors involve 4 from Class Alpha, 1 from Class Gamma, and 2 from Class Beta, so by majority vote, we choose Alpha</w:t>
            </w:r>
          </w:p>
        </w:tc>
      </w:tr>
    </w:tbl>
    <w:p w:rsidR="00814317" w:rsidRPr="005F6F5B" w:rsidRDefault="00814317" w:rsidP="005F6F5B">
      <w:pPr>
        <w:autoSpaceDE w:val="0"/>
        <w:autoSpaceDN w:val="0"/>
        <w:adjustRightInd w:val="0"/>
        <w:spacing w:after="0" w:line="240" w:lineRule="auto"/>
        <w:rPr>
          <w:rFonts w:ascii="Garamond" w:hAnsi="Garamond" w:cs="Times New Roman"/>
          <w:sz w:val="20"/>
          <w:szCs w:val="20"/>
        </w:rPr>
      </w:pPr>
    </w:p>
    <w:p w:rsidR="00176B52" w:rsidRPr="00633AAE" w:rsidRDefault="00176B52" w:rsidP="00176B52">
      <w:pPr>
        <w:pStyle w:val="ListParagraph"/>
        <w:autoSpaceDE w:val="0"/>
        <w:autoSpaceDN w:val="0"/>
        <w:adjustRightInd w:val="0"/>
        <w:spacing w:after="0" w:line="240" w:lineRule="auto"/>
        <w:rPr>
          <w:rFonts w:ascii="Garamond" w:hAnsi="Garamond" w:cs="Times New Roman"/>
          <w:sz w:val="20"/>
          <w:szCs w:val="20"/>
        </w:rPr>
      </w:pPr>
    </w:p>
    <w:p w:rsidR="00176B52" w:rsidRPr="004E5883" w:rsidRDefault="00633AAE" w:rsidP="00176B52">
      <w:pPr>
        <w:pStyle w:val="ListParagraph"/>
        <w:numPr>
          <w:ilvl w:val="0"/>
          <w:numId w:val="11"/>
        </w:numPr>
        <w:autoSpaceDE w:val="0"/>
        <w:autoSpaceDN w:val="0"/>
        <w:adjustRightInd w:val="0"/>
        <w:spacing w:after="0" w:line="240" w:lineRule="auto"/>
        <w:rPr>
          <w:rFonts w:ascii="Garamond" w:eastAsiaTheme="minorEastAsia" w:hAnsi="Garamond" w:cs="Times New Roman"/>
          <w:sz w:val="20"/>
          <w:szCs w:val="20"/>
        </w:rPr>
      </w:pPr>
      <w:r>
        <w:rPr>
          <w:rFonts w:ascii="Garamond" w:hAnsi="Garamond" w:cs="Times New Roman"/>
          <w:sz w:val="20"/>
          <w:szCs w:val="20"/>
        </w:rPr>
        <w:t>(</w:t>
      </w:r>
      <w:r w:rsidRPr="00633AAE">
        <w:rPr>
          <w:rFonts w:ascii="Garamond" w:hAnsi="Garamond" w:cs="Times New Roman"/>
          <w:sz w:val="20"/>
          <w:szCs w:val="20"/>
        </w:rPr>
        <w:t>Gaussian classifier) What are the mean and variance of each of these three classes?</w:t>
      </w:r>
    </w:p>
    <w:p w:rsidR="004E5883" w:rsidRDefault="004E5883" w:rsidP="004E5883">
      <w:pPr>
        <w:autoSpaceDE w:val="0"/>
        <w:autoSpaceDN w:val="0"/>
        <w:adjustRightInd w:val="0"/>
        <w:spacing w:after="0" w:line="240" w:lineRule="auto"/>
        <w:rPr>
          <w:rFonts w:ascii="Garamond" w:eastAsiaTheme="minorEastAsia" w:hAnsi="Garamond" w:cs="Times New Roman"/>
          <w:sz w:val="20"/>
          <w:szCs w:val="20"/>
        </w:rPr>
      </w:pPr>
    </w:p>
    <w:p w:rsidR="000C5DBE" w:rsidRPr="000C5DBE" w:rsidRDefault="000C5DBE" w:rsidP="004E5883">
      <w:pPr>
        <w:autoSpaceDE w:val="0"/>
        <w:autoSpaceDN w:val="0"/>
        <w:adjustRightInd w:val="0"/>
        <w:spacing w:after="0" w:line="240" w:lineRule="auto"/>
        <w:ind w:left="720"/>
        <w:rPr>
          <w:rFonts w:ascii="Garamond" w:eastAsiaTheme="minorEastAsia" w:hAnsi="Garamond" w:cs="Times New Roman"/>
          <w:b/>
          <w:sz w:val="20"/>
          <w:szCs w:val="20"/>
        </w:rPr>
      </w:pPr>
      <w:r w:rsidRPr="000C5DBE">
        <w:rPr>
          <w:rFonts w:ascii="Garamond" w:eastAsiaTheme="minorEastAsia" w:hAnsi="Garamond" w:cs="Times New Roman"/>
          <w:b/>
          <w:sz w:val="20"/>
          <w:szCs w:val="20"/>
        </w:rPr>
        <w:t>Class Alpha</w:t>
      </w:r>
    </w:p>
    <w:p w:rsidR="004E5883" w:rsidRDefault="004E5883" w:rsidP="000C5DBE">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Mean:</w:t>
      </w:r>
      <w:r w:rsidR="00180604">
        <w:rPr>
          <w:rFonts w:ascii="Garamond" w:eastAsiaTheme="minorEastAsia" w:hAnsi="Garamond" w:cs="Times New Roman"/>
          <w:sz w:val="20"/>
          <w:szCs w:val="20"/>
        </w:rPr>
        <w:t xml:space="preserve"> 0</w:t>
      </w:r>
    </w:p>
    <w:p w:rsidR="000C5DBE" w:rsidRDefault="000C5DBE" w:rsidP="000C5DBE">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Variance: 2</w:t>
      </w:r>
    </w:p>
    <w:p w:rsidR="000C5DBE" w:rsidRDefault="000C5DBE" w:rsidP="000C5DBE">
      <w:pPr>
        <w:autoSpaceDE w:val="0"/>
        <w:autoSpaceDN w:val="0"/>
        <w:adjustRightInd w:val="0"/>
        <w:spacing w:after="0" w:line="240" w:lineRule="auto"/>
        <w:ind w:left="720"/>
        <w:rPr>
          <w:rFonts w:ascii="Garamond" w:eastAsiaTheme="minorEastAsia" w:hAnsi="Garamond" w:cs="Times New Roman"/>
          <w:sz w:val="20"/>
          <w:szCs w:val="20"/>
        </w:rPr>
      </w:pPr>
    </w:p>
    <w:p w:rsidR="000C5DBE" w:rsidRDefault="004E5883" w:rsidP="004E5883">
      <w:pPr>
        <w:autoSpaceDE w:val="0"/>
        <w:autoSpaceDN w:val="0"/>
        <w:adjustRightInd w:val="0"/>
        <w:spacing w:after="0" w:line="240" w:lineRule="auto"/>
        <w:ind w:left="720"/>
        <w:rPr>
          <w:rFonts w:ascii="Garamond" w:eastAsiaTheme="minorEastAsia" w:hAnsi="Garamond" w:cs="Times New Roman"/>
          <w:sz w:val="20"/>
          <w:szCs w:val="20"/>
        </w:rPr>
      </w:pPr>
      <w:r w:rsidRPr="000C5DBE">
        <w:rPr>
          <w:rFonts w:ascii="Garamond" w:eastAsiaTheme="minorEastAsia" w:hAnsi="Garamond" w:cs="Times New Roman"/>
          <w:b/>
          <w:sz w:val="20"/>
          <w:szCs w:val="20"/>
        </w:rPr>
        <w:t>Class Beta</w:t>
      </w:r>
      <w:r>
        <w:rPr>
          <w:rFonts w:ascii="Garamond" w:eastAsiaTheme="minorEastAsia" w:hAnsi="Garamond" w:cs="Times New Roman"/>
          <w:sz w:val="20"/>
          <w:szCs w:val="20"/>
        </w:rPr>
        <w:t xml:space="preserve"> </w:t>
      </w:r>
    </w:p>
    <w:p w:rsidR="004E5883" w:rsidRDefault="004E5883" w:rsidP="004E5883">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Mean:</w:t>
      </w:r>
      <w:r w:rsidR="00180604">
        <w:rPr>
          <w:rFonts w:ascii="Garamond" w:eastAsiaTheme="minorEastAsia" w:hAnsi="Garamond" w:cs="Times New Roman"/>
          <w:sz w:val="20"/>
          <w:szCs w:val="20"/>
        </w:rPr>
        <w:t xml:space="preserve"> -1</w:t>
      </w:r>
    </w:p>
    <w:p w:rsidR="000C5DBE" w:rsidRDefault="000C5DBE" w:rsidP="004E5883">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 xml:space="preserve">Variance: </w:t>
      </w:r>
      <w:r w:rsidR="00342492">
        <w:rPr>
          <w:rFonts w:ascii="Garamond" w:eastAsiaTheme="minorEastAsia" w:hAnsi="Garamond" w:cs="Times New Roman"/>
          <w:sz w:val="20"/>
          <w:szCs w:val="20"/>
        </w:rPr>
        <w:t>50.66</w:t>
      </w:r>
    </w:p>
    <w:p w:rsidR="003F1221" w:rsidRDefault="003F1221" w:rsidP="004E5883">
      <w:pPr>
        <w:autoSpaceDE w:val="0"/>
        <w:autoSpaceDN w:val="0"/>
        <w:adjustRightInd w:val="0"/>
        <w:spacing w:after="0" w:line="240" w:lineRule="auto"/>
        <w:ind w:left="720"/>
        <w:rPr>
          <w:rFonts w:ascii="Garamond" w:eastAsiaTheme="minorEastAsia" w:hAnsi="Garamond" w:cs="Times New Roman"/>
          <w:sz w:val="20"/>
          <w:szCs w:val="20"/>
        </w:rPr>
      </w:pPr>
    </w:p>
    <w:p w:rsidR="003F1221" w:rsidRDefault="004E5883" w:rsidP="004E5883">
      <w:pPr>
        <w:autoSpaceDE w:val="0"/>
        <w:autoSpaceDN w:val="0"/>
        <w:adjustRightInd w:val="0"/>
        <w:spacing w:after="0" w:line="240" w:lineRule="auto"/>
        <w:ind w:left="720"/>
        <w:rPr>
          <w:rFonts w:ascii="Garamond" w:eastAsiaTheme="minorEastAsia" w:hAnsi="Garamond" w:cs="Times New Roman"/>
          <w:sz w:val="20"/>
          <w:szCs w:val="20"/>
        </w:rPr>
      </w:pPr>
      <w:r w:rsidRPr="000C5DBE">
        <w:rPr>
          <w:rFonts w:ascii="Garamond" w:eastAsiaTheme="minorEastAsia" w:hAnsi="Garamond" w:cs="Times New Roman"/>
          <w:b/>
          <w:sz w:val="20"/>
          <w:szCs w:val="20"/>
        </w:rPr>
        <w:t>Class Gamma</w:t>
      </w:r>
      <w:r>
        <w:rPr>
          <w:rFonts w:ascii="Garamond" w:eastAsiaTheme="minorEastAsia" w:hAnsi="Garamond" w:cs="Times New Roman"/>
          <w:sz w:val="20"/>
          <w:szCs w:val="20"/>
        </w:rPr>
        <w:t xml:space="preserve"> </w:t>
      </w:r>
    </w:p>
    <w:p w:rsidR="004E5883" w:rsidRDefault="004E5883" w:rsidP="004E5883">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Mean:</w:t>
      </w:r>
      <w:r w:rsidR="00180604">
        <w:rPr>
          <w:rFonts w:ascii="Garamond" w:eastAsiaTheme="minorEastAsia" w:hAnsi="Garamond" w:cs="Times New Roman"/>
          <w:sz w:val="20"/>
          <w:szCs w:val="20"/>
        </w:rPr>
        <w:t xml:space="preserve"> -3.83</w:t>
      </w:r>
    </w:p>
    <w:p w:rsidR="005F6F5B" w:rsidRPr="008D78F9" w:rsidRDefault="003F1221" w:rsidP="008D78F9">
      <w:pPr>
        <w:autoSpaceDE w:val="0"/>
        <w:autoSpaceDN w:val="0"/>
        <w:adjustRightInd w:val="0"/>
        <w:spacing w:after="0" w:line="240" w:lineRule="auto"/>
        <w:ind w:left="720"/>
        <w:rPr>
          <w:rFonts w:ascii="Garamond" w:eastAsiaTheme="minorEastAsia" w:hAnsi="Garamond" w:cs="Times New Roman"/>
          <w:sz w:val="20"/>
          <w:szCs w:val="20"/>
        </w:rPr>
      </w:pPr>
      <w:r>
        <w:rPr>
          <w:rFonts w:ascii="Garamond" w:eastAsiaTheme="minorEastAsia" w:hAnsi="Garamond" w:cs="Times New Roman"/>
          <w:sz w:val="20"/>
          <w:szCs w:val="20"/>
        </w:rPr>
        <w:t>Variance:</w:t>
      </w:r>
      <w:r w:rsidR="00DD3286">
        <w:rPr>
          <w:rFonts w:ascii="Garamond" w:eastAsiaTheme="minorEastAsia" w:hAnsi="Garamond" w:cs="Times New Roman"/>
          <w:sz w:val="20"/>
          <w:szCs w:val="20"/>
        </w:rPr>
        <w:t xml:space="preserve"> </w:t>
      </w:r>
      <w:r w:rsidR="007A142D">
        <w:rPr>
          <w:rFonts w:ascii="Garamond" w:eastAsiaTheme="minorEastAsia" w:hAnsi="Garamond" w:cs="Times New Roman"/>
          <w:sz w:val="20"/>
          <w:szCs w:val="20"/>
        </w:rPr>
        <w:t>68.81</w:t>
      </w:r>
    </w:p>
    <w:p w:rsidR="00176B52" w:rsidRDefault="00176B52" w:rsidP="00176B52">
      <w:pPr>
        <w:pStyle w:val="ListParagraph"/>
        <w:autoSpaceDE w:val="0"/>
        <w:autoSpaceDN w:val="0"/>
        <w:adjustRightInd w:val="0"/>
        <w:spacing w:after="0" w:line="240" w:lineRule="auto"/>
        <w:rPr>
          <w:rFonts w:ascii="Garamond" w:hAnsi="Garamond" w:cs="Times New Roman"/>
          <w:sz w:val="20"/>
          <w:szCs w:val="20"/>
        </w:rPr>
      </w:pPr>
    </w:p>
    <w:p w:rsidR="00633AAE" w:rsidRDefault="00633AAE" w:rsidP="00176B52">
      <w:pPr>
        <w:pStyle w:val="ListParagraph"/>
        <w:numPr>
          <w:ilvl w:val="0"/>
          <w:numId w:val="11"/>
        </w:numPr>
        <w:autoSpaceDE w:val="0"/>
        <w:autoSpaceDN w:val="0"/>
        <w:adjustRightInd w:val="0"/>
        <w:spacing w:after="0" w:line="240" w:lineRule="auto"/>
        <w:rPr>
          <w:rFonts w:ascii="Garamond" w:hAnsi="Garamond" w:cs="Times New Roman"/>
          <w:sz w:val="20"/>
          <w:szCs w:val="20"/>
        </w:rPr>
      </w:pPr>
      <w:r w:rsidRPr="00176B52">
        <w:rPr>
          <w:rFonts w:ascii="Garamond" w:hAnsi="Garamond" w:cs="Times New Roman"/>
          <w:sz w:val="20"/>
          <w:szCs w:val="20"/>
        </w:rPr>
        <w:t xml:space="preserve">Now, classify -5 and 3 again according to the Gaussian distributions: classify a point </w:t>
      </w:r>
      <w:r w:rsidR="00DA54D3">
        <w:rPr>
          <w:rFonts w:ascii="Garamond" w:hAnsi="Garamond" w:cs="Times New Roman"/>
          <w:sz w:val="20"/>
          <w:szCs w:val="20"/>
        </w:rPr>
        <w:t>in</w:t>
      </w:r>
      <w:r w:rsidRPr="00176B52">
        <w:rPr>
          <w:rFonts w:ascii="Garamond" w:hAnsi="Garamond" w:cs="Times New Roman"/>
          <w:sz w:val="20"/>
          <w:szCs w:val="20"/>
        </w:rPr>
        <w:t xml:space="preserve"> the class</w:t>
      </w:r>
      <w:r w:rsidR="00176B52">
        <w:rPr>
          <w:rFonts w:ascii="Garamond" w:hAnsi="Garamond" w:cs="Times New Roman"/>
          <w:sz w:val="20"/>
          <w:szCs w:val="20"/>
        </w:rPr>
        <w:t xml:space="preserve"> </w:t>
      </w:r>
      <w:r w:rsidRPr="00176B52">
        <w:rPr>
          <w:rFonts w:ascii="Garamond" w:hAnsi="Garamond" w:cs="Times New Roman"/>
          <w:sz w:val="20"/>
          <w:szCs w:val="20"/>
        </w:rPr>
        <w:t>that yields the largest probability density value at that point. Do you get the same result as the</w:t>
      </w:r>
      <w:r w:rsidR="00176B52">
        <w:rPr>
          <w:rFonts w:ascii="Garamond" w:hAnsi="Garamond" w:cs="Times New Roman"/>
          <w:sz w:val="20"/>
          <w:szCs w:val="20"/>
        </w:rPr>
        <w:t xml:space="preserve"> KNN classifier? Why or why </w:t>
      </w:r>
      <w:r w:rsidRPr="00176B52">
        <w:rPr>
          <w:rFonts w:ascii="Garamond" w:hAnsi="Garamond" w:cs="Times New Roman"/>
          <w:sz w:val="20"/>
          <w:szCs w:val="20"/>
        </w:rPr>
        <w:t>not?</w:t>
      </w:r>
    </w:p>
    <w:p w:rsidR="00460C98" w:rsidRDefault="00460C98" w:rsidP="00460C98">
      <w:pPr>
        <w:autoSpaceDE w:val="0"/>
        <w:autoSpaceDN w:val="0"/>
        <w:adjustRightInd w:val="0"/>
        <w:spacing w:after="0" w:line="240" w:lineRule="auto"/>
        <w:rPr>
          <w:rFonts w:ascii="Garamond" w:hAnsi="Garamond" w:cs="Times New Roman"/>
          <w:sz w:val="20"/>
          <w:szCs w:val="20"/>
        </w:rPr>
      </w:pP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I don’t understand this question. Sorry. </w:t>
      </w: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p>
    <w:p w:rsidR="00FA0AE8" w:rsidRDefault="00FA0AE8" w:rsidP="00FA0AE8">
      <w:pPr>
        <w:pStyle w:val="ListParagraph"/>
        <w:autoSpaceDE w:val="0"/>
        <w:autoSpaceDN w:val="0"/>
        <w:adjustRightInd w:val="0"/>
        <w:spacing w:after="0" w:line="240" w:lineRule="auto"/>
        <w:rPr>
          <w:rFonts w:ascii="Garamond" w:hAnsi="Garamond" w:cs="Times New Roman"/>
          <w:sz w:val="20"/>
          <w:szCs w:val="20"/>
        </w:rPr>
      </w:pPr>
    </w:p>
    <w:p w:rsidR="006A149D" w:rsidRPr="00176B52" w:rsidRDefault="006A149D" w:rsidP="00176B52">
      <w:pPr>
        <w:autoSpaceDE w:val="0"/>
        <w:autoSpaceDN w:val="0"/>
        <w:adjustRightInd w:val="0"/>
        <w:spacing w:after="0" w:line="240" w:lineRule="auto"/>
        <w:rPr>
          <w:rFonts w:ascii="Garamond" w:hAnsi="Garamond" w:cs="Times New Roman"/>
          <w:sz w:val="20"/>
          <w:szCs w:val="20"/>
        </w:rPr>
      </w:pPr>
    </w:p>
    <w:p w:rsidR="006A149D" w:rsidRPr="00AD3581" w:rsidRDefault="00AD3581" w:rsidP="006A149D">
      <w:pPr>
        <w:autoSpaceDE w:val="0"/>
        <w:autoSpaceDN w:val="0"/>
        <w:adjustRightInd w:val="0"/>
        <w:spacing w:after="0" w:line="240" w:lineRule="auto"/>
        <w:rPr>
          <w:rFonts w:ascii="Garamond" w:hAnsi="Garamond" w:cs="Times New Roman"/>
          <w:bCs/>
          <w:sz w:val="24"/>
          <w:szCs w:val="20"/>
        </w:rPr>
      </w:pPr>
      <w:r w:rsidRPr="00AD3581">
        <w:rPr>
          <w:rFonts w:ascii="Garamond" w:hAnsi="Garamond" w:cs="Times New Roman"/>
          <w:bCs/>
          <w:sz w:val="24"/>
          <w:szCs w:val="20"/>
        </w:rPr>
        <w:t>Problem 3</w:t>
      </w:r>
      <w:r>
        <w:rPr>
          <w:rFonts w:ascii="Garamond" w:hAnsi="Garamond" w:cs="Times New Roman"/>
          <w:bCs/>
          <w:sz w:val="24"/>
          <w:szCs w:val="20"/>
        </w:rPr>
        <w:t>:</w:t>
      </w:r>
      <w:r w:rsidR="006A149D" w:rsidRPr="00AD3581">
        <w:rPr>
          <w:rFonts w:ascii="Garamond" w:hAnsi="Garamond" w:cs="Times New Roman"/>
          <w:bCs/>
          <w:sz w:val="24"/>
          <w:szCs w:val="20"/>
        </w:rPr>
        <w:t xml:space="preserve"> Dynamic Time Warping (DTW)</w:t>
      </w:r>
    </w:p>
    <w:p w:rsidR="00AD3581" w:rsidRPr="00633AAE" w:rsidRDefault="00AD3581" w:rsidP="006A149D">
      <w:pPr>
        <w:autoSpaceDE w:val="0"/>
        <w:autoSpaceDN w:val="0"/>
        <w:adjustRightInd w:val="0"/>
        <w:spacing w:after="0" w:line="240" w:lineRule="auto"/>
        <w:rPr>
          <w:rFonts w:ascii="Garamond" w:hAnsi="Garamond" w:cs="Times New Roman"/>
          <w:b/>
          <w:bCs/>
          <w:sz w:val="20"/>
          <w:szCs w:val="20"/>
        </w:rPr>
      </w:pPr>
    </w:p>
    <w:p w:rsidR="006A149D" w:rsidRDefault="006A149D" w:rsidP="006A149D">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What kind of errors can a speech recognizer make?</w:t>
      </w:r>
      <w:r w:rsidR="00AD3581">
        <w:rPr>
          <w:rFonts w:ascii="Garamond" w:hAnsi="Garamond" w:cs="Times New Roman"/>
          <w:sz w:val="20"/>
          <w:szCs w:val="20"/>
        </w:rPr>
        <w:t xml:space="preserve"> </w:t>
      </w:r>
      <w:r w:rsidRPr="00AD3581">
        <w:rPr>
          <w:rFonts w:ascii="Garamond" w:hAnsi="Garamond" w:cs="Times New Roman"/>
          <w:sz w:val="20"/>
          <w:szCs w:val="20"/>
        </w:rPr>
        <w:t>Can word error rate (WE</w:t>
      </w:r>
      <w:r w:rsidR="00AD3581">
        <w:rPr>
          <w:rFonts w:ascii="Garamond" w:hAnsi="Garamond" w:cs="Times New Roman"/>
          <w:sz w:val="20"/>
          <w:szCs w:val="20"/>
        </w:rPr>
        <w:t xml:space="preserve">R) be higher than 100%? Explain </w:t>
      </w:r>
      <w:r w:rsidRPr="00AD3581">
        <w:rPr>
          <w:rFonts w:ascii="Garamond" w:hAnsi="Garamond" w:cs="Times New Roman"/>
          <w:sz w:val="20"/>
          <w:szCs w:val="20"/>
        </w:rPr>
        <w:t>why.</w:t>
      </w:r>
    </w:p>
    <w:p w:rsidR="00EF6FE9" w:rsidRDefault="00EF6FE9" w:rsidP="00EF6FE9">
      <w:pPr>
        <w:pStyle w:val="ListParagraph"/>
        <w:autoSpaceDE w:val="0"/>
        <w:autoSpaceDN w:val="0"/>
        <w:adjustRightInd w:val="0"/>
        <w:spacing w:after="0" w:line="240" w:lineRule="auto"/>
        <w:rPr>
          <w:rFonts w:ascii="Garamond" w:hAnsi="Garamond" w:cs="Times New Roman"/>
          <w:sz w:val="20"/>
          <w:szCs w:val="20"/>
        </w:rPr>
      </w:pPr>
    </w:p>
    <w:p w:rsidR="00B868C5" w:rsidRPr="00B868C5" w:rsidRDefault="00083101" w:rsidP="00B868C5">
      <w:pPr>
        <w:pStyle w:val="ListParagraph"/>
        <w:autoSpaceDE w:val="0"/>
        <w:autoSpaceDN w:val="0"/>
        <w:adjustRightInd w:val="0"/>
        <w:spacing w:after="0" w:line="240" w:lineRule="auto"/>
        <w:rPr>
          <w:rFonts w:ascii="Garamond" w:hAnsi="Garamond" w:cs="Times New Roman"/>
          <w:sz w:val="20"/>
          <w:szCs w:val="20"/>
        </w:rPr>
      </w:pPr>
      <w:r>
        <w:rPr>
          <w:rFonts w:ascii="Garamond" w:hAnsi="Garamond" w:cs="Times New Roman"/>
          <w:sz w:val="20"/>
          <w:szCs w:val="20"/>
        </w:rPr>
        <w:t>Speech recognizers can make a variety of errors. They can misinterpret a word as something else (an incorrect substitution), they can fail to recognize a word (an incorrect deletion), or they can add words which are not present in the speech signal at all (an incorrect insertion.) These three measures contribute to the Word Error Rate (WER)</w:t>
      </w:r>
      <w:r w:rsidR="00B2057A">
        <w:rPr>
          <w:rFonts w:ascii="Garamond" w:hAnsi="Garamond" w:cs="Times New Roman"/>
          <w:sz w:val="20"/>
          <w:szCs w:val="20"/>
        </w:rPr>
        <w:t>,</w:t>
      </w:r>
      <w:r>
        <w:rPr>
          <w:rFonts w:ascii="Garamond" w:hAnsi="Garamond" w:cs="Times New Roman"/>
          <w:sz w:val="20"/>
          <w:szCs w:val="20"/>
        </w:rPr>
        <w:t xml:space="preserve"> which is the general criteria</w:t>
      </w:r>
      <w:r w:rsidR="001555DC">
        <w:rPr>
          <w:rFonts w:ascii="Garamond" w:hAnsi="Garamond" w:cs="Times New Roman"/>
          <w:sz w:val="20"/>
          <w:szCs w:val="20"/>
        </w:rPr>
        <w:t xml:space="preserve"> to measure</w:t>
      </w:r>
      <w:r>
        <w:rPr>
          <w:rFonts w:ascii="Garamond" w:hAnsi="Garamond" w:cs="Times New Roman"/>
          <w:sz w:val="20"/>
          <w:szCs w:val="20"/>
        </w:rPr>
        <w:t xml:space="preserve"> for the performance of a speech recognizer. </w:t>
      </w:r>
      <w:r w:rsidR="00B2057A">
        <w:rPr>
          <w:rFonts w:ascii="Garamond" w:hAnsi="Garamond" w:cs="Times New Roman"/>
          <w:sz w:val="20"/>
          <w:szCs w:val="20"/>
        </w:rPr>
        <w:t xml:space="preserve">The </w:t>
      </w:r>
      <w:r w:rsidR="001555DC">
        <w:rPr>
          <w:rFonts w:ascii="Garamond" w:hAnsi="Garamond" w:cs="Times New Roman"/>
          <w:sz w:val="20"/>
          <w:szCs w:val="20"/>
        </w:rPr>
        <w:t xml:space="preserve">WER is defined as the number of errors divided by the number of spoken words. </w:t>
      </w:r>
      <w:r>
        <w:rPr>
          <w:rFonts w:ascii="Garamond" w:hAnsi="Garamond" w:cs="Times New Roman"/>
          <w:sz w:val="20"/>
          <w:szCs w:val="20"/>
        </w:rPr>
        <w:t>The WER can in fact be higher than 100% if a recognizer is so bad that it inserts</w:t>
      </w:r>
      <w:r w:rsidR="00EA1DC2">
        <w:rPr>
          <w:rFonts w:ascii="Garamond" w:hAnsi="Garamond" w:cs="Times New Roman"/>
          <w:sz w:val="20"/>
          <w:szCs w:val="20"/>
        </w:rPr>
        <w:t xml:space="preserve"> incorrect words</w:t>
      </w:r>
      <w:r w:rsidR="001555DC">
        <w:rPr>
          <w:rFonts w:ascii="Garamond" w:hAnsi="Garamond" w:cs="Times New Roman"/>
          <w:sz w:val="20"/>
          <w:szCs w:val="20"/>
        </w:rPr>
        <w:t xml:space="preserve"> (which are by definition wrong because they don’t even exist in the spoken input)</w:t>
      </w:r>
      <w:r w:rsidR="00744673">
        <w:rPr>
          <w:rFonts w:ascii="Garamond" w:hAnsi="Garamond" w:cs="Times New Roman"/>
          <w:sz w:val="20"/>
          <w:szCs w:val="20"/>
        </w:rPr>
        <w:t xml:space="preserve"> in addition to misrecognizing spoken words</w:t>
      </w:r>
      <w:r w:rsidR="00EA1DC2">
        <w:rPr>
          <w:rFonts w:ascii="Garamond" w:hAnsi="Garamond" w:cs="Times New Roman"/>
          <w:sz w:val="20"/>
          <w:szCs w:val="20"/>
        </w:rPr>
        <w:t xml:space="preserve">. </w:t>
      </w:r>
      <w:r w:rsidR="00D108F8">
        <w:rPr>
          <w:rFonts w:ascii="Garamond" w:hAnsi="Garamond" w:cs="Times New Roman"/>
          <w:sz w:val="20"/>
          <w:szCs w:val="20"/>
        </w:rPr>
        <w:t xml:space="preserve">Then </w:t>
      </w:r>
      <w:r w:rsidR="001555DC">
        <w:rPr>
          <w:rFonts w:ascii="Garamond" w:hAnsi="Garamond" w:cs="Times New Roman"/>
          <w:sz w:val="20"/>
          <w:szCs w:val="20"/>
        </w:rPr>
        <w:t xml:space="preserve">the number of errors could </w:t>
      </w:r>
      <w:r w:rsidR="00663DBC">
        <w:rPr>
          <w:rFonts w:ascii="Garamond" w:hAnsi="Garamond" w:cs="Times New Roman"/>
          <w:sz w:val="20"/>
          <w:szCs w:val="20"/>
        </w:rPr>
        <w:t xml:space="preserve">potentially </w:t>
      </w:r>
      <w:r w:rsidR="001555DC">
        <w:rPr>
          <w:rFonts w:ascii="Garamond" w:hAnsi="Garamond" w:cs="Times New Roman"/>
          <w:sz w:val="20"/>
          <w:szCs w:val="20"/>
        </w:rPr>
        <w:t xml:space="preserve">exceed the number of spoken words, causing the word error rate to be over 100%. </w:t>
      </w:r>
    </w:p>
    <w:p w:rsidR="00AD3581" w:rsidRPr="00D108F8" w:rsidRDefault="00AD3581" w:rsidP="00D108F8">
      <w:pPr>
        <w:autoSpaceDE w:val="0"/>
        <w:autoSpaceDN w:val="0"/>
        <w:adjustRightInd w:val="0"/>
        <w:spacing w:after="0" w:line="240" w:lineRule="auto"/>
        <w:rPr>
          <w:rFonts w:ascii="Garamond" w:hAnsi="Garamond" w:cs="Times New Roman"/>
          <w:sz w:val="20"/>
          <w:szCs w:val="20"/>
        </w:rPr>
      </w:pPr>
    </w:p>
    <w:p w:rsidR="00B868C5" w:rsidRDefault="00AD3581" w:rsidP="00B868C5">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 xml:space="preserve">Assuming the decoded sentence is on the </w:t>
      </w:r>
      <w:r w:rsidRPr="00AD3581">
        <w:rPr>
          <w:rFonts w:ascii="Garamond" w:hAnsi="Garamond" w:cs="Times New Roman"/>
          <w:i/>
          <w:iCs/>
          <w:sz w:val="20"/>
          <w:szCs w:val="20"/>
        </w:rPr>
        <w:t>x</w:t>
      </w:r>
      <w:r w:rsidRPr="00AD3581">
        <w:rPr>
          <w:rFonts w:ascii="Garamond" w:hAnsi="Garamond" w:cs="Times New Roman"/>
          <w:sz w:val="20"/>
          <w:szCs w:val="20"/>
        </w:rPr>
        <w:t xml:space="preserve">-axis and the reference sentence is on the </w:t>
      </w:r>
      <w:r w:rsidRPr="00AD3581">
        <w:rPr>
          <w:rFonts w:ascii="Garamond" w:hAnsi="Garamond" w:cs="Times New Roman"/>
          <w:i/>
          <w:iCs/>
          <w:sz w:val="20"/>
          <w:szCs w:val="20"/>
        </w:rPr>
        <w:t>y</w:t>
      </w:r>
      <w:r w:rsidRPr="00AD3581">
        <w:rPr>
          <w:rFonts w:ascii="Garamond" w:hAnsi="Garamond" w:cs="Times New Roman"/>
          <w:sz w:val="20"/>
          <w:szCs w:val="20"/>
        </w:rPr>
        <w:t>-axis,</w:t>
      </w:r>
      <w:r>
        <w:rPr>
          <w:rFonts w:ascii="Garamond" w:hAnsi="Garamond" w:cs="Times New Roman"/>
          <w:sz w:val="20"/>
          <w:szCs w:val="20"/>
        </w:rPr>
        <w:t xml:space="preserve"> </w:t>
      </w:r>
      <w:r w:rsidRPr="00AD3581">
        <w:rPr>
          <w:rFonts w:ascii="Garamond" w:hAnsi="Garamond" w:cs="Times New Roman"/>
          <w:sz w:val="20"/>
          <w:szCs w:val="20"/>
        </w:rPr>
        <w:t>draw the path constraint diagram for WER computation. Indicate which path corresponds to</w:t>
      </w:r>
      <w:r>
        <w:rPr>
          <w:rFonts w:ascii="Garamond" w:hAnsi="Garamond" w:cs="Times New Roman"/>
          <w:sz w:val="20"/>
          <w:szCs w:val="20"/>
        </w:rPr>
        <w:t xml:space="preserve"> </w:t>
      </w:r>
      <w:r w:rsidRPr="00AD3581">
        <w:rPr>
          <w:rFonts w:ascii="Garamond" w:hAnsi="Garamond" w:cs="Times New Roman"/>
          <w:sz w:val="20"/>
          <w:szCs w:val="20"/>
        </w:rPr>
        <w:t>which type of error.</w:t>
      </w:r>
    </w:p>
    <w:p w:rsidR="00460C98" w:rsidRDefault="00460C98" w:rsidP="00460C98">
      <w:pPr>
        <w:autoSpaceDE w:val="0"/>
        <w:autoSpaceDN w:val="0"/>
        <w:adjustRightInd w:val="0"/>
        <w:spacing w:after="0" w:line="240" w:lineRule="auto"/>
        <w:rPr>
          <w:rFonts w:ascii="Garamond" w:hAnsi="Garamond" w:cs="Times New Roman"/>
          <w:sz w:val="20"/>
          <w:szCs w:val="20"/>
        </w:rPr>
      </w:pP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I don’t understand this question. Sorry. </w:t>
      </w:r>
    </w:p>
    <w:p w:rsidR="006A149D" w:rsidRPr="00633AAE" w:rsidRDefault="006A149D" w:rsidP="00AD3581">
      <w:pPr>
        <w:autoSpaceDE w:val="0"/>
        <w:autoSpaceDN w:val="0"/>
        <w:adjustRightInd w:val="0"/>
        <w:spacing w:after="0" w:line="240" w:lineRule="auto"/>
        <w:rPr>
          <w:rFonts w:ascii="Garamond" w:hAnsi="Garamond" w:cs="Times New Roman"/>
          <w:sz w:val="20"/>
          <w:szCs w:val="20"/>
        </w:rPr>
      </w:pPr>
    </w:p>
    <w:p w:rsidR="006A149D" w:rsidRDefault="006A149D" w:rsidP="00AD3581">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Let’s look at an actual path constraint diagram used for</w:t>
      </w:r>
      <w:r w:rsidR="00AD3581" w:rsidRPr="00AD3581">
        <w:rPr>
          <w:rFonts w:ascii="Garamond" w:hAnsi="Garamond" w:cs="Times New Roman"/>
          <w:sz w:val="20"/>
          <w:szCs w:val="20"/>
        </w:rPr>
        <w:t xml:space="preserve"> </w:t>
      </w:r>
      <w:r w:rsidRPr="00AD3581">
        <w:rPr>
          <w:rFonts w:ascii="Garamond" w:hAnsi="Garamond" w:cs="Times New Roman"/>
          <w:sz w:val="20"/>
          <w:szCs w:val="20"/>
        </w:rPr>
        <w:t>matching an utterance against a template (both represented</w:t>
      </w:r>
      <w:r w:rsidR="00AD3581" w:rsidRPr="00AD3581">
        <w:rPr>
          <w:rFonts w:ascii="Garamond" w:hAnsi="Garamond" w:cs="Times New Roman"/>
          <w:sz w:val="20"/>
          <w:szCs w:val="20"/>
        </w:rPr>
        <w:t xml:space="preserve"> </w:t>
      </w:r>
      <w:r w:rsidRPr="00AD3581">
        <w:rPr>
          <w:rFonts w:ascii="Garamond" w:hAnsi="Garamond" w:cs="Times New Roman"/>
          <w:sz w:val="20"/>
          <w:szCs w:val="20"/>
        </w:rPr>
        <w:t>by a sequence of feature vectors). The utterance is placed</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on the </w:t>
      </w:r>
      <w:r w:rsidRPr="00AD3581">
        <w:rPr>
          <w:rFonts w:ascii="Garamond" w:hAnsi="Garamond" w:cs="Times New Roman"/>
          <w:i/>
          <w:iCs/>
          <w:sz w:val="20"/>
          <w:szCs w:val="20"/>
        </w:rPr>
        <w:t>x</w:t>
      </w:r>
      <w:r w:rsidRPr="00AD3581">
        <w:rPr>
          <w:rFonts w:ascii="Garamond" w:hAnsi="Garamond" w:cs="Times New Roman"/>
          <w:sz w:val="20"/>
          <w:szCs w:val="20"/>
        </w:rPr>
        <w:t xml:space="preserve">-axis, and the template on the </w:t>
      </w:r>
      <w:r w:rsidRPr="00AD3581">
        <w:rPr>
          <w:rFonts w:ascii="Garamond" w:hAnsi="Garamond" w:cs="Times New Roman"/>
          <w:i/>
          <w:iCs/>
          <w:sz w:val="20"/>
          <w:szCs w:val="20"/>
        </w:rPr>
        <w:t>y</w:t>
      </w:r>
      <w:r w:rsidRPr="00AD3581">
        <w:rPr>
          <w:rFonts w:ascii="Garamond" w:hAnsi="Garamond" w:cs="Times New Roman"/>
          <w:sz w:val="20"/>
          <w:szCs w:val="20"/>
        </w:rPr>
        <w:t>-axis. Under these</w:t>
      </w:r>
      <w:r w:rsidR="00AD3581" w:rsidRPr="00AD3581">
        <w:rPr>
          <w:rFonts w:ascii="Garamond" w:hAnsi="Garamond" w:cs="Times New Roman"/>
          <w:sz w:val="20"/>
          <w:szCs w:val="20"/>
        </w:rPr>
        <w:t xml:space="preserve"> </w:t>
      </w:r>
      <w:r w:rsidRPr="00AD3581">
        <w:rPr>
          <w:rFonts w:ascii="Garamond" w:hAnsi="Garamond" w:cs="Times New Roman"/>
          <w:sz w:val="20"/>
          <w:szCs w:val="20"/>
        </w:rPr>
        <w:t>path constraints, each frame of the utterance must be match</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to one and only one frame of the template. Matching frame </w:t>
      </w:r>
      <w:r w:rsidR="00AD3581" w:rsidRPr="00AD3581">
        <w:rPr>
          <w:rFonts w:ascii="Garamond" w:hAnsi="Garamond" w:cs="Times New Roman"/>
          <w:i/>
          <w:iCs/>
          <w:sz w:val="20"/>
          <w:szCs w:val="20"/>
        </w:rPr>
        <w:t>i</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of the utterance with frame </w:t>
      </w:r>
      <w:r w:rsidRPr="00AD3581">
        <w:rPr>
          <w:rFonts w:ascii="Garamond" w:hAnsi="Garamond" w:cs="Times New Roman"/>
          <w:i/>
          <w:iCs/>
          <w:sz w:val="20"/>
          <w:szCs w:val="20"/>
        </w:rPr>
        <w:t xml:space="preserve">j </w:t>
      </w:r>
      <w:r w:rsidRPr="00AD3581">
        <w:rPr>
          <w:rFonts w:ascii="Garamond" w:hAnsi="Garamond" w:cs="Times New Roman"/>
          <w:sz w:val="20"/>
          <w:szCs w:val="20"/>
        </w:rPr>
        <w:t>of the template incurs a</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matching cost </w:t>
      </w:r>
      <w:r w:rsidRPr="00AD3581">
        <w:rPr>
          <w:rFonts w:ascii="Garamond" w:hAnsi="Garamond" w:cs="Times New Roman"/>
          <w:i/>
          <w:iCs/>
          <w:sz w:val="20"/>
          <w:szCs w:val="20"/>
        </w:rPr>
        <w:t>d</w:t>
      </w:r>
      <w:r w:rsidRPr="00AD3581">
        <w:rPr>
          <w:rFonts w:ascii="Garamond" w:hAnsi="Garamond" w:cs="Times New Roman"/>
          <w:sz w:val="20"/>
          <w:szCs w:val="20"/>
        </w:rPr>
        <w:t>(</w:t>
      </w:r>
      <w:r w:rsidRPr="00AD3581">
        <w:rPr>
          <w:rFonts w:ascii="Garamond" w:hAnsi="Garamond" w:cs="Times New Roman"/>
          <w:i/>
          <w:iCs/>
          <w:sz w:val="20"/>
          <w:szCs w:val="20"/>
        </w:rPr>
        <w:t>i</w:t>
      </w:r>
      <w:r w:rsidRPr="00AD3581">
        <w:rPr>
          <w:rFonts w:ascii="Garamond" w:hAnsi="Garamond" w:cs="Times New Roman"/>
          <w:sz w:val="20"/>
          <w:szCs w:val="20"/>
        </w:rPr>
        <w:t xml:space="preserve">, </w:t>
      </w:r>
      <w:r w:rsidRPr="00AD3581">
        <w:rPr>
          <w:rFonts w:ascii="Garamond" w:hAnsi="Garamond" w:cs="Times New Roman"/>
          <w:i/>
          <w:iCs/>
          <w:sz w:val="20"/>
          <w:szCs w:val="20"/>
        </w:rPr>
        <w:t>j</w:t>
      </w:r>
      <w:r w:rsidRPr="00AD3581">
        <w:rPr>
          <w:rFonts w:ascii="Garamond" w:hAnsi="Garamond" w:cs="Times New Roman"/>
          <w:sz w:val="20"/>
          <w:szCs w:val="20"/>
        </w:rPr>
        <w:t>), and matching two successive frames</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of the utterance to the frames </w:t>
      </w:r>
      <w:r w:rsidRPr="00AD3581">
        <w:rPr>
          <w:rFonts w:ascii="Garamond" w:hAnsi="Garamond" w:cs="Times New Roman"/>
          <w:i/>
          <w:iCs/>
          <w:sz w:val="20"/>
          <w:szCs w:val="20"/>
        </w:rPr>
        <w:t>j</w:t>
      </w:r>
      <w:r w:rsidRPr="00AD3581">
        <w:rPr>
          <w:rFonts w:ascii="Garamond" w:hAnsi="Garamond" w:cs="Times New Roman"/>
          <w:sz w:val="20"/>
          <w:szCs w:val="20"/>
        </w:rPr>
        <w:t xml:space="preserve">1, </w:t>
      </w:r>
      <w:r w:rsidRPr="00AD3581">
        <w:rPr>
          <w:rFonts w:ascii="Garamond" w:hAnsi="Garamond" w:cs="Times New Roman"/>
          <w:i/>
          <w:iCs/>
          <w:sz w:val="20"/>
          <w:szCs w:val="20"/>
        </w:rPr>
        <w:t>j</w:t>
      </w:r>
      <w:r w:rsidR="00AD3581" w:rsidRPr="00AD3581">
        <w:rPr>
          <w:rFonts w:ascii="Garamond" w:hAnsi="Garamond" w:cs="Times New Roman"/>
          <w:sz w:val="20"/>
          <w:szCs w:val="20"/>
        </w:rPr>
        <w:t xml:space="preserve">2 of the template incurs a </w:t>
      </w:r>
      <w:r w:rsidRPr="00AD3581">
        <w:rPr>
          <w:rFonts w:ascii="Garamond" w:hAnsi="Garamond" w:cs="Times New Roman"/>
          <w:sz w:val="20"/>
          <w:szCs w:val="20"/>
        </w:rPr>
        <w:t xml:space="preserve">transition cost of </w:t>
      </w:r>
      <w:r w:rsidRPr="00AD3581">
        <w:rPr>
          <w:rFonts w:ascii="Garamond" w:hAnsi="Garamond" w:cs="Times New Roman"/>
          <w:i/>
          <w:iCs/>
          <w:sz w:val="20"/>
          <w:szCs w:val="20"/>
        </w:rPr>
        <w:t>e</w:t>
      </w:r>
      <w:r w:rsidRPr="00AD3581">
        <w:rPr>
          <w:rFonts w:ascii="Garamond" w:hAnsi="Garamond" w:cs="Times New Roman"/>
          <w:sz w:val="20"/>
          <w:szCs w:val="20"/>
        </w:rPr>
        <w:t>(</w:t>
      </w:r>
      <w:r w:rsidRPr="00AD3581">
        <w:rPr>
          <w:rFonts w:ascii="Garamond" w:hAnsi="Garamond" w:cs="Times New Roman"/>
          <w:i/>
          <w:iCs/>
          <w:sz w:val="20"/>
          <w:szCs w:val="20"/>
        </w:rPr>
        <w:t>j</w:t>
      </w:r>
      <w:r w:rsidRPr="00AD3581">
        <w:rPr>
          <w:rFonts w:ascii="Garamond" w:hAnsi="Garamond" w:cs="Times New Roman"/>
          <w:sz w:val="20"/>
          <w:szCs w:val="20"/>
        </w:rPr>
        <w:t xml:space="preserve">1, </w:t>
      </w:r>
      <w:r w:rsidRPr="00AD3581">
        <w:rPr>
          <w:rFonts w:ascii="Garamond" w:hAnsi="Garamond" w:cs="Times New Roman"/>
          <w:i/>
          <w:iCs/>
          <w:sz w:val="20"/>
          <w:szCs w:val="20"/>
        </w:rPr>
        <w:t>j</w:t>
      </w:r>
      <w:r w:rsidRPr="00AD3581">
        <w:rPr>
          <w:rFonts w:ascii="Garamond" w:hAnsi="Garamond" w:cs="Times New Roman"/>
          <w:sz w:val="20"/>
          <w:szCs w:val="20"/>
        </w:rPr>
        <w:t>2). The accumulated cost up to the</w:t>
      </w:r>
      <w:r w:rsidR="00AD3581" w:rsidRPr="00AD3581">
        <w:rPr>
          <w:rFonts w:ascii="Garamond" w:hAnsi="Garamond" w:cs="Times New Roman"/>
          <w:sz w:val="20"/>
          <w:szCs w:val="20"/>
        </w:rPr>
        <w:t xml:space="preserve"> </w:t>
      </w:r>
      <w:r w:rsidRPr="00AD3581">
        <w:rPr>
          <w:rFonts w:ascii="Garamond" w:hAnsi="Garamond" w:cs="Times New Roman"/>
          <w:sz w:val="20"/>
          <w:szCs w:val="20"/>
        </w:rPr>
        <w:t>position (</w:t>
      </w:r>
      <w:r w:rsidRPr="00AD3581">
        <w:rPr>
          <w:rFonts w:ascii="Garamond" w:hAnsi="Garamond" w:cs="Times New Roman"/>
          <w:i/>
          <w:iCs/>
          <w:sz w:val="20"/>
          <w:szCs w:val="20"/>
        </w:rPr>
        <w:t>i</w:t>
      </w:r>
      <w:r w:rsidRPr="00AD3581">
        <w:rPr>
          <w:rFonts w:ascii="Garamond" w:hAnsi="Garamond" w:cs="Times New Roman"/>
          <w:sz w:val="20"/>
          <w:szCs w:val="20"/>
        </w:rPr>
        <w:t xml:space="preserve">, </w:t>
      </w:r>
      <w:r w:rsidRPr="00AD3581">
        <w:rPr>
          <w:rFonts w:ascii="Garamond" w:hAnsi="Garamond" w:cs="Times New Roman"/>
          <w:i/>
          <w:iCs/>
          <w:sz w:val="20"/>
          <w:szCs w:val="20"/>
        </w:rPr>
        <w:t>j</w:t>
      </w:r>
      <w:r w:rsidRPr="00AD3581">
        <w:rPr>
          <w:rFonts w:ascii="Garamond" w:hAnsi="Garamond" w:cs="Times New Roman"/>
          <w:sz w:val="20"/>
          <w:szCs w:val="20"/>
        </w:rPr>
        <w:t xml:space="preserve">) is denoted by </w:t>
      </w:r>
      <w:r w:rsidRPr="00AD3581">
        <w:rPr>
          <w:rFonts w:ascii="Garamond" w:hAnsi="Garamond" w:cs="Times New Roman"/>
          <w:i/>
          <w:iCs/>
          <w:sz w:val="20"/>
          <w:szCs w:val="20"/>
        </w:rPr>
        <w:t>D</w:t>
      </w:r>
      <w:r w:rsidRPr="00AD3581">
        <w:rPr>
          <w:rFonts w:ascii="Garamond" w:hAnsi="Garamond" w:cs="Times New Roman"/>
          <w:sz w:val="20"/>
          <w:szCs w:val="20"/>
        </w:rPr>
        <w:t>(</w:t>
      </w:r>
      <w:r w:rsidRPr="00AD3581">
        <w:rPr>
          <w:rFonts w:ascii="Garamond" w:hAnsi="Garamond" w:cs="Times New Roman"/>
          <w:i/>
          <w:iCs/>
          <w:sz w:val="20"/>
          <w:szCs w:val="20"/>
        </w:rPr>
        <w:t>i</w:t>
      </w:r>
      <w:r w:rsidRPr="00AD3581">
        <w:rPr>
          <w:rFonts w:ascii="Garamond" w:hAnsi="Garamond" w:cs="Times New Roman"/>
          <w:sz w:val="20"/>
          <w:szCs w:val="20"/>
        </w:rPr>
        <w:t xml:space="preserve">, </w:t>
      </w:r>
      <w:r w:rsidRPr="00AD3581">
        <w:rPr>
          <w:rFonts w:ascii="Garamond" w:hAnsi="Garamond" w:cs="Times New Roman"/>
          <w:i/>
          <w:iCs/>
          <w:sz w:val="20"/>
          <w:szCs w:val="20"/>
        </w:rPr>
        <w:t>j</w:t>
      </w:r>
      <w:r w:rsidRPr="00AD3581">
        <w:rPr>
          <w:rFonts w:ascii="Garamond" w:hAnsi="Garamond" w:cs="Times New Roman"/>
          <w:sz w:val="20"/>
          <w:szCs w:val="20"/>
        </w:rPr>
        <w:t>). Write down the dynamic</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programming recursion formula for </w:t>
      </w:r>
      <w:r w:rsidRPr="00AD3581">
        <w:rPr>
          <w:rFonts w:ascii="Garamond" w:hAnsi="Garamond" w:cs="Times New Roman"/>
          <w:i/>
          <w:iCs/>
          <w:sz w:val="20"/>
          <w:szCs w:val="20"/>
        </w:rPr>
        <w:t>D</w:t>
      </w:r>
      <w:r w:rsidRPr="00AD3581">
        <w:rPr>
          <w:rFonts w:ascii="Garamond" w:hAnsi="Garamond" w:cs="Times New Roman"/>
          <w:sz w:val="20"/>
          <w:szCs w:val="20"/>
        </w:rPr>
        <w:t>(</w:t>
      </w:r>
      <w:r w:rsidRPr="00AD3581">
        <w:rPr>
          <w:rFonts w:ascii="Garamond" w:hAnsi="Garamond" w:cs="Times New Roman"/>
          <w:i/>
          <w:iCs/>
          <w:sz w:val="20"/>
          <w:szCs w:val="20"/>
        </w:rPr>
        <w:t>i</w:t>
      </w:r>
      <w:r w:rsidRPr="00AD3581">
        <w:rPr>
          <w:rFonts w:ascii="Garamond" w:hAnsi="Garamond" w:cs="Times New Roman"/>
          <w:sz w:val="20"/>
          <w:szCs w:val="20"/>
        </w:rPr>
        <w:t xml:space="preserve">, </w:t>
      </w:r>
      <w:r w:rsidRPr="00AD3581">
        <w:rPr>
          <w:rFonts w:ascii="Garamond" w:hAnsi="Garamond" w:cs="Times New Roman"/>
          <w:i/>
          <w:iCs/>
          <w:sz w:val="20"/>
          <w:szCs w:val="20"/>
        </w:rPr>
        <w:t>j</w:t>
      </w:r>
      <w:r w:rsidRPr="00AD3581">
        <w:rPr>
          <w:rFonts w:ascii="Garamond" w:hAnsi="Garamond" w:cs="Times New Roman"/>
          <w:sz w:val="20"/>
          <w:szCs w:val="20"/>
        </w:rPr>
        <w:t>).</w:t>
      </w:r>
    </w:p>
    <w:p w:rsidR="00460C98" w:rsidRDefault="00460C98" w:rsidP="00460C98">
      <w:pPr>
        <w:autoSpaceDE w:val="0"/>
        <w:autoSpaceDN w:val="0"/>
        <w:adjustRightInd w:val="0"/>
        <w:spacing w:after="0" w:line="240" w:lineRule="auto"/>
        <w:rPr>
          <w:rFonts w:ascii="Garamond" w:hAnsi="Garamond" w:cs="Times New Roman"/>
          <w:sz w:val="20"/>
          <w:szCs w:val="20"/>
        </w:rPr>
      </w:pP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I don’t understand this question. Sorry. </w:t>
      </w: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p>
    <w:p w:rsidR="00AD3581" w:rsidRPr="00AD3581" w:rsidRDefault="00AD3581" w:rsidP="00AD3581">
      <w:pPr>
        <w:autoSpaceDE w:val="0"/>
        <w:autoSpaceDN w:val="0"/>
        <w:adjustRightInd w:val="0"/>
        <w:spacing w:after="0" w:line="240" w:lineRule="auto"/>
        <w:rPr>
          <w:rFonts w:ascii="Garamond" w:hAnsi="Garamond" w:cs="Times New Roman"/>
          <w:sz w:val="20"/>
          <w:szCs w:val="20"/>
        </w:rPr>
      </w:pPr>
    </w:p>
    <w:p w:rsidR="00AD3581" w:rsidRDefault="006A149D" w:rsidP="00AD3581">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Write down the pseudo-code to perform DTW based on the above path constraints, and the extra</w:t>
      </w:r>
      <w:r w:rsidR="00AD3581" w:rsidRPr="00AD3581">
        <w:rPr>
          <w:rFonts w:ascii="Garamond" w:hAnsi="Garamond" w:cs="Times New Roman"/>
          <w:sz w:val="20"/>
          <w:szCs w:val="20"/>
        </w:rPr>
        <w:t xml:space="preserve"> </w:t>
      </w:r>
      <w:r w:rsidRPr="00AD3581">
        <w:rPr>
          <w:rFonts w:ascii="Garamond" w:hAnsi="Garamond" w:cs="Times New Roman"/>
          <w:sz w:val="20"/>
          <w:szCs w:val="20"/>
        </w:rPr>
        <w:t>constraint that the first and last frames of the utterance must be matched to the first and last</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frames of the template. The utterance has </w:t>
      </w:r>
      <w:r w:rsidRPr="00AD3581">
        <w:rPr>
          <w:rFonts w:ascii="Garamond" w:hAnsi="Garamond" w:cs="Times New Roman"/>
          <w:i/>
          <w:iCs/>
          <w:sz w:val="20"/>
          <w:szCs w:val="20"/>
        </w:rPr>
        <w:t xml:space="preserve">I </w:t>
      </w:r>
      <w:r w:rsidRPr="00AD3581">
        <w:rPr>
          <w:rFonts w:ascii="Garamond" w:hAnsi="Garamond" w:cs="Times New Roman"/>
          <w:sz w:val="20"/>
          <w:szCs w:val="20"/>
        </w:rPr>
        <w:t xml:space="preserve">frames, and the template has </w:t>
      </w:r>
      <w:r w:rsidRPr="00AD3581">
        <w:rPr>
          <w:rFonts w:ascii="Garamond" w:hAnsi="Garamond" w:cs="Times New Roman"/>
          <w:i/>
          <w:iCs/>
          <w:sz w:val="20"/>
          <w:szCs w:val="20"/>
        </w:rPr>
        <w:t xml:space="preserve">J </w:t>
      </w:r>
      <w:r w:rsidRPr="00AD3581">
        <w:rPr>
          <w:rFonts w:ascii="Garamond" w:hAnsi="Garamond" w:cs="Times New Roman"/>
          <w:sz w:val="20"/>
          <w:szCs w:val="20"/>
        </w:rPr>
        <w:t>frames. Your code</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should return the cost of the optimal path, and the path </w:t>
      </w:r>
      <w:r w:rsidRPr="00AD3581">
        <w:rPr>
          <w:rFonts w:ascii="Garamond" w:hAnsi="Garamond" w:cs="Times New Roman"/>
          <w:i/>
          <w:iCs/>
          <w:sz w:val="20"/>
          <w:szCs w:val="20"/>
        </w:rPr>
        <w:t>f</w:t>
      </w:r>
      <w:r w:rsidRPr="00AD3581">
        <w:rPr>
          <w:rFonts w:ascii="Garamond" w:hAnsi="Garamond" w:cs="Times New Roman"/>
          <w:sz w:val="20"/>
          <w:szCs w:val="20"/>
        </w:rPr>
        <w:t xml:space="preserve">1 ... </w:t>
      </w:r>
      <w:r w:rsidRPr="00AD3581">
        <w:rPr>
          <w:rFonts w:ascii="Garamond" w:hAnsi="Garamond" w:cs="Times New Roman"/>
          <w:i/>
          <w:iCs/>
          <w:sz w:val="20"/>
          <w:szCs w:val="20"/>
        </w:rPr>
        <w:t xml:space="preserve">fI </w:t>
      </w:r>
      <w:r w:rsidRPr="00AD3581">
        <w:rPr>
          <w:rFonts w:ascii="Garamond" w:hAnsi="Garamond" w:cs="Times New Roman"/>
          <w:sz w:val="20"/>
          <w:szCs w:val="20"/>
        </w:rPr>
        <w:t xml:space="preserve">itself, where </w:t>
      </w:r>
      <w:r w:rsidRPr="00AD3581">
        <w:rPr>
          <w:rFonts w:ascii="Garamond" w:hAnsi="Garamond" w:cs="Times New Roman"/>
          <w:i/>
          <w:iCs/>
          <w:sz w:val="20"/>
          <w:szCs w:val="20"/>
        </w:rPr>
        <w:t xml:space="preserve">fi </w:t>
      </w:r>
      <w:r w:rsidRPr="00AD3581">
        <w:rPr>
          <w:rFonts w:ascii="Garamond" w:hAnsi="Garamond" w:cs="Times New Roman"/>
          <w:sz w:val="20"/>
          <w:szCs w:val="20"/>
        </w:rPr>
        <w:t>is the number of the</w:t>
      </w:r>
      <w:r w:rsidR="00AD3581" w:rsidRPr="00AD3581">
        <w:rPr>
          <w:rFonts w:ascii="Garamond" w:hAnsi="Garamond" w:cs="Times New Roman"/>
          <w:sz w:val="20"/>
          <w:szCs w:val="20"/>
        </w:rPr>
        <w:t xml:space="preserve"> </w:t>
      </w:r>
      <w:r w:rsidRPr="00AD3581">
        <w:rPr>
          <w:rFonts w:ascii="Garamond" w:hAnsi="Garamond" w:cs="Times New Roman"/>
          <w:sz w:val="20"/>
          <w:szCs w:val="20"/>
        </w:rPr>
        <w:t xml:space="preserve">frame in the template that is matched with frame </w:t>
      </w:r>
      <w:r w:rsidRPr="00AD3581">
        <w:rPr>
          <w:rFonts w:ascii="Garamond" w:hAnsi="Garamond" w:cs="Times New Roman"/>
          <w:i/>
          <w:iCs/>
          <w:sz w:val="20"/>
          <w:szCs w:val="20"/>
        </w:rPr>
        <w:t xml:space="preserve">i </w:t>
      </w:r>
      <w:r w:rsidRPr="00AD3581">
        <w:rPr>
          <w:rFonts w:ascii="Garamond" w:hAnsi="Garamond" w:cs="Times New Roman"/>
          <w:sz w:val="20"/>
          <w:szCs w:val="20"/>
        </w:rPr>
        <w:t>of the utterance.</w:t>
      </w:r>
    </w:p>
    <w:p w:rsidR="00460C98" w:rsidRDefault="00460C98" w:rsidP="00460C98">
      <w:pPr>
        <w:autoSpaceDE w:val="0"/>
        <w:autoSpaceDN w:val="0"/>
        <w:adjustRightInd w:val="0"/>
        <w:spacing w:after="0" w:line="240" w:lineRule="auto"/>
        <w:ind w:left="360"/>
        <w:rPr>
          <w:rFonts w:ascii="Garamond" w:hAnsi="Garamond" w:cs="Times New Roman"/>
          <w:sz w:val="20"/>
          <w:szCs w:val="20"/>
        </w:rPr>
      </w:pP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I don’t understand this question. Sorry. </w:t>
      </w:r>
    </w:p>
    <w:p w:rsidR="00AD3581" w:rsidRPr="00AD3581" w:rsidRDefault="00AD3581" w:rsidP="00AD3581">
      <w:pPr>
        <w:autoSpaceDE w:val="0"/>
        <w:autoSpaceDN w:val="0"/>
        <w:adjustRightInd w:val="0"/>
        <w:spacing w:after="0" w:line="240" w:lineRule="auto"/>
        <w:rPr>
          <w:rFonts w:ascii="Garamond" w:hAnsi="Garamond" w:cs="Times New Roman"/>
          <w:sz w:val="20"/>
          <w:szCs w:val="20"/>
        </w:rPr>
      </w:pPr>
    </w:p>
    <w:p w:rsidR="00AD3581" w:rsidRDefault="006A149D" w:rsidP="006A149D">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 xml:space="preserve">Assume you are doing isolated word recognition, and you have </w:t>
      </w:r>
      <w:r w:rsidRPr="00AD3581">
        <w:rPr>
          <w:rFonts w:ascii="Garamond" w:hAnsi="Garamond" w:cs="Times New Roman"/>
          <w:i/>
          <w:iCs/>
          <w:sz w:val="20"/>
          <w:szCs w:val="20"/>
        </w:rPr>
        <w:t xml:space="preserve">N </w:t>
      </w:r>
      <w:r w:rsidRPr="00AD3581">
        <w:rPr>
          <w:rFonts w:ascii="Garamond" w:hAnsi="Garamond" w:cs="Times New Roman"/>
          <w:sz w:val="20"/>
          <w:szCs w:val="20"/>
        </w:rPr>
        <w:t>templates. Given an input</w:t>
      </w:r>
      <w:r w:rsidR="00AD3581" w:rsidRPr="00AD3581">
        <w:rPr>
          <w:rFonts w:ascii="Garamond" w:hAnsi="Garamond" w:cs="Times New Roman"/>
          <w:sz w:val="20"/>
          <w:szCs w:val="20"/>
        </w:rPr>
        <w:t xml:space="preserve"> </w:t>
      </w:r>
      <w:r w:rsidRPr="00AD3581">
        <w:rPr>
          <w:rFonts w:ascii="Garamond" w:hAnsi="Garamond" w:cs="Times New Roman"/>
          <w:sz w:val="20"/>
          <w:szCs w:val="20"/>
        </w:rPr>
        <w:t>utterance, how do you decide which word it is?</w:t>
      </w:r>
    </w:p>
    <w:p w:rsidR="00D84BFE" w:rsidRPr="00D84BFE" w:rsidRDefault="00D84BFE" w:rsidP="00D84BFE">
      <w:pPr>
        <w:pStyle w:val="ListParagraph"/>
        <w:rPr>
          <w:rFonts w:ascii="Garamond" w:hAnsi="Garamond" w:cs="Times New Roman"/>
          <w:sz w:val="20"/>
          <w:szCs w:val="20"/>
        </w:rPr>
      </w:pPr>
    </w:p>
    <w:p w:rsidR="00D84BFE" w:rsidRDefault="00D84BFE" w:rsidP="00D84BFE">
      <w:pPr>
        <w:pStyle w:val="ListParagraph"/>
        <w:autoSpaceDE w:val="0"/>
        <w:autoSpaceDN w:val="0"/>
        <w:adjustRightInd w:val="0"/>
        <w:spacing w:after="0" w:line="240" w:lineRule="auto"/>
        <w:rPr>
          <w:rFonts w:ascii="Garamond" w:hAnsi="Garamond" w:cs="Times New Roman"/>
          <w:sz w:val="20"/>
          <w:szCs w:val="20"/>
        </w:rPr>
      </w:pPr>
      <w:r>
        <w:rPr>
          <w:rFonts w:ascii="Garamond" w:hAnsi="Garamond" w:cs="Times New Roman"/>
          <w:sz w:val="20"/>
          <w:szCs w:val="20"/>
        </w:rPr>
        <w:t>Using only DTW, you can make a reasonable guess as to which input utterance</w:t>
      </w:r>
      <w:r w:rsidR="0025376E">
        <w:rPr>
          <w:rFonts w:ascii="Garamond" w:hAnsi="Garamond" w:cs="Times New Roman"/>
          <w:sz w:val="20"/>
          <w:szCs w:val="20"/>
        </w:rPr>
        <w:t xml:space="preserve"> corresponds to which template. The template with the shortest distance to the input utterance is the most likely match. </w:t>
      </w:r>
    </w:p>
    <w:p w:rsidR="00AD3581" w:rsidRPr="00AD3581" w:rsidRDefault="00AD3581" w:rsidP="00AD3581">
      <w:pPr>
        <w:pStyle w:val="ListParagraph"/>
        <w:rPr>
          <w:rFonts w:ascii="Garamond" w:hAnsi="Garamond" w:cs="Times New Roman"/>
          <w:sz w:val="20"/>
          <w:szCs w:val="20"/>
        </w:rPr>
      </w:pPr>
    </w:p>
    <w:p w:rsidR="00AD3581" w:rsidRDefault="006A149D" w:rsidP="006A149D">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Wha</w:t>
      </w:r>
      <w:r w:rsidR="00AD3581">
        <w:rPr>
          <w:rFonts w:ascii="Garamond" w:hAnsi="Garamond" w:cs="Times New Roman"/>
          <w:sz w:val="20"/>
          <w:szCs w:val="20"/>
        </w:rPr>
        <w:t>t is the time complexity of DTW?</w:t>
      </w:r>
    </w:p>
    <w:p w:rsidR="009F6754" w:rsidRDefault="009F6754" w:rsidP="009F6754">
      <w:pPr>
        <w:pStyle w:val="ListParagraph"/>
        <w:autoSpaceDE w:val="0"/>
        <w:autoSpaceDN w:val="0"/>
        <w:adjustRightInd w:val="0"/>
        <w:spacing w:after="0" w:line="240" w:lineRule="auto"/>
        <w:rPr>
          <w:rFonts w:ascii="Garamond" w:hAnsi="Garamond" w:cs="Times New Roman"/>
          <w:sz w:val="20"/>
          <w:szCs w:val="20"/>
        </w:rPr>
      </w:pPr>
    </w:p>
    <w:p w:rsidR="009F6754" w:rsidRPr="009F6754" w:rsidRDefault="009F6754" w:rsidP="009F6754">
      <w:pPr>
        <w:pStyle w:val="ListParagraph"/>
        <w:autoSpaceDE w:val="0"/>
        <w:autoSpaceDN w:val="0"/>
        <w:adjustRightInd w:val="0"/>
        <w:spacing w:after="0" w:line="240" w:lineRule="auto"/>
        <w:rPr>
          <w:rFonts w:ascii="Garamond" w:hAnsi="Garamond" w:cs="Times New Roman"/>
          <w:sz w:val="20"/>
          <w:szCs w:val="20"/>
        </w:rPr>
      </w:pPr>
      <w:r>
        <w:rPr>
          <w:rFonts w:ascii="Garamond" w:hAnsi="Garamond" w:cs="Times New Roman"/>
          <w:sz w:val="20"/>
          <w:szCs w:val="20"/>
        </w:rPr>
        <w:t xml:space="preserve">Assuming the comparison operation between two frames takes constant time, having to compare </w:t>
      </w:r>
      <w:r>
        <w:rPr>
          <w:rFonts w:ascii="Garamond" w:hAnsi="Garamond" w:cs="Times New Roman"/>
          <w:i/>
          <w:sz w:val="20"/>
          <w:szCs w:val="20"/>
        </w:rPr>
        <w:t>n</w:t>
      </w:r>
      <w:r>
        <w:rPr>
          <w:rFonts w:ascii="Garamond" w:hAnsi="Garamond" w:cs="Times New Roman"/>
          <w:sz w:val="20"/>
          <w:szCs w:val="20"/>
        </w:rPr>
        <w:t xml:space="preserve"> frames for a template with </w:t>
      </w:r>
      <w:r>
        <w:rPr>
          <w:rFonts w:ascii="Garamond" w:hAnsi="Garamond" w:cs="Times New Roman"/>
          <w:i/>
          <w:sz w:val="20"/>
          <w:szCs w:val="20"/>
        </w:rPr>
        <w:t>m</w:t>
      </w:r>
      <w:r>
        <w:rPr>
          <w:rFonts w:ascii="Garamond" w:hAnsi="Garamond" w:cs="Times New Roman"/>
          <w:sz w:val="20"/>
          <w:szCs w:val="20"/>
        </w:rPr>
        <w:t xml:space="preserve"> frames for the decoded signal (without limiting the window or using beam search) is quadratic time complexity, or O(</w:t>
      </w:r>
      <w:r>
        <w:rPr>
          <w:rFonts w:ascii="Garamond" w:hAnsi="Garamond" w:cs="Times New Roman"/>
          <w:i/>
          <w:sz w:val="20"/>
          <w:szCs w:val="20"/>
        </w:rPr>
        <w:t>nm</w:t>
      </w:r>
      <w:r>
        <w:rPr>
          <w:rFonts w:ascii="Garamond" w:hAnsi="Garamond" w:cs="Times New Roman"/>
          <w:sz w:val="20"/>
          <w:szCs w:val="20"/>
        </w:rPr>
        <w:t>). Limiting the window will speed this time up considerably.</w:t>
      </w:r>
    </w:p>
    <w:p w:rsidR="00AD3581" w:rsidRPr="00AD3581" w:rsidRDefault="00AD3581" w:rsidP="00AD3581">
      <w:pPr>
        <w:pStyle w:val="ListParagraph"/>
        <w:rPr>
          <w:rFonts w:ascii="Garamond" w:hAnsi="Garamond" w:cs="Times New Roman"/>
          <w:sz w:val="20"/>
          <w:szCs w:val="20"/>
        </w:rPr>
      </w:pPr>
    </w:p>
    <w:p w:rsidR="00AD3581" w:rsidRDefault="006A149D" w:rsidP="006A149D">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Pruning is a common strategy to speed up the DTW procedure. Describe the implementation of</w:t>
      </w:r>
      <w:r w:rsidR="00AD3581">
        <w:rPr>
          <w:rFonts w:ascii="Garamond" w:hAnsi="Garamond" w:cs="Times New Roman"/>
          <w:sz w:val="20"/>
          <w:szCs w:val="20"/>
        </w:rPr>
        <w:t xml:space="preserve"> </w:t>
      </w:r>
      <w:r w:rsidRPr="00AD3581">
        <w:rPr>
          <w:rFonts w:ascii="Garamond" w:hAnsi="Garamond" w:cs="Times New Roman"/>
          <w:sz w:val="20"/>
          <w:szCs w:val="20"/>
        </w:rPr>
        <w:t>beam search in DTW.</w:t>
      </w:r>
    </w:p>
    <w:p w:rsidR="00460C98" w:rsidRDefault="00460C98" w:rsidP="00460C98">
      <w:pPr>
        <w:pStyle w:val="ListParagraph"/>
        <w:autoSpaceDE w:val="0"/>
        <w:autoSpaceDN w:val="0"/>
        <w:adjustRightInd w:val="0"/>
        <w:spacing w:after="0" w:line="240" w:lineRule="auto"/>
        <w:rPr>
          <w:rFonts w:ascii="Garamond" w:hAnsi="Garamond" w:cs="Times New Roman"/>
          <w:sz w:val="20"/>
          <w:szCs w:val="20"/>
        </w:rPr>
      </w:pPr>
    </w:p>
    <w:p w:rsidR="00460C98" w:rsidRDefault="00875D31"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I didn’t have time to do this. Sorry.</w:t>
      </w:r>
    </w:p>
    <w:p w:rsidR="00875D31" w:rsidRPr="00460C98" w:rsidRDefault="00875D31" w:rsidP="00460C98">
      <w:pPr>
        <w:autoSpaceDE w:val="0"/>
        <w:autoSpaceDN w:val="0"/>
        <w:adjustRightInd w:val="0"/>
        <w:spacing w:after="0" w:line="240" w:lineRule="auto"/>
        <w:ind w:left="720"/>
        <w:rPr>
          <w:rFonts w:ascii="Garamond" w:hAnsi="Garamond" w:cs="Times New Roman"/>
          <w:sz w:val="20"/>
          <w:szCs w:val="20"/>
        </w:rPr>
      </w:pPr>
      <w:bookmarkStart w:id="0" w:name="_GoBack"/>
      <w:bookmarkEnd w:id="0"/>
    </w:p>
    <w:p w:rsidR="0025376E" w:rsidRDefault="006A149D" w:rsidP="00460C98">
      <w:pPr>
        <w:pStyle w:val="ListParagraph"/>
        <w:numPr>
          <w:ilvl w:val="0"/>
          <w:numId w:val="13"/>
        </w:numPr>
        <w:autoSpaceDE w:val="0"/>
        <w:autoSpaceDN w:val="0"/>
        <w:adjustRightInd w:val="0"/>
        <w:spacing w:after="0" w:line="240" w:lineRule="auto"/>
        <w:rPr>
          <w:rFonts w:ascii="Garamond" w:hAnsi="Garamond" w:cs="Times New Roman"/>
          <w:sz w:val="20"/>
          <w:szCs w:val="20"/>
        </w:rPr>
      </w:pPr>
      <w:r w:rsidRPr="00AD3581">
        <w:rPr>
          <w:rFonts w:ascii="Garamond" w:hAnsi="Garamond" w:cs="Times New Roman"/>
          <w:sz w:val="20"/>
          <w:szCs w:val="20"/>
        </w:rPr>
        <w:t>Describe how DTW can be extended to continuous speech recognition. (Hint: how can you</w:t>
      </w:r>
      <w:r w:rsidR="00AD3581">
        <w:rPr>
          <w:rFonts w:ascii="Garamond" w:hAnsi="Garamond" w:cs="Times New Roman"/>
          <w:sz w:val="20"/>
          <w:szCs w:val="20"/>
        </w:rPr>
        <w:t xml:space="preserve"> </w:t>
      </w:r>
      <w:r w:rsidRPr="00AD3581">
        <w:rPr>
          <w:rFonts w:ascii="Garamond" w:hAnsi="Garamond" w:cs="Times New Roman"/>
          <w:sz w:val="20"/>
          <w:szCs w:val="20"/>
        </w:rPr>
        <w:t>recognize an utterance with multiple words, rather than a single word?)</w:t>
      </w:r>
    </w:p>
    <w:p w:rsidR="00460C98" w:rsidRPr="00460C98" w:rsidRDefault="00460C98" w:rsidP="00460C98">
      <w:pPr>
        <w:pStyle w:val="ListParagraph"/>
        <w:autoSpaceDE w:val="0"/>
        <w:autoSpaceDN w:val="0"/>
        <w:adjustRightInd w:val="0"/>
        <w:spacing w:after="0" w:line="240" w:lineRule="auto"/>
        <w:rPr>
          <w:rFonts w:ascii="Garamond" w:hAnsi="Garamond" w:cs="Times New Roman"/>
          <w:sz w:val="20"/>
          <w:szCs w:val="20"/>
        </w:rPr>
      </w:pPr>
    </w:p>
    <w:p w:rsidR="00460C98" w:rsidRPr="00460C98" w:rsidRDefault="00460C98" w:rsidP="00460C98">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I </w:t>
      </w:r>
      <w:r w:rsidR="00875D31">
        <w:rPr>
          <w:rFonts w:ascii="Garamond" w:hAnsi="Garamond" w:cs="Times New Roman"/>
          <w:sz w:val="20"/>
          <w:szCs w:val="20"/>
        </w:rPr>
        <w:t xml:space="preserve">didn’t have time to do this. Sorry. </w:t>
      </w:r>
      <w:r>
        <w:rPr>
          <w:rFonts w:ascii="Garamond" w:hAnsi="Garamond" w:cs="Times New Roman"/>
          <w:sz w:val="20"/>
          <w:szCs w:val="20"/>
        </w:rPr>
        <w:t xml:space="preserve"> </w:t>
      </w:r>
    </w:p>
    <w:p w:rsidR="001B42C5" w:rsidRPr="0025376E" w:rsidRDefault="001B42C5" w:rsidP="0025376E">
      <w:pPr>
        <w:pStyle w:val="ListParagraph"/>
        <w:autoSpaceDE w:val="0"/>
        <w:autoSpaceDN w:val="0"/>
        <w:adjustRightInd w:val="0"/>
        <w:spacing w:after="0" w:line="240" w:lineRule="auto"/>
        <w:rPr>
          <w:rFonts w:ascii="Garamond" w:hAnsi="Garamond" w:cs="Times New Roman"/>
          <w:sz w:val="20"/>
          <w:szCs w:val="20"/>
        </w:rPr>
      </w:pPr>
      <w:r w:rsidRPr="0025376E">
        <w:rPr>
          <w:rFonts w:ascii="Garamond" w:hAnsi="Garamond" w:cs="Times New Roman"/>
          <w:bCs/>
          <w:szCs w:val="20"/>
        </w:rPr>
        <w:br w:type="page"/>
      </w:r>
    </w:p>
    <w:p w:rsidR="006A149D" w:rsidRDefault="00AD3581" w:rsidP="006A149D">
      <w:pPr>
        <w:autoSpaceDE w:val="0"/>
        <w:autoSpaceDN w:val="0"/>
        <w:adjustRightInd w:val="0"/>
        <w:spacing w:after="0" w:line="240" w:lineRule="auto"/>
        <w:rPr>
          <w:rFonts w:ascii="Garamond" w:hAnsi="Garamond" w:cs="Times New Roman"/>
          <w:bCs/>
          <w:szCs w:val="20"/>
        </w:rPr>
      </w:pPr>
      <w:r>
        <w:rPr>
          <w:rFonts w:ascii="Garamond" w:hAnsi="Garamond" w:cs="Times New Roman"/>
          <w:bCs/>
          <w:szCs w:val="20"/>
        </w:rPr>
        <w:lastRenderedPageBreak/>
        <w:t>Problem 4:</w:t>
      </w:r>
      <w:r w:rsidR="006A149D" w:rsidRPr="00AD3581">
        <w:rPr>
          <w:rFonts w:ascii="Garamond" w:hAnsi="Garamond" w:cs="Times New Roman"/>
          <w:bCs/>
          <w:szCs w:val="20"/>
        </w:rPr>
        <w:t xml:space="preserve"> Digital Signal Processing with </w:t>
      </w:r>
      <w:r w:rsidR="00381628">
        <w:rPr>
          <w:rFonts w:ascii="Garamond" w:hAnsi="Garamond" w:cs="Times New Roman"/>
          <w:bCs/>
          <w:szCs w:val="20"/>
        </w:rPr>
        <w:t>MATLAB</w:t>
      </w:r>
    </w:p>
    <w:p w:rsidR="00A92C39" w:rsidRDefault="00A92C39" w:rsidP="006A149D">
      <w:pPr>
        <w:autoSpaceDE w:val="0"/>
        <w:autoSpaceDN w:val="0"/>
        <w:adjustRightInd w:val="0"/>
        <w:spacing w:after="0" w:line="240" w:lineRule="auto"/>
        <w:rPr>
          <w:rFonts w:ascii="Garamond" w:hAnsi="Garamond" w:cs="Times New Roman"/>
          <w:bCs/>
          <w:szCs w:val="20"/>
        </w:rPr>
      </w:pPr>
    </w:p>
    <w:p w:rsidR="00A92C39" w:rsidRDefault="00A92C39" w:rsidP="006A149D">
      <w:pPr>
        <w:autoSpaceDE w:val="0"/>
        <w:autoSpaceDN w:val="0"/>
        <w:adjustRightInd w:val="0"/>
        <w:spacing w:after="0" w:line="240" w:lineRule="auto"/>
        <w:rPr>
          <w:rFonts w:ascii="Garamond" w:hAnsi="Garamond" w:cs="Times New Roman"/>
          <w:bCs/>
          <w:szCs w:val="20"/>
        </w:rPr>
      </w:pPr>
    </w:p>
    <w:p w:rsidR="00340E1D" w:rsidRPr="00633AAE" w:rsidRDefault="00340E1D" w:rsidP="006A149D">
      <w:pPr>
        <w:autoSpaceDE w:val="0"/>
        <w:autoSpaceDN w:val="0"/>
        <w:adjustRightInd w:val="0"/>
        <w:spacing w:after="0" w:line="240" w:lineRule="auto"/>
        <w:rPr>
          <w:rFonts w:ascii="Garamond" w:hAnsi="Garamond" w:cs="Courier New"/>
          <w:sz w:val="20"/>
          <w:szCs w:val="20"/>
        </w:rPr>
      </w:pPr>
    </w:p>
    <w:p w:rsidR="002D7DB1" w:rsidRDefault="006A149D" w:rsidP="002D7DB1">
      <w:pPr>
        <w:pStyle w:val="ListParagraph"/>
        <w:numPr>
          <w:ilvl w:val="0"/>
          <w:numId w:val="14"/>
        </w:numPr>
        <w:autoSpaceDE w:val="0"/>
        <w:autoSpaceDN w:val="0"/>
        <w:adjustRightInd w:val="0"/>
        <w:spacing w:after="0" w:line="240" w:lineRule="auto"/>
        <w:rPr>
          <w:rFonts w:ascii="Garamond" w:hAnsi="Garamond" w:cs="Times New Roman"/>
          <w:sz w:val="20"/>
          <w:szCs w:val="20"/>
        </w:rPr>
      </w:pPr>
      <w:r w:rsidRPr="002D7DB1">
        <w:rPr>
          <w:rFonts w:ascii="Garamond" w:hAnsi="Garamond" w:cs="Times New Roman"/>
          <w:sz w:val="20"/>
          <w:szCs w:val="20"/>
        </w:rPr>
        <w:t>Include the plot of the noisy 30-and-100-Hz signal in your homework.</w:t>
      </w:r>
    </w:p>
    <w:p w:rsidR="001B42C5" w:rsidRPr="001B42C5" w:rsidRDefault="001B42C5" w:rsidP="001B42C5">
      <w:pPr>
        <w:pStyle w:val="ListParagraph"/>
        <w:autoSpaceDE w:val="0"/>
        <w:autoSpaceDN w:val="0"/>
        <w:adjustRightInd w:val="0"/>
        <w:spacing w:after="0" w:line="240" w:lineRule="auto"/>
        <w:rPr>
          <w:rFonts w:ascii="Garamond" w:hAnsi="Garamond" w:cs="Times New Roman"/>
          <w:szCs w:val="20"/>
        </w:rPr>
      </w:pP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t = 0:.001:.25;</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x30 = sin(2 * pi * 30 * t);</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plot(t,x30), title('Pure 30-Hz signal [time domain]');</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x100 = sin(2 * pi * 100 * t);</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plot(t,x100), title('Pure 100-Hz signal [time domain]');</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x = x30 + x100;</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plot(t,x), title('Pure 30-and-100-Hz signal [time domain]');</w:t>
      </w:r>
    </w:p>
    <w:p w:rsidR="001B42C5" w:rsidRP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y = x + 2 * randn(size(t));</w:t>
      </w:r>
    </w:p>
    <w:p w:rsidR="001B42C5" w:rsidRDefault="001B42C5" w:rsidP="001B42C5">
      <w:pPr>
        <w:autoSpaceDE w:val="0"/>
        <w:autoSpaceDN w:val="0"/>
        <w:adjustRightInd w:val="0"/>
        <w:spacing w:after="0" w:line="240" w:lineRule="auto"/>
        <w:ind w:left="720"/>
        <w:rPr>
          <w:rFonts w:ascii="Courier New" w:hAnsi="Courier New" w:cs="Courier New"/>
          <w:sz w:val="18"/>
          <w:szCs w:val="20"/>
        </w:rPr>
      </w:pPr>
      <w:r w:rsidRPr="001B42C5">
        <w:rPr>
          <w:rFonts w:ascii="Courier New" w:hAnsi="Courier New" w:cs="Courier New"/>
          <w:sz w:val="18"/>
          <w:szCs w:val="20"/>
        </w:rPr>
        <w:t>plot(t,y), title('Noisy 30-and-100-Hz signal [time domain]');</w:t>
      </w:r>
    </w:p>
    <w:p w:rsidR="00A92C39" w:rsidRDefault="00A92C39" w:rsidP="001B42C5">
      <w:pPr>
        <w:autoSpaceDE w:val="0"/>
        <w:autoSpaceDN w:val="0"/>
        <w:adjustRightInd w:val="0"/>
        <w:spacing w:after="0" w:line="240" w:lineRule="auto"/>
        <w:ind w:left="720"/>
        <w:rPr>
          <w:rFonts w:ascii="Courier New" w:hAnsi="Courier New" w:cs="Courier New"/>
          <w:sz w:val="18"/>
          <w:szCs w:val="20"/>
        </w:rPr>
      </w:pPr>
    </w:p>
    <w:p w:rsidR="00A92C39" w:rsidRPr="001B42C5" w:rsidRDefault="00A92C39" w:rsidP="001B42C5">
      <w:pPr>
        <w:autoSpaceDE w:val="0"/>
        <w:autoSpaceDN w:val="0"/>
        <w:adjustRightInd w:val="0"/>
        <w:spacing w:after="0" w:line="240" w:lineRule="auto"/>
        <w:ind w:left="720"/>
        <w:rPr>
          <w:rFonts w:ascii="Courier New" w:hAnsi="Courier New" w:cs="Courier New"/>
          <w:sz w:val="20"/>
          <w:szCs w:val="20"/>
        </w:rPr>
      </w:pPr>
    </w:p>
    <w:p w:rsidR="002D7DB1" w:rsidRPr="001B42C5" w:rsidRDefault="002D7DB1" w:rsidP="001B42C5">
      <w:pPr>
        <w:autoSpaceDE w:val="0"/>
        <w:autoSpaceDN w:val="0"/>
        <w:adjustRightInd w:val="0"/>
        <w:spacing w:after="0" w:line="240" w:lineRule="auto"/>
        <w:rPr>
          <w:rFonts w:ascii="Garamond" w:hAnsi="Garamond" w:cs="Times New Roman"/>
          <w:sz w:val="20"/>
          <w:szCs w:val="20"/>
        </w:rPr>
      </w:pPr>
    </w:p>
    <w:p w:rsidR="00AD3581" w:rsidRDefault="00340E1D" w:rsidP="001B42C5">
      <w:pPr>
        <w:pStyle w:val="ListParagraph"/>
        <w:autoSpaceDE w:val="0"/>
        <w:autoSpaceDN w:val="0"/>
        <w:adjustRightInd w:val="0"/>
        <w:spacing w:after="0" w:line="240" w:lineRule="auto"/>
        <w:ind w:left="-270" w:right="-90"/>
        <w:jc w:val="center"/>
        <w:rPr>
          <w:rFonts w:ascii="Garamond" w:hAnsi="Garamond" w:cs="Times New Roman"/>
          <w:sz w:val="20"/>
          <w:szCs w:val="20"/>
        </w:rPr>
      </w:pPr>
      <w:r>
        <w:rPr>
          <w:rFonts w:ascii="Garamond" w:hAnsi="Garamond" w:cs="Times New Roman"/>
          <w:noProof/>
          <w:sz w:val="20"/>
          <w:szCs w:val="20"/>
        </w:rPr>
        <w:drawing>
          <wp:inline distT="0" distB="0" distL="0" distR="0">
            <wp:extent cx="5376745" cy="3641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isy 30-100 Hz Signal.jpg"/>
                    <pic:cNvPicPr/>
                  </pic:nvPicPr>
                  <pic:blipFill>
                    <a:blip r:embed="rId10">
                      <a:extLst>
                        <a:ext uri="{28A0092B-C50C-407E-A947-70E740481C1C}">
                          <a14:useLocalDpi xmlns:a14="http://schemas.microsoft.com/office/drawing/2010/main" val="0"/>
                        </a:ext>
                      </a:extLst>
                    </a:blip>
                    <a:stretch>
                      <a:fillRect/>
                    </a:stretch>
                  </pic:blipFill>
                  <pic:spPr>
                    <a:xfrm>
                      <a:off x="0" y="0"/>
                      <a:ext cx="5435191" cy="3680948"/>
                    </a:xfrm>
                    <a:prstGeom prst="rect">
                      <a:avLst/>
                    </a:prstGeom>
                  </pic:spPr>
                </pic:pic>
              </a:graphicData>
            </a:graphic>
          </wp:inline>
        </w:drawing>
      </w:r>
    </w:p>
    <w:p w:rsidR="00A92C39" w:rsidRDefault="00A92C39" w:rsidP="001B42C5">
      <w:pPr>
        <w:pStyle w:val="ListParagraph"/>
        <w:autoSpaceDE w:val="0"/>
        <w:autoSpaceDN w:val="0"/>
        <w:adjustRightInd w:val="0"/>
        <w:spacing w:after="0" w:line="240" w:lineRule="auto"/>
        <w:ind w:left="-270" w:right="-90"/>
        <w:jc w:val="center"/>
        <w:rPr>
          <w:rFonts w:ascii="Garamond" w:hAnsi="Garamond" w:cs="Times New Roman"/>
          <w:sz w:val="20"/>
          <w:szCs w:val="20"/>
        </w:rPr>
      </w:pPr>
    </w:p>
    <w:p w:rsidR="00A92C39" w:rsidRDefault="00A92C39" w:rsidP="001B42C5">
      <w:pPr>
        <w:pStyle w:val="ListParagraph"/>
        <w:autoSpaceDE w:val="0"/>
        <w:autoSpaceDN w:val="0"/>
        <w:adjustRightInd w:val="0"/>
        <w:spacing w:after="0" w:line="240" w:lineRule="auto"/>
        <w:ind w:left="-270" w:right="-90"/>
        <w:jc w:val="center"/>
        <w:rPr>
          <w:rFonts w:ascii="Garamond" w:hAnsi="Garamond" w:cs="Times New Roman"/>
          <w:sz w:val="20"/>
          <w:szCs w:val="20"/>
        </w:rPr>
      </w:pPr>
    </w:p>
    <w:p w:rsidR="00A92C39" w:rsidRPr="001B42C5" w:rsidRDefault="00A92C39" w:rsidP="001B42C5">
      <w:pPr>
        <w:pStyle w:val="ListParagraph"/>
        <w:autoSpaceDE w:val="0"/>
        <w:autoSpaceDN w:val="0"/>
        <w:adjustRightInd w:val="0"/>
        <w:spacing w:after="0" w:line="240" w:lineRule="auto"/>
        <w:ind w:left="-270" w:right="-90"/>
        <w:jc w:val="center"/>
        <w:rPr>
          <w:rFonts w:ascii="Garamond" w:hAnsi="Garamond" w:cs="Times New Roman"/>
          <w:sz w:val="20"/>
          <w:szCs w:val="20"/>
        </w:rPr>
      </w:pPr>
    </w:p>
    <w:p w:rsidR="006A149D" w:rsidRPr="001B42C5" w:rsidRDefault="006A149D" w:rsidP="001B42C5">
      <w:pPr>
        <w:pStyle w:val="ListParagraph"/>
        <w:numPr>
          <w:ilvl w:val="0"/>
          <w:numId w:val="14"/>
        </w:numPr>
        <w:autoSpaceDE w:val="0"/>
        <w:autoSpaceDN w:val="0"/>
        <w:adjustRightInd w:val="0"/>
        <w:spacing w:after="0" w:line="240" w:lineRule="auto"/>
        <w:rPr>
          <w:rFonts w:ascii="Garamond" w:hAnsi="Garamond" w:cs="Times New Roman"/>
          <w:sz w:val="20"/>
          <w:szCs w:val="20"/>
        </w:rPr>
      </w:pPr>
      <w:r w:rsidRPr="001B42C5">
        <w:rPr>
          <w:rFonts w:ascii="Garamond" w:hAnsi="Garamond" w:cs="Times New Roman"/>
          <w:sz w:val="20"/>
          <w:szCs w:val="20"/>
        </w:rPr>
        <w:t>Include the plot of the power spectral density in your homework.</w:t>
      </w:r>
    </w:p>
    <w:p w:rsidR="001B42C5" w:rsidRDefault="001B42C5" w:rsidP="001B42C5">
      <w:pPr>
        <w:pStyle w:val="ListParagraph"/>
        <w:autoSpaceDE w:val="0"/>
        <w:autoSpaceDN w:val="0"/>
        <w:adjustRightInd w:val="0"/>
        <w:spacing w:after="0" w:line="240" w:lineRule="auto"/>
        <w:rPr>
          <w:rFonts w:ascii="Garamond" w:hAnsi="Garamond" w:cs="Times New Roman"/>
          <w:sz w:val="20"/>
          <w:szCs w:val="20"/>
        </w:rPr>
      </w:pPr>
    </w:p>
    <w:p w:rsidR="001B42C5" w:rsidRPr="00AD3581" w:rsidRDefault="001B42C5" w:rsidP="001B42C5">
      <w:pPr>
        <w:autoSpaceDE w:val="0"/>
        <w:autoSpaceDN w:val="0"/>
        <w:adjustRightInd w:val="0"/>
        <w:spacing w:after="0" w:line="240" w:lineRule="auto"/>
        <w:ind w:left="720"/>
        <w:rPr>
          <w:rFonts w:ascii="Courier New" w:hAnsi="Courier New" w:cs="Courier New"/>
          <w:sz w:val="20"/>
          <w:szCs w:val="20"/>
        </w:rPr>
      </w:pPr>
      <w:r w:rsidRPr="00AD3581">
        <w:rPr>
          <w:rFonts w:ascii="Courier New" w:hAnsi="Courier New" w:cs="Courier New"/>
          <w:sz w:val="20"/>
          <w:szCs w:val="20"/>
        </w:rPr>
        <w:t>Y = fft(y,256);</w:t>
      </w:r>
    </w:p>
    <w:p w:rsidR="001B42C5" w:rsidRPr="00AD3581" w:rsidRDefault="001B42C5" w:rsidP="001B42C5">
      <w:pPr>
        <w:autoSpaceDE w:val="0"/>
        <w:autoSpaceDN w:val="0"/>
        <w:adjustRightInd w:val="0"/>
        <w:spacing w:after="0" w:line="240" w:lineRule="auto"/>
        <w:ind w:left="720"/>
        <w:rPr>
          <w:rFonts w:ascii="Courier New" w:hAnsi="Courier New" w:cs="Courier New"/>
          <w:sz w:val="20"/>
          <w:szCs w:val="20"/>
        </w:rPr>
      </w:pPr>
      <w:r w:rsidRPr="00AD3581">
        <w:rPr>
          <w:rFonts w:ascii="Courier New" w:hAnsi="Courier New" w:cs="Courier New"/>
          <w:sz w:val="20"/>
          <w:szCs w:val="20"/>
        </w:rPr>
        <w:t>PY = Y .* conj(Y) / 256;</w:t>
      </w:r>
    </w:p>
    <w:p w:rsidR="001B42C5" w:rsidRPr="00AD3581" w:rsidRDefault="001B42C5" w:rsidP="001B42C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 = 1000/256*(0:127</w:t>
      </w:r>
      <w:r w:rsidRPr="00AD3581">
        <w:rPr>
          <w:rFonts w:ascii="Courier New" w:hAnsi="Courier New" w:cs="Courier New"/>
          <w:sz w:val="20"/>
          <w:szCs w:val="20"/>
        </w:rPr>
        <w:t>);</w:t>
      </w:r>
    </w:p>
    <w:p w:rsidR="001B42C5" w:rsidRPr="00AD3581" w:rsidRDefault="001B42C5" w:rsidP="001B42C5">
      <w:pPr>
        <w:autoSpaceDE w:val="0"/>
        <w:autoSpaceDN w:val="0"/>
        <w:adjustRightInd w:val="0"/>
        <w:spacing w:after="0" w:line="240" w:lineRule="auto"/>
        <w:ind w:left="720"/>
        <w:rPr>
          <w:rFonts w:ascii="Courier New" w:hAnsi="Courier New" w:cs="Courier New"/>
          <w:sz w:val="20"/>
          <w:szCs w:val="20"/>
        </w:rPr>
      </w:pPr>
      <w:r w:rsidRPr="00AD3581">
        <w:rPr>
          <w:rFonts w:ascii="Courier New" w:hAnsi="Courier New" w:cs="Courier New"/>
          <w:sz w:val="20"/>
          <w:szCs w:val="20"/>
        </w:rPr>
        <w:t>plot(f,PY(1:128)), title('Power spectral density [frequency domain]')</w:t>
      </w:r>
      <w:r>
        <w:rPr>
          <w:rFonts w:ascii="Courier New" w:hAnsi="Courier New" w:cs="Courier New"/>
          <w:sz w:val="20"/>
          <w:szCs w:val="20"/>
        </w:rPr>
        <w:t>;</w:t>
      </w:r>
    </w:p>
    <w:p w:rsidR="001B42C5" w:rsidRDefault="001B42C5" w:rsidP="001B42C5">
      <w:pPr>
        <w:autoSpaceDE w:val="0"/>
        <w:autoSpaceDN w:val="0"/>
        <w:adjustRightInd w:val="0"/>
        <w:spacing w:after="0" w:line="240" w:lineRule="auto"/>
        <w:ind w:left="720"/>
        <w:rPr>
          <w:rFonts w:ascii="Courier New" w:hAnsi="Courier New" w:cs="Courier New"/>
          <w:sz w:val="20"/>
          <w:szCs w:val="20"/>
        </w:rPr>
      </w:pPr>
      <w:r w:rsidRPr="00AD3581">
        <w:rPr>
          <w:rFonts w:ascii="Courier New" w:hAnsi="Courier New" w:cs="Courier New"/>
          <w:sz w:val="20"/>
          <w:szCs w:val="20"/>
        </w:rPr>
        <w:t>xlabel('Frequency (Hz)')</w:t>
      </w:r>
      <w:r>
        <w:rPr>
          <w:rFonts w:ascii="Courier New" w:hAnsi="Courier New" w:cs="Courier New"/>
          <w:sz w:val="20"/>
          <w:szCs w:val="20"/>
        </w:rPr>
        <w:t>;</w:t>
      </w:r>
    </w:p>
    <w:p w:rsidR="001B42C5" w:rsidRDefault="001B42C5" w:rsidP="001B42C5">
      <w:pPr>
        <w:autoSpaceDE w:val="0"/>
        <w:autoSpaceDN w:val="0"/>
        <w:adjustRightInd w:val="0"/>
        <w:spacing w:after="0" w:line="240" w:lineRule="auto"/>
        <w:ind w:left="720"/>
        <w:rPr>
          <w:rFonts w:ascii="Courier New" w:hAnsi="Courier New" w:cs="Courier New"/>
          <w:sz w:val="20"/>
          <w:szCs w:val="20"/>
        </w:rPr>
      </w:pPr>
      <w:r w:rsidRPr="001B42C5">
        <w:rPr>
          <w:rFonts w:ascii="Courier New" w:hAnsi="Courier New" w:cs="Courier New"/>
          <w:sz w:val="20"/>
          <w:szCs w:val="20"/>
        </w:rPr>
        <w:t>ylabel('Intensity')</w:t>
      </w:r>
      <w:r>
        <w:rPr>
          <w:rFonts w:ascii="Courier New" w:hAnsi="Courier New" w:cs="Courier New"/>
          <w:sz w:val="20"/>
          <w:szCs w:val="20"/>
        </w:rPr>
        <w:t>;</w:t>
      </w:r>
    </w:p>
    <w:p w:rsidR="001B42C5" w:rsidRDefault="001B42C5" w:rsidP="001B42C5">
      <w:pPr>
        <w:autoSpaceDE w:val="0"/>
        <w:autoSpaceDN w:val="0"/>
        <w:adjustRightInd w:val="0"/>
        <w:spacing w:after="0" w:line="240" w:lineRule="auto"/>
        <w:ind w:left="720"/>
        <w:rPr>
          <w:rFonts w:ascii="Courier New" w:hAnsi="Courier New" w:cs="Courier New"/>
          <w:sz w:val="20"/>
          <w:szCs w:val="20"/>
        </w:rPr>
      </w:pPr>
    </w:p>
    <w:p w:rsidR="001B42C5" w:rsidRPr="00AD3581" w:rsidRDefault="001B42C5" w:rsidP="001B42C5">
      <w:pPr>
        <w:tabs>
          <w:tab w:val="left" w:pos="720"/>
        </w:tabs>
        <w:autoSpaceDE w:val="0"/>
        <w:autoSpaceDN w:val="0"/>
        <w:adjustRightInd w:val="0"/>
        <w:spacing w:after="0" w:line="240" w:lineRule="auto"/>
        <w:ind w:left="720" w:hanging="540"/>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 Spectral Densit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1B42C5" w:rsidRPr="001B42C5" w:rsidRDefault="001B42C5" w:rsidP="001B42C5">
      <w:pPr>
        <w:pStyle w:val="ListParagraph"/>
        <w:autoSpaceDE w:val="0"/>
        <w:autoSpaceDN w:val="0"/>
        <w:adjustRightInd w:val="0"/>
        <w:spacing w:after="0" w:line="240" w:lineRule="auto"/>
        <w:rPr>
          <w:rFonts w:ascii="Garamond" w:hAnsi="Garamond" w:cs="Times New Roman"/>
          <w:sz w:val="20"/>
          <w:szCs w:val="20"/>
        </w:rPr>
      </w:pPr>
    </w:p>
    <w:p w:rsidR="00AD3581" w:rsidRPr="00633AAE" w:rsidRDefault="00AD3581" w:rsidP="006A149D">
      <w:pPr>
        <w:autoSpaceDE w:val="0"/>
        <w:autoSpaceDN w:val="0"/>
        <w:adjustRightInd w:val="0"/>
        <w:spacing w:after="0" w:line="240" w:lineRule="auto"/>
        <w:rPr>
          <w:rFonts w:ascii="Garamond" w:hAnsi="Garamond" w:cs="Times New Roman"/>
          <w:sz w:val="20"/>
          <w:szCs w:val="20"/>
        </w:rPr>
      </w:pPr>
    </w:p>
    <w:p w:rsidR="00A92C39" w:rsidRDefault="006A149D" w:rsidP="00AD3581">
      <w:pPr>
        <w:pStyle w:val="ListParagraph"/>
        <w:numPr>
          <w:ilvl w:val="0"/>
          <w:numId w:val="14"/>
        </w:numPr>
        <w:autoSpaceDE w:val="0"/>
        <w:autoSpaceDN w:val="0"/>
        <w:adjustRightInd w:val="0"/>
        <w:spacing w:after="0" w:line="240" w:lineRule="auto"/>
        <w:rPr>
          <w:rFonts w:ascii="Garamond" w:hAnsi="Garamond" w:cs="Times New Roman"/>
          <w:sz w:val="20"/>
          <w:szCs w:val="20"/>
        </w:rPr>
      </w:pPr>
      <w:r w:rsidRPr="00A92C39">
        <w:rPr>
          <w:rFonts w:ascii="Garamond" w:hAnsi="Garamond" w:cs="Times New Roman"/>
          <w:sz w:val="20"/>
          <w:szCs w:val="20"/>
        </w:rPr>
        <w:t xml:space="preserve">The spectrum, </w:t>
      </w:r>
      <w:r w:rsidRPr="00A92C39">
        <w:rPr>
          <w:rFonts w:ascii="Garamond" w:hAnsi="Garamond" w:cs="Times New Roman"/>
          <w:i/>
          <w:iCs/>
          <w:sz w:val="20"/>
          <w:szCs w:val="20"/>
        </w:rPr>
        <w:t>Y</w:t>
      </w:r>
      <w:r w:rsidRPr="00A92C39">
        <w:rPr>
          <w:rFonts w:ascii="Garamond" w:hAnsi="Garamond" w:cs="Times New Roman"/>
          <w:sz w:val="20"/>
          <w:szCs w:val="20"/>
        </w:rPr>
        <w:t>, is complex. That is, it has a real part and an imaginary part, or a magnitude</w:t>
      </w:r>
      <w:r w:rsidR="00AD3581" w:rsidRPr="00A92C39">
        <w:rPr>
          <w:rFonts w:ascii="Garamond" w:hAnsi="Garamond" w:cs="Times New Roman"/>
          <w:sz w:val="20"/>
          <w:szCs w:val="20"/>
        </w:rPr>
        <w:t xml:space="preserve"> </w:t>
      </w:r>
      <w:r w:rsidRPr="00A92C39">
        <w:rPr>
          <w:rFonts w:ascii="Garamond" w:hAnsi="Garamond" w:cs="Times New Roman"/>
          <w:sz w:val="20"/>
          <w:szCs w:val="20"/>
        </w:rPr>
        <w:t>and a phase. Which of these have a physical meaning, and how would you interpret them?</w:t>
      </w:r>
    </w:p>
    <w:p w:rsidR="00A92C39" w:rsidRDefault="00A92C39" w:rsidP="00A92C39">
      <w:pPr>
        <w:autoSpaceDE w:val="0"/>
        <w:autoSpaceDN w:val="0"/>
        <w:adjustRightInd w:val="0"/>
        <w:spacing w:after="0" w:line="240" w:lineRule="auto"/>
        <w:ind w:left="720"/>
        <w:rPr>
          <w:rFonts w:ascii="Garamond" w:hAnsi="Garamond" w:cs="Times New Roman"/>
          <w:sz w:val="20"/>
          <w:szCs w:val="20"/>
        </w:rPr>
      </w:pPr>
    </w:p>
    <w:p w:rsidR="00A92C39" w:rsidRDefault="00A92C39" w:rsidP="00A92C39">
      <w:pPr>
        <w:autoSpaceDE w:val="0"/>
        <w:autoSpaceDN w:val="0"/>
        <w:adjustRightInd w:val="0"/>
        <w:spacing w:after="0" w:line="240" w:lineRule="auto"/>
        <w:ind w:left="720"/>
        <w:rPr>
          <w:rFonts w:ascii="Garamond" w:hAnsi="Garamond" w:cs="Times New Roman"/>
          <w:sz w:val="20"/>
          <w:szCs w:val="20"/>
        </w:rPr>
      </w:pPr>
      <w:r>
        <w:rPr>
          <w:rFonts w:ascii="Garamond" w:hAnsi="Garamond" w:cs="Times New Roman"/>
          <w:sz w:val="20"/>
          <w:szCs w:val="20"/>
        </w:rPr>
        <w:t xml:space="preserve">The magnitude (real) part of the spectrum is what has physical meaning. It corresponds to the </w:t>
      </w:r>
      <w:r w:rsidR="00E23628">
        <w:rPr>
          <w:rFonts w:ascii="Garamond" w:hAnsi="Garamond" w:cs="Times New Roman"/>
          <w:sz w:val="20"/>
          <w:szCs w:val="20"/>
        </w:rPr>
        <w:t>decibel value (the energy) of the signal at various frequencies, which is an indication of what “component” frequencies are present in the spectrum. This allows us to distinguish noise from information, provided the background noise is not too loud so as to completely mask the frequencies we are concerned with. In the frequency spectrum above, we see two definite spikes at 30 Hz and 100 Hz, which</w:t>
      </w:r>
      <w:r w:rsidR="00F44814">
        <w:rPr>
          <w:rFonts w:ascii="Garamond" w:hAnsi="Garamond" w:cs="Times New Roman"/>
          <w:sz w:val="20"/>
          <w:szCs w:val="20"/>
        </w:rPr>
        <w:t xml:space="preserve"> </w:t>
      </w:r>
      <w:r w:rsidR="00E23628">
        <w:rPr>
          <w:rFonts w:ascii="Garamond" w:hAnsi="Garamond" w:cs="Times New Roman"/>
          <w:sz w:val="20"/>
          <w:szCs w:val="20"/>
        </w:rPr>
        <w:t xml:space="preserve">are the component sine waves we constructed in Part 1. </w:t>
      </w:r>
      <w:r w:rsidR="00F44814">
        <w:rPr>
          <w:rFonts w:ascii="Garamond" w:hAnsi="Garamond" w:cs="Times New Roman"/>
          <w:sz w:val="20"/>
          <w:szCs w:val="20"/>
        </w:rPr>
        <w:t xml:space="preserve">The rest of the spikes, though loud, are the loudest component frequencies of the noise which we added to the signal. But it is clear that if we are interested in determining the presence of 30 Hz and 100 Hz waves in the signal, they are very obviously present when we examine the power spectrum. </w:t>
      </w:r>
    </w:p>
    <w:p w:rsidR="00A92C39" w:rsidRPr="00A92C39" w:rsidRDefault="00A92C39" w:rsidP="00A92C39">
      <w:pPr>
        <w:autoSpaceDE w:val="0"/>
        <w:autoSpaceDN w:val="0"/>
        <w:adjustRightInd w:val="0"/>
        <w:spacing w:after="0" w:line="240" w:lineRule="auto"/>
        <w:rPr>
          <w:rFonts w:ascii="Garamond" w:hAnsi="Garamond" w:cs="Times New Roman"/>
          <w:sz w:val="20"/>
          <w:szCs w:val="20"/>
        </w:rPr>
      </w:pPr>
    </w:p>
    <w:p w:rsidR="003C2E7E" w:rsidRPr="00B73018" w:rsidRDefault="006A149D" w:rsidP="00AD3581">
      <w:pPr>
        <w:pStyle w:val="ListParagraph"/>
        <w:numPr>
          <w:ilvl w:val="0"/>
          <w:numId w:val="14"/>
        </w:numPr>
        <w:autoSpaceDE w:val="0"/>
        <w:autoSpaceDN w:val="0"/>
        <w:adjustRightInd w:val="0"/>
        <w:spacing w:after="0" w:line="240" w:lineRule="auto"/>
        <w:rPr>
          <w:rFonts w:ascii="Garamond" w:hAnsi="Garamond" w:cs="Times New Roman"/>
          <w:sz w:val="20"/>
          <w:szCs w:val="20"/>
        </w:rPr>
      </w:pPr>
      <w:r w:rsidRPr="00A92C39">
        <w:rPr>
          <w:rFonts w:ascii="Garamond" w:hAnsi="Garamond" w:cs="Times New Roman"/>
          <w:sz w:val="20"/>
          <w:szCs w:val="20"/>
        </w:rPr>
        <w:t>Try plotting the power spectral density of the clean 30-and-100-Hz signal without noise. How</w:t>
      </w:r>
      <w:r w:rsidR="00AD3581" w:rsidRPr="00A92C39">
        <w:rPr>
          <w:rFonts w:ascii="Garamond" w:hAnsi="Garamond" w:cs="Times New Roman"/>
          <w:sz w:val="20"/>
          <w:szCs w:val="20"/>
        </w:rPr>
        <w:t xml:space="preserve"> </w:t>
      </w:r>
      <w:r w:rsidRPr="00A92C39">
        <w:rPr>
          <w:rFonts w:ascii="Garamond" w:hAnsi="Garamond" w:cs="Times New Roman"/>
          <w:sz w:val="20"/>
          <w:szCs w:val="20"/>
        </w:rPr>
        <w:t>does the time-domain noise affect the power spectral density?</w:t>
      </w:r>
      <w:r w:rsidR="00DC2403" w:rsidRPr="00A92C39">
        <w:rPr>
          <w:rFonts w:ascii="Garamond" w:hAnsi="Garamond" w:cs="Arial"/>
          <w:sz w:val="20"/>
          <w:szCs w:val="20"/>
        </w:rPr>
        <w:t xml:space="preserve"> </w:t>
      </w:r>
    </w:p>
    <w:p w:rsidR="00B73018" w:rsidRDefault="00B73018" w:rsidP="00B73018">
      <w:pPr>
        <w:pStyle w:val="ListParagraph"/>
        <w:autoSpaceDE w:val="0"/>
        <w:autoSpaceDN w:val="0"/>
        <w:adjustRightInd w:val="0"/>
        <w:spacing w:after="0" w:line="240" w:lineRule="auto"/>
        <w:rPr>
          <w:rFonts w:ascii="Garamond" w:hAnsi="Garamond" w:cs="Arial"/>
          <w:sz w:val="20"/>
          <w:szCs w:val="20"/>
        </w:rPr>
      </w:pP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t = 0:.001:.25;</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x30 = sin(2 * pi * 30 * t);</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x100 = sin(2 * pi * 100 * t);</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x = x30 + x100;</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X = fft(x, 256);</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PX = X .* conj(X) / 256;</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 = 1000/256*(0:127);</w:t>
      </w:r>
    </w:p>
    <w:p w:rsidR="00B73018" w:rsidRPr="00B73018" w:rsidRDefault="00B73018" w:rsidP="00B73018">
      <w:pPr>
        <w:autoSpaceDE w:val="0"/>
        <w:autoSpaceDN w:val="0"/>
        <w:adjustRightInd w:val="0"/>
        <w:spacing w:after="0" w:line="240" w:lineRule="auto"/>
        <w:ind w:firstLine="720"/>
        <w:rPr>
          <w:rFonts w:ascii="Courier New" w:hAnsi="Courier New" w:cs="Courier New"/>
          <w:sz w:val="20"/>
          <w:szCs w:val="20"/>
        </w:rPr>
      </w:pPr>
      <w:r w:rsidRPr="00B73018">
        <w:rPr>
          <w:rFonts w:ascii="Courier New" w:hAnsi="Courier New" w:cs="Courier New"/>
          <w:sz w:val="20"/>
          <w:szCs w:val="20"/>
        </w:rPr>
        <w:t>plot(f,PX(1:128)), title('Power spectral density [frequency domain]')</w:t>
      </w:r>
    </w:p>
    <w:p w:rsidR="00B73018" w:rsidRP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xlabel('Frequency (Hz)')</w:t>
      </w:r>
    </w:p>
    <w:p w:rsidR="00B73018" w:rsidRDefault="00B73018" w:rsidP="00B73018">
      <w:pPr>
        <w:pStyle w:val="ListParagraph"/>
        <w:autoSpaceDE w:val="0"/>
        <w:autoSpaceDN w:val="0"/>
        <w:adjustRightInd w:val="0"/>
        <w:spacing w:after="0" w:line="240" w:lineRule="auto"/>
        <w:rPr>
          <w:rFonts w:ascii="Courier New" w:hAnsi="Courier New" w:cs="Courier New"/>
          <w:sz w:val="20"/>
          <w:szCs w:val="20"/>
        </w:rPr>
      </w:pPr>
      <w:r w:rsidRPr="00B73018">
        <w:rPr>
          <w:rFonts w:ascii="Courier New" w:hAnsi="Courier New" w:cs="Courier New"/>
          <w:sz w:val="20"/>
          <w:szCs w:val="20"/>
        </w:rPr>
        <w:t>ylabel('Intensity')</w:t>
      </w:r>
    </w:p>
    <w:p w:rsidR="00B73018" w:rsidRDefault="00B73018" w:rsidP="00B73018">
      <w:pPr>
        <w:pStyle w:val="ListParagraph"/>
        <w:autoSpaceDE w:val="0"/>
        <w:autoSpaceDN w:val="0"/>
        <w:adjustRightInd w:val="0"/>
        <w:spacing w:after="0" w:line="240" w:lineRule="auto"/>
        <w:rPr>
          <w:rFonts w:ascii="Courier New" w:hAnsi="Courier New" w:cs="Courier New"/>
          <w:sz w:val="20"/>
          <w:szCs w:val="20"/>
        </w:rPr>
      </w:pPr>
    </w:p>
    <w:p w:rsidR="00B73018" w:rsidRPr="00B73018" w:rsidRDefault="00B73018" w:rsidP="00B73018">
      <w:pPr>
        <w:pStyle w:val="ListParagraph"/>
        <w:autoSpaceDE w:val="0"/>
        <w:autoSpaceDN w:val="0"/>
        <w:adjustRightInd w:val="0"/>
        <w:spacing w:after="0" w:line="240" w:lineRule="auto"/>
        <w:rPr>
          <w:rFonts w:ascii="Garamond" w:hAnsi="Garamond" w:cs="Courier New"/>
          <w:sz w:val="20"/>
          <w:szCs w:val="20"/>
        </w:rPr>
      </w:pPr>
      <w:r w:rsidRPr="00B73018">
        <w:rPr>
          <w:rFonts w:ascii="Garamond" w:hAnsi="Garamond" w:cs="Courier New"/>
          <w:sz w:val="20"/>
          <w:szCs w:val="20"/>
        </w:rPr>
        <w:t xml:space="preserve">The time domain noise affects the signal by causing a range of other frequencies to register intensities in </w:t>
      </w:r>
      <w:r>
        <w:rPr>
          <w:rFonts w:ascii="Garamond" w:hAnsi="Garamond" w:cs="Courier New"/>
          <w:sz w:val="20"/>
          <w:szCs w:val="20"/>
        </w:rPr>
        <w:t xml:space="preserve">the power spectrum. When you simply plot the spectral density of the pure 30Hz/100Hz sine wave, the plot appears clear of any frequency intensities with the exception of two (expected) spikes at 30 Hz and 100 Hz. </w:t>
      </w:r>
      <w:r w:rsidR="001964FA">
        <w:rPr>
          <w:rFonts w:ascii="Garamond" w:hAnsi="Garamond" w:cs="Courier New"/>
          <w:sz w:val="20"/>
          <w:szCs w:val="20"/>
        </w:rPr>
        <w:t xml:space="preserve">An ideal signal devoid of any other noise breaks down beautifully into its component frequencies. </w:t>
      </w:r>
      <w:r>
        <w:rPr>
          <w:rFonts w:ascii="Garamond" w:hAnsi="Garamond" w:cs="Courier New"/>
          <w:sz w:val="20"/>
          <w:szCs w:val="20"/>
        </w:rPr>
        <w:t xml:space="preserve">The plot is shown on the next page. </w:t>
      </w:r>
    </w:p>
    <w:p w:rsidR="00B73018" w:rsidRDefault="00B73018" w:rsidP="00B73018">
      <w:pPr>
        <w:pStyle w:val="ListParagraph"/>
        <w:autoSpaceDE w:val="0"/>
        <w:autoSpaceDN w:val="0"/>
        <w:adjustRightInd w:val="0"/>
        <w:spacing w:after="0" w:line="240" w:lineRule="auto"/>
        <w:rPr>
          <w:rFonts w:ascii="Courier New" w:hAnsi="Courier New" w:cs="Courier New"/>
          <w:sz w:val="20"/>
          <w:szCs w:val="20"/>
        </w:rPr>
      </w:pPr>
    </w:p>
    <w:p w:rsidR="00B73018" w:rsidRPr="00B73018" w:rsidRDefault="00B73018" w:rsidP="00B73018">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661329" cy="33332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 Spectral Density 30-100 Hz.jpg"/>
                    <pic:cNvPicPr/>
                  </pic:nvPicPr>
                  <pic:blipFill>
                    <a:blip r:embed="rId12">
                      <a:extLst>
                        <a:ext uri="{28A0092B-C50C-407E-A947-70E740481C1C}">
                          <a14:useLocalDpi xmlns:a14="http://schemas.microsoft.com/office/drawing/2010/main" val="0"/>
                        </a:ext>
                      </a:extLst>
                    </a:blip>
                    <a:stretch>
                      <a:fillRect/>
                    </a:stretch>
                  </pic:blipFill>
                  <pic:spPr>
                    <a:xfrm>
                      <a:off x="0" y="0"/>
                      <a:ext cx="5671172" cy="3339084"/>
                    </a:xfrm>
                    <a:prstGeom prst="rect">
                      <a:avLst/>
                    </a:prstGeom>
                  </pic:spPr>
                </pic:pic>
              </a:graphicData>
            </a:graphic>
          </wp:inline>
        </w:drawing>
      </w:r>
    </w:p>
    <w:p w:rsidR="00DC2403" w:rsidRPr="00633AAE" w:rsidRDefault="00DC2403" w:rsidP="00DC2403">
      <w:pPr>
        <w:pStyle w:val="ListParagraph"/>
        <w:rPr>
          <w:rFonts w:ascii="Garamond" w:hAnsi="Garamond" w:cs="Arial"/>
          <w:sz w:val="20"/>
          <w:szCs w:val="20"/>
        </w:rPr>
      </w:pPr>
    </w:p>
    <w:p w:rsidR="00DC2403" w:rsidRPr="00633AAE" w:rsidRDefault="00DC2403" w:rsidP="00DC2403">
      <w:pPr>
        <w:pStyle w:val="NoSpacing"/>
        <w:ind w:left="1080"/>
        <w:rPr>
          <w:rFonts w:ascii="Garamond" w:hAnsi="Garamond" w:cs="Arial"/>
          <w:sz w:val="20"/>
          <w:szCs w:val="20"/>
        </w:rPr>
      </w:pPr>
    </w:p>
    <w:p w:rsidR="006D22C6" w:rsidRPr="00633AAE" w:rsidRDefault="006D22C6" w:rsidP="006D22C6">
      <w:pPr>
        <w:pStyle w:val="NoSpacing"/>
        <w:ind w:left="720"/>
        <w:rPr>
          <w:rFonts w:ascii="Garamond" w:hAnsi="Garamond" w:cs="Arial"/>
          <w:sz w:val="20"/>
          <w:szCs w:val="20"/>
        </w:rPr>
      </w:pPr>
    </w:p>
    <w:p w:rsidR="006D22C6" w:rsidRPr="00633AAE" w:rsidRDefault="006D22C6" w:rsidP="006D22C6">
      <w:pPr>
        <w:pStyle w:val="NoSpacing"/>
        <w:ind w:left="1440"/>
        <w:rPr>
          <w:rFonts w:ascii="Garamond" w:hAnsi="Garamond" w:cs="Arial"/>
          <w:sz w:val="20"/>
          <w:szCs w:val="20"/>
        </w:rPr>
      </w:pPr>
    </w:p>
    <w:p w:rsidR="006D22C6" w:rsidRPr="00633AAE" w:rsidRDefault="006D22C6" w:rsidP="006D22C6">
      <w:pPr>
        <w:pStyle w:val="NoSpacing"/>
        <w:ind w:left="1440"/>
        <w:rPr>
          <w:rFonts w:ascii="Garamond" w:hAnsi="Garamond" w:cs="Arial"/>
          <w:sz w:val="20"/>
          <w:szCs w:val="20"/>
        </w:rPr>
      </w:pPr>
    </w:p>
    <w:p w:rsidR="006D22C6" w:rsidRPr="00633AAE" w:rsidRDefault="006D22C6" w:rsidP="006D22C6">
      <w:pPr>
        <w:pStyle w:val="NoSpacing"/>
        <w:rPr>
          <w:rFonts w:ascii="Garamond" w:hAnsi="Garamond" w:cs="Arial"/>
          <w:sz w:val="20"/>
          <w:szCs w:val="20"/>
        </w:rPr>
      </w:pPr>
    </w:p>
    <w:p w:rsidR="006D22C6" w:rsidRPr="00633AAE" w:rsidRDefault="006D22C6" w:rsidP="006D22C6">
      <w:pPr>
        <w:pStyle w:val="NoSpacing"/>
        <w:rPr>
          <w:rFonts w:ascii="Garamond" w:hAnsi="Garamond"/>
          <w:sz w:val="20"/>
          <w:szCs w:val="20"/>
        </w:rPr>
      </w:pPr>
    </w:p>
    <w:p w:rsidR="00CA51DA" w:rsidRPr="00633AAE" w:rsidRDefault="00CA51DA" w:rsidP="00CA51DA">
      <w:pPr>
        <w:pStyle w:val="NoSpacing"/>
        <w:ind w:left="720"/>
        <w:rPr>
          <w:rFonts w:ascii="Garamond" w:hAnsi="Garamond" w:cs="Arial"/>
          <w:sz w:val="20"/>
          <w:szCs w:val="20"/>
        </w:rPr>
      </w:pPr>
    </w:p>
    <w:p w:rsidR="00E03D52" w:rsidRPr="00633AAE" w:rsidRDefault="00A55A36" w:rsidP="00CA51DA">
      <w:pPr>
        <w:pStyle w:val="NoSpacing"/>
        <w:ind w:left="720"/>
        <w:rPr>
          <w:rFonts w:ascii="Garamond" w:hAnsi="Garamond" w:cs="Arial"/>
          <w:sz w:val="20"/>
          <w:szCs w:val="20"/>
        </w:rPr>
      </w:pPr>
      <w:r w:rsidRPr="00633AAE">
        <w:rPr>
          <w:rFonts w:ascii="Garamond" w:hAnsi="Garamond" w:cs="Arial"/>
          <w:sz w:val="20"/>
          <w:szCs w:val="20"/>
        </w:rPr>
        <w:t xml:space="preserve"> </w:t>
      </w:r>
    </w:p>
    <w:sectPr w:rsidR="00E03D52" w:rsidRPr="00633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EEF" w:rsidRDefault="00B62EEF" w:rsidP="00B2057A">
      <w:pPr>
        <w:spacing w:after="0" w:line="240" w:lineRule="auto"/>
      </w:pPr>
      <w:r>
        <w:separator/>
      </w:r>
    </w:p>
  </w:endnote>
  <w:endnote w:type="continuationSeparator" w:id="0">
    <w:p w:rsidR="00B62EEF" w:rsidRDefault="00B62EEF" w:rsidP="00B2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EEF" w:rsidRDefault="00B62EEF" w:rsidP="00B2057A">
      <w:pPr>
        <w:spacing w:after="0" w:line="240" w:lineRule="auto"/>
      </w:pPr>
      <w:r>
        <w:separator/>
      </w:r>
    </w:p>
  </w:footnote>
  <w:footnote w:type="continuationSeparator" w:id="0">
    <w:p w:rsidR="00B62EEF" w:rsidRDefault="00B62EEF" w:rsidP="00B205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A92"/>
    <w:multiLevelType w:val="hybridMultilevel"/>
    <w:tmpl w:val="88AC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748"/>
    <w:multiLevelType w:val="hybridMultilevel"/>
    <w:tmpl w:val="B680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36C60"/>
    <w:multiLevelType w:val="hybridMultilevel"/>
    <w:tmpl w:val="4ADEBE2A"/>
    <w:lvl w:ilvl="0" w:tplc="6A8A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7A7904"/>
    <w:multiLevelType w:val="hybridMultilevel"/>
    <w:tmpl w:val="1F64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D52FF"/>
    <w:multiLevelType w:val="hybridMultilevel"/>
    <w:tmpl w:val="27A2B90E"/>
    <w:lvl w:ilvl="0" w:tplc="1902A0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8B763D"/>
    <w:multiLevelType w:val="hybridMultilevel"/>
    <w:tmpl w:val="8D9C0D7E"/>
    <w:lvl w:ilvl="0" w:tplc="3A6E2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66372"/>
    <w:multiLevelType w:val="hybridMultilevel"/>
    <w:tmpl w:val="FF3A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2385A"/>
    <w:multiLevelType w:val="hybridMultilevel"/>
    <w:tmpl w:val="5A5CD1DA"/>
    <w:lvl w:ilvl="0" w:tplc="3A6E2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A7A27"/>
    <w:multiLevelType w:val="hybridMultilevel"/>
    <w:tmpl w:val="D5301644"/>
    <w:lvl w:ilvl="0" w:tplc="7542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847173"/>
    <w:multiLevelType w:val="hybridMultilevel"/>
    <w:tmpl w:val="4E268C38"/>
    <w:lvl w:ilvl="0" w:tplc="3A6E2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726E10"/>
    <w:multiLevelType w:val="hybridMultilevel"/>
    <w:tmpl w:val="D0746AEC"/>
    <w:lvl w:ilvl="0" w:tplc="FDC65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D56977"/>
    <w:multiLevelType w:val="hybridMultilevel"/>
    <w:tmpl w:val="694CE00C"/>
    <w:lvl w:ilvl="0" w:tplc="3A6E2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C49A6"/>
    <w:multiLevelType w:val="hybridMultilevel"/>
    <w:tmpl w:val="6E9E42F2"/>
    <w:lvl w:ilvl="0" w:tplc="7542E5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3D5B59"/>
    <w:multiLevelType w:val="hybridMultilevel"/>
    <w:tmpl w:val="D7103626"/>
    <w:lvl w:ilvl="0" w:tplc="E1285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8"/>
  </w:num>
  <w:num w:numId="5">
    <w:abstractNumId w:val="10"/>
  </w:num>
  <w:num w:numId="6">
    <w:abstractNumId w:val="4"/>
  </w:num>
  <w:num w:numId="7">
    <w:abstractNumId w:val="13"/>
  </w:num>
  <w:num w:numId="8">
    <w:abstractNumId w:val="11"/>
  </w:num>
  <w:num w:numId="9">
    <w:abstractNumId w:val="5"/>
  </w:num>
  <w:num w:numId="10">
    <w:abstractNumId w:val="0"/>
  </w:num>
  <w:num w:numId="11">
    <w:abstractNumId w:val="1"/>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52"/>
    <w:rsid w:val="00011E4F"/>
    <w:rsid w:val="0002124D"/>
    <w:rsid w:val="00037714"/>
    <w:rsid w:val="00083101"/>
    <w:rsid w:val="000C5AC3"/>
    <w:rsid w:val="000C5DBE"/>
    <w:rsid w:val="001555DC"/>
    <w:rsid w:val="001704B1"/>
    <w:rsid w:val="00176B52"/>
    <w:rsid w:val="00180604"/>
    <w:rsid w:val="001964FA"/>
    <w:rsid w:val="001A2EB4"/>
    <w:rsid w:val="001B42C5"/>
    <w:rsid w:val="001D464E"/>
    <w:rsid w:val="001E0034"/>
    <w:rsid w:val="00200480"/>
    <w:rsid w:val="0025376E"/>
    <w:rsid w:val="00271121"/>
    <w:rsid w:val="00284FAB"/>
    <w:rsid w:val="002A024E"/>
    <w:rsid w:val="002B373F"/>
    <w:rsid w:val="002D7DB1"/>
    <w:rsid w:val="002E0B3B"/>
    <w:rsid w:val="00340E1D"/>
    <w:rsid w:val="00342492"/>
    <w:rsid w:val="00381628"/>
    <w:rsid w:val="003C2E7E"/>
    <w:rsid w:val="003F1221"/>
    <w:rsid w:val="0042094B"/>
    <w:rsid w:val="004244F4"/>
    <w:rsid w:val="00460C98"/>
    <w:rsid w:val="00461F89"/>
    <w:rsid w:val="004E5883"/>
    <w:rsid w:val="00503DFE"/>
    <w:rsid w:val="00514FD8"/>
    <w:rsid w:val="005202CC"/>
    <w:rsid w:val="00536A95"/>
    <w:rsid w:val="00573EE8"/>
    <w:rsid w:val="00584C9D"/>
    <w:rsid w:val="00585E49"/>
    <w:rsid w:val="00587917"/>
    <w:rsid w:val="00595869"/>
    <w:rsid w:val="005A36A4"/>
    <w:rsid w:val="005C6670"/>
    <w:rsid w:val="005F6F5B"/>
    <w:rsid w:val="006244F6"/>
    <w:rsid w:val="0062666A"/>
    <w:rsid w:val="00633AAE"/>
    <w:rsid w:val="0063577F"/>
    <w:rsid w:val="0065748C"/>
    <w:rsid w:val="00663DBC"/>
    <w:rsid w:val="00664A55"/>
    <w:rsid w:val="006A149D"/>
    <w:rsid w:val="006A3FC1"/>
    <w:rsid w:val="006A5933"/>
    <w:rsid w:val="006B7A72"/>
    <w:rsid w:val="006D22C6"/>
    <w:rsid w:val="006E4777"/>
    <w:rsid w:val="00744673"/>
    <w:rsid w:val="0076271D"/>
    <w:rsid w:val="007908B5"/>
    <w:rsid w:val="007A142D"/>
    <w:rsid w:val="007B0B0F"/>
    <w:rsid w:val="007B27A1"/>
    <w:rsid w:val="007B3959"/>
    <w:rsid w:val="007D1143"/>
    <w:rsid w:val="007D180E"/>
    <w:rsid w:val="00814301"/>
    <w:rsid w:val="00814317"/>
    <w:rsid w:val="0082008A"/>
    <w:rsid w:val="008454B7"/>
    <w:rsid w:val="00875D31"/>
    <w:rsid w:val="00886A9B"/>
    <w:rsid w:val="008B4DC0"/>
    <w:rsid w:val="008D78F9"/>
    <w:rsid w:val="00920E4B"/>
    <w:rsid w:val="0092547C"/>
    <w:rsid w:val="0092577C"/>
    <w:rsid w:val="0093282E"/>
    <w:rsid w:val="0095333A"/>
    <w:rsid w:val="009B4CD3"/>
    <w:rsid w:val="009E268E"/>
    <w:rsid w:val="009F36D4"/>
    <w:rsid w:val="009F6754"/>
    <w:rsid w:val="00A124A9"/>
    <w:rsid w:val="00A55A36"/>
    <w:rsid w:val="00A801C1"/>
    <w:rsid w:val="00A811C0"/>
    <w:rsid w:val="00A92B40"/>
    <w:rsid w:val="00A92C39"/>
    <w:rsid w:val="00AD3581"/>
    <w:rsid w:val="00AE6107"/>
    <w:rsid w:val="00B2057A"/>
    <w:rsid w:val="00B54D16"/>
    <w:rsid w:val="00B62C2E"/>
    <w:rsid w:val="00B62EEF"/>
    <w:rsid w:val="00B64E5D"/>
    <w:rsid w:val="00B720D1"/>
    <w:rsid w:val="00B73018"/>
    <w:rsid w:val="00B750B3"/>
    <w:rsid w:val="00B868C5"/>
    <w:rsid w:val="00BB3BDA"/>
    <w:rsid w:val="00BB59A7"/>
    <w:rsid w:val="00C34CB9"/>
    <w:rsid w:val="00C4385E"/>
    <w:rsid w:val="00C65F65"/>
    <w:rsid w:val="00C761F7"/>
    <w:rsid w:val="00C83174"/>
    <w:rsid w:val="00CA51DA"/>
    <w:rsid w:val="00D108F8"/>
    <w:rsid w:val="00D1396C"/>
    <w:rsid w:val="00D40A14"/>
    <w:rsid w:val="00D84BFE"/>
    <w:rsid w:val="00DA54D3"/>
    <w:rsid w:val="00DC2403"/>
    <w:rsid w:val="00DC7F20"/>
    <w:rsid w:val="00DD3286"/>
    <w:rsid w:val="00DD7CD4"/>
    <w:rsid w:val="00DE7B4D"/>
    <w:rsid w:val="00E03D52"/>
    <w:rsid w:val="00E23628"/>
    <w:rsid w:val="00E257D6"/>
    <w:rsid w:val="00E527FB"/>
    <w:rsid w:val="00E76337"/>
    <w:rsid w:val="00EA1DC2"/>
    <w:rsid w:val="00EA7042"/>
    <w:rsid w:val="00EF6FE9"/>
    <w:rsid w:val="00EF72FE"/>
    <w:rsid w:val="00F018C6"/>
    <w:rsid w:val="00F030AC"/>
    <w:rsid w:val="00F44814"/>
    <w:rsid w:val="00F8022E"/>
    <w:rsid w:val="00FA0AE8"/>
    <w:rsid w:val="00FB4F90"/>
    <w:rsid w:val="00FC7FCE"/>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6B55B-86AB-4F35-B1A3-241400D3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D52"/>
    <w:pPr>
      <w:spacing w:after="0" w:line="240" w:lineRule="auto"/>
    </w:pPr>
  </w:style>
  <w:style w:type="paragraph" w:styleId="ListParagraph">
    <w:name w:val="List Paragraph"/>
    <w:basedOn w:val="Normal"/>
    <w:uiPriority w:val="34"/>
    <w:qFormat/>
    <w:rsid w:val="00FB4F90"/>
    <w:pPr>
      <w:ind w:left="720"/>
      <w:contextualSpacing/>
    </w:pPr>
  </w:style>
  <w:style w:type="character" w:customStyle="1" w:styleId="apple-converted-space">
    <w:name w:val="apple-converted-space"/>
    <w:basedOn w:val="DefaultParagraphFont"/>
    <w:rsid w:val="008B4DC0"/>
  </w:style>
  <w:style w:type="character" w:customStyle="1" w:styleId="reference-text">
    <w:name w:val="reference-text"/>
    <w:basedOn w:val="DefaultParagraphFont"/>
    <w:rsid w:val="008B4DC0"/>
  </w:style>
  <w:style w:type="character" w:styleId="Hyperlink">
    <w:name w:val="Hyperlink"/>
    <w:basedOn w:val="DefaultParagraphFont"/>
    <w:uiPriority w:val="99"/>
    <w:semiHidden/>
    <w:unhideWhenUsed/>
    <w:rsid w:val="008B4DC0"/>
    <w:rPr>
      <w:color w:val="0000FF"/>
      <w:u w:val="single"/>
    </w:rPr>
  </w:style>
  <w:style w:type="table" w:styleId="TableGrid">
    <w:name w:val="Table Grid"/>
    <w:basedOn w:val="TableNormal"/>
    <w:uiPriority w:val="59"/>
    <w:rsid w:val="00FC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030AC"/>
    <w:rPr>
      <w:color w:val="808080"/>
    </w:rPr>
  </w:style>
  <w:style w:type="paragraph" w:styleId="BalloonText">
    <w:name w:val="Balloon Text"/>
    <w:basedOn w:val="Normal"/>
    <w:link w:val="BalloonTextChar"/>
    <w:uiPriority w:val="99"/>
    <w:semiHidden/>
    <w:unhideWhenUsed/>
    <w:rsid w:val="00AE6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107"/>
    <w:rPr>
      <w:rFonts w:ascii="Tahoma" w:hAnsi="Tahoma" w:cs="Tahoma"/>
      <w:sz w:val="16"/>
      <w:szCs w:val="16"/>
    </w:rPr>
  </w:style>
  <w:style w:type="paragraph" w:styleId="Header">
    <w:name w:val="header"/>
    <w:basedOn w:val="Normal"/>
    <w:link w:val="HeaderChar"/>
    <w:uiPriority w:val="99"/>
    <w:unhideWhenUsed/>
    <w:rsid w:val="00B20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57A"/>
  </w:style>
  <w:style w:type="paragraph" w:styleId="Footer">
    <w:name w:val="footer"/>
    <w:basedOn w:val="Normal"/>
    <w:link w:val="FooterChar"/>
    <w:uiPriority w:val="99"/>
    <w:unhideWhenUsed/>
    <w:rsid w:val="00B20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kolas%20Wolfe\Documents\LTI\Fall%202013\Speech%20Recognition%20and%20Understanding\PetersonBarney\verified_pb.data"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kolas%20Wolfe\Documents\LTI\Fall%202013\Speech%20Recognition%20and%20Understanding\Forman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kolas%20Wolfe\Documents\LTI\Fall%202013\Speech%20Recognition%20and%20Understanding\Forma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Garamond" panose="02020404030301010803" pitchFamily="18" charset="0"/>
                <a:ea typeface="+mn-ea"/>
                <a:cs typeface="+mn-cs"/>
              </a:defRPr>
            </a:pPr>
            <a:r>
              <a:rPr lang="en-US"/>
              <a:t>Formant Frequencies for Vowels</a:t>
            </a:r>
          </a:p>
        </c:rich>
      </c:tx>
      <c:overlay val="0"/>
      <c:spPr>
        <a:noFill/>
        <a:ln>
          <a:noFill/>
        </a:ln>
        <a:effectLst/>
      </c:spPr>
    </c:title>
    <c:autoTitleDeleted val="0"/>
    <c:plotArea>
      <c:layout/>
      <c:lineChart>
        <c:grouping val="standard"/>
        <c:varyColors val="0"/>
        <c:ser>
          <c:idx val="0"/>
          <c:order val="0"/>
          <c:tx>
            <c:strRef>
              <c:f>verified_pb!$AA$2</c:f>
              <c:strCache>
                <c:ptCount val="1"/>
                <c:pt idx="0">
                  <c:v>f0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verified_pb!$Z$3:$Z$12</c:f>
              <c:strCache>
                <c:ptCount val="10"/>
                <c:pt idx="0">
                  <c:v>IY</c:v>
                </c:pt>
                <c:pt idx="1">
                  <c:v>IH</c:v>
                </c:pt>
                <c:pt idx="2">
                  <c:v>EH</c:v>
                </c:pt>
                <c:pt idx="3">
                  <c:v>AE</c:v>
                </c:pt>
                <c:pt idx="4">
                  <c:v>AH</c:v>
                </c:pt>
                <c:pt idx="5">
                  <c:v>AA</c:v>
                </c:pt>
                <c:pt idx="6">
                  <c:v>AO</c:v>
                </c:pt>
                <c:pt idx="7">
                  <c:v>UH</c:v>
                </c:pt>
                <c:pt idx="8">
                  <c:v>UW</c:v>
                </c:pt>
                <c:pt idx="9">
                  <c:v>ER</c:v>
                </c:pt>
              </c:strCache>
            </c:strRef>
          </c:cat>
          <c:val>
            <c:numRef>
              <c:f>verified_pb!$AA$3:$AA$12</c:f>
              <c:numCache>
                <c:formatCode>0.0</c:formatCode>
                <c:ptCount val="10"/>
                <c:pt idx="0">
                  <c:v>197.34210526315789</c:v>
                </c:pt>
                <c:pt idx="1">
                  <c:v>197.85526315789474</c:v>
                </c:pt>
                <c:pt idx="2">
                  <c:v>187.93421052631578</c:v>
                </c:pt>
                <c:pt idx="3">
                  <c:v>179.83552631578948</c:v>
                </c:pt>
                <c:pt idx="4">
                  <c:v>189.63157894736841</c:v>
                </c:pt>
                <c:pt idx="5">
                  <c:v>182.72368421052633</c:v>
                </c:pt>
                <c:pt idx="6">
                  <c:v>186.09868421052633</c:v>
                </c:pt>
                <c:pt idx="7">
                  <c:v>199.11184210526315</c:v>
                </c:pt>
                <c:pt idx="8">
                  <c:v>201.98684210526315</c:v>
                </c:pt>
                <c:pt idx="9">
                  <c:v>190.43421052631578</c:v>
                </c:pt>
              </c:numCache>
            </c:numRef>
          </c:val>
          <c:smooth val="0"/>
        </c:ser>
        <c:ser>
          <c:idx val="1"/>
          <c:order val="1"/>
          <c:tx>
            <c:strRef>
              <c:f>verified_pb!$AB$2</c:f>
              <c:strCache>
                <c:ptCount val="1"/>
                <c:pt idx="0">
                  <c:v>f1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verified_pb!$Z$3:$Z$12</c:f>
              <c:strCache>
                <c:ptCount val="10"/>
                <c:pt idx="0">
                  <c:v>IY</c:v>
                </c:pt>
                <c:pt idx="1">
                  <c:v>IH</c:v>
                </c:pt>
                <c:pt idx="2">
                  <c:v>EH</c:v>
                </c:pt>
                <c:pt idx="3">
                  <c:v>AE</c:v>
                </c:pt>
                <c:pt idx="4">
                  <c:v>AH</c:v>
                </c:pt>
                <c:pt idx="5">
                  <c:v>AA</c:v>
                </c:pt>
                <c:pt idx="6">
                  <c:v>AO</c:v>
                </c:pt>
                <c:pt idx="7">
                  <c:v>UH</c:v>
                </c:pt>
                <c:pt idx="8">
                  <c:v>UW</c:v>
                </c:pt>
                <c:pt idx="9">
                  <c:v>ER</c:v>
                </c:pt>
              </c:strCache>
            </c:strRef>
          </c:cat>
          <c:val>
            <c:numRef>
              <c:f>verified_pb!$AB$3:$AB$12</c:f>
              <c:numCache>
                <c:formatCode>0.0</c:formatCode>
                <c:ptCount val="10"/>
                <c:pt idx="0">
                  <c:v>301.26315789473682</c:v>
                </c:pt>
                <c:pt idx="1">
                  <c:v>438.19736842105266</c:v>
                </c:pt>
                <c:pt idx="2">
                  <c:v>590.70394736842104</c:v>
                </c:pt>
                <c:pt idx="3">
                  <c:v>806.69078947368416</c:v>
                </c:pt>
                <c:pt idx="4">
                  <c:v>721.97368421052636</c:v>
                </c:pt>
                <c:pt idx="5">
                  <c:v>833.59210526315792</c:v>
                </c:pt>
                <c:pt idx="6">
                  <c:v>599.84868421052636</c:v>
                </c:pt>
                <c:pt idx="7">
                  <c:v>473.06578947368422</c:v>
                </c:pt>
                <c:pt idx="8">
                  <c:v>358.00657894736844</c:v>
                </c:pt>
                <c:pt idx="9">
                  <c:v>509.6513157894737</c:v>
                </c:pt>
              </c:numCache>
            </c:numRef>
          </c:val>
          <c:smooth val="0"/>
        </c:ser>
        <c:ser>
          <c:idx val="2"/>
          <c:order val="2"/>
          <c:tx>
            <c:strRef>
              <c:f>verified_pb!$AC$2</c:f>
              <c:strCache>
                <c:ptCount val="1"/>
                <c:pt idx="0">
                  <c:v>f2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verified_pb!$Z$3:$Z$12</c:f>
              <c:strCache>
                <c:ptCount val="10"/>
                <c:pt idx="0">
                  <c:v>IY</c:v>
                </c:pt>
                <c:pt idx="1">
                  <c:v>IH</c:v>
                </c:pt>
                <c:pt idx="2">
                  <c:v>EH</c:v>
                </c:pt>
                <c:pt idx="3">
                  <c:v>AE</c:v>
                </c:pt>
                <c:pt idx="4">
                  <c:v>AH</c:v>
                </c:pt>
                <c:pt idx="5">
                  <c:v>AA</c:v>
                </c:pt>
                <c:pt idx="6">
                  <c:v>AO</c:v>
                </c:pt>
                <c:pt idx="7">
                  <c:v>UH</c:v>
                </c:pt>
                <c:pt idx="8">
                  <c:v>UW</c:v>
                </c:pt>
                <c:pt idx="9">
                  <c:v>ER</c:v>
                </c:pt>
              </c:strCache>
            </c:strRef>
          </c:cat>
          <c:val>
            <c:numRef>
              <c:f>verified_pb!$AC$3:$AC$12</c:f>
              <c:numCache>
                <c:formatCode>0.0</c:formatCode>
                <c:ptCount val="10"/>
                <c:pt idx="0">
                  <c:v>2648.3552631578946</c:v>
                </c:pt>
                <c:pt idx="1">
                  <c:v>2318.4671052631579</c:v>
                </c:pt>
                <c:pt idx="2">
                  <c:v>2181.2039473684213</c:v>
                </c:pt>
                <c:pt idx="3">
                  <c:v>1965.4013157894738</c:v>
                </c:pt>
                <c:pt idx="4">
                  <c:v>1350.6907894736842</c:v>
                </c:pt>
                <c:pt idx="5">
                  <c:v>1199.3355263157894</c:v>
                </c:pt>
                <c:pt idx="6">
                  <c:v>910.13815789473688</c:v>
                </c:pt>
                <c:pt idx="7">
                  <c:v>1149.0657894736842</c:v>
                </c:pt>
                <c:pt idx="8">
                  <c:v>969.77631578947364</c:v>
                </c:pt>
                <c:pt idx="9">
                  <c:v>1551.3421052631579</c:v>
                </c:pt>
              </c:numCache>
            </c:numRef>
          </c:val>
          <c:smooth val="0"/>
        </c:ser>
        <c:ser>
          <c:idx val="3"/>
          <c:order val="3"/>
          <c:tx>
            <c:strRef>
              <c:f>verified_pb!$AD$2</c:f>
              <c:strCache>
                <c:ptCount val="1"/>
                <c:pt idx="0">
                  <c:v>f3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verified_pb!$Z$3:$Z$12</c:f>
              <c:strCache>
                <c:ptCount val="10"/>
                <c:pt idx="0">
                  <c:v>IY</c:v>
                </c:pt>
                <c:pt idx="1">
                  <c:v>IH</c:v>
                </c:pt>
                <c:pt idx="2">
                  <c:v>EH</c:v>
                </c:pt>
                <c:pt idx="3">
                  <c:v>AE</c:v>
                </c:pt>
                <c:pt idx="4">
                  <c:v>AH</c:v>
                </c:pt>
                <c:pt idx="5">
                  <c:v>AA</c:v>
                </c:pt>
                <c:pt idx="6">
                  <c:v>AO</c:v>
                </c:pt>
                <c:pt idx="7">
                  <c:v>UH</c:v>
                </c:pt>
                <c:pt idx="8">
                  <c:v>UW</c:v>
                </c:pt>
                <c:pt idx="9">
                  <c:v>ER</c:v>
                </c:pt>
              </c:strCache>
            </c:strRef>
          </c:cat>
          <c:val>
            <c:numRef>
              <c:f>verified_pb!$AD$3:$AD$12</c:f>
              <c:numCache>
                <c:formatCode>0.0</c:formatCode>
                <c:ptCount val="10"/>
                <c:pt idx="0">
                  <c:v>3238.2894736842104</c:v>
                </c:pt>
                <c:pt idx="1">
                  <c:v>2955.0328947368421</c:v>
                </c:pt>
                <c:pt idx="2">
                  <c:v>2885.7039473684213</c:v>
                </c:pt>
                <c:pt idx="3">
                  <c:v>2758.5526315789475</c:v>
                </c:pt>
                <c:pt idx="4">
                  <c:v>2709.0328947368421</c:v>
                </c:pt>
                <c:pt idx="5">
                  <c:v>2714.8815789473683</c:v>
                </c:pt>
                <c:pt idx="6">
                  <c:v>2695.4473684210525</c:v>
                </c:pt>
                <c:pt idx="7">
                  <c:v>2621.8947368421054</c:v>
                </c:pt>
                <c:pt idx="8">
                  <c:v>2596.0263157894738</c:v>
                </c:pt>
                <c:pt idx="9">
                  <c:v>1903.2763157894738</c:v>
                </c:pt>
              </c:numCache>
            </c:numRef>
          </c:val>
          <c:smooth val="0"/>
        </c:ser>
        <c:dLbls>
          <c:showLegendKey val="0"/>
          <c:showVal val="0"/>
          <c:showCatName val="0"/>
          <c:showSerName val="0"/>
          <c:showPercent val="0"/>
          <c:showBubbleSize val="0"/>
        </c:dLbls>
        <c:marker val="1"/>
        <c:smooth val="0"/>
        <c:axId val="567833504"/>
        <c:axId val="443868528"/>
      </c:lineChart>
      <c:catAx>
        <c:axId val="56783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Garamond" panose="02020404030301010803" pitchFamily="18" charset="0"/>
                    <a:ea typeface="+mn-ea"/>
                    <a:cs typeface="+mn-cs"/>
                  </a:defRPr>
                </a:pPr>
                <a:r>
                  <a:rPr lang="en-US"/>
                  <a:t>Vowels</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crossAx val="443868528"/>
        <c:crossesAt val="0"/>
        <c:auto val="1"/>
        <c:lblAlgn val="ctr"/>
        <c:lblOffset val="100"/>
        <c:noMultiLvlLbl val="0"/>
      </c:catAx>
      <c:valAx>
        <c:axId val="443868528"/>
        <c:scaling>
          <c:orientation val="minMax"/>
          <c:max val="3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Garamond" panose="02020404030301010803" pitchFamily="18" charset="0"/>
                    <a:ea typeface="+mn-ea"/>
                    <a:cs typeface="+mn-cs"/>
                  </a:defRPr>
                </a:pPr>
                <a:r>
                  <a:rPr lang="en-US"/>
                  <a:t>Frequency (Hz)</a:t>
                </a:r>
              </a:p>
            </c:rich>
          </c:tx>
          <c:layout>
            <c:manualLayout>
              <c:xMode val="edge"/>
              <c:yMode val="edge"/>
              <c:x val="2.2222222222222223E-2"/>
              <c:y val="0.2702814231554389"/>
            </c:manualLayout>
          </c:layout>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crossAx val="56783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baseline="0">
          <a:solidFill>
            <a:schemeClr val="tx1"/>
          </a:solidFill>
          <a:latin typeface="Garamond" panose="02020404030301010803"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solidFill>
                <a:latin typeface="Garamond" panose="02020404030301010803" pitchFamily="18" charset="0"/>
                <a:ea typeface="+mn-ea"/>
                <a:cs typeface="+mn-cs"/>
              </a:defRPr>
            </a:pPr>
            <a:r>
              <a:rPr lang="en-US"/>
              <a:t>Formant Frequencies for Men, Women, Children</a:t>
            </a:r>
          </a:p>
        </c:rich>
      </c:tx>
      <c:overlay val="0"/>
      <c:spPr>
        <a:noFill/>
        <a:ln>
          <a:noFill/>
        </a:ln>
        <a:effectLst/>
      </c:spPr>
    </c:title>
    <c:autoTitleDeleted val="0"/>
    <c:plotArea>
      <c:layout/>
      <c:lineChart>
        <c:grouping val="standard"/>
        <c:varyColors val="0"/>
        <c:ser>
          <c:idx val="0"/>
          <c:order val="0"/>
          <c:tx>
            <c:strRef>
              <c:f>verified_pb!$M$2</c:f>
              <c:strCache>
                <c:ptCount val="1"/>
                <c:pt idx="0">
                  <c:v>Male f0 </c:v>
                </c:pt>
              </c:strCache>
            </c:strRef>
          </c:tx>
          <c:spPr>
            <a:ln w="28575" cap="rnd">
              <a:solidFill>
                <a:schemeClr val="accent1">
                  <a:lumMod val="75000"/>
                </a:schemeClr>
              </a:solidFill>
              <a:round/>
            </a:ln>
            <a:effectLst/>
          </c:spPr>
          <c:marker>
            <c:symbol val="circle"/>
            <c:size val="5"/>
            <c:spPr>
              <a:solidFill>
                <a:schemeClr val="accent1">
                  <a:lumMod val="75000"/>
                </a:schemeClr>
              </a:solidFill>
              <a:ln w="9525">
                <a:solidFill>
                  <a:schemeClr val="accent1">
                    <a:lumMod val="75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verified_pb!$M$3:$M$12</c:f>
              <c:numCache>
                <c:formatCode>0.0</c:formatCode>
                <c:ptCount val="10"/>
                <c:pt idx="0">
                  <c:v>136</c:v>
                </c:pt>
                <c:pt idx="1">
                  <c:v>135.78787878787878</c:v>
                </c:pt>
                <c:pt idx="2">
                  <c:v>128.40909090909091</c:v>
                </c:pt>
                <c:pt idx="3">
                  <c:v>124.84848484848484</c:v>
                </c:pt>
                <c:pt idx="4">
                  <c:v>128.56060606060606</c:v>
                </c:pt>
                <c:pt idx="5">
                  <c:v>123.84848484848484</c:v>
                </c:pt>
                <c:pt idx="6">
                  <c:v>127.04545454545455</c:v>
                </c:pt>
                <c:pt idx="7">
                  <c:v>136.10606060606059</c:v>
                </c:pt>
                <c:pt idx="8">
                  <c:v>139.37878787878788</c:v>
                </c:pt>
                <c:pt idx="9">
                  <c:v>132.71212121212122</c:v>
                </c:pt>
              </c:numCache>
            </c:numRef>
          </c:val>
          <c:smooth val="0"/>
        </c:ser>
        <c:ser>
          <c:idx val="1"/>
          <c:order val="1"/>
          <c:tx>
            <c:strRef>
              <c:f>verified_pb!$N$2</c:f>
              <c:strCache>
                <c:ptCount val="1"/>
                <c:pt idx="0">
                  <c:v>Male f1</c:v>
                </c:pt>
              </c:strCache>
            </c:strRef>
          </c:tx>
          <c:spPr>
            <a:ln w="28575"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verified_pb!$N$3:$N$12</c:f>
              <c:numCache>
                <c:formatCode>0.0</c:formatCode>
                <c:ptCount val="10"/>
                <c:pt idx="0">
                  <c:v>266.71212121212119</c:v>
                </c:pt>
                <c:pt idx="1">
                  <c:v>392.34848484848487</c:v>
                </c:pt>
                <c:pt idx="2">
                  <c:v>526.19696969696975</c:v>
                </c:pt>
                <c:pt idx="3">
                  <c:v>663.66666666666663</c:v>
                </c:pt>
                <c:pt idx="4">
                  <c:v>630.60606060606062</c:v>
                </c:pt>
                <c:pt idx="5">
                  <c:v>718.42424242424238</c:v>
                </c:pt>
                <c:pt idx="6">
                  <c:v>568.31818181818187</c:v>
                </c:pt>
                <c:pt idx="7">
                  <c:v>436.77272727272725</c:v>
                </c:pt>
                <c:pt idx="8">
                  <c:v>307.36363636363637</c:v>
                </c:pt>
                <c:pt idx="9">
                  <c:v>488.5151515151515</c:v>
                </c:pt>
              </c:numCache>
            </c:numRef>
          </c:val>
          <c:smooth val="0"/>
        </c:ser>
        <c:ser>
          <c:idx val="2"/>
          <c:order val="2"/>
          <c:tx>
            <c:strRef>
              <c:f>verified_pb!$O$2</c:f>
              <c:strCache>
                <c:ptCount val="1"/>
                <c:pt idx="0">
                  <c:v>Male f2</c:v>
                </c:pt>
              </c:strCache>
            </c:strRef>
          </c:tx>
          <c:spPr>
            <a:ln w="28575"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verified_pb!$O$3:$O$12</c:f>
              <c:numCache>
                <c:formatCode>0.0</c:formatCode>
                <c:ptCount val="10"/>
                <c:pt idx="0">
                  <c:v>2293.787878787879</c:v>
                </c:pt>
                <c:pt idx="1">
                  <c:v>1993.439393939394</c:v>
                </c:pt>
                <c:pt idx="2">
                  <c:v>1854.409090909091</c:v>
                </c:pt>
                <c:pt idx="3">
                  <c:v>1727.1060606060605</c:v>
                </c:pt>
                <c:pt idx="4">
                  <c:v>1191.8636363636363</c:v>
                </c:pt>
                <c:pt idx="5">
                  <c:v>1090.8939393939395</c:v>
                </c:pt>
                <c:pt idx="6">
                  <c:v>836.25757575757575</c:v>
                </c:pt>
                <c:pt idx="7">
                  <c:v>1023.2727272727273</c:v>
                </c:pt>
                <c:pt idx="8">
                  <c:v>875.969696969697</c:v>
                </c:pt>
                <c:pt idx="9">
                  <c:v>1359.8333333333333</c:v>
                </c:pt>
              </c:numCache>
            </c:numRef>
          </c:val>
          <c:smooth val="0"/>
        </c:ser>
        <c:ser>
          <c:idx val="3"/>
          <c:order val="3"/>
          <c:tx>
            <c:strRef>
              <c:f>verified_pb!$P$2</c:f>
              <c:strCache>
                <c:ptCount val="1"/>
                <c:pt idx="0">
                  <c:v>Male f3</c:v>
                </c:pt>
              </c:strCache>
            </c:strRef>
          </c:tx>
          <c:spPr>
            <a:ln w="28575" cap="rnd">
              <a:solidFill>
                <a:schemeClr val="tx1">
                  <a:lumMod val="95000"/>
                  <a:lumOff val="5000"/>
                </a:schemeClr>
              </a:solidFill>
              <a:round/>
            </a:ln>
            <a:effectLst/>
          </c:spPr>
          <c:marker>
            <c:symbol val="circle"/>
            <c:size val="5"/>
            <c:spPr>
              <a:solidFill>
                <a:schemeClr val="tx1">
                  <a:lumMod val="95000"/>
                  <a:lumOff val="5000"/>
                </a:schemeClr>
              </a:solidFill>
              <a:ln w="9525">
                <a:solidFill>
                  <a:schemeClr val="tx1">
                    <a:lumMod val="95000"/>
                    <a:lumOff val="5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verified_pb!$P$3:$P$12</c:f>
              <c:numCache>
                <c:formatCode>0.0</c:formatCode>
                <c:ptCount val="10"/>
                <c:pt idx="0">
                  <c:v>2937.4242424242425</c:v>
                </c:pt>
                <c:pt idx="1">
                  <c:v>2568.712121212121</c:v>
                </c:pt>
                <c:pt idx="2">
                  <c:v>2481.439393939394</c:v>
                </c:pt>
                <c:pt idx="3">
                  <c:v>2419.7272727272725</c:v>
                </c:pt>
                <c:pt idx="4">
                  <c:v>2377.348484848485</c:v>
                </c:pt>
                <c:pt idx="5">
                  <c:v>2442.121212121212</c:v>
                </c:pt>
                <c:pt idx="6">
                  <c:v>2403.1666666666665</c:v>
                </c:pt>
                <c:pt idx="7">
                  <c:v>2245.287878787879</c:v>
                </c:pt>
                <c:pt idx="8">
                  <c:v>2238.9545454545455</c:v>
                </c:pt>
                <c:pt idx="9">
                  <c:v>1708.878787878788</c:v>
                </c:pt>
              </c:numCache>
            </c:numRef>
          </c:val>
          <c:smooth val="0"/>
        </c:ser>
        <c:ser>
          <c:idx val="4"/>
          <c:order val="4"/>
          <c:tx>
            <c:strRef>
              <c:f>verified_pb!$Q$2</c:f>
              <c:strCache>
                <c:ptCount val="1"/>
                <c:pt idx="0">
                  <c:v>Female f0 </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verified_pb!$Q$3:$Q$12</c:f>
              <c:numCache>
                <c:formatCode>0.0</c:formatCode>
                <c:ptCount val="10"/>
                <c:pt idx="0">
                  <c:v>230.94642857142858</c:v>
                </c:pt>
                <c:pt idx="1">
                  <c:v>232.17857142857142</c:v>
                </c:pt>
                <c:pt idx="2">
                  <c:v>220</c:v>
                </c:pt>
                <c:pt idx="3">
                  <c:v>208.07142857142858</c:v>
                </c:pt>
                <c:pt idx="4">
                  <c:v>222.51785714285714</c:v>
                </c:pt>
                <c:pt idx="5">
                  <c:v>211.53571428571428</c:v>
                </c:pt>
                <c:pt idx="6">
                  <c:v>216.51785714285714</c:v>
                </c:pt>
                <c:pt idx="7">
                  <c:v>233.66071428571428</c:v>
                </c:pt>
                <c:pt idx="8">
                  <c:v>234.89285714285714</c:v>
                </c:pt>
                <c:pt idx="9">
                  <c:v>219.28571428571428</c:v>
                </c:pt>
              </c:numCache>
            </c:numRef>
          </c:val>
          <c:smooth val="0"/>
        </c:ser>
        <c:ser>
          <c:idx val="5"/>
          <c:order val="5"/>
          <c:tx>
            <c:strRef>
              <c:f>verified_pb!$R$2</c:f>
              <c:strCache>
                <c:ptCount val="1"/>
                <c:pt idx="0">
                  <c:v>Female f1</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verified_pb!$R$3:$R$12</c:f>
              <c:numCache>
                <c:formatCode>0.0</c:formatCode>
                <c:ptCount val="10"/>
                <c:pt idx="0">
                  <c:v>310.41071428571428</c:v>
                </c:pt>
                <c:pt idx="1">
                  <c:v>441</c:v>
                </c:pt>
                <c:pt idx="2">
                  <c:v>608.25</c:v>
                </c:pt>
                <c:pt idx="3">
                  <c:v>862.53571428571433</c:v>
                </c:pt>
                <c:pt idx="4">
                  <c:v>758.19642857142856</c:v>
                </c:pt>
                <c:pt idx="5">
                  <c:v>864.10714285714289</c:v>
                </c:pt>
                <c:pt idx="6">
                  <c:v>586.57142857142856</c:v>
                </c:pt>
                <c:pt idx="7">
                  <c:v>469.17857142857144</c:v>
                </c:pt>
                <c:pt idx="8">
                  <c:v>377.85714285714283</c:v>
                </c:pt>
                <c:pt idx="9">
                  <c:v>502.78571428571428</c:v>
                </c:pt>
              </c:numCache>
            </c:numRef>
          </c:val>
          <c:smooth val="0"/>
        </c:ser>
        <c:ser>
          <c:idx val="6"/>
          <c:order val="6"/>
          <c:tx>
            <c:strRef>
              <c:f>verified_pb!$S$2</c:f>
              <c:strCache>
                <c:ptCount val="1"/>
                <c:pt idx="0">
                  <c:v>Female f2</c:v>
                </c:pt>
              </c:strCache>
            </c:strRef>
          </c:tx>
          <c:spPr>
            <a:ln w="28575"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verified_pb!$S$3:$S$12</c:f>
              <c:numCache>
                <c:formatCode>0.0</c:formatCode>
                <c:ptCount val="10"/>
                <c:pt idx="0">
                  <c:v>2782.5892857142858</c:v>
                </c:pt>
                <c:pt idx="1">
                  <c:v>2473.5714285714284</c:v>
                </c:pt>
                <c:pt idx="2">
                  <c:v>2333.6964285714284</c:v>
                </c:pt>
                <c:pt idx="3">
                  <c:v>2048.6071428571427</c:v>
                </c:pt>
                <c:pt idx="4">
                  <c:v>1408.7857142857142</c:v>
                </c:pt>
                <c:pt idx="5">
                  <c:v>1228.75</c:v>
                </c:pt>
                <c:pt idx="6">
                  <c:v>914.60714285714289</c:v>
                </c:pt>
                <c:pt idx="7">
                  <c:v>1161.7321428571429</c:v>
                </c:pt>
                <c:pt idx="8">
                  <c:v>960.57142857142856</c:v>
                </c:pt>
                <c:pt idx="9">
                  <c:v>1640.7142857142858</c:v>
                </c:pt>
              </c:numCache>
            </c:numRef>
          </c:val>
          <c:smooth val="0"/>
        </c:ser>
        <c:ser>
          <c:idx val="7"/>
          <c:order val="7"/>
          <c:tx>
            <c:strRef>
              <c:f>verified_pb!$T$2</c:f>
              <c:strCache>
                <c:ptCount val="1"/>
                <c:pt idx="0">
                  <c:v>Female f3</c:v>
                </c:pt>
              </c:strCache>
            </c:strRef>
          </c:tx>
          <c:spPr>
            <a:ln w="28575"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verified_pb!$T$3:$T$12</c:f>
              <c:numCache>
                <c:formatCode>0.0</c:formatCode>
                <c:ptCount val="10"/>
                <c:pt idx="0">
                  <c:v>3311.7857142857142</c:v>
                </c:pt>
                <c:pt idx="1">
                  <c:v>3062.6785714285716</c:v>
                </c:pt>
                <c:pt idx="2">
                  <c:v>2998.7857142857142</c:v>
                </c:pt>
                <c:pt idx="3">
                  <c:v>2832.4642857142858</c:v>
                </c:pt>
                <c:pt idx="4">
                  <c:v>2768.3571428571427</c:v>
                </c:pt>
                <c:pt idx="5">
                  <c:v>2783.0714285714284</c:v>
                </c:pt>
                <c:pt idx="6">
                  <c:v>2735.6964285714284</c:v>
                </c:pt>
                <c:pt idx="7">
                  <c:v>2685.1607142857142</c:v>
                </c:pt>
                <c:pt idx="8">
                  <c:v>2666.3392857142858</c:v>
                </c:pt>
                <c:pt idx="9">
                  <c:v>1976.6428571428571</c:v>
                </c:pt>
              </c:numCache>
            </c:numRef>
          </c:val>
          <c:smooth val="0"/>
        </c:ser>
        <c:ser>
          <c:idx val="8"/>
          <c:order val="8"/>
          <c:tx>
            <c:strRef>
              <c:f>verified_pb!$U$2</c:f>
              <c:strCache>
                <c:ptCount val="1"/>
                <c:pt idx="0">
                  <c:v>Child f0</c:v>
                </c:pt>
              </c:strCache>
            </c:strRef>
          </c:tx>
          <c:spPr>
            <a:ln w="28575" cap="rnd">
              <a:solidFill>
                <a:schemeClr val="accent1">
                  <a:lumMod val="40000"/>
                  <a:lumOff val="60000"/>
                </a:schemeClr>
              </a:solidFill>
              <a:round/>
            </a:ln>
            <a:effectLst/>
          </c:spPr>
          <c:marker>
            <c:symbol val="circle"/>
            <c:size val="5"/>
            <c:spPr>
              <a:solidFill>
                <a:schemeClr val="accent1">
                  <a:lumMod val="40000"/>
                  <a:lumOff val="60000"/>
                </a:schemeClr>
              </a:solidFill>
              <a:ln w="9525">
                <a:solidFill>
                  <a:schemeClr val="accent1">
                    <a:lumMod val="40000"/>
                    <a:lumOff val="6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verified_pb!$U$3:$U$12</c:f>
              <c:numCache>
                <c:formatCode>0.0</c:formatCode>
                <c:ptCount val="10"/>
                <c:pt idx="0">
                  <c:v>269.56666666666666</c:v>
                </c:pt>
                <c:pt idx="1">
                  <c:v>270.33333333333331</c:v>
                </c:pt>
                <c:pt idx="2">
                  <c:v>259.03333333333336</c:v>
                </c:pt>
                <c:pt idx="3">
                  <c:v>248.1</c:v>
                </c:pt>
                <c:pt idx="4">
                  <c:v>262.60000000000002</c:v>
                </c:pt>
                <c:pt idx="5">
                  <c:v>258.46666666666664</c:v>
                </c:pt>
                <c:pt idx="6">
                  <c:v>259.23333333333335</c:v>
                </c:pt>
                <c:pt idx="7">
                  <c:v>273.23333333333335</c:v>
                </c:pt>
                <c:pt idx="8">
                  <c:v>278.3</c:v>
                </c:pt>
                <c:pt idx="9">
                  <c:v>263.56666666666666</c:v>
                </c:pt>
              </c:numCache>
            </c:numRef>
          </c:val>
          <c:smooth val="0"/>
        </c:ser>
        <c:ser>
          <c:idx val="9"/>
          <c:order val="9"/>
          <c:tx>
            <c:strRef>
              <c:f>verified_pb!$V$2</c:f>
              <c:strCache>
                <c:ptCount val="1"/>
                <c:pt idx="0">
                  <c:v>Child f1</c:v>
                </c:pt>
              </c:strCache>
            </c:strRef>
          </c:tx>
          <c:spPr>
            <a:ln w="28575" cap="rnd">
              <a:solidFill>
                <a:schemeClr val="accent2">
                  <a:lumMod val="40000"/>
                  <a:lumOff val="60000"/>
                </a:schemeClr>
              </a:solidFill>
              <a:round/>
            </a:ln>
            <a:effectLst/>
          </c:spPr>
          <c:marker>
            <c:symbol val="circle"/>
            <c:size val="5"/>
            <c:spPr>
              <a:solidFill>
                <a:schemeClr val="accent2">
                  <a:lumMod val="40000"/>
                  <a:lumOff val="60000"/>
                </a:schemeClr>
              </a:solidFill>
              <a:ln w="9525">
                <a:solidFill>
                  <a:schemeClr val="accent2">
                    <a:lumMod val="40000"/>
                    <a:lumOff val="6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verified_pb!$V$3:$V$12</c:f>
              <c:numCache>
                <c:formatCode>0.0</c:formatCode>
                <c:ptCount val="10"/>
                <c:pt idx="0">
                  <c:v>360.2</c:v>
                </c:pt>
                <c:pt idx="1">
                  <c:v>533.83333333333337</c:v>
                </c:pt>
                <c:pt idx="2">
                  <c:v>699.86666666666667</c:v>
                </c:pt>
                <c:pt idx="3">
                  <c:v>1017.1</c:v>
                </c:pt>
                <c:pt idx="4">
                  <c:v>855.36666666666667</c:v>
                </c:pt>
                <c:pt idx="5">
                  <c:v>1030</c:v>
                </c:pt>
                <c:pt idx="6">
                  <c:v>694</c:v>
                </c:pt>
                <c:pt idx="7">
                  <c:v>560.16666666666663</c:v>
                </c:pt>
                <c:pt idx="8">
                  <c:v>432.36666666666667</c:v>
                </c:pt>
                <c:pt idx="9">
                  <c:v>568.9666666666667</c:v>
                </c:pt>
              </c:numCache>
            </c:numRef>
          </c:val>
          <c:smooth val="0"/>
        </c:ser>
        <c:ser>
          <c:idx val="10"/>
          <c:order val="10"/>
          <c:tx>
            <c:strRef>
              <c:f>verified_pb!$W$2</c:f>
              <c:strCache>
                <c:ptCount val="1"/>
                <c:pt idx="0">
                  <c:v>Child f2</c:v>
                </c:pt>
              </c:strCache>
            </c:strRef>
          </c:tx>
          <c:spPr>
            <a:ln w="28575"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verified_pb!$W$3:$W$12</c:f>
              <c:numCache>
                <c:formatCode>0.0</c:formatCode>
                <c:ptCount val="10"/>
                <c:pt idx="0">
                  <c:v>3177.8333333333335</c:v>
                </c:pt>
                <c:pt idx="1">
                  <c:v>2744</c:v>
                </c:pt>
                <c:pt idx="2">
                  <c:v>2615.5</c:v>
                </c:pt>
                <c:pt idx="3">
                  <c:v>2334.3333333333335</c:v>
                </c:pt>
                <c:pt idx="4">
                  <c:v>1591.6666666666667</c:v>
                </c:pt>
                <c:pt idx="5">
                  <c:v>1383</c:v>
                </c:pt>
                <c:pt idx="6">
                  <c:v>1064.3333333333333</c:v>
                </c:pt>
                <c:pt idx="7">
                  <c:v>1402.1666666666667</c:v>
                </c:pt>
                <c:pt idx="8">
                  <c:v>1193.3333333333333</c:v>
                </c:pt>
                <c:pt idx="9">
                  <c:v>1805.8333333333333</c:v>
                </c:pt>
              </c:numCache>
            </c:numRef>
          </c:val>
          <c:smooth val="0"/>
        </c:ser>
        <c:ser>
          <c:idx val="11"/>
          <c:order val="11"/>
          <c:tx>
            <c:strRef>
              <c:f>verified_pb!$X$2</c:f>
              <c:strCache>
                <c:ptCount val="1"/>
                <c:pt idx="0">
                  <c:v>Child f3</c:v>
                </c:pt>
              </c:strCache>
            </c:strRef>
          </c:tx>
          <c:spPr>
            <a:ln w="28575" cap="rnd">
              <a:solidFill>
                <a:schemeClr val="bg1">
                  <a:lumMod val="65000"/>
                </a:schemeClr>
              </a:solidFill>
              <a:round/>
            </a:ln>
            <a:effectLst/>
          </c:spPr>
          <c:marker>
            <c:symbol val="circle"/>
            <c:size val="5"/>
            <c:spPr>
              <a:solidFill>
                <a:schemeClr val="bg1">
                  <a:lumMod val="65000"/>
                </a:schemeClr>
              </a:solidFill>
              <a:ln w="9525">
                <a:solidFill>
                  <a:schemeClr val="bg1">
                    <a:lumMod val="65000"/>
                  </a:schemeClr>
                </a:solidFill>
              </a:ln>
              <a:effectLst/>
            </c:spPr>
          </c:marker>
          <c:cat>
            <c:strRef>
              <c:f>verified_pb!$L$3:$L$12</c:f>
              <c:strCache>
                <c:ptCount val="10"/>
                <c:pt idx="0">
                  <c:v>IY</c:v>
                </c:pt>
                <c:pt idx="1">
                  <c:v>IH</c:v>
                </c:pt>
                <c:pt idx="2">
                  <c:v>EH</c:v>
                </c:pt>
                <c:pt idx="3">
                  <c:v>AE</c:v>
                </c:pt>
                <c:pt idx="4">
                  <c:v>AH</c:v>
                </c:pt>
                <c:pt idx="5">
                  <c:v>AA</c:v>
                </c:pt>
                <c:pt idx="6">
                  <c:v>AO</c:v>
                </c:pt>
                <c:pt idx="7">
                  <c:v>UH</c:v>
                </c:pt>
                <c:pt idx="8">
                  <c:v>UW</c:v>
                </c:pt>
                <c:pt idx="9">
                  <c:v>ER</c:v>
                </c:pt>
              </c:strCache>
            </c:strRef>
          </c:cat>
          <c:val>
            <c:numRef>
              <c:f>verified_pb!$X$3:$X$12</c:f>
              <c:numCache>
                <c:formatCode>0.0</c:formatCode>
                <c:ptCount val="10"/>
                <c:pt idx="0">
                  <c:v>3763</c:v>
                </c:pt>
                <c:pt idx="1">
                  <c:v>3604</c:v>
                </c:pt>
                <c:pt idx="2">
                  <c:v>3564</c:v>
                </c:pt>
                <c:pt idx="3">
                  <c:v>3366</c:v>
                </c:pt>
                <c:pt idx="4">
                  <c:v>3328</c:v>
                </c:pt>
                <c:pt idx="5">
                  <c:v>3187.6666666666665</c:v>
                </c:pt>
                <c:pt idx="6">
                  <c:v>3263.3333333333335</c:v>
                </c:pt>
                <c:pt idx="7">
                  <c:v>3332.3333333333335</c:v>
                </c:pt>
                <c:pt idx="8">
                  <c:v>3250.3333333333335</c:v>
                </c:pt>
                <c:pt idx="9">
                  <c:v>2194</c:v>
                </c:pt>
              </c:numCache>
            </c:numRef>
          </c:val>
          <c:smooth val="0"/>
        </c:ser>
        <c:dLbls>
          <c:showLegendKey val="0"/>
          <c:showVal val="0"/>
          <c:showCatName val="0"/>
          <c:showSerName val="0"/>
          <c:showPercent val="0"/>
          <c:showBubbleSize val="0"/>
        </c:dLbls>
        <c:marker val="1"/>
        <c:smooth val="0"/>
        <c:axId val="262990288"/>
        <c:axId val="262990848"/>
      </c:lineChart>
      <c:catAx>
        <c:axId val="26299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Garamond" panose="02020404030301010803" pitchFamily="18" charset="0"/>
                    <a:ea typeface="+mn-ea"/>
                    <a:cs typeface="+mn-cs"/>
                  </a:defRPr>
                </a:pPr>
                <a:r>
                  <a:rPr lang="en-US"/>
                  <a:t>Vowels</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crossAx val="262990848"/>
        <c:crosses val="autoZero"/>
        <c:auto val="1"/>
        <c:lblAlgn val="ctr"/>
        <c:lblOffset val="100"/>
        <c:noMultiLvlLbl val="0"/>
      </c:catAx>
      <c:valAx>
        <c:axId val="26299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Garamond" panose="02020404030301010803" pitchFamily="18" charset="0"/>
                    <a:ea typeface="+mn-ea"/>
                    <a:cs typeface="+mn-cs"/>
                  </a:defRPr>
                </a:pPr>
                <a:r>
                  <a:rPr lang="en-US"/>
                  <a:t>Frequency (Hz)</a:t>
                </a:r>
              </a:p>
            </c:rich>
          </c:tx>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crossAx val="262990288"/>
        <c:crosses val="autoZero"/>
        <c:crossBetween val="between"/>
      </c:valAx>
      <c:spPr>
        <a:noFill/>
        <a:ln>
          <a:noFill/>
        </a:ln>
        <a:effectLst/>
      </c:spPr>
    </c:plotArea>
    <c:legend>
      <c:legendPos val="r"/>
      <c:layout>
        <c:manualLayout>
          <c:xMode val="edge"/>
          <c:yMode val="edge"/>
          <c:x val="0.84032273926131118"/>
          <c:y val="0.37501847869441401"/>
          <c:w val="0.13958606146153976"/>
          <c:h val="0.384041472974392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Garamond" panose="02020404030301010803"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baseline="0">
          <a:solidFill>
            <a:schemeClr val="tx1"/>
          </a:solidFill>
          <a:latin typeface="Garamond" panose="02020404030301010803"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Garamond" panose="02020404030301010803" pitchFamily="18" charset="0"/>
                <a:ea typeface="+mn-ea"/>
                <a:cs typeface="+mn-cs"/>
              </a:defRPr>
            </a:pPr>
            <a:r>
              <a:rPr lang="en-US"/>
              <a:t>Vowel Distances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IY</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IH</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EH</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rot="0" spcFirstLastPara="1" vertOverflow="clip" horzOverflow="clip" vert="horz" wrap="square" lIns="36576" tIns="18288" rIns="36576" bIns="18288" anchor="ctr" anchorCtr="1">
                    <a:spAutoFit/>
                  </a:bodyPr>
                  <a:lstStyle/>
                  <a:p>
                    <a:pPr>
                      <a:defRPr sz="1100" b="0" i="0" u="none" strike="noStrike" kern="1200" baseline="0">
                        <a:solidFill>
                          <a:schemeClr val="tx1"/>
                        </a:solidFill>
                        <a:latin typeface="Garamond" panose="02020404030301010803" pitchFamily="18" charset="0"/>
                        <a:ea typeface="+mn-ea"/>
                        <a:cs typeface="+mn-cs"/>
                      </a:defRPr>
                    </a:pPr>
                    <a:r>
                      <a:rPr lang="en-US"/>
                      <a:t>AE</a:t>
                    </a:r>
                  </a:p>
                </c:rich>
              </c:tx>
              <c:spPr>
                <a:noFill/>
                <a:ln>
                  <a:noFill/>
                </a:ln>
                <a:effectLst/>
              </c:sp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dLbl>
              <c:idx val="4"/>
              <c:tx>
                <c:rich>
                  <a:bodyPr/>
                  <a:lstStyle/>
                  <a:p>
                    <a:r>
                      <a:rPr lang="en-US"/>
                      <a:t>AH</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AA</a:t>
                    </a:r>
                  </a:p>
                </c:rich>
              </c:tx>
              <c:dLblPos val="t"/>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AO</a:t>
                    </a:r>
                  </a:p>
                </c:rich>
              </c:tx>
              <c:dLblPos val="t"/>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UH</a:t>
                    </a:r>
                  </a:p>
                </c:rich>
              </c:tx>
              <c:dLblPos val="t"/>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UW</a:t>
                    </a:r>
                  </a:p>
                </c:rich>
              </c:tx>
              <c:dLblPos val="t"/>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ER</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Garamond" panose="02020404030301010803"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'Formant Frequencies'!$AB$3:$AB$12</c:f>
              <c:numCache>
                <c:formatCode>0.0</c:formatCode>
                <c:ptCount val="10"/>
                <c:pt idx="0">
                  <c:v>301.26315789473682</c:v>
                </c:pt>
                <c:pt idx="1">
                  <c:v>438.19736842105266</c:v>
                </c:pt>
                <c:pt idx="2">
                  <c:v>590.70394736842104</c:v>
                </c:pt>
                <c:pt idx="3">
                  <c:v>806.69078947368416</c:v>
                </c:pt>
                <c:pt idx="4">
                  <c:v>721.97368421052636</c:v>
                </c:pt>
                <c:pt idx="5">
                  <c:v>833.59210526315792</c:v>
                </c:pt>
                <c:pt idx="6">
                  <c:v>599.84868421052636</c:v>
                </c:pt>
                <c:pt idx="7">
                  <c:v>473.06578947368422</c:v>
                </c:pt>
                <c:pt idx="8">
                  <c:v>358.00657894736844</c:v>
                </c:pt>
                <c:pt idx="9">
                  <c:v>509.6513157894737</c:v>
                </c:pt>
              </c:numCache>
            </c:numRef>
          </c:xVal>
          <c:yVal>
            <c:numRef>
              <c:f>'Formant Frequencies'!$AC$3:$AC$12</c:f>
              <c:numCache>
                <c:formatCode>0.0</c:formatCode>
                <c:ptCount val="10"/>
                <c:pt idx="0">
                  <c:v>2648.3552631578946</c:v>
                </c:pt>
                <c:pt idx="1">
                  <c:v>2318.4671052631579</c:v>
                </c:pt>
                <c:pt idx="2">
                  <c:v>2181.2039473684213</c:v>
                </c:pt>
                <c:pt idx="3">
                  <c:v>1965.4013157894738</c:v>
                </c:pt>
                <c:pt idx="4">
                  <c:v>1350.6907894736842</c:v>
                </c:pt>
                <c:pt idx="5">
                  <c:v>1199.3355263157894</c:v>
                </c:pt>
                <c:pt idx="6">
                  <c:v>910.13815789473688</c:v>
                </c:pt>
                <c:pt idx="7">
                  <c:v>1149.0657894736842</c:v>
                </c:pt>
                <c:pt idx="8">
                  <c:v>969.77631578947364</c:v>
                </c:pt>
                <c:pt idx="9">
                  <c:v>1551.3421052631579</c:v>
                </c:pt>
              </c:numCache>
            </c:numRef>
          </c:yVal>
          <c:smooth val="0"/>
        </c:ser>
        <c:dLbls>
          <c:dLblPos val="t"/>
          <c:showLegendKey val="0"/>
          <c:showVal val="1"/>
          <c:showCatName val="0"/>
          <c:showSerName val="0"/>
          <c:showPercent val="0"/>
          <c:showBubbleSize val="0"/>
        </c:dLbls>
        <c:axId val="262993088"/>
        <c:axId val="444738832"/>
      </c:scatterChart>
      <c:valAx>
        <c:axId val="26299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Garamond" panose="02020404030301010803" pitchFamily="18" charset="0"/>
                    <a:ea typeface="+mn-ea"/>
                    <a:cs typeface="+mn-cs"/>
                  </a:defRPr>
                </a:pPr>
                <a:r>
                  <a:rPr lang="en-US"/>
                  <a:t>F1 Frequency (Hz)</a:t>
                </a: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Garamond" panose="02020404030301010803" pitchFamily="18" charset="0"/>
                <a:ea typeface="+mn-ea"/>
                <a:cs typeface="+mn-cs"/>
              </a:defRPr>
            </a:pPr>
            <a:endParaRPr lang="en-US"/>
          </a:p>
        </c:txPr>
        <c:crossAx val="444738832"/>
        <c:crosses val="autoZero"/>
        <c:crossBetween val="midCat"/>
      </c:valAx>
      <c:valAx>
        <c:axId val="44473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Garamond" panose="02020404030301010803" pitchFamily="18" charset="0"/>
                    <a:ea typeface="+mn-ea"/>
                    <a:cs typeface="+mn-cs"/>
                  </a:defRPr>
                </a:pPr>
                <a:r>
                  <a:rPr lang="en-US"/>
                  <a:t>F2 Frequency (Hz)</a:t>
                </a: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Garamond" panose="02020404030301010803" pitchFamily="18" charset="0"/>
                <a:ea typeface="+mn-ea"/>
                <a:cs typeface="+mn-cs"/>
              </a:defRPr>
            </a:pPr>
            <a:endParaRPr lang="en-US"/>
          </a:p>
        </c:txPr>
        <c:crossAx val="26299308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baseline="0">
          <a:solidFill>
            <a:schemeClr val="tx1"/>
          </a:solidFill>
          <a:latin typeface="Garamond" panose="02020404030301010803"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5196</TotalTime>
  <Pages>11</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Nikolas Wolfe</cp:lastModifiedBy>
  <cp:revision>57</cp:revision>
  <dcterms:created xsi:type="dcterms:W3CDTF">2013-09-27T14:33:00Z</dcterms:created>
  <dcterms:modified xsi:type="dcterms:W3CDTF">2013-10-03T19:37:00Z</dcterms:modified>
</cp:coreProperties>
</file>