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3D3" w:rsidRDefault="00080848" w:rsidP="00080848">
      <w:pPr>
        <w:pStyle w:val="a4"/>
      </w:pPr>
      <w:r>
        <w:rPr>
          <w:rFonts w:hint="eastAsia"/>
        </w:rPr>
        <w:t>《</w:t>
      </w:r>
      <w:r>
        <w:rPr>
          <w:rFonts w:hint="eastAsia"/>
        </w:rPr>
        <w:t>3D</w:t>
      </w:r>
      <w:r>
        <w:rPr>
          <w:rFonts w:hint="eastAsia"/>
        </w:rPr>
        <w:t>俄罗斯方块》评价以及建议</w:t>
      </w:r>
    </w:p>
    <w:p w:rsidR="00080848" w:rsidRDefault="00080848" w:rsidP="00080848">
      <w:pPr>
        <w:jc w:val="center"/>
      </w:pPr>
    </w:p>
    <w:p w:rsidR="00080848" w:rsidRDefault="00080848" w:rsidP="00080848">
      <w:pPr>
        <w:jc w:val="right"/>
      </w:pPr>
      <w:r>
        <w:rPr>
          <w:rFonts w:hint="eastAsia"/>
        </w:rPr>
        <w:tab/>
      </w:r>
      <w:r>
        <w:rPr>
          <w:rFonts w:hint="eastAsia"/>
        </w:rPr>
        <w:tab/>
      </w:r>
      <w:r>
        <w:rPr>
          <w:rFonts w:hint="eastAsia"/>
        </w:rPr>
        <w:tab/>
      </w:r>
      <w:r>
        <w:rPr>
          <w:rFonts w:hint="eastAsia"/>
        </w:rPr>
        <w:t>杨威楷、张寒植、高能、李德阳、毛诗扬、郭耀典</w:t>
      </w:r>
    </w:p>
    <w:p w:rsidR="00080848" w:rsidRPr="00080848" w:rsidRDefault="00080848" w:rsidP="00080848">
      <w:pPr>
        <w:jc w:val="right"/>
      </w:pPr>
      <w:r>
        <w:rPr>
          <w:rFonts w:hint="eastAsia"/>
        </w:rPr>
        <w:t>以评价书撰写顺序</w:t>
      </w:r>
    </w:p>
    <w:p w:rsidR="00D103D3" w:rsidRDefault="00D103D3" w:rsidP="00D103D3">
      <w:r>
        <w:rPr>
          <w:rFonts w:hint="eastAsia"/>
        </w:rPr>
        <w:t>一、</w:t>
      </w:r>
      <w:r w:rsidRPr="00D103D3">
        <w:rPr>
          <w:rFonts w:hint="eastAsia"/>
        </w:rPr>
        <w:t>他们这个游戏能否在这学期完成？如果不能，如何进行剪裁？</w:t>
      </w:r>
    </w:p>
    <w:p w:rsidR="00D103D3" w:rsidRDefault="00D103D3" w:rsidP="00D103D3"/>
    <w:p w:rsidR="00100C61" w:rsidRDefault="00100C61" w:rsidP="00D103D3">
      <w:pPr>
        <w:ind w:firstLine="360"/>
      </w:pPr>
      <w:r>
        <w:rPr>
          <w:rFonts w:hint="eastAsia"/>
        </w:rPr>
        <w:t>若只是完成将游戏的方块</w:t>
      </w:r>
      <w:r>
        <w:rPr>
          <w:rFonts w:hint="eastAsia"/>
        </w:rPr>
        <w:t>3d</w:t>
      </w:r>
      <w:r>
        <w:rPr>
          <w:rFonts w:hint="eastAsia"/>
        </w:rPr>
        <w:t>化，游戏可以在这个学期内完成。若要将场景也</w:t>
      </w:r>
      <w:r>
        <w:rPr>
          <w:rFonts w:hint="eastAsia"/>
        </w:rPr>
        <w:t>3d</w:t>
      </w:r>
      <w:r>
        <w:rPr>
          <w:rFonts w:hint="eastAsia"/>
        </w:rPr>
        <w:t>化，可能需要费一些心思。而且相信不少玩过俄罗斯方块的玩家都知道，</w:t>
      </w:r>
      <w:r>
        <w:rPr>
          <w:szCs w:val="21"/>
        </w:rPr>
        <w:t>俄罗斯方块的基本规则是移动、旋转和摆放游戏自动输出的各种方块，使之排列成完整的一行或多行并且消除得分。</w:t>
      </w:r>
      <w:r>
        <w:rPr>
          <w:rFonts w:hint="eastAsia"/>
          <w:szCs w:val="21"/>
        </w:rPr>
        <w:t>虽然</w:t>
      </w:r>
      <w:r>
        <w:rPr>
          <w:spacing w:val="8"/>
        </w:rPr>
        <w:t>俄罗斯方块上手极其简单，但是要熟练地掌握其中的操作与摆放技巧，难度却不低。</w:t>
      </w:r>
      <w:r>
        <w:rPr>
          <w:rFonts w:hint="eastAsia"/>
          <w:spacing w:val="8"/>
        </w:rPr>
        <w:t>若真要将俄罗斯方块摆放到</w:t>
      </w:r>
      <w:r>
        <w:rPr>
          <w:rFonts w:hint="eastAsia"/>
          <w:spacing w:val="8"/>
        </w:rPr>
        <w:t>3d</w:t>
      </w:r>
      <w:r>
        <w:rPr>
          <w:rFonts w:hint="eastAsia"/>
          <w:spacing w:val="8"/>
        </w:rPr>
        <w:t>的层次上，即说明游戏场景从二维的长方形变长了三维的长方体。这一改变不仅会改变游戏的规则（如消除方式），还会令玩家对于方块放置的位置难以看清。这就说明将其</w:t>
      </w:r>
      <w:r>
        <w:rPr>
          <w:rFonts w:hint="eastAsia"/>
          <w:spacing w:val="8"/>
        </w:rPr>
        <w:t>3d</w:t>
      </w:r>
      <w:proofErr w:type="gramStart"/>
      <w:r>
        <w:rPr>
          <w:rFonts w:hint="eastAsia"/>
          <w:spacing w:val="8"/>
        </w:rPr>
        <w:t>化必须</w:t>
      </w:r>
      <w:proofErr w:type="gramEnd"/>
      <w:r>
        <w:rPr>
          <w:rFonts w:hint="eastAsia"/>
          <w:spacing w:val="8"/>
        </w:rPr>
        <w:t>要找到一个合适的方式将游戏场景较好地展示给游戏玩家，让游戏玩家能清晰易懂的了解方块摆放的位置，使玩家更容易上手。</w:t>
      </w:r>
    </w:p>
    <w:p w:rsidR="009765E9" w:rsidRDefault="009765E9"/>
    <w:p w:rsidR="00100C61" w:rsidRDefault="00D103D3">
      <w:r>
        <w:rPr>
          <w:rFonts w:hint="eastAsia"/>
        </w:rPr>
        <w:t>二、</w:t>
      </w:r>
      <w:r w:rsidRPr="00D103D3">
        <w:rPr>
          <w:rFonts w:hint="eastAsia"/>
        </w:rPr>
        <w:t>他们选择的游戏引擎是否合适？为什么？</w:t>
      </w:r>
    </w:p>
    <w:p w:rsidR="00100C61" w:rsidRDefault="00100C61">
      <w:pPr>
        <w:rPr>
          <w:rFonts w:hint="eastAsia"/>
        </w:rPr>
      </w:pPr>
    </w:p>
    <w:p w:rsidR="001C4123" w:rsidRPr="001C4123" w:rsidRDefault="001C4123" w:rsidP="001C4123">
      <w:pPr>
        <w:widowControl/>
        <w:ind w:firstLine="420"/>
        <w:rPr>
          <w:rFonts w:ascii="宋体" w:eastAsia="宋体" w:hAnsi="宋体" w:cs="Calibri"/>
          <w:kern w:val="0"/>
          <w:szCs w:val="21"/>
        </w:rPr>
      </w:pPr>
      <w:r w:rsidRPr="001C4123">
        <w:rPr>
          <w:rFonts w:ascii="宋体" w:eastAsia="宋体" w:hAnsi="宋体" w:cs="Calibri" w:hint="eastAsia"/>
          <w:kern w:val="0"/>
          <w:szCs w:val="21"/>
        </w:rPr>
        <w:t>该小组选用的是</w:t>
      </w:r>
      <w:r w:rsidRPr="001C4123">
        <w:rPr>
          <w:rFonts w:ascii="Calibri" w:eastAsia="宋体" w:hAnsi="Calibri" w:cs="Calibri" w:hint="eastAsia"/>
          <w:kern w:val="0"/>
          <w:szCs w:val="21"/>
        </w:rPr>
        <w:t>OGRE</w:t>
      </w:r>
      <w:r w:rsidRPr="001C4123">
        <w:rPr>
          <w:rFonts w:ascii="宋体" w:eastAsia="宋体" w:hAnsi="宋体" w:cs="Calibri" w:hint="eastAsia"/>
          <w:kern w:val="0"/>
          <w:szCs w:val="21"/>
        </w:rPr>
        <w:t>引擎进行游戏开发，这也是大多数小组的首选引擎。关于这个游戏使用</w:t>
      </w:r>
      <w:r w:rsidRPr="001C4123">
        <w:rPr>
          <w:rFonts w:ascii="Calibri" w:eastAsia="宋体" w:hAnsi="Calibri" w:cs="Calibri" w:hint="eastAsia"/>
          <w:kern w:val="0"/>
          <w:szCs w:val="21"/>
        </w:rPr>
        <w:t>OGRE</w:t>
      </w:r>
      <w:r w:rsidRPr="001C4123">
        <w:rPr>
          <w:rFonts w:ascii="宋体" w:eastAsia="宋体" w:hAnsi="宋体" w:cs="Calibri" w:hint="eastAsia"/>
          <w:kern w:val="0"/>
          <w:szCs w:val="21"/>
        </w:rPr>
        <w:t>引擎开发我觉得是再合适不过了。</w:t>
      </w:r>
    </w:p>
    <w:p w:rsidR="001C4123" w:rsidRPr="001C4123" w:rsidRDefault="001C4123" w:rsidP="001C4123">
      <w:pPr>
        <w:widowControl/>
        <w:rPr>
          <w:rFonts w:ascii="宋体" w:eastAsia="宋体" w:hAnsi="宋体" w:cs="Calibri" w:hint="eastAsia"/>
          <w:kern w:val="0"/>
          <w:szCs w:val="21"/>
        </w:rPr>
      </w:pPr>
      <w:r w:rsidRPr="001C4123">
        <w:rPr>
          <w:rFonts w:ascii="宋体" w:eastAsia="宋体" w:hAnsi="宋体" w:cs="Calibri" w:hint="eastAsia"/>
          <w:kern w:val="0"/>
          <w:szCs w:val="21"/>
        </w:rPr>
        <w:t>首先</w:t>
      </w:r>
      <w:r w:rsidRPr="001C4123">
        <w:rPr>
          <w:rFonts w:ascii="Calibri" w:eastAsia="宋体" w:hAnsi="Calibri" w:cs="Calibri" w:hint="eastAsia"/>
          <w:kern w:val="0"/>
          <w:szCs w:val="21"/>
        </w:rPr>
        <w:t>OGRE</w:t>
      </w:r>
      <w:r w:rsidRPr="001C4123">
        <w:rPr>
          <w:rFonts w:ascii="宋体" w:eastAsia="宋体" w:hAnsi="宋体" w:cs="Calibri" w:hint="eastAsia"/>
          <w:kern w:val="0"/>
          <w:szCs w:val="21"/>
        </w:rPr>
        <w:t>引擎是一个用</w:t>
      </w:r>
      <w:r w:rsidRPr="001C4123">
        <w:rPr>
          <w:rFonts w:ascii="Calibri" w:eastAsia="宋体" w:hAnsi="Calibri" w:cs="Calibri" w:hint="eastAsia"/>
          <w:kern w:val="0"/>
          <w:szCs w:val="21"/>
        </w:rPr>
        <w:t>C++</w:t>
      </w:r>
      <w:r w:rsidRPr="001C4123">
        <w:rPr>
          <w:rFonts w:ascii="宋体" w:eastAsia="宋体" w:hAnsi="宋体" w:cs="Calibri" w:hint="eastAsia"/>
          <w:kern w:val="0"/>
          <w:szCs w:val="21"/>
        </w:rPr>
        <w:t>开发的面向场景且非常灵活的</w:t>
      </w:r>
      <w:r w:rsidRPr="001C4123">
        <w:rPr>
          <w:rFonts w:ascii="Calibri" w:eastAsia="宋体" w:hAnsi="Calibri" w:cs="Calibri" w:hint="eastAsia"/>
          <w:kern w:val="0"/>
          <w:szCs w:val="21"/>
        </w:rPr>
        <w:t>3D</w:t>
      </w:r>
      <w:r w:rsidRPr="001C4123">
        <w:rPr>
          <w:rFonts w:ascii="宋体" w:eastAsia="宋体" w:hAnsi="宋体" w:cs="Calibri" w:hint="eastAsia"/>
          <w:kern w:val="0"/>
          <w:szCs w:val="21"/>
        </w:rPr>
        <w:t>引擎，引擎中的类库隐藏了底层系统库（如：</w:t>
      </w:r>
      <w:r w:rsidRPr="001C4123">
        <w:rPr>
          <w:rFonts w:ascii="Calibri" w:eastAsia="宋体" w:hAnsi="Calibri" w:cs="Calibri" w:hint="eastAsia"/>
          <w:kern w:val="0"/>
          <w:szCs w:val="21"/>
        </w:rPr>
        <w:t>Direct3D</w:t>
      </w:r>
      <w:r w:rsidRPr="001C4123">
        <w:rPr>
          <w:rFonts w:ascii="宋体" w:eastAsia="宋体" w:hAnsi="宋体" w:cs="Calibri" w:hint="eastAsia"/>
          <w:kern w:val="0"/>
          <w:szCs w:val="21"/>
        </w:rPr>
        <w:t>和</w:t>
      </w:r>
      <w:r w:rsidRPr="001C4123">
        <w:rPr>
          <w:rFonts w:ascii="Calibri" w:eastAsia="宋体" w:hAnsi="Calibri" w:cs="Calibri" w:hint="eastAsia"/>
          <w:kern w:val="0"/>
          <w:szCs w:val="21"/>
        </w:rPr>
        <w:t>OpenGL</w:t>
      </w:r>
      <w:r w:rsidRPr="001C4123">
        <w:rPr>
          <w:rFonts w:ascii="宋体" w:eastAsia="宋体" w:hAnsi="宋体" w:cs="Calibri" w:hint="eastAsia"/>
          <w:kern w:val="0"/>
          <w:szCs w:val="21"/>
        </w:rPr>
        <w:t>）的所有细节，提供了一个</w:t>
      </w:r>
      <w:proofErr w:type="gramStart"/>
      <w:r w:rsidRPr="001C4123">
        <w:rPr>
          <w:rFonts w:ascii="宋体" w:eastAsia="宋体" w:hAnsi="宋体" w:cs="Calibri" w:hint="eastAsia"/>
          <w:kern w:val="0"/>
          <w:szCs w:val="21"/>
        </w:rPr>
        <w:t>基于世界</w:t>
      </w:r>
      <w:proofErr w:type="gramEnd"/>
      <w:r w:rsidRPr="001C4123">
        <w:rPr>
          <w:rFonts w:ascii="宋体" w:eastAsia="宋体" w:hAnsi="宋体" w:cs="Calibri" w:hint="eastAsia"/>
          <w:kern w:val="0"/>
          <w:szCs w:val="21"/>
        </w:rPr>
        <w:t>对象和其他直观类的接口，让开发者方便和直接开发基于</w:t>
      </w:r>
      <w:r w:rsidRPr="001C4123">
        <w:rPr>
          <w:rFonts w:ascii="Calibri" w:eastAsia="宋体" w:hAnsi="Calibri" w:cs="Calibri" w:hint="eastAsia"/>
          <w:kern w:val="0"/>
          <w:szCs w:val="21"/>
        </w:rPr>
        <w:t>3D</w:t>
      </w:r>
      <w:r w:rsidRPr="001C4123">
        <w:rPr>
          <w:rFonts w:ascii="宋体" w:eastAsia="宋体" w:hAnsi="宋体" w:cs="Calibri" w:hint="eastAsia"/>
          <w:kern w:val="0"/>
          <w:szCs w:val="21"/>
        </w:rPr>
        <w:t>硬件设备的应用程序或游戏，这十分适合我们这些对游戏开发引擎了解不深的初学者学习。</w:t>
      </w:r>
    </w:p>
    <w:p w:rsidR="001C4123" w:rsidRPr="001C4123" w:rsidRDefault="001C4123" w:rsidP="001C4123">
      <w:pPr>
        <w:widowControl/>
        <w:ind w:firstLine="420"/>
        <w:rPr>
          <w:rFonts w:ascii="宋体" w:eastAsia="宋体" w:hAnsi="宋体" w:cs="Calibri" w:hint="eastAsia"/>
          <w:kern w:val="0"/>
          <w:szCs w:val="21"/>
        </w:rPr>
      </w:pPr>
      <w:r w:rsidRPr="001C4123">
        <w:rPr>
          <w:rFonts w:ascii="宋体" w:eastAsia="宋体" w:hAnsi="宋体" w:cs="Calibri" w:hint="eastAsia"/>
          <w:kern w:val="0"/>
          <w:szCs w:val="21"/>
        </w:rPr>
        <w:t>其次</w:t>
      </w:r>
      <w:r w:rsidRPr="001C4123">
        <w:rPr>
          <w:rFonts w:ascii="Calibri" w:eastAsia="宋体" w:hAnsi="Calibri" w:cs="Calibri" w:hint="eastAsia"/>
          <w:kern w:val="0"/>
          <w:szCs w:val="21"/>
        </w:rPr>
        <w:t>OGRE</w:t>
      </w:r>
      <w:r w:rsidRPr="001C4123">
        <w:rPr>
          <w:rFonts w:ascii="宋体" w:eastAsia="宋体" w:hAnsi="宋体" w:cs="Calibri" w:hint="eastAsia"/>
          <w:kern w:val="0"/>
          <w:szCs w:val="21"/>
        </w:rPr>
        <w:t>引擎不仅是一款极易上手的引擎，更是一款功能强大，能提供一个世界级的图形解决方案的游戏开发引擎，已经被广泛的接受和认可。在中国包括九城、久游、吉比特、搜狐畅游、麒麟游戏，以及网域等游戏公司都在不同程度地使用这款图形引擎</w:t>
      </w:r>
      <w:r w:rsidRPr="001C4123">
        <w:rPr>
          <w:rFonts w:ascii="Calibri" w:eastAsia="宋体" w:hAnsi="Calibri" w:cs="Calibri" w:hint="eastAsia"/>
          <w:kern w:val="0"/>
          <w:szCs w:val="21"/>
        </w:rPr>
        <w:t>,</w:t>
      </w:r>
      <w:r w:rsidRPr="001C4123">
        <w:rPr>
          <w:rFonts w:ascii="宋体" w:eastAsia="宋体" w:hAnsi="宋体" w:cs="Calibri" w:hint="eastAsia"/>
          <w:kern w:val="0"/>
          <w:szCs w:val="21"/>
        </w:rPr>
        <w:t>其中搜狐畅游开发的“天龙八部”“鹿鼎记”，</w:t>
      </w:r>
      <w:proofErr w:type="gramStart"/>
      <w:r w:rsidRPr="001C4123">
        <w:rPr>
          <w:rFonts w:ascii="宋体" w:eastAsia="宋体" w:hAnsi="宋体" w:cs="Calibri" w:hint="eastAsia"/>
          <w:kern w:val="0"/>
          <w:szCs w:val="21"/>
        </w:rPr>
        <w:t>麒麟网开发</w:t>
      </w:r>
      <w:proofErr w:type="gramEnd"/>
      <w:r w:rsidRPr="001C4123">
        <w:rPr>
          <w:rFonts w:ascii="宋体" w:eastAsia="宋体" w:hAnsi="宋体" w:cs="Calibri" w:hint="eastAsia"/>
          <w:kern w:val="0"/>
          <w:szCs w:val="21"/>
        </w:rPr>
        <w:t>的“成吉思汗”已获得巨大成功，可见该引擎受欢迎程度。</w:t>
      </w:r>
    </w:p>
    <w:p w:rsidR="001C4123" w:rsidRPr="001C4123" w:rsidRDefault="001C4123" w:rsidP="001C4123">
      <w:pPr>
        <w:widowControl/>
        <w:ind w:firstLine="420"/>
        <w:rPr>
          <w:rFonts w:ascii="宋体" w:eastAsia="宋体" w:hAnsi="宋体" w:cs="Calibri" w:hint="eastAsia"/>
          <w:kern w:val="0"/>
          <w:szCs w:val="21"/>
        </w:rPr>
      </w:pPr>
      <w:r w:rsidRPr="001C4123">
        <w:rPr>
          <w:rFonts w:ascii="宋体" w:eastAsia="宋体" w:hAnsi="宋体" w:cs="Calibri" w:hint="eastAsia"/>
          <w:kern w:val="0"/>
          <w:szCs w:val="21"/>
        </w:rPr>
        <w:t>最后</w:t>
      </w:r>
      <w:r w:rsidRPr="001C4123">
        <w:rPr>
          <w:rFonts w:ascii="Calibri" w:eastAsia="宋体" w:hAnsi="Calibri" w:cs="Calibri" w:hint="eastAsia"/>
          <w:kern w:val="0"/>
          <w:szCs w:val="21"/>
        </w:rPr>
        <w:t>OGRE</w:t>
      </w:r>
      <w:r w:rsidRPr="001C4123">
        <w:rPr>
          <w:rFonts w:ascii="宋体" w:eastAsia="宋体" w:hAnsi="宋体" w:cs="Calibri" w:hint="eastAsia"/>
          <w:kern w:val="0"/>
          <w:szCs w:val="21"/>
        </w:rPr>
        <w:t>的源代码遵循</w:t>
      </w:r>
      <w:r w:rsidRPr="001C4123">
        <w:rPr>
          <w:rFonts w:ascii="Calibri" w:eastAsia="宋体" w:hAnsi="Calibri" w:cs="Calibri" w:hint="eastAsia"/>
          <w:kern w:val="0"/>
          <w:szCs w:val="21"/>
        </w:rPr>
        <w:t>LGPL(GNU Lesser General Public License</w:t>
      </w:r>
      <w:r w:rsidRPr="001C4123">
        <w:rPr>
          <w:rFonts w:ascii="宋体" w:eastAsia="宋体" w:hAnsi="宋体" w:cs="Calibri" w:hint="eastAsia"/>
          <w:kern w:val="0"/>
          <w:szCs w:val="21"/>
        </w:rPr>
        <w:t>，即：</w:t>
      </w:r>
      <w:r w:rsidRPr="001C4123">
        <w:rPr>
          <w:rFonts w:ascii="Calibri" w:eastAsia="宋体" w:hAnsi="Calibri" w:cs="Calibri" w:hint="eastAsia"/>
          <w:kern w:val="0"/>
          <w:szCs w:val="21"/>
        </w:rPr>
        <w:t xml:space="preserve">GNU </w:t>
      </w:r>
      <w:r w:rsidRPr="001C4123">
        <w:rPr>
          <w:rFonts w:ascii="宋体" w:eastAsia="宋体" w:hAnsi="宋体" w:cs="Calibri" w:hint="eastAsia"/>
          <w:kern w:val="0"/>
          <w:szCs w:val="21"/>
        </w:rPr>
        <w:t>宽通用公共许可证</w:t>
      </w:r>
      <w:r w:rsidRPr="001C4123">
        <w:rPr>
          <w:rFonts w:ascii="Calibri" w:eastAsia="宋体" w:hAnsi="Calibri" w:cs="Calibri" w:hint="eastAsia"/>
          <w:kern w:val="0"/>
          <w:szCs w:val="21"/>
        </w:rPr>
        <w:t>)</w:t>
      </w:r>
      <w:r w:rsidRPr="001C4123">
        <w:rPr>
          <w:rFonts w:ascii="宋体" w:eastAsia="宋体" w:hAnsi="宋体" w:cs="Calibri" w:hint="eastAsia"/>
          <w:kern w:val="0"/>
          <w:szCs w:val="21"/>
        </w:rPr>
        <w:t>，意味着基本上能免费使用它，考虑到其他收费引擎动辄数千至数万美元的使用费（著名的虚幻</w:t>
      </w:r>
      <w:r w:rsidRPr="001C4123">
        <w:rPr>
          <w:rFonts w:ascii="Calibri" w:eastAsia="宋体" w:hAnsi="Calibri" w:cs="Calibri" w:hint="eastAsia"/>
          <w:kern w:val="0"/>
          <w:szCs w:val="21"/>
        </w:rPr>
        <w:t>3</w:t>
      </w:r>
      <w:r w:rsidRPr="001C4123">
        <w:rPr>
          <w:rFonts w:ascii="宋体" w:eastAsia="宋体" w:hAnsi="宋体" w:cs="Calibri" w:hint="eastAsia"/>
          <w:kern w:val="0"/>
          <w:szCs w:val="21"/>
        </w:rPr>
        <w:t>引擎就需要</w:t>
      </w:r>
      <w:r w:rsidRPr="001C4123">
        <w:rPr>
          <w:rFonts w:ascii="Calibri" w:eastAsia="宋体" w:hAnsi="Calibri" w:cs="Calibri" w:hint="eastAsia"/>
          <w:kern w:val="0"/>
          <w:szCs w:val="21"/>
        </w:rPr>
        <w:t>35</w:t>
      </w:r>
      <w:r w:rsidRPr="001C4123">
        <w:rPr>
          <w:rFonts w:ascii="宋体" w:eastAsia="宋体" w:hAnsi="宋体" w:cs="Calibri" w:hint="eastAsia"/>
          <w:kern w:val="0"/>
          <w:szCs w:val="21"/>
        </w:rPr>
        <w:t>万美元以上），这能为小组省下大笔资金用于其他方面。</w:t>
      </w:r>
    </w:p>
    <w:p w:rsidR="001C4123" w:rsidRPr="001C4123" w:rsidRDefault="001C4123" w:rsidP="001C4123">
      <w:pPr>
        <w:widowControl/>
        <w:rPr>
          <w:rFonts w:ascii="Calibri" w:eastAsia="宋体" w:hAnsi="Calibri" w:cs="Calibri" w:hint="eastAsia"/>
          <w:kern w:val="0"/>
          <w:szCs w:val="21"/>
        </w:rPr>
      </w:pPr>
      <w:r w:rsidRPr="001C4123">
        <w:rPr>
          <w:rFonts w:ascii="宋体" w:eastAsia="宋体" w:hAnsi="宋体" w:cs="Calibri" w:hint="eastAsia"/>
          <w:kern w:val="0"/>
          <w:szCs w:val="21"/>
        </w:rPr>
        <w:t>综上，我觉得</w:t>
      </w:r>
      <w:r w:rsidRPr="001C4123">
        <w:rPr>
          <w:rFonts w:ascii="Calibri" w:eastAsia="宋体" w:hAnsi="Calibri" w:cs="Calibri" w:hint="eastAsia"/>
          <w:kern w:val="0"/>
          <w:szCs w:val="21"/>
        </w:rPr>
        <w:t>OGRE</w:t>
      </w:r>
      <w:r w:rsidRPr="001C4123">
        <w:rPr>
          <w:rFonts w:ascii="宋体" w:eastAsia="宋体" w:hAnsi="宋体" w:cs="Calibri" w:hint="eastAsia"/>
          <w:kern w:val="0"/>
          <w:szCs w:val="21"/>
        </w:rPr>
        <w:t>引擎是该小组开发游戏的</w:t>
      </w:r>
      <w:proofErr w:type="gramStart"/>
      <w:r w:rsidRPr="001C4123">
        <w:rPr>
          <w:rFonts w:ascii="宋体" w:eastAsia="宋体" w:hAnsi="宋体" w:cs="Calibri" w:hint="eastAsia"/>
          <w:kern w:val="0"/>
          <w:szCs w:val="21"/>
        </w:rPr>
        <w:t>不</w:t>
      </w:r>
      <w:proofErr w:type="gramEnd"/>
      <w:r w:rsidRPr="001C4123">
        <w:rPr>
          <w:rFonts w:ascii="宋体" w:eastAsia="宋体" w:hAnsi="宋体" w:cs="Calibri" w:hint="eastAsia"/>
          <w:kern w:val="0"/>
          <w:szCs w:val="21"/>
        </w:rPr>
        <w:t>二之选，能为他们小组游戏开发提供强有力的支持。</w:t>
      </w:r>
    </w:p>
    <w:p w:rsidR="00100C61" w:rsidRDefault="00100C61">
      <w:bookmarkStart w:id="0" w:name="_GoBack"/>
      <w:bookmarkEnd w:id="0"/>
    </w:p>
    <w:p w:rsidR="00100C61" w:rsidRDefault="00D103D3" w:rsidP="00D103D3">
      <w:r>
        <w:rPr>
          <w:rFonts w:hint="eastAsia"/>
        </w:rPr>
        <w:t>三、</w:t>
      </w:r>
      <w:r w:rsidRPr="00D103D3">
        <w:rPr>
          <w:rFonts w:hint="eastAsia"/>
        </w:rPr>
        <w:t>他们的设计规划和实现方案是否合理？如果不合理，存在的问题是什么？如何改进？</w:t>
      </w:r>
    </w:p>
    <w:p w:rsidR="00D103D3" w:rsidRDefault="00D103D3" w:rsidP="00D103D3"/>
    <w:p w:rsidR="00D103D3" w:rsidRDefault="00D103D3" w:rsidP="00D103D3">
      <w:pPr>
        <w:ind w:firstLine="360"/>
      </w:pPr>
      <w:r>
        <w:rPr>
          <w:rFonts w:hint="eastAsia"/>
        </w:rPr>
        <w:t>他们的设计规划总体和实现方案是合理的，但是此类游戏已经有很多了，</w:t>
      </w:r>
      <w:r>
        <w:rPr>
          <w:rFonts w:hint="eastAsia"/>
        </w:rPr>
        <w:t>3D</w:t>
      </w:r>
      <w:r>
        <w:rPr>
          <w:rFonts w:hint="eastAsia"/>
        </w:rPr>
        <w:t>俄罗斯方块、</w:t>
      </w:r>
      <w:r>
        <w:rPr>
          <w:rFonts w:hint="eastAsia"/>
        </w:rPr>
        <w:t>3D</w:t>
      </w:r>
      <w:r>
        <w:rPr>
          <w:rFonts w:hint="eastAsia"/>
        </w:rPr>
        <w:t>贪吃蛇等等，在创意上有所欠缺。</w:t>
      </w:r>
      <w:r>
        <w:rPr>
          <w:rFonts w:hint="eastAsia"/>
        </w:rPr>
        <w:t>3D</w:t>
      </w:r>
      <w:r>
        <w:rPr>
          <w:rFonts w:hint="eastAsia"/>
        </w:rPr>
        <w:t>俄罗斯方块在视角方面相对于传统俄罗斯方块是有一些别扭的，如果是按提供的初步界面操作的话会引起以下问题：</w:t>
      </w:r>
    </w:p>
    <w:p w:rsidR="00D103D3" w:rsidRDefault="00D103D3" w:rsidP="00D103D3">
      <w:pPr>
        <w:pStyle w:val="a3"/>
        <w:numPr>
          <w:ilvl w:val="0"/>
          <w:numId w:val="1"/>
        </w:numPr>
        <w:ind w:firstLineChars="0"/>
      </w:pPr>
      <w:r>
        <w:rPr>
          <w:rFonts w:hint="eastAsia"/>
        </w:rPr>
        <w:t>玩家在上下对齐方面会产生很大的误差。</w:t>
      </w:r>
    </w:p>
    <w:p w:rsidR="00D103D3" w:rsidRDefault="00D103D3" w:rsidP="00D103D3">
      <w:pPr>
        <w:pStyle w:val="a3"/>
        <w:numPr>
          <w:ilvl w:val="0"/>
          <w:numId w:val="1"/>
        </w:numPr>
        <w:ind w:firstLineChars="0"/>
      </w:pPr>
      <w:r>
        <w:rPr>
          <w:rFonts w:hint="eastAsia"/>
        </w:rPr>
        <w:t>当方块接近顶端的时候会产生视觉上的困难。</w:t>
      </w:r>
    </w:p>
    <w:p w:rsidR="00D103D3" w:rsidRDefault="00D103D3" w:rsidP="00D103D3">
      <w:pPr>
        <w:ind w:firstLine="360"/>
      </w:pPr>
      <w:r>
        <w:rPr>
          <w:rFonts w:hint="eastAsia"/>
        </w:rPr>
        <w:lastRenderedPageBreak/>
        <w:t>当然，由于是</w:t>
      </w:r>
      <w:r>
        <w:rPr>
          <w:rFonts w:hint="eastAsia"/>
        </w:rPr>
        <w:t>3D</w:t>
      </w:r>
      <w:r>
        <w:rPr>
          <w:rFonts w:hint="eastAsia"/>
        </w:rPr>
        <w:t>的，自然可以调整视角。如开发建议书中所描述的：</w:t>
      </w:r>
      <w:r>
        <w:rPr>
          <w:rFonts w:hint="eastAsia"/>
        </w:rPr>
        <w:t>Z</w:t>
      </w:r>
      <w:r>
        <w:rPr>
          <w:rFonts w:hint="eastAsia"/>
        </w:rPr>
        <w:t>键方块沿</w:t>
      </w:r>
      <w:r>
        <w:rPr>
          <w:rFonts w:hint="eastAsia"/>
        </w:rPr>
        <w:t>Z</w:t>
      </w:r>
      <w:r>
        <w:rPr>
          <w:rFonts w:hint="eastAsia"/>
        </w:rPr>
        <w:t>轴方向逆时针旋转</w:t>
      </w:r>
      <w:r>
        <w:rPr>
          <w:rFonts w:hint="eastAsia"/>
        </w:rPr>
        <w:t>90</w:t>
      </w:r>
      <w:r>
        <w:rPr>
          <w:rFonts w:hint="eastAsia"/>
        </w:rPr>
        <w:t>°，</w:t>
      </w:r>
      <w:r>
        <w:rPr>
          <w:rFonts w:hint="eastAsia"/>
        </w:rPr>
        <w:t>X</w:t>
      </w:r>
      <w:r>
        <w:rPr>
          <w:rFonts w:hint="eastAsia"/>
        </w:rPr>
        <w:t>键方块沿</w:t>
      </w:r>
      <w:r>
        <w:rPr>
          <w:rFonts w:hint="eastAsia"/>
        </w:rPr>
        <w:t>X</w:t>
      </w:r>
      <w:r>
        <w:rPr>
          <w:rFonts w:hint="eastAsia"/>
        </w:rPr>
        <w:t>轴方向逆时针旋转</w:t>
      </w:r>
      <w:r>
        <w:rPr>
          <w:rFonts w:hint="eastAsia"/>
        </w:rPr>
        <w:t>90</w:t>
      </w:r>
      <w:r>
        <w:rPr>
          <w:rFonts w:hint="eastAsia"/>
        </w:rPr>
        <w:t>°，</w:t>
      </w:r>
      <w:r>
        <w:rPr>
          <w:rFonts w:hint="eastAsia"/>
        </w:rPr>
        <w:t>C</w:t>
      </w:r>
      <w:r>
        <w:rPr>
          <w:rFonts w:hint="eastAsia"/>
        </w:rPr>
        <w:t>键方块沿</w:t>
      </w:r>
      <w:r>
        <w:rPr>
          <w:rFonts w:hint="eastAsia"/>
        </w:rPr>
        <w:t>Y</w:t>
      </w:r>
      <w:r>
        <w:rPr>
          <w:rFonts w:hint="eastAsia"/>
        </w:rPr>
        <w:t>轴方向逆时针旋转</w:t>
      </w:r>
      <w:r>
        <w:rPr>
          <w:rFonts w:hint="eastAsia"/>
        </w:rPr>
        <w:t>90</w:t>
      </w:r>
      <w:r>
        <w:rPr>
          <w:rFonts w:hint="eastAsia"/>
        </w:rPr>
        <w:t>°。鼠标平移改变游戏场景视角的位置。首先俄罗斯方块本身就是一个</w:t>
      </w:r>
      <w:proofErr w:type="gramStart"/>
      <w:r>
        <w:rPr>
          <w:rFonts w:hint="eastAsia"/>
        </w:rPr>
        <w:t>技术性蛮强的</w:t>
      </w:r>
      <w:proofErr w:type="gramEnd"/>
      <w:r>
        <w:rPr>
          <w:rFonts w:hint="eastAsia"/>
        </w:rPr>
        <w:t>游戏，又加入了这么多按键和鼠标来改变视角，无形中增加了难度，玩家未必会去做这些多余的操作改变视角。其次，我觉得</w:t>
      </w:r>
      <w:r>
        <w:rPr>
          <w:rFonts w:hint="eastAsia"/>
        </w:rPr>
        <w:t>X</w:t>
      </w:r>
      <w:r>
        <w:rPr>
          <w:rFonts w:hint="eastAsia"/>
        </w:rPr>
        <w:t>、</w:t>
      </w:r>
      <w:r>
        <w:rPr>
          <w:rFonts w:hint="eastAsia"/>
        </w:rPr>
        <w:t>Y</w:t>
      </w:r>
      <w:r>
        <w:rPr>
          <w:rFonts w:hint="eastAsia"/>
        </w:rPr>
        <w:t>、</w:t>
      </w:r>
      <w:r>
        <w:rPr>
          <w:rFonts w:hint="eastAsia"/>
        </w:rPr>
        <w:t>Z</w:t>
      </w:r>
      <w:r>
        <w:rPr>
          <w:rFonts w:hint="eastAsia"/>
        </w:rPr>
        <w:t>轴方向的旋转没有必要，因为不会有人习惯这样玩，而且为了得高分一定是接近最常玩的</w:t>
      </w:r>
      <w:r>
        <w:rPr>
          <w:rFonts w:hint="eastAsia"/>
        </w:rPr>
        <w:t>2D</w:t>
      </w:r>
      <w:r>
        <w:rPr>
          <w:rFonts w:hint="eastAsia"/>
        </w:rPr>
        <w:t>模式来操作。所以如果鼠标平移可以改变视角，就我个人而言一定是调整到接近</w:t>
      </w:r>
      <w:r>
        <w:rPr>
          <w:rFonts w:hint="eastAsia"/>
        </w:rPr>
        <w:t>2D</w:t>
      </w:r>
      <w:r>
        <w:rPr>
          <w:rFonts w:hint="eastAsia"/>
        </w:rPr>
        <w:t>的模式来玩，因为这样最容易得高分。我想不妨给那些用怪异视角玩的玩家更多分数奖励，来刺激玩家用不同的视角来玩俄罗斯方块。比如横着玩，分数加成</w:t>
      </w:r>
      <w:r>
        <w:rPr>
          <w:rFonts w:hint="eastAsia"/>
        </w:rPr>
        <w:t>20%</w:t>
      </w:r>
      <w:r>
        <w:rPr>
          <w:rFonts w:hint="eastAsia"/>
        </w:rPr>
        <w:t>；倒着玩分数加成</w:t>
      </w:r>
      <w:r>
        <w:rPr>
          <w:rFonts w:hint="eastAsia"/>
        </w:rPr>
        <w:t>30%</w:t>
      </w:r>
      <w:r>
        <w:rPr>
          <w:rFonts w:hint="eastAsia"/>
        </w:rPr>
        <w:t>，诸如此类的奖励，那么玩家就会体会到</w:t>
      </w:r>
      <w:r>
        <w:rPr>
          <w:rFonts w:hint="eastAsia"/>
        </w:rPr>
        <w:t>3D</w:t>
      </w:r>
      <w:r>
        <w:rPr>
          <w:rFonts w:hint="eastAsia"/>
        </w:rPr>
        <w:t>的乐趣。</w:t>
      </w:r>
    </w:p>
    <w:p w:rsidR="00D103D3" w:rsidRDefault="00D103D3" w:rsidP="00D103D3"/>
    <w:p w:rsidR="00D103D3" w:rsidRDefault="00D103D3" w:rsidP="00D103D3">
      <w:r>
        <w:rPr>
          <w:rFonts w:hint="eastAsia"/>
        </w:rPr>
        <w:t>四、</w:t>
      </w:r>
      <w:r w:rsidRPr="00D103D3">
        <w:rPr>
          <w:rFonts w:hint="eastAsia"/>
        </w:rPr>
        <w:t>他们的游戏开发建议书的最大的优点是什么？</w:t>
      </w:r>
    </w:p>
    <w:p w:rsidR="00D103D3" w:rsidRPr="00D103D3" w:rsidRDefault="00D103D3" w:rsidP="00D103D3"/>
    <w:p w:rsidR="00100C61" w:rsidRPr="00100C61" w:rsidRDefault="00100C61" w:rsidP="00100C61">
      <w:pPr>
        <w:widowControl/>
        <w:rPr>
          <w:rFonts w:ascii="宋体" w:eastAsia="宋体" w:hAnsi="宋体" w:cs="Calibri"/>
          <w:kern w:val="0"/>
          <w:szCs w:val="21"/>
        </w:rPr>
      </w:pPr>
      <w:r w:rsidRPr="00100C61">
        <w:rPr>
          <w:rFonts w:ascii="宋体" w:eastAsia="宋体" w:hAnsi="宋体" w:cs="Calibri" w:hint="eastAsia"/>
          <w:kern w:val="0"/>
          <w:szCs w:val="21"/>
        </w:rPr>
        <w:tab/>
        <w:t>该开发建议书条例清晰，结构完整，简要地阐述了</w:t>
      </w:r>
      <w:r w:rsidRPr="00100C61">
        <w:rPr>
          <w:rFonts w:ascii="Calibri" w:eastAsia="宋体" w:hAnsi="Calibri" w:cs="Calibri" w:hint="eastAsia"/>
          <w:kern w:val="0"/>
          <w:szCs w:val="21"/>
        </w:rPr>
        <w:t>3D</w:t>
      </w:r>
      <w:r w:rsidRPr="00100C61">
        <w:rPr>
          <w:rFonts w:ascii="宋体" w:eastAsia="宋体" w:hAnsi="宋体" w:cs="Calibri" w:hint="eastAsia"/>
          <w:kern w:val="0"/>
          <w:szCs w:val="21"/>
        </w:rPr>
        <w:t>俄罗斯方块的开发方法，它有以下几点优点：</w:t>
      </w:r>
    </w:p>
    <w:p w:rsidR="00100C61" w:rsidRPr="00100C61" w:rsidRDefault="00100C61" w:rsidP="00100C61">
      <w:pPr>
        <w:widowControl/>
        <w:ind w:left="360" w:hanging="360"/>
        <w:rPr>
          <w:rFonts w:ascii="宋体" w:eastAsia="宋体" w:hAnsi="宋体" w:cs="Calibri"/>
          <w:kern w:val="0"/>
          <w:szCs w:val="21"/>
        </w:rPr>
      </w:pPr>
      <w:r w:rsidRPr="00100C61">
        <w:rPr>
          <w:rFonts w:ascii="Calibri" w:eastAsia="宋体" w:hAnsi="Calibri" w:cs="Calibri"/>
          <w:kern w:val="0"/>
          <w:szCs w:val="21"/>
        </w:rPr>
        <w:t xml:space="preserve">1. </w:t>
      </w:r>
      <w:r w:rsidRPr="00100C61">
        <w:rPr>
          <w:rFonts w:ascii="宋体" w:eastAsia="宋体" w:hAnsi="宋体" w:cs="Calibri" w:hint="eastAsia"/>
          <w:kern w:val="0"/>
          <w:szCs w:val="21"/>
        </w:rPr>
        <w:t>各个模块组件分类介绍比较详细，从画面到操作都做了一一介绍，很全面。</w:t>
      </w:r>
    </w:p>
    <w:p w:rsidR="00100C61" w:rsidRPr="00100C61" w:rsidRDefault="00100C61" w:rsidP="00100C61">
      <w:pPr>
        <w:widowControl/>
        <w:ind w:left="360" w:hanging="360"/>
        <w:rPr>
          <w:rFonts w:ascii="宋体" w:eastAsia="宋体" w:hAnsi="宋体" w:cs="Calibri"/>
          <w:kern w:val="0"/>
          <w:szCs w:val="21"/>
        </w:rPr>
      </w:pPr>
      <w:r w:rsidRPr="00100C61">
        <w:rPr>
          <w:rFonts w:ascii="Calibri" w:eastAsia="宋体" w:hAnsi="Calibri" w:cs="Calibri"/>
          <w:kern w:val="0"/>
          <w:szCs w:val="21"/>
        </w:rPr>
        <w:t xml:space="preserve">2. </w:t>
      </w:r>
      <w:r w:rsidRPr="00100C61">
        <w:rPr>
          <w:rFonts w:ascii="宋体" w:eastAsia="宋体" w:hAnsi="宋体" w:cs="Calibri" w:hint="eastAsia"/>
          <w:kern w:val="0"/>
          <w:szCs w:val="21"/>
        </w:rPr>
        <w:t>游戏开发的目标定的很好，有最低目标、理想目标、最高目标，根据开发的情况再决定完成相应的目标，在能力范围内做到最理想。</w:t>
      </w:r>
    </w:p>
    <w:p w:rsidR="00100C61" w:rsidRPr="00100C61" w:rsidRDefault="00100C61" w:rsidP="00100C61">
      <w:pPr>
        <w:widowControl/>
        <w:ind w:left="360" w:hanging="360"/>
        <w:rPr>
          <w:rFonts w:ascii="宋体" w:eastAsia="宋体" w:hAnsi="宋体" w:cs="Calibri"/>
          <w:kern w:val="0"/>
          <w:szCs w:val="21"/>
        </w:rPr>
      </w:pPr>
      <w:r w:rsidRPr="00100C61">
        <w:rPr>
          <w:rFonts w:ascii="Calibri" w:eastAsia="宋体" w:hAnsi="Calibri" w:cs="Calibri"/>
          <w:kern w:val="0"/>
          <w:szCs w:val="21"/>
        </w:rPr>
        <w:t xml:space="preserve">3. </w:t>
      </w:r>
      <w:r w:rsidRPr="00100C61">
        <w:rPr>
          <w:rFonts w:ascii="宋体" w:eastAsia="宋体" w:hAnsi="宋体" w:cs="Calibri" w:hint="eastAsia"/>
          <w:kern w:val="0"/>
          <w:szCs w:val="21"/>
        </w:rPr>
        <w:t>有了一张界面图，这样在开发的过程中产生的效果就明确了，有助于开发程序。</w:t>
      </w:r>
    </w:p>
    <w:p w:rsidR="00100C61" w:rsidRPr="00100C61" w:rsidRDefault="00100C61" w:rsidP="00100C61">
      <w:pPr>
        <w:widowControl/>
        <w:ind w:left="360" w:hanging="360"/>
        <w:rPr>
          <w:rFonts w:ascii="宋体" w:eastAsia="宋体" w:hAnsi="宋体" w:cs="Calibri"/>
          <w:kern w:val="0"/>
          <w:szCs w:val="21"/>
        </w:rPr>
      </w:pPr>
      <w:r w:rsidRPr="00100C61">
        <w:rPr>
          <w:rFonts w:ascii="Calibri" w:eastAsia="宋体" w:hAnsi="Calibri" w:cs="Calibri"/>
          <w:kern w:val="0"/>
          <w:szCs w:val="21"/>
        </w:rPr>
        <w:t xml:space="preserve">4. </w:t>
      </w:r>
      <w:r w:rsidRPr="00100C61">
        <w:rPr>
          <w:rFonts w:ascii="宋体" w:eastAsia="宋体" w:hAnsi="宋体" w:cs="Calibri" w:hint="eastAsia"/>
          <w:kern w:val="0"/>
          <w:szCs w:val="21"/>
        </w:rPr>
        <w:t>提供了游戏操作方式，同样有利于以后的游戏开发。</w:t>
      </w:r>
    </w:p>
    <w:p w:rsidR="00100C61" w:rsidRPr="00100C61" w:rsidRDefault="00100C61" w:rsidP="00100C61">
      <w:pPr>
        <w:widowControl/>
        <w:ind w:left="360" w:hanging="360"/>
        <w:rPr>
          <w:rFonts w:ascii="宋体" w:eastAsia="宋体" w:hAnsi="宋体" w:cs="Calibri"/>
          <w:kern w:val="0"/>
          <w:szCs w:val="21"/>
        </w:rPr>
      </w:pPr>
      <w:r w:rsidRPr="00100C61">
        <w:rPr>
          <w:rFonts w:ascii="Calibri" w:eastAsia="宋体" w:hAnsi="Calibri" w:cs="Calibri"/>
          <w:kern w:val="0"/>
          <w:szCs w:val="21"/>
        </w:rPr>
        <w:t xml:space="preserve">5. </w:t>
      </w:r>
      <w:r w:rsidRPr="00100C61">
        <w:rPr>
          <w:rFonts w:ascii="宋体" w:eastAsia="宋体" w:hAnsi="宋体" w:cs="Calibri" w:hint="eastAsia"/>
          <w:kern w:val="0"/>
          <w:szCs w:val="21"/>
        </w:rPr>
        <w:t>提供了核心算法的伪代码，将俄罗斯方块主程序的主要判断语句列了出来，为以后的开发奠定了基础。</w:t>
      </w:r>
    </w:p>
    <w:p w:rsidR="00100C61" w:rsidRPr="00100C61" w:rsidRDefault="00100C61" w:rsidP="00100C61">
      <w:pPr>
        <w:widowControl/>
        <w:ind w:left="360" w:hanging="360"/>
        <w:rPr>
          <w:rFonts w:ascii="宋体" w:eastAsia="宋体" w:hAnsi="宋体" w:cs="Calibri"/>
          <w:kern w:val="0"/>
          <w:szCs w:val="21"/>
        </w:rPr>
      </w:pPr>
      <w:r w:rsidRPr="00100C61">
        <w:rPr>
          <w:rFonts w:ascii="Calibri" w:eastAsia="宋体" w:hAnsi="Calibri" w:cs="Calibri"/>
          <w:kern w:val="0"/>
          <w:szCs w:val="21"/>
        </w:rPr>
        <w:t xml:space="preserve">6. </w:t>
      </w:r>
      <w:r w:rsidRPr="00100C61">
        <w:rPr>
          <w:rFonts w:ascii="宋体" w:eastAsia="宋体" w:hAnsi="宋体" w:cs="Calibri" w:hint="eastAsia"/>
          <w:kern w:val="0"/>
          <w:szCs w:val="21"/>
        </w:rPr>
        <w:t>游戏描述和游戏操作方法介绍很详细，为那些不知道该游戏的人提供帮助。</w:t>
      </w:r>
    </w:p>
    <w:p w:rsidR="00100C61" w:rsidRPr="00100C61" w:rsidRDefault="00100C61" w:rsidP="00100C61">
      <w:pPr>
        <w:widowControl/>
        <w:ind w:left="360" w:hanging="360"/>
        <w:rPr>
          <w:rFonts w:ascii="宋体" w:eastAsia="宋体" w:hAnsi="宋体" w:cs="Calibri"/>
          <w:kern w:val="0"/>
          <w:szCs w:val="21"/>
        </w:rPr>
      </w:pPr>
      <w:r w:rsidRPr="00100C61">
        <w:rPr>
          <w:rFonts w:ascii="Calibri" w:eastAsia="宋体" w:hAnsi="Calibri" w:cs="Calibri"/>
          <w:kern w:val="0"/>
          <w:szCs w:val="21"/>
        </w:rPr>
        <w:t xml:space="preserve">7. </w:t>
      </w:r>
      <w:r w:rsidRPr="00100C61">
        <w:rPr>
          <w:rFonts w:ascii="宋体" w:eastAsia="宋体" w:hAnsi="宋体" w:cs="Calibri" w:hint="eastAsia"/>
          <w:kern w:val="0"/>
          <w:szCs w:val="21"/>
        </w:rPr>
        <w:t>组员分工明确。</w:t>
      </w:r>
    </w:p>
    <w:p w:rsidR="00100C61" w:rsidRPr="00100C61" w:rsidRDefault="00100C61" w:rsidP="00100C61">
      <w:pPr>
        <w:widowControl/>
        <w:ind w:left="360" w:hanging="360"/>
        <w:rPr>
          <w:rFonts w:ascii="宋体" w:eastAsia="宋体" w:hAnsi="宋体" w:cs="Calibri"/>
          <w:kern w:val="0"/>
          <w:szCs w:val="21"/>
        </w:rPr>
      </w:pPr>
      <w:r w:rsidRPr="00100C61">
        <w:rPr>
          <w:rFonts w:ascii="Calibri" w:eastAsia="宋体" w:hAnsi="Calibri" w:cs="Calibri"/>
          <w:kern w:val="0"/>
          <w:szCs w:val="21"/>
        </w:rPr>
        <w:t xml:space="preserve">8. </w:t>
      </w:r>
      <w:r w:rsidRPr="00100C61">
        <w:rPr>
          <w:rFonts w:ascii="宋体" w:eastAsia="宋体" w:hAnsi="宋体" w:cs="Calibri" w:hint="eastAsia"/>
          <w:kern w:val="0"/>
          <w:szCs w:val="21"/>
        </w:rPr>
        <w:t>游戏开发工具明确。</w:t>
      </w:r>
    </w:p>
    <w:p w:rsidR="00100C61" w:rsidRPr="00100C61" w:rsidRDefault="00100C61" w:rsidP="00100C61">
      <w:pPr>
        <w:widowControl/>
        <w:ind w:left="360" w:hanging="360"/>
        <w:rPr>
          <w:rFonts w:ascii="宋体" w:eastAsia="宋体" w:hAnsi="宋体" w:cs="Calibri"/>
          <w:kern w:val="0"/>
          <w:szCs w:val="21"/>
        </w:rPr>
      </w:pPr>
      <w:r w:rsidRPr="00100C61">
        <w:rPr>
          <w:rFonts w:ascii="Calibri" w:eastAsia="宋体" w:hAnsi="Calibri" w:cs="Calibri"/>
          <w:kern w:val="0"/>
          <w:szCs w:val="21"/>
        </w:rPr>
        <w:t xml:space="preserve">9. </w:t>
      </w:r>
      <w:r w:rsidRPr="00100C61">
        <w:rPr>
          <w:rFonts w:ascii="宋体" w:eastAsia="宋体" w:hAnsi="宋体" w:cs="Calibri" w:hint="eastAsia"/>
          <w:kern w:val="0"/>
          <w:szCs w:val="21"/>
        </w:rPr>
        <w:t>游戏的输入输出明确。</w:t>
      </w:r>
    </w:p>
    <w:p w:rsidR="00100C61" w:rsidRPr="00100C61" w:rsidRDefault="00100C61" w:rsidP="00100C61">
      <w:pPr>
        <w:widowControl/>
        <w:ind w:left="360" w:hanging="360"/>
        <w:rPr>
          <w:rFonts w:ascii="宋体" w:eastAsia="宋体" w:hAnsi="宋体" w:cs="Calibri"/>
          <w:kern w:val="0"/>
          <w:szCs w:val="21"/>
        </w:rPr>
      </w:pPr>
      <w:r w:rsidRPr="00100C61">
        <w:rPr>
          <w:rFonts w:ascii="Calibri" w:eastAsia="宋体" w:hAnsi="Calibri" w:cs="Calibri"/>
          <w:kern w:val="0"/>
          <w:szCs w:val="21"/>
        </w:rPr>
        <w:t xml:space="preserve">10. </w:t>
      </w:r>
      <w:r w:rsidRPr="00100C61">
        <w:rPr>
          <w:rFonts w:ascii="宋体" w:eastAsia="宋体" w:hAnsi="宋体" w:cs="Calibri" w:hint="eastAsia"/>
          <w:kern w:val="0"/>
          <w:szCs w:val="21"/>
        </w:rPr>
        <w:t>游戏的进度安排明确。</w:t>
      </w:r>
    </w:p>
    <w:p w:rsidR="00100C61" w:rsidRPr="00100C61" w:rsidRDefault="00100C61" w:rsidP="00100C61">
      <w:pPr>
        <w:widowControl/>
        <w:ind w:left="360" w:hanging="360"/>
        <w:rPr>
          <w:rFonts w:ascii="宋体" w:eastAsia="宋体" w:hAnsi="宋体" w:cs="Calibri"/>
          <w:kern w:val="0"/>
          <w:szCs w:val="21"/>
        </w:rPr>
      </w:pPr>
      <w:r w:rsidRPr="00100C61">
        <w:rPr>
          <w:rFonts w:ascii="Calibri" w:eastAsia="宋体" w:hAnsi="Calibri" w:cs="Calibri"/>
          <w:kern w:val="0"/>
          <w:szCs w:val="21"/>
        </w:rPr>
        <w:t xml:space="preserve">11. </w:t>
      </w:r>
      <w:r w:rsidRPr="00100C61">
        <w:rPr>
          <w:rFonts w:ascii="宋体" w:eastAsia="宋体" w:hAnsi="宋体" w:cs="Calibri" w:hint="eastAsia"/>
          <w:kern w:val="0"/>
          <w:szCs w:val="21"/>
        </w:rPr>
        <w:t>介绍了该游戏的市场，明确了为什么要制作该游戏，以及相比于原来的俄罗斯方块有哪些优点，目标很明确。</w:t>
      </w:r>
    </w:p>
    <w:p w:rsidR="00100C61" w:rsidRPr="00100C61" w:rsidRDefault="00100C61" w:rsidP="00100C61">
      <w:pPr>
        <w:widowControl/>
        <w:ind w:left="360" w:hanging="360"/>
        <w:rPr>
          <w:rFonts w:ascii="宋体" w:eastAsia="宋体" w:hAnsi="宋体" w:cs="Calibri"/>
          <w:kern w:val="0"/>
          <w:szCs w:val="21"/>
        </w:rPr>
      </w:pPr>
      <w:r w:rsidRPr="00100C61">
        <w:rPr>
          <w:rFonts w:ascii="Calibri" w:eastAsia="宋体" w:hAnsi="Calibri" w:cs="Calibri"/>
          <w:kern w:val="0"/>
          <w:szCs w:val="21"/>
        </w:rPr>
        <w:t xml:space="preserve">12. </w:t>
      </w:r>
      <w:r w:rsidRPr="00100C61">
        <w:rPr>
          <w:rFonts w:ascii="宋体" w:eastAsia="宋体" w:hAnsi="宋体" w:cs="Calibri" w:hint="eastAsia"/>
          <w:kern w:val="0"/>
          <w:szCs w:val="21"/>
        </w:rPr>
        <w:t>提供了用户指南，方便用户操作。</w:t>
      </w:r>
    </w:p>
    <w:p w:rsidR="00100C61" w:rsidRDefault="00100C61"/>
    <w:p w:rsidR="00D103D3" w:rsidRDefault="00D103D3" w:rsidP="00D103D3">
      <w:pPr>
        <w:pStyle w:val="p0"/>
      </w:pPr>
      <w:r>
        <w:rPr>
          <w:rFonts w:hint="eastAsia"/>
        </w:rPr>
        <w:t>五、</w:t>
      </w:r>
      <w:r>
        <w:rPr>
          <w:rFonts w:ascii="宋体" w:hAnsi="宋体"/>
        </w:rPr>
        <w:t>他们的游戏开发计划有什么风险？你觉得该如何控制这些风险？</w:t>
      </w:r>
    </w:p>
    <w:p w:rsidR="00D103D3" w:rsidRDefault="00D103D3" w:rsidP="00D103D3">
      <w:pPr>
        <w:pStyle w:val="p0"/>
      </w:pPr>
    </w:p>
    <w:p w:rsidR="00D103D3" w:rsidRDefault="00D103D3" w:rsidP="00D103D3">
      <w:pPr>
        <w:pStyle w:val="p0"/>
        <w:ind w:firstLine="420"/>
        <w:rPr>
          <w:rFonts w:ascii="宋体" w:hAnsi="宋体"/>
        </w:rPr>
      </w:pPr>
      <w:r>
        <w:rPr>
          <w:rFonts w:ascii="宋体" w:hAnsi="宋体" w:hint="eastAsia"/>
        </w:rPr>
        <w:t>由于他们设计的游戏简单而明确，因此除了市场风险较大外其他风险都较小。这样简单的小游戏虽然实现容易，但是游戏内容过于简单，没有特别吸引人的创意部分，使得可能被其他类型类似定位类似但做的更好更有创意的游戏排挤。团队中没有负责游戏策划的人，而仅对原计划做少量的游戏元素修改并不能有效提高玩家的游戏体验。</w:t>
      </w:r>
    </w:p>
    <w:p w:rsidR="00D103D3" w:rsidRDefault="00D103D3" w:rsidP="00D103D3">
      <w:pPr>
        <w:pStyle w:val="p0"/>
        <w:rPr>
          <w:rFonts w:ascii="宋体" w:hAnsi="宋体"/>
        </w:rPr>
      </w:pPr>
    </w:p>
    <w:p w:rsidR="00D103D3" w:rsidRDefault="00D103D3" w:rsidP="00D103D3">
      <w:pPr>
        <w:pStyle w:val="p0"/>
        <w:rPr>
          <w:rFonts w:ascii="宋体" w:hAnsi="宋体"/>
        </w:rPr>
      </w:pPr>
      <w:r>
        <w:rPr>
          <w:rFonts w:ascii="宋体" w:hAnsi="宋体" w:hint="eastAsia"/>
        </w:rPr>
        <w:t>要控制这个风险，需要给团队成员分配游戏策划的任务，让策划人员加入更多的独特的创意点子来丰富游戏内容，增加游戏的可玩性，给玩家更好的游戏体验。</w:t>
      </w:r>
    </w:p>
    <w:p w:rsidR="00D103D3" w:rsidRPr="00D103D3" w:rsidRDefault="00D103D3"/>
    <w:sectPr w:rsidR="00D103D3" w:rsidRPr="00D103D3" w:rsidSect="003A4B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A2748"/>
    <w:multiLevelType w:val="hybridMultilevel"/>
    <w:tmpl w:val="94DAD572"/>
    <w:lvl w:ilvl="0" w:tplc="26F03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7F97B40"/>
    <w:multiLevelType w:val="hybridMultilevel"/>
    <w:tmpl w:val="0616F738"/>
    <w:lvl w:ilvl="0" w:tplc="32A40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D9D"/>
    <w:rsid w:val="00080848"/>
    <w:rsid w:val="00100C61"/>
    <w:rsid w:val="001C4123"/>
    <w:rsid w:val="009765E9"/>
    <w:rsid w:val="00BD2D9D"/>
    <w:rsid w:val="00D10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0C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100C61"/>
    <w:pPr>
      <w:widowControl/>
    </w:pPr>
    <w:rPr>
      <w:rFonts w:ascii="Times New Roman" w:eastAsia="宋体" w:hAnsi="Times New Roman" w:cs="Times New Roman"/>
      <w:kern w:val="0"/>
      <w:szCs w:val="21"/>
    </w:rPr>
  </w:style>
  <w:style w:type="paragraph" w:customStyle="1" w:styleId="p15">
    <w:name w:val="p15"/>
    <w:basedOn w:val="a"/>
    <w:rsid w:val="00100C61"/>
    <w:pPr>
      <w:widowControl/>
      <w:ind w:firstLine="420"/>
    </w:pPr>
    <w:rPr>
      <w:rFonts w:ascii="Calibri" w:eastAsia="宋体" w:hAnsi="Calibri" w:cs="Calibri"/>
      <w:kern w:val="0"/>
      <w:szCs w:val="21"/>
    </w:rPr>
  </w:style>
  <w:style w:type="paragraph" w:styleId="a3">
    <w:name w:val="List Paragraph"/>
    <w:basedOn w:val="a"/>
    <w:uiPriority w:val="34"/>
    <w:qFormat/>
    <w:rsid w:val="00100C61"/>
    <w:pPr>
      <w:ind w:firstLineChars="200" w:firstLine="420"/>
    </w:pPr>
  </w:style>
  <w:style w:type="paragraph" w:styleId="a4">
    <w:name w:val="Title"/>
    <w:basedOn w:val="a"/>
    <w:next w:val="a"/>
    <w:link w:val="Char"/>
    <w:uiPriority w:val="10"/>
    <w:qFormat/>
    <w:rsid w:val="0008084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080848"/>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0C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100C61"/>
    <w:pPr>
      <w:widowControl/>
    </w:pPr>
    <w:rPr>
      <w:rFonts w:ascii="Times New Roman" w:eastAsia="宋体" w:hAnsi="Times New Roman" w:cs="Times New Roman"/>
      <w:kern w:val="0"/>
      <w:szCs w:val="21"/>
    </w:rPr>
  </w:style>
  <w:style w:type="paragraph" w:customStyle="1" w:styleId="p15">
    <w:name w:val="p15"/>
    <w:basedOn w:val="a"/>
    <w:rsid w:val="00100C61"/>
    <w:pPr>
      <w:widowControl/>
      <w:ind w:firstLine="420"/>
    </w:pPr>
    <w:rPr>
      <w:rFonts w:ascii="Calibri" w:eastAsia="宋体" w:hAnsi="Calibri" w:cs="Calibri"/>
      <w:kern w:val="0"/>
      <w:szCs w:val="21"/>
    </w:rPr>
  </w:style>
  <w:style w:type="paragraph" w:styleId="a3">
    <w:name w:val="List Paragraph"/>
    <w:basedOn w:val="a"/>
    <w:uiPriority w:val="34"/>
    <w:qFormat/>
    <w:rsid w:val="00100C61"/>
    <w:pPr>
      <w:ind w:firstLineChars="200" w:firstLine="420"/>
    </w:pPr>
  </w:style>
  <w:style w:type="paragraph" w:styleId="a4">
    <w:name w:val="Title"/>
    <w:basedOn w:val="a"/>
    <w:next w:val="a"/>
    <w:link w:val="Char"/>
    <w:uiPriority w:val="10"/>
    <w:qFormat/>
    <w:rsid w:val="0008084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080848"/>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312704">
      <w:bodyDiv w:val="1"/>
      <w:marLeft w:val="0"/>
      <w:marRight w:val="0"/>
      <w:marTop w:val="0"/>
      <w:marBottom w:val="0"/>
      <w:divBdr>
        <w:top w:val="none" w:sz="0" w:space="0" w:color="auto"/>
        <w:left w:val="none" w:sz="0" w:space="0" w:color="auto"/>
        <w:bottom w:val="none" w:sz="0" w:space="0" w:color="auto"/>
        <w:right w:val="none" w:sz="0" w:space="0" w:color="auto"/>
      </w:divBdr>
    </w:div>
    <w:div w:id="753554787">
      <w:bodyDiv w:val="1"/>
      <w:marLeft w:val="0"/>
      <w:marRight w:val="0"/>
      <w:marTop w:val="0"/>
      <w:marBottom w:val="0"/>
      <w:divBdr>
        <w:top w:val="none" w:sz="0" w:space="0" w:color="auto"/>
        <w:left w:val="none" w:sz="0" w:space="0" w:color="auto"/>
        <w:bottom w:val="none" w:sz="0" w:space="0" w:color="auto"/>
        <w:right w:val="none" w:sz="0" w:space="0" w:color="auto"/>
      </w:divBdr>
    </w:div>
    <w:div w:id="128365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Gyordix</dc:creator>
  <cp:keywords/>
  <dc:description/>
  <cp:lastModifiedBy>Gyordix</cp:lastModifiedBy>
  <cp:revision>5</cp:revision>
  <dcterms:created xsi:type="dcterms:W3CDTF">2011-05-27T13:41:00Z</dcterms:created>
  <dcterms:modified xsi:type="dcterms:W3CDTF">2011-05-29T06:33:00Z</dcterms:modified>
</cp:coreProperties>
</file>