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kern w:val="2"/>
          <w:sz w:val="21"/>
        </w:rPr>
        <w:id w:val="102366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8946"/>
          </w:tblGrid>
          <w:tr w:rsidR="00E11425">
            <w:trPr>
              <w:trHeight w:val="2880"/>
              <w:jc w:val="center"/>
            </w:trPr>
            <w:sdt>
              <w:sdtPr>
                <w:rPr>
                  <w:rFonts w:asciiTheme="majorHAnsi" w:eastAsiaTheme="majorEastAsia" w:hAnsiTheme="majorHAnsi" w:cstheme="majorBidi"/>
                  <w:caps/>
                  <w:kern w:val="2"/>
                  <w:sz w:val="21"/>
                </w:rPr>
                <w:alias w:val="公司"/>
                <w:id w:val="15524243"/>
                <w:placeholder>
                  <w:docPart w:val="8C8C3C072E1C45699E479689E17C40E0"/>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E11425" w:rsidRDefault="00E11425" w:rsidP="00E11425">
                    <w:pPr>
                      <w:pStyle w:val="a3"/>
                      <w:jc w:val="center"/>
                      <w:rPr>
                        <w:rFonts w:asciiTheme="majorHAnsi" w:eastAsiaTheme="majorEastAsia" w:hAnsiTheme="majorHAnsi" w:cstheme="majorBidi"/>
                        <w:caps/>
                      </w:rPr>
                    </w:pPr>
                    <w:r>
                      <w:rPr>
                        <w:rFonts w:asciiTheme="majorHAnsi" w:eastAsiaTheme="majorEastAsia" w:hAnsiTheme="majorHAnsi" w:cstheme="majorBidi" w:hint="eastAsia"/>
                        <w:caps/>
                      </w:rPr>
                      <w:t>网龙公司</w:t>
                    </w:r>
                  </w:p>
                </w:tc>
              </w:sdtContent>
            </w:sdt>
          </w:tr>
          <w:tr w:rsidR="00E11425">
            <w:trPr>
              <w:trHeight w:val="1440"/>
              <w:jc w:val="center"/>
            </w:trPr>
            <w:sdt>
              <w:sdtPr>
                <w:rPr>
                  <w:rFonts w:ascii="黑体" w:eastAsia="黑体" w:hAnsi="黑体" w:cstheme="majorBidi"/>
                  <w:b/>
                  <w:sz w:val="80"/>
                  <w:szCs w:val="80"/>
                </w:rPr>
                <w:alias w:val="标题"/>
                <w:id w:val="15524250"/>
                <w:placeholder>
                  <w:docPart w:val="747499073EE646088E097CD982E3C7F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11425" w:rsidRDefault="00E11425" w:rsidP="00E11425">
                    <w:pPr>
                      <w:pStyle w:val="a3"/>
                      <w:jc w:val="center"/>
                      <w:rPr>
                        <w:rFonts w:asciiTheme="majorHAnsi" w:eastAsiaTheme="majorEastAsia" w:hAnsiTheme="majorHAnsi" w:cstheme="majorBidi"/>
                        <w:sz w:val="80"/>
                        <w:szCs w:val="80"/>
                      </w:rPr>
                    </w:pPr>
                    <w:r w:rsidRPr="00E11425">
                      <w:rPr>
                        <w:rFonts w:ascii="黑体" w:eastAsia="黑体" w:hAnsi="黑体" w:cstheme="majorBidi" w:hint="eastAsia"/>
                        <w:b/>
                        <w:sz w:val="80"/>
                        <w:szCs w:val="80"/>
                      </w:rPr>
                      <w:t>91来电秀</w:t>
                    </w:r>
                    <w:r>
                      <w:rPr>
                        <w:rFonts w:ascii="黑体" w:eastAsia="黑体" w:hAnsi="黑体" w:cstheme="majorBidi" w:hint="eastAsia"/>
                        <w:b/>
                        <w:sz w:val="80"/>
                        <w:szCs w:val="80"/>
                      </w:rPr>
                      <w:t>技术白皮书</w:t>
                    </w:r>
                  </w:p>
                </w:tc>
              </w:sdtContent>
            </w:sdt>
          </w:tr>
          <w:tr w:rsidR="00E11425">
            <w:trPr>
              <w:trHeight w:val="720"/>
              <w:jc w:val="center"/>
            </w:trPr>
            <w:tc>
              <w:tcPr>
                <w:tcW w:w="5000" w:type="pct"/>
                <w:tcBorders>
                  <w:top w:val="single" w:sz="4" w:space="0" w:color="4F81BD" w:themeColor="accent1"/>
                </w:tcBorders>
                <w:vAlign w:val="center"/>
              </w:tcPr>
              <w:p w:rsidR="00E11425" w:rsidRDefault="00E11425" w:rsidP="00E11425">
                <w:pPr>
                  <w:pStyle w:val="a3"/>
                  <w:jc w:val="center"/>
                  <w:rPr>
                    <w:rFonts w:asciiTheme="majorHAnsi" w:eastAsiaTheme="majorEastAsia" w:hAnsiTheme="majorHAnsi" w:cstheme="majorBidi"/>
                    <w:sz w:val="44"/>
                    <w:szCs w:val="44"/>
                  </w:rPr>
                </w:pPr>
              </w:p>
            </w:tc>
          </w:tr>
          <w:tr w:rsidR="00E11425">
            <w:trPr>
              <w:trHeight w:val="360"/>
              <w:jc w:val="center"/>
            </w:trPr>
            <w:tc>
              <w:tcPr>
                <w:tcW w:w="5000" w:type="pct"/>
                <w:vAlign w:val="center"/>
              </w:tcPr>
              <w:p w:rsidR="00E11425" w:rsidRDefault="00E11425">
                <w:pPr>
                  <w:pStyle w:val="a3"/>
                  <w:jc w:val="center"/>
                </w:pPr>
              </w:p>
            </w:tc>
          </w:tr>
          <w:tr w:rsidR="00E11425">
            <w:trPr>
              <w:trHeight w:val="360"/>
              <w:jc w:val="center"/>
            </w:trPr>
            <w:sdt>
              <w:sdtPr>
                <w:rPr>
                  <w:b/>
                  <w:bCs/>
                </w:rPr>
                <w:alias w:val="作者"/>
                <w:id w:val="15524260"/>
                <w:placeholder>
                  <w:docPart w:val="333A76F2255940108D70CD4673C1466C"/>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11425" w:rsidRDefault="00E11425">
                    <w:pPr>
                      <w:pStyle w:val="a3"/>
                      <w:jc w:val="center"/>
                      <w:rPr>
                        <w:b/>
                        <w:bCs/>
                      </w:rPr>
                    </w:pPr>
                    <w:r>
                      <w:rPr>
                        <w:rFonts w:hint="eastAsia"/>
                        <w:b/>
                        <w:bCs/>
                      </w:rPr>
                      <w:t>无线事业部</w:t>
                    </w:r>
                  </w:p>
                </w:tc>
              </w:sdtContent>
            </w:sdt>
          </w:tr>
          <w:tr w:rsidR="00E11425">
            <w:trPr>
              <w:trHeight w:val="360"/>
              <w:jc w:val="center"/>
            </w:trPr>
            <w:sdt>
              <w:sdtPr>
                <w:rPr>
                  <w:b/>
                  <w:bCs/>
                </w:rPr>
                <w:alias w:val="日期"/>
                <w:id w:val="516659546"/>
                <w:placeholder>
                  <w:docPart w:val="491C412242E44D4FB405986F53001265"/>
                </w:placeholder>
                <w:dataBinding w:prefixMappings="xmlns:ns0='http://schemas.microsoft.com/office/2006/coverPageProps'" w:xpath="/ns0:CoverPageProperties[1]/ns0:PublishDate[1]" w:storeItemID="{55AF091B-3C7A-41E3-B477-F2FDAA23CFDA}"/>
                <w:date w:fullDate="2009-11-15T00:00:00Z">
                  <w:dateFormat w:val="yyyy/M/d"/>
                  <w:lid w:val="zh-CN"/>
                  <w:storeMappedDataAs w:val="dateTime"/>
                  <w:calendar w:val="gregorian"/>
                </w:date>
              </w:sdtPr>
              <w:sdtContent>
                <w:tc>
                  <w:tcPr>
                    <w:tcW w:w="5000" w:type="pct"/>
                    <w:vAlign w:val="center"/>
                  </w:tcPr>
                  <w:p w:rsidR="00E11425" w:rsidRDefault="00E11425">
                    <w:pPr>
                      <w:pStyle w:val="a3"/>
                      <w:jc w:val="center"/>
                      <w:rPr>
                        <w:b/>
                        <w:bCs/>
                      </w:rPr>
                    </w:pPr>
                    <w:r>
                      <w:rPr>
                        <w:rFonts w:hint="eastAsia"/>
                        <w:b/>
                        <w:bCs/>
                      </w:rPr>
                      <w:t>2009/11/15</w:t>
                    </w:r>
                  </w:p>
                </w:tc>
              </w:sdtContent>
            </w:sdt>
          </w:tr>
        </w:tbl>
        <w:p w:rsidR="00E11425" w:rsidRDefault="00E11425"/>
        <w:p w:rsidR="00E11425" w:rsidRDefault="00E11425"/>
        <w:tbl>
          <w:tblPr>
            <w:tblpPr w:leftFromText="187" w:rightFromText="187" w:horzAnchor="margin" w:tblpXSpec="center" w:tblpYSpec="bottom"/>
            <w:tblW w:w="5000" w:type="pct"/>
            <w:tblLook w:val="04A0"/>
          </w:tblPr>
          <w:tblGrid>
            <w:gridCol w:w="8946"/>
          </w:tblGrid>
          <w:tr w:rsidR="00E11425">
            <w:sdt>
              <w:sdtPr>
                <w:alias w:val="摘要"/>
                <w:id w:val="8276291"/>
                <w:dataBinding w:prefixMappings="xmlns:ns0='http://schemas.microsoft.com/office/2006/coverPageProps'" w:xpath="/ns0:CoverPageProperties[1]/ns0:Abstract[1]" w:storeItemID="{55AF091B-3C7A-41E3-B477-F2FDAA23CFDA}"/>
                <w:text/>
              </w:sdtPr>
              <w:sdtContent>
                <w:tc>
                  <w:tcPr>
                    <w:tcW w:w="5000" w:type="pct"/>
                  </w:tcPr>
                  <w:p w:rsidR="00E11425" w:rsidRDefault="00E11425" w:rsidP="00E11425">
                    <w:pPr>
                      <w:pStyle w:val="a3"/>
                    </w:pPr>
                    <w:r>
                      <w:t>©</w:t>
                    </w:r>
                    <w:r>
                      <w:rPr>
                        <w:rFonts w:hint="eastAsia"/>
                      </w:rPr>
                      <w:t xml:space="preserve">1999-2009 </w:t>
                    </w:r>
                    <w:r>
                      <w:rPr>
                        <w:rFonts w:hint="eastAsia"/>
                      </w:rPr>
                      <w:t>网龙网络公司</w:t>
                    </w:r>
                    <w:r>
                      <w:rPr>
                        <w:rFonts w:hint="eastAsia"/>
                      </w:rPr>
                      <w:t xml:space="preserve"> </w:t>
                    </w:r>
                    <w:r>
                      <w:rPr>
                        <w:rFonts w:hint="eastAsia"/>
                      </w:rPr>
                      <w:t>版权所有</w:t>
                    </w:r>
                    <w:r>
                      <w:rPr>
                        <w:rFonts w:hint="eastAsia"/>
                      </w:rPr>
                      <w:t xml:space="preserve"> </w:t>
                    </w:r>
                    <w:r>
                      <w:rPr>
                        <w:rFonts w:hint="eastAsia"/>
                      </w:rPr>
                      <w:t>保留所有权利</w:t>
                    </w:r>
                  </w:p>
                </w:tc>
              </w:sdtContent>
            </w:sdt>
          </w:tr>
        </w:tbl>
        <w:p w:rsidR="00E11425" w:rsidRDefault="00E11425"/>
        <w:p w:rsidR="00E11425" w:rsidRDefault="00E11425">
          <w:pPr>
            <w:widowControl/>
            <w:jc w:val="left"/>
          </w:pPr>
          <w:r>
            <w:br w:type="page"/>
          </w:r>
        </w:p>
      </w:sdtContent>
    </w:sdt>
    <w:sdt>
      <w:sdtPr>
        <w:rPr>
          <w:rFonts w:asciiTheme="minorHAnsi" w:eastAsiaTheme="minorEastAsia" w:hAnsiTheme="minorHAnsi" w:cstheme="minorBidi"/>
          <w:b w:val="0"/>
          <w:bCs w:val="0"/>
          <w:color w:val="auto"/>
          <w:kern w:val="2"/>
          <w:sz w:val="21"/>
          <w:szCs w:val="22"/>
          <w:lang w:val="zh-CN"/>
        </w:rPr>
        <w:id w:val="1023846"/>
        <w:docPartObj>
          <w:docPartGallery w:val="Table of Contents"/>
          <w:docPartUnique/>
        </w:docPartObj>
      </w:sdtPr>
      <w:sdtEndPr>
        <w:rPr>
          <w:sz w:val="30"/>
          <w:szCs w:val="30"/>
          <w:lang w:val="en-US"/>
        </w:rPr>
      </w:sdtEndPr>
      <w:sdtContent>
        <w:p w:rsidR="007D2E57" w:rsidRDefault="007D2E57" w:rsidP="00396563">
          <w:pPr>
            <w:pStyle w:val="TOC"/>
            <w:spacing w:beforeLines="200" w:afterLines="150" w:line="360" w:lineRule="auto"/>
          </w:pPr>
          <w:r w:rsidRPr="007D2E57">
            <w:rPr>
              <w:sz w:val="52"/>
              <w:szCs w:val="52"/>
              <w:lang w:val="zh-CN"/>
            </w:rPr>
            <w:t>目录</w:t>
          </w:r>
        </w:p>
        <w:p w:rsidR="00396563" w:rsidRDefault="00D13D54" w:rsidP="00396563">
          <w:pPr>
            <w:pStyle w:val="10"/>
            <w:spacing w:line="288" w:lineRule="auto"/>
            <w:rPr>
              <w:b w:val="0"/>
            </w:rPr>
          </w:pPr>
          <w:r w:rsidRPr="00D13D54">
            <w:rPr>
              <w:sz w:val="30"/>
              <w:szCs w:val="30"/>
            </w:rPr>
            <w:fldChar w:fldCharType="begin"/>
          </w:r>
          <w:r w:rsidR="007D2E57" w:rsidRPr="007D2E57">
            <w:rPr>
              <w:sz w:val="30"/>
              <w:szCs w:val="30"/>
            </w:rPr>
            <w:instrText xml:space="preserve"> TOC \o "1-3" \h \z \u </w:instrText>
          </w:r>
          <w:r w:rsidRPr="00D13D54">
            <w:rPr>
              <w:sz w:val="30"/>
              <w:szCs w:val="30"/>
            </w:rPr>
            <w:fldChar w:fldCharType="separate"/>
          </w:r>
          <w:hyperlink w:anchor="_Toc246113841" w:history="1">
            <w:r w:rsidR="00396563" w:rsidRPr="00016F73">
              <w:rPr>
                <w:rStyle w:val="a8"/>
                <w:rFonts w:hint="eastAsia"/>
              </w:rPr>
              <w:t>应用背景</w:t>
            </w:r>
            <w:r w:rsidR="00396563">
              <w:rPr>
                <w:webHidden/>
              </w:rPr>
              <w:tab/>
            </w:r>
            <w:r w:rsidR="00396563">
              <w:rPr>
                <w:webHidden/>
              </w:rPr>
              <w:fldChar w:fldCharType="begin"/>
            </w:r>
            <w:r w:rsidR="00396563">
              <w:rPr>
                <w:webHidden/>
              </w:rPr>
              <w:instrText xml:space="preserve"> PAGEREF _Toc246113841 \h </w:instrText>
            </w:r>
            <w:r w:rsidR="00396563">
              <w:rPr>
                <w:webHidden/>
              </w:rPr>
            </w:r>
            <w:r w:rsidR="00396563">
              <w:rPr>
                <w:webHidden/>
              </w:rPr>
              <w:fldChar w:fldCharType="separate"/>
            </w:r>
            <w:r w:rsidR="00396563">
              <w:rPr>
                <w:webHidden/>
              </w:rPr>
              <w:t>2</w:t>
            </w:r>
            <w:r w:rsidR="00396563">
              <w:rPr>
                <w:webHidden/>
              </w:rPr>
              <w:fldChar w:fldCharType="end"/>
            </w:r>
          </w:hyperlink>
        </w:p>
        <w:p w:rsidR="00396563" w:rsidRDefault="00396563" w:rsidP="00396563">
          <w:pPr>
            <w:pStyle w:val="20"/>
            <w:tabs>
              <w:tab w:val="right" w:leader="dot" w:pos="8720"/>
            </w:tabs>
            <w:spacing w:line="288" w:lineRule="auto"/>
            <w:rPr>
              <w:noProof/>
            </w:rPr>
          </w:pPr>
          <w:hyperlink w:anchor="_Toc246113842" w:history="1">
            <w:r w:rsidRPr="00016F73">
              <w:rPr>
                <w:rStyle w:val="a8"/>
                <w:rFonts w:hint="eastAsia"/>
                <w:noProof/>
              </w:rPr>
              <w:t>行业背景</w:t>
            </w:r>
            <w:r>
              <w:rPr>
                <w:noProof/>
                <w:webHidden/>
              </w:rPr>
              <w:tab/>
            </w:r>
            <w:r>
              <w:rPr>
                <w:noProof/>
                <w:webHidden/>
              </w:rPr>
              <w:fldChar w:fldCharType="begin"/>
            </w:r>
            <w:r>
              <w:rPr>
                <w:noProof/>
                <w:webHidden/>
              </w:rPr>
              <w:instrText xml:space="preserve"> PAGEREF _Toc246113842 \h </w:instrText>
            </w:r>
            <w:r>
              <w:rPr>
                <w:noProof/>
                <w:webHidden/>
              </w:rPr>
            </w:r>
            <w:r>
              <w:rPr>
                <w:noProof/>
                <w:webHidden/>
              </w:rPr>
              <w:fldChar w:fldCharType="separate"/>
            </w:r>
            <w:r>
              <w:rPr>
                <w:noProof/>
                <w:webHidden/>
              </w:rPr>
              <w:t>2</w:t>
            </w:r>
            <w:r>
              <w:rPr>
                <w:noProof/>
                <w:webHidden/>
              </w:rPr>
              <w:fldChar w:fldCharType="end"/>
            </w:r>
          </w:hyperlink>
        </w:p>
        <w:p w:rsidR="00396563" w:rsidRDefault="00396563" w:rsidP="00396563">
          <w:pPr>
            <w:pStyle w:val="20"/>
            <w:tabs>
              <w:tab w:val="right" w:leader="dot" w:pos="8720"/>
            </w:tabs>
            <w:spacing w:line="288" w:lineRule="auto"/>
            <w:rPr>
              <w:noProof/>
            </w:rPr>
          </w:pPr>
          <w:hyperlink w:anchor="_Toc246113843" w:history="1">
            <w:r w:rsidRPr="00016F73">
              <w:rPr>
                <w:rStyle w:val="a8"/>
                <w:rFonts w:hint="eastAsia"/>
                <w:noProof/>
              </w:rPr>
              <w:t>应用背景</w:t>
            </w:r>
            <w:r>
              <w:rPr>
                <w:noProof/>
                <w:webHidden/>
              </w:rPr>
              <w:tab/>
            </w:r>
            <w:r>
              <w:rPr>
                <w:noProof/>
                <w:webHidden/>
              </w:rPr>
              <w:fldChar w:fldCharType="begin"/>
            </w:r>
            <w:r>
              <w:rPr>
                <w:noProof/>
                <w:webHidden/>
              </w:rPr>
              <w:instrText xml:space="preserve"> PAGEREF _Toc246113843 \h </w:instrText>
            </w:r>
            <w:r>
              <w:rPr>
                <w:noProof/>
                <w:webHidden/>
              </w:rPr>
            </w:r>
            <w:r>
              <w:rPr>
                <w:noProof/>
                <w:webHidden/>
              </w:rPr>
              <w:fldChar w:fldCharType="separate"/>
            </w:r>
            <w:r>
              <w:rPr>
                <w:noProof/>
                <w:webHidden/>
              </w:rPr>
              <w:t>3</w:t>
            </w:r>
            <w:r>
              <w:rPr>
                <w:noProof/>
                <w:webHidden/>
              </w:rPr>
              <w:fldChar w:fldCharType="end"/>
            </w:r>
          </w:hyperlink>
        </w:p>
        <w:p w:rsidR="00396563" w:rsidRDefault="00396563" w:rsidP="00396563">
          <w:pPr>
            <w:pStyle w:val="10"/>
            <w:spacing w:line="288" w:lineRule="auto"/>
            <w:rPr>
              <w:b w:val="0"/>
            </w:rPr>
          </w:pPr>
          <w:hyperlink w:anchor="_Toc246113844" w:history="1">
            <w:r w:rsidRPr="00016F73">
              <w:rPr>
                <w:rStyle w:val="a8"/>
                <w:rFonts w:hint="eastAsia"/>
              </w:rPr>
              <w:t>概述</w:t>
            </w:r>
            <w:r>
              <w:rPr>
                <w:webHidden/>
              </w:rPr>
              <w:tab/>
            </w:r>
            <w:r>
              <w:rPr>
                <w:webHidden/>
              </w:rPr>
              <w:fldChar w:fldCharType="begin"/>
            </w:r>
            <w:r>
              <w:rPr>
                <w:webHidden/>
              </w:rPr>
              <w:instrText xml:space="preserve"> PAGEREF _Toc246113844 \h </w:instrText>
            </w:r>
            <w:r>
              <w:rPr>
                <w:webHidden/>
              </w:rPr>
            </w:r>
            <w:r>
              <w:rPr>
                <w:webHidden/>
              </w:rPr>
              <w:fldChar w:fldCharType="separate"/>
            </w:r>
            <w:r>
              <w:rPr>
                <w:webHidden/>
              </w:rPr>
              <w:t>3</w:t>
            </w:r>
            <w:r>
              <w:rPr>
                <w:webHidden/>
              </w:rPr>
              <w:fldChar w:fldCharType="end"/>
            </w:r>
          </w:hyperlink>
        </w:p>
        <w:p w:rsidR="00396563" w:rsidRDefault="00396563" w:rsidP="00396563">
          <w:pPr>
            <w:pStyle w:val="10"/>
            <w:spacing w:line="288" w:lineRule="auto"/>
            <w:rPr>
              <w:b w:val="0"/>
            </w:rPr>
          </w:pPr>
          <w:hyperlink w:anchor="_Toc246113845" w:history="1">
            <w:r w:rsidRPr="00016F73">
              <w:rPr>
                <w:rStyle w:val="a8"/>
                <w:rFonts w:hint="eastAsia"/>
              </w:rPr>
              <w:t>工作原理</w:t>
            </w:r>
            <w:r>
              <w:rPr>
                <w:webHidden/>
              </w:rPr>
              <w:tab/>
            </w:r>
            <w:r>
              <w:rPr>
                <w:webHidden/>
              </w:rPr>
              <w:fldChar w:fldCharType="begin"/>
            </w:r>
            <w:r>
              <w:rPr>
                <w:webHidden/>
              </w:rPr>
              <w:instrText xml:space="preserve"> PAGEREF _Toc246113845 \h </w:instrText>
            </w:r>
            <w:r>
              <w:rPr>
                <w:webHidden/>
              </w:rPr>
            </w:r>
            <w:r>
              <w:rPr>
                <w:webHidden/>
              </w:rPr>
              <w:fldChar w:fldCharType="separate"/>
            </w:r>
            <w:r>
              <w:rPr>
                <w:webHidden/>
              </w:rPr>
              <w:t>5</w:t>
            </w:r>
            <w:r>
              <w:rPr>
                <w:webHidden/>
              </w:rPr>
              <w:fldChar w:fldCharType="end"/>
            </w:r>
          </w:hyperlink>
        </w:p>
        <w:p w:rsidR="00396563" w:rsidRDefault="00396563" w:rsidP="00396563">
          <w:pPr>
            <w:pStyle w:val="20"/>
            <w:tabs>
              <w:tab w:val="right" w:leader="dot" w:pos="8720"/>
            </w:tabs>
            <w:spacing w:line="288" w:lineRule="auto"/>
            <w:rPr>
              <w:noProof/>
            </w:rPr>
          </w:pPr>
          <w:hyperlink w:anchor="_Toc246113846" w:history="1">
            <w:r w:rsidRPr="00016F73">
              <w:rPr>
                <w:rStyle w:val="a8"/>
                <w:rFonts w:hint="eastAsia"/>
                <w:noProof/>
              </w:rPr>
              <w:t>基于通讯录的好友关系网络</w:t>
            </w:r>
            <w:r>
              <w:rPr>
                <w:noProof/>
                <w:webHidden/>
              </w:rPr>
              <w:tab/>
            </w:r>
            <w:r>
              <w:rPr>
                <w:noProof/>
                <w:webHidden/>
              </w:rPr>
              <w:fldChar w:fldCharType="begin"/>
            </w:r>
            <w:r>
              <w:rPr>
                <w:noProof/>
                <w:webHidden/>
              </w:rPr>
              <w:instrText xml:space="preserve"> PAGEREF _Toc246113846 \h </w:instrText>
            </w:r>
            <w:r>
              <w:rPr>
                <w:noProof/>
                <w:webHidden/>
              </w:rPr>
            </w:r>
            <w:r>
              <w:rPr>
                <w:noProof/>
                <w:webHidden/>
              </w:rPr>
              <w:fldChar w:fldCharType="separate"/>
            </w:r>
            <w:r>
              <w:rPr>
                <w:noProof/>
                <w:webHidden/>
              </w:rPr>
              <w:t>5</w:t>
            </w:r>
            <w:r>
              <w:rPr>
                <w:noProof/>
                <w:webHidden/>
              </w:rPr>
              <w:fldChar w:fldCharType="end"/>
            </w:r>
          </w:hyperlink>
        </w:p>
        <w:p w:rsidR="00396563" w:rsidRDefault="00396563" w:rsidP="00396563">
          <w:pPr>
            <w:pStyle w:val="20"/>
            <w:tabs>
              <w:tab w:val="right" w:leader="dot" w:pos="8720"/>
            </w:tabs>
            <w:spacing w:line="288" w:lineRule="auto"/>
            <w:rPr>
              <w:noProof/>
            </w:rPr>
          </w:pPr>
          <w:hyperlink w:anchor="_Toc246113847" w:history="1">
            <w:r w:rsidRPr="00016F73">
              <w:rPr>
                <w:rStyle w:val="a8"/>
                <w:rFonts w:hint="eastAsia"/>
                <w:noProof/>
              </w:rPr>
              <w:t>手机号码关联</w:t>
            </w:r>
            <w:r>
              <w:rPr>
                <w:noProof/>
                <w:webHidden/>
              </w:rPr>
              <w:tab/>
            </w:r>
            <w:r>
              <w:rPr>
                <w:noProof/>
                <w:webHidden/>
              </w:rPr>
              <w:fldChar w:fldCharType="begin"/>
            </w:r>
            <w:r>
              <w:rPr>
                <w:noProof/>
                <w:webHidden/>
              </w:rPr>
              <w:instrText xml:space="preserve"> PAGEREF _Toc246113847 \h </w:instrText>
            </w:r>
            <w:r>
              <w:rPr>
                <w:noProof/>
                <w:webHidden/>
              </w:rPr>
            </w:r>
            <w:r>
              <w:rPr>
                <w:noProof/>
                <w:webHidden/>
              </w:rPr>
              <w:fldChar w:fldCharType="separate"/>
            </w:r>
            <w:r>
              <w:rPr>
                <w:noProof/>
                <w:webHidden/>
              </w:rPr>
              <w:t>6</w:t>
            </w:r>
            <w:r>
              <w:rPr>
                <w:noProof/>
                <w:webHidden/>
              </w:rPr>
              <w:fldChar w:fldCharType="end"/>
            </w:r>
          </w:hyperlink>
        </w:p>
        <w:p w:rsidR="00396563" w:rsidRDefault="00396563" w:rsidP="00396563">
          <w:pPr>
            <w:pStyle w:val="20"/>
            <w:tabs>
              <w:tab w:val="right" w:leader="dot" w:pos="8720"/>
            </w:tabs>
            <w:spacing w:line="288" w:lineRule="auto"/>
            <w:rPr>
              <w:noProof/>
            </w:rPr>
          </w:pPr>
          <w:hyperlink w:anchor="_Toc246113848" w:history="1">
            <w:r w:rsidRPr="00016F73">
              <w:rPr>
                <w:rStyle w:val="a8"/>
                <w:rFonts w:hint="eastAsia"/>
                <w:noProof/>
              </w:rPr>
              <w:t>工作原理</w:t>
            </w:r>
            <w:r>
              <w:rPr>
                <w:noProof/>
                <w:webHidden/>
              </w:rPr>
              <w:tab/>
            </w:r>
            <w:r>
              <w:rPr>
                <w:noProof/>
                <w:webHidden/>
              </w:rPr>
              <w:fldChar w:fldCharType="begin"/>
            </w:r>
            <w:r>
              <w:rPr>
                <w:noProof/>
                <w:webHidden/>
              </w:rPr>
              <w:instrText xml:space="preserve"> PAGEREF _Toc246113848 \h </w:instrText>
            </w:r>
            <w:r>
              <w:rPr>
                <w:noProof/>
                <w:webHidden/>
              </w:rPr>
            </w:r>
            <w:r>
              <w:rPr>
                <w:noProof/>
                <w:webHidden/>
              </w:rPr>
              <w:fldChar w:fldCharType="separate"/>
            </w:r>
            <w:r>
              <w:rPr>
                <w:noProof/>
                <w:webHidden/>
              </w:rPr>
              <w:t>6</w:t>
            </w:r>
            <w:r>
              <w:rPr>
                <w:noProof/>
                <w:webHidden/>
              </w:rPr>
              <w:fldChar w:fldCharType="end"/>
            </w:r>
          </w:hyperlink>
        </w:p>
        <w:p w:rsidR="00396563" w:rsidRDefault="00396563" w:rsidP="00396563">
          <w:pPr>
            <w:pStyle w:val="30"/>
            <w:tabs>
              <w:tab w:val="right" w:leader="dot" w:pos="8720"/>
            </w:tabs>
            <w:spacing w:line="288" w:lineRule="auto"/>
            <w:rPr>
              <w:noProof/>
            </w:rPr>
          </w:pPr>
          <w:hyperlink w:anchor="_Toc246113849" w:history="1">
            <w:r w:rsidRPr="00016F73">
              <w:rPr>
                <w:rStyle w:val="a8"/>
                <w:rFonts w:hint="eastAsia"/>
                <w:noProof/>
              </w:rPr>
              <w:t>个人秀</w:t>
            </w:r>
            <w:r>
              <w:rPr>
                <w:noProof/>
                <w:webHidden/>
              </w:rPr>
              <w:tab/>
            </w:r>
            <w:r>
              <w:rPr>
                <w:noProof/>
                <w:webHidden/>
              </w:rPr>
              <w:fldChar w:fldCharType="begin"/>
            </w:r>
            <w:r>
              <w:rPr>
                <w:noProof/>
                <w:webHidden/>
              </w:rPr>
              <w:instrText xml:space="preserve"> PAGEREF _Toc246113849 \h </w:instrText>
            </w:r>
            <w:r>
              <w:rPr>
                <w:noProof/>
                <w:webHidden/>
              </w:rPr>
            </w:r>
            <w:r>
              <w:rPr>
                <w:noProof/>
                <w:webHidden/>
              </w:rPr>
              <w:fldChar w:fldCharType="separate"/>
            </w:r>
            <w:r>
              <w:rPr>
                <w:noProof/>
                <w:webHidden/>
              </w:rPr>
              <w:t>6</w:t>
            </w:r>
            <w:r>
              <w:rPr>
                <w:noProof/>
                <w:webHidden/>
              </w:rPr>
              <w:fldChar w:fldCharType="end"/>
            </w:r>
          </w:hyperlink>
        </w:p>
        <w:p w:rsidR="00396563" w:rsidRDefault="00396563" w:rsidP="00396563">
          <w:pPr>
            <w:pStyle w:val="30"/>
            <w:tabs>
              <w:tab w:val="right" w:leader="dot" w:pos="8720"/>
            </w:tabs>
            <w:spacing w:line="288" w:lineRule="auto"/>
            <w:rPr>
              <w:noProof/>
            </w:rPr>
          </w:pPr>
          <w:hyperlink w:anchor="_Toc246113850" w:history="1">
            <w:r w:rsidRPr="00016F73">
              <w:rPr>
                <w:rStyle w:val="a8"/>
                <w:rFonts w:hint="eastAsia"/>
                <w:noProof/>
              </w:rPr>
              <w:t>广告秀</w:t>
            </w:r>
            <w:r>
              <w:rPr>
                <w:noProof/>
                <w:webHidden/>
              </w:rPr>
              <w:tab/>
            </w:r>
            <w:r>
              <w:rPr>
                <w:noProof/>
                <w:webHidden/>
              </w:rPr>
              <w:fldChar w:fldCharType="begin"/>
            </w:r>
            <w:r>
              <w:rPr>
                <w:noProof/>
                <w:webHidden/>
              </w:rPr>
              <w:instrText xml:space="preserve"> PAGEREF _Toc246113850 \h </w:instrText>
            </w:r>
            <w:r>
              <w:rPr>
                <w:noProof/>
                <w:webHidden/>
              </w:rPr>
            </w:r>
            <w:r>
              <w:rPr>
                <w:noProof/>
                <w:webHidden/>
              </w:rPr>
              <w:fldChar w:fldCharType="separate"/>
            </w:r>
            <w:r>
              <w:rPr>
                <w:noProof/>
                <w:webHidden/>
              </w:rPr>
              <w:t>7</w:t>
            </w:r>
            <w:r>
              <w:rPr>
                <w:noProof/>
                <w:webHidden/>
              </w:rPr>
              <w:fldChar w:fldCharType="end"/>
            </w:r>
          </w:hyperlink>
        </w:p>
        <w:p w:rsidR="00396563" w:rsidRDefault="00396563" w:rsidP="00396563">
          <w:pPr>
            <w:pStyle w:val="10"/>
            <w:spacing w:line="288" w:lineRule="auto"/>
            <w:rPr>
              <w:b w:val="0"/>
            </w:rPr>
          </w:pPr>
          <w:hyperlink w:anchor="_Toc246113851" w:history="1">
            <w:r w:rsidRPr="00016F73">
              <w:rPr>
                <w:rStyle w:val="a8"/>
                <w:rFonts w:hint="eastAsia"/>
              </w:rPr>
              <w:t>关键技术</w:t>
            </w:r>
            <w:r>
              <w:rPr>
                <w:webHidden/>
              </w:rPr>
              <w:tab/>
            </w:r>
            <w:r>
              <w:rPr>
                <w:webHidden/>
              </w:rPr>
              <w:fldChar w:fldCharType="begin"/>
            </w:r>
            <w:r>
              <w:rPr>
                <w:webHidden/>
              </w:rPr>
              <w:instrText xml:space="preserve"> PAGEREF _Toc246113851 \h </w:instrText>
            </w:r>
            <w:r>
              <w:rPr>
                <w:webHidden/>
              </w:rPr>
            </w:r>
            <w:r>
              <w:rPr>
                <w:webHidden/>
              </w:rPr>
              <w:fldChar w:fldCharType="separate"/>
            </w:r>
            <w:r>
              <w:rPr>
                <w:webHidden/>
              </w:rPr>
              <w:t>7</w:t>
            </w:r>
            <w:r>
              <w:rPr>
                <w:webHidden/>
              </w:rPr>
              <w:fldChar w:fldCharType="end"/>
            </w:r>
          </w:hyperlink>
        </w:p>
        <w:p w:rsidR="00396563" w:rsidRDefault="00396563" w:rsidP="00396563">
          <w:pPr>
            <w:pStyle w:val="20"/>
            <w:tabs>
              <w:tab w:val="right" w:leader="dot" w:pos="8720"/>
            </w:tabs>
            <w:spacing w:line="288" w:lineRule="auto"/>
            <w:rPr>
              <w:noProof/>
            </w:rPr>
          </w:pPr>
          <w:hyperlink w:anchor="_Toc246113852" w:history="1">
            <w:r w:rsidRPr="00016F73">
              <w:rPr>
                <w:rStyle w:val="a8"/>
                <w:rFonts w:hint="eastAsia"/>
                <w:noProof/>
              </w:rPr>
              <w:t>号码识别</w:t>
            </w:r>
            <w:r>
              <w:rPr>
                <w:noProof/>
                <w:webHidden/>
              </w:rPr>
              <w:tab/>
            </w:r>
            <w:r>
              <w:rPr>
                <w:noProof/>
                <w:webHidden/>
              </w:rPr>
              <w:fldChar w:fldCharType="begin"/>
            </w:r>
            <w:r>
              <w:rPr>
                <w:noProof/>
                <w:webHidden/>
              </w:rPr>
              <w:instrText xml:space="preserve"> PAGEREF _Toc246113852 \h </w:instrText>
            </w:r>
            <w:r>
              <w:rPr>
                <w:noProof/>
                <w:webHidden/>
              </w:rPr>
            </w:r>
            <w:r>
              <w:rPr>
                <w:noProof/>
                <w:webHidden/>
              </w:rPr>
              <w:fldChar w:fldCharType="separate"/>
            </w:r>
            <w:r>
              <w:rPr>
                <w:noProof/>
                <w:webHidden/>
              </w:rPr>
              <w:t>7</w:t>
            </w:r>
            <w:r>
              <w:rPr>
                <w:noProof/>
                <w:webHidden/>
              </w:rPr>
              <w:fldChar w:fldCharType="end"/>
            </w:r>
          </w:hyperlink>
        </w:p>
        <w:p w:rsidR="00396563" w:rsidRDefault="00396563" w:rsidP="00396563">
          <w:pPr>
            <w:pStyle w:val="20"/>
            <w:tabs>
              <w:tab w:val="right" w:leader="dot" w:pos="8720"/>
            </w:tabs>
            <w:spacing w:line="288" w:lineRule="auto"/>
            <w:rPr>
              <w:noProof/>
            </w:rPr>
          </w:pPr>
          <w:hyperlink w:anchor="_Toc246113853" w:history="1">
            <w:r w:rsidRPr="00016F73">
              <w:rPr>
                <w:rStyle w:val="a8"/>
                <w:rFonts w:hint="eastAsia"/>
                <w:noProof/>
              </w:rPr>
              <w:t>规则匹配</w:t>
            </w:r>
            <w:r>
              <w:rPr>
                <w:noProof/>
                <w:webHidden/>
              </w:rPr>
              <w:tab/>
            </w:r>
            <w:r>
              <w:rPr>
                <w:noProof/>
                <w:webHidden/>
              </w:rPr>
              <w:fldChar w:fldCharType="begin"/>
            </w:r>
            <w:r>
              <w:rPr>
                <w:noProof/>
                <w:webHidden/>
              </w:rPr>
              <w:instrText xml:space="preserve"> PAGEREF _Toc246113853 \h </w:instrText>
            </w:r>
            <w:r>
              <w:rPr>
                <w:noProof/>
                <w:webHidden/>
              </w:rPr>
            </w:r>
            <w:r>
              <w:rPr>
                <w:noProof/>
                <w:webHidden/>
              </w:rPr>
              <w:fldChar w:fldCharType="separate"/>
            </w:r>
            <w:r>
              <w:rPr>
                <w:noProof/>
                <w:webHidden/>
              </w:rPr>
              <w:t>8</w:t>
            </w:r>
            <w:r>
              <w:rPr>
                <w:noProof/>
                <w:webHidden/>
              </w:rPr>
              <w:fldChar w:fldCharType="end"/>
            </w:r>
          </w:hyperlink>
        </w:p>
        <w:p w:rsidR="00396563" w:rsidRDefault="00396563" w:rsidP="00396563">
          <w:pPr>
            <w:pStyle w:val="20"/>
            <w:tabs>
              <w:tab w:val="right" w:leader="dot" w:pos="8720"/>
            </w:tabs>
            <w:spacing w:line="288" w:lineRule="auto"/>
            <w:rPr>
              <w:noProof/>
            </w:rPr>
          </w:pPr>
          <w:hyperlink w:anchor="_Toc246113854" w:history="1">
            <w:r w:rsidRPr="00016F73">
              <w:rPr>
                <w:rStyle w:val="a8"/>
                <w:rFonts w:hint="eastAsia"/>
                <w:noProof/>
              </w:rPr>
              <w:t>广告秀规则设定</w:t>
            </w:r>
            <w:r>
              <w:rPr>
                <w:noProof/>
                <w:webHidden/>
              </w:rPr>
              <w:tab/>
            </w:r>
            <w:r>
              <w:rPr>
                <w:noProof/>
                <w:webHidden/>
              </w:rPr>
              <w:fldChar w:fldCharType="begin"/>
            </w:r>
            <w:r>
              <w:rPr>
                <w:noProof/>
                <w:webHidden/>
              </w:rPr>
              <w:instrText xml:space="preserve"> PAGEREF _Toc246113854 \h </w:instrText>
            </w:r>
            <w:r>
              <w:rPr>
                <w:noProof/>
                <w:webHidden/>
              </w:rPr>
            </w:r>
            <w:r>
              <w:rPr>
                <w:noProof/>
                <w:webHidden/>
              </w:rPr>
              <w:fldChar w:fldCharType="separate"/>
            </w:r>
            <w:r>
              <w:rPr>
                <w:noProof/>
                <w:webHidden/>
              </w:rPr>
              <w:t>9</w:t>
            </w:r>
            <w:r>
              <w:rPr>
                <w:noProof/>
                <w:webHidden/>
              </w:rPr>
              <w:fldChar w:fldCharType="end"/>
            </w:r>
          </w:hyperlink>
        </w:p>
        <w:p w:rsidR="00396563" w:rsidRDefault="00396563" w:rsidP="00396563">
          <w:pPr>
            <w:pStyle w:val="20"/>
            <w:tabs>
              <w:tab w:val="right" w:leader="dot" w:pos="8720"/>
            </w:tabs>
            <w:spacing w:line="288" w:lineRule="auto"/>
            <w:rPr>
              <w:noProof/>
            </w:rPr>
          </w:pPr>
          <w:hyperlink w:anchor="_Toc246113855" w:history="1">
            <w:r w:rsidRPr="00016F73">
              <w:rPr>
                <w:rStyle w:val="a8"/>
                <w:rFonts w:hint="eastAsia"/>
                <w:noProof/>
              </w:rPr>
              <w:t>内容下发</w:t>
            </w:r>
            <w:r>
              <w:rPr>
                <w:noProof/>
                <w:webHidden/>
              </w:rPr>
              <w:tab/>
            </w:r>
            <w:r>
              <w:rPr>
                <w:noProof/>
                <w:webHidden/>
              </w:rPr>
              <w:fldChar w:fldCharType="begin"/>
            </w:r>
            <w:r>
              <w:rPr>
                <w:noProof/>
                <w:webHidden/>
              </w:rPr>
              <w:instrText xml:space="preserve"> PAGEREF _Toc246113855 \h </w:instrText>
            </w:r>
            <w:r>
              <w:rPr>
                <w:noProof/>
                <w:webHidden/>
              </w:rPr>
            </w:r>
            <w:r>
              <w:rPr>
                <w:noProof/>
                <w:webHidden/>
              </w:rPr>
              <w:fldChar w:fldCharType="separate"/>
            </w:r>
            <w:r>
              <w:rPr>
                <w:noProof/>
                <w:webHidden/>
              </w:rPr>
              <w:t>9</w:t>
            </w:r>
            <w:r>
              <w:rPr>
                <w:noProof/>
                <w:webHidden/>
              </w:rPr>
              <w:fldChar w:fldCharType="end"/>
            </w:r>
          </w:hyperlink>
        </w:p>
        <w:p w:rsidR="00396563" w:rsidRDefault="00396563" w:rsidP="00396563">
          <w:pPr>
            <w:pStyle w:val="10"/>
            <w:spacing w:line="288" w:lineRule="auto"/>
            <w:rPr>
              <w:b w:val="0"/>
            </w:rPr>
          </w:pPr>
          <w:hyperlink w:anchor="_Toc246113856" w:history="1">
            <w:r w:rsidRPr="00016F73">
              <w:rPr>
                <w:rStyle w:val="a8"/>
                <w:rFonts w:hint="eastAsia"/>
              </w:rPr>
              <w:t>技术特性</w:t>
            </w:r>
            <w:r>
              <w:rPr>
                <w:webHidden/>
              </w:rPr>
              <w:tab/>
            </w:r>
            <w:r>
              <w:rPr>
                <w:webHidden/>
              </w:rPr>
              <w:fldChar w:fldCharType="begin"/>
            </w:r>
            <w:r>
              <w:rPr>
                <w:webHidden/>
              </w:rPr>
              <w:instrText xml:space="preserve"> PAGEREF _Toc246113856 \h </w:instrText>
            </w:r>
            <w:r>
              <w:rPr>
                <w:webHidden/>
              </w:rPr>
            </w:r>
            <w:r>
              <w:rPr>
                <w:webHidden/>
              </w:rPr>
              <w:fldChar w:fldCharType="separate"/>
            </w:r>
            <w:r>
              <w:rPr>
                <w:webHidden/>
              </w:rPr>
              <w:t>10</w:t>
            </w:r>
            <w:r>
              <w:rPr>
                <w:webHidden/>
              </w:rPr>
              <w:fldChar w:fldCharType="end"/>
            </w:r>
          </w:hyperlink>
        </w:p>
        <w:p w:rsidR="00396563" w:rsidRDefault="00396563" w:rsidP="00396563">
          <w:pPr>
            <w:pStyle w:val="20"/>
            <w:tabs>
              <w:tab w:val="right" w:leader="dot" w:pos="8720"/>
            </w:tabs>
            <w:spacing w:line="288" w:lineRule="auto"/>
            <w:rPr>
              <w:noProof/>
            </w:rPr>
          </w:pPr>
          <w:hyperlink w:anchor="_Toc246113857" w:history="1">
            <w:r w:rsidRPr="00016F73">
              <w:rPr>
                <w:rStyle w:val="a8"/>
                <w:rFonts w:hint="eastAsia"/>
                <w:noProof/>
              </w:rPr>
              <w:t>手机终端要求：</w:t>
            </w:r>
            <w:r>
              <w:rPr>
                <w:noProof/>
                <w:webHidden/>
              </w:rPr>
              <w:tab/>
            </w:r>
            <w:r>
              <w:rPr>
                <w:noProof/>
                <w:webHidden/>
              </w:rPr>
              <w:fldChar w:fldCharType="begin"/>
            </w:r>
            <w:r>
              <w:rPr>
                <w:noProof/>
                <w:webHidden/>
              </w:rPr>
              <w:instrText xml:space="preserve"> PAGEREF _Toc246113857 \h </w:instrText>
            </w:r>
            <w:r>
              <w:rPr>
                <w:noProof/>
                <w:webHidden/>
              </w:rPr>
            </w:r>
            <w:r>
              <w:rPr>
                <w:noProof/>
                <w:webHidden/>
              </w:rPr>
              <w:fldChar w:fldCharType="separate"/>
            </w:r>
            <w:r>
              <w:rPr>
                <w:noProof/>
                <w:webHidden/>
              </w:rPr>
              <w:t>10</w:t>
            </w:r>
            <w:r>
              <w:rPr>
                <w:noProof/>
                <w:webHidden/>
              </w:rPr>
              <w:fldChar w:fldCharType="end"/>
            </w:r>
          </w:hyperlink>
        </w:p>
        <w:p w:rsidR="00396563" w:rsidRDefault="00396563" w:rsidP="00396563">
          <w:pPr>
            <w:pStyle w:val="20"/>
            <w:tabs>
              <w:tab w:val="right" w:leader="dot" w:pos="8720"/>
            </w:tabs>
            <w:spacing w:line="288" w:lineRule="auto"/>
            <w:rPr>
              <w:noProof/>
            </w:rPr>
          </w:pPr>
          <w:hyperlink w:anchor="_Toc246113858" w:history="1">
            <w:r w:rsidRPr="00016F73">
              <w:rPr>
                <w:rStyle w:val="a8"/>
                <w:rFonts w:hint="eastAsia"/>
                <w:noProof/>
              </w:rPr>
              <w:t>支持的接入点</w:t>
            </w:r>
            <w:r>
              <w:rPr>
                <w:noProof/>
                <w:webHidden/>
              </w:rPr>
              <w:tab/>
            </w:r>
            <w:r>
              <w:rPr>
                <w:noProof/>
                <w:webHidden/>
              </w:rPr>
              <w:fldChar w:fldCharType="begin"/>
            </w:r>
            <w:r>
              <w:rPr>
                <w:noProof/>
                <w:webHidden/>
              </w:rPr>
              <w:instrText xml:space="preserve"> PAGEREF _Toc246113858 \h </w:instrText>
            </w:r>
            <w:r>
              <w:rPr>
                <w:noProof/>
                <w:webHidden/>
              </w:rPr>
            </w:r>
            <w:r>
              <w:rPr>
                <w:noProof/>
                <w:webHidden/>
              </w:rPr>
              <w:fldChar w:fldCharType="separate"/>
            </w:r>
            <w:r>
              <w:rPr>
                <w:noProof/>
                <w:webHidden/>
              </w:rPr>
              <w:t>10</w:t>
            </w:r>
            <w:r>
              <w:rPr>
                <w:noProof/>
                <w:webHidden/>
              </w:rPr>
              <w:fldChar w:fldCharType="end"/>
            </w:r>
          </w:hyperlink>
        </w:p>
        <w:p w:rsidR="00396563" w:rsidRDefault="00396563" w:rsidP="00396563">
          <w:pPr>
            <w:pStyle w:val="20"/>
            <w:tabs>
              <w:tab w:val="right" w:leader="dot" w:pos="8720"/>
            </w:tabs>
            <w:spacing w:line="288" w:lineRule="auto"/>
            <w:rPr>
              <w:noProof/>
            </w:rPr>
          </w:pPr>
          <w:hyperlink w:anchor="_Toc246113859" w:history="1">
            <w:r w:rsidRPr="00016F73">
              <w:rPr>
                <w:rStyle w:val="a8"/>
                <w:rFonts w:hint="eastAsia"/>
                <w:noProof/>
              </w:rPr>
              <w:t>流量消耗</w:t>
            </w:r>
            <w:r>
              <w:rPr>
                <w:noProof/>
                <w:webHidden/>
              </w:rPr>
              <w:tab/>
            </w:r>
            <w:r>
              <w:rPr>
                <w:noProof/>
                <w:webHidden/>
              </w:rPr>
              <w:fldChar w:fldCharType="begin"/>
            </w:r>
            <w:r>
              <w:rPr>
                <w:noProof/>
                <w:webHidden/>
              </w:rPr>
              <w:instrText xml:space="preserve"> PAGEREF _Toc246113859 \h </w:instrText>
            </w:r>
            <w:r>
              <w:rPr>
                <w:noProof/>
                <w:webHidden/>
              </w:rPr>
            </w:r>
            <w:r>
              <w:rPr>
                <w:noProof/>
                <w:webHidden/>
              </w:rPr>
              <w:fldChar w:fldCharType="separate"/>
            </w:r>
            <w:r>
              <w:rPr>
                <w:noProof/>
                <w:webHidden/>
              </w:rPr>
              <w:t>10</w:t>
            </w:r>
            <w:r>
              <w:rPr>
                <w:noProof/>
                <w:webHidden/>
              </w:rPr>
              <w:fldChar w:fldCharType="end"/>
            </w:r>
          </w:hyperlink>
        </w:p>
        <w:p w:rsidR="00396563" w:rsidRDefault="00396563" w:rsidP="00396563">
          <w:pPr>
            <w:pStyle w:val="10"/>
            <w:spacing w:line="288" w:lineRule="auto"/>
            <w:rPr>
              <w:b w:val="0"/>
            </w:rPr>
          </w:pPr>
          <w:hyperlink w:anchor="_Toc246113860" w:history="1">
            <w:r w:rsidRPr="00016F73">
              <w:rPr>
                <w:rStyle w:val="a8"/>
                <w:rFonts w:hint="eastAsia"/>
              </w:rPr>
              <w:t>商业合作模式</w:t>
            </w:r>
            <w:r>
              <w:rPr>
                <w:webHidden/>
              </w:rPr>
              <w:tab/>
            </w:r>
            <w:r>
              <w:rPr>
                <w:webHidden/>
              </w:rPr>
              <w:fldChar w:fldCharType="begin"/>
            </w:r>
            <w:r>
              <w:rPr>
                <w:webHidden/>
              </w:rPr>
              <w:instrText xml:space="preserve"> PAGEREF _Toc246113860 \h </w:instrText>
            </w:r>
            <w:r>
              <w:rPr>
                <w:webHidden/>
              </w:rPr>
            </w:r>
            <w:r>
              <w:rPr>
                <w:webHidden/>
              </w:rPr>
              <w:fldChar w:fldCharType="separate"/>
            </w:r>
            <w:r>
              <w:rPr>
                <w:webHidden/>
              </w:rPr>
              <w:t>11</w:t>
            </w:r>
            <w:r>
              <w:rPr>
                <w:webHidden/>
              </w:rPr>
              <w:fldChar w:fldCharType="end"/>
            </w:r>
          </w:hyperlink>
        </w:p>
        <w:p w:rsidR="00396563" w:rsidRDefault="00396563" w:rsidP="00396563">
          <w:pPr>
            <w:pStyle w:val="20"/>
            <w:tabs>
              <w:tab w:val="right" w:leader="dot" w:pos="8720"/>
            </w:tabs>
            <w:spacing w:line="288" w:lineRule="auto"/>
            <w:rPr>
              <w:noProof/>
            </w:rPr>
          </w:pPr>
          <w:hyperlink w:anchor="_Toc246113861" w:history="1">
            <w:r w:rsidRPr="00016F73">
              <w:rPr>
                <w:rStyle w:val="a8"/>
                <w:rFonts w:hint="eastAsia"/>
                <w:noProof/>
              </w:rPr>
              <w:t>流量包月</w:t>
            </w:r>
            <w:r>
              <w:rPr>
                <w:noProof/>
                <w:webHidden/>
              </w:rPr>
              <w:tab/>
            </w:r>
            <w:r>
              <w:rPr>
                <w:noProof/>
                <w:webHidden/>
              </w:rPr>
              <w:fldChar w:fldCharType="begin"/>
            </w:r>
            <w:r>
              <w:rPr>
                <w:noProof/>
                <w:webHidden/>
              </w:rPr>
              <w:instrText xml:space="preserve"> PAGEREF _Toc246113861 \h </w:instrText>
            </w:r>
            <w:r>
              <w:rPr>
                <w:noProof/>
                <w:webHidden/>
              </w:rPr>
            </w:r>
            <w:r>
              <w:rPr>
                <w:noProof/>
                <w:webHidden/>
              </w:rPr>
              <w:fldChar w:fldCharType="separate"/>
            </w:r>
            <w:r>
              <w:rPr>
                <w:noProof/>
                <w:webHidden/>
              </w:rPr>
              <w:t>11</w:t>
            </w:r>
            <w:r>
              <w:rPr>
                <w:noProof/>
                <w:webHidden/>
              </w:rPr>
              <w:fldChar w:fldCharType="end"/>
            </w:r>
          </w:hyperlink>
        </w:p>
        <w:p w:rsidR="00396563" w:rsidRDefault="00396563" w:rsidP="00396563">
          <w:pPr>
            <w:pStyle w:val="20"/>
            <w:tabs>
              <w:tab w:val="right" w:leader="dot" w:pos="8720"/>
            </w:tabs>
            <w:spacing w:line="288" w:lineRule="auto"/>
            <w:rPr>
              <w:noProof/>
            </w:rPr>
          </w:pPr>
          <w:hyperlink w:anchor="_Toc246113862" w:history="1">
            <w:r w:rsidRPr="00016F73">
              <w:rPr>
                <w:rStyle w:val="a8"/>
                <w:rFonts w:hint="eastAsia"/>
                <w:noProof/>
              </w:rPr>
              <w:t>增值服务</w:t>
            </w:r>
            <w:r>
              <w:rPr>
                <w:noProof/>
                <w:webHidden/>
              </w:rPr>
              <w:tab/>
            </w:r>
            <w:r>
              <w:rPr>
                <w:noProof/>
                <w:webHidden/>
              </w:rPr>
              <w:fldChar w:fldCharType="begin"/>
            </w:r>
            <w:r>
              <w:rPr>
                <w:noProof/>
                <w:webHidden/>
              </w:rPr>
              <w:instrText xml:space="preserve"> PAGEREF _Toc246113862 \h </w:instrText>
            </w:r>
            <w:r>
              <w:rPr>
                <w:noProof/>
                <w:webHidden/>
              </w:rPr>
            </w:r>
            <w:r>
              <w:rPr>
                <w:noProof/>
                <w:webHidden/>
              </w:rPr>
              <w:fldChar w:fldCharType="separate"/>
            </w:r>
            <w:r>
              <w:rPr>
                <w:noProof/>
                <w:webHidden/>
              </w:rPr>
              <w:t>12</w:t>
            </w:r>
            <w:r>
              <w:rPr>
                <w:noProof/>
                <w:webHidden/>
              </w:rPr>
              <w:fldChar w:fldCharType="end"/>
            </w:r>
          </w:hyperlink>
        </w:p>
        <w:p w:rsidR="00396563" w:rsidRDefault="00396563" w:rsidP="00396563">
          <w:pPr>
            <w:pStyle w:val="30"/>
            <w:tabs>
              <w:tab w:val="right" w:leader="dot" w:pos="8720"/>
            </w:tabs>
            <w:spacing w:line="288" w:lineRule="auto"/>
            <w:rPr>
              <w:noProof/>
            </w:rPr>
          </w:pPr>
          <w:hyperlink w:anchor="_Toc246113863" w:history="1">
            <w:r w:rsidRPr="00016F73">
              <w:rPr>
                <w:rStyle w:val="a8"/>
                <w:rFonts w:hint="eastAsia"/>
                <w:noProof/>
              </w:rPr>
              <w:t>通讯录备份</w:t>
            </w:r>
            <w:r>
              <w:rPr>
                <w:noProof/>
                <w:webHidden/>
              </w:rPr>
              <w:tab/>
            </w:r>
            <w:r>
              <w:rPr>
                <w:noProof/>
                <w:webHidden/>
              </w:rPr>
              <w:fldChar w:fldCharType="begin"/>
            </w:r>
            <w:r>
              <w:rPr>
                <w:noProof/>
                <w:webHidden/>
              </w:rPr>
              <w:instrText xml:space="preserve"> PAGEREF _Toc246113863 \h </w:instrText>
            </w:r>
            <w:r>
              <w:rPr>
                <w:noProof/>
                <w:webHidden/>
              </w:rPr>
            </w:r>
            <w:r>
              <w:rPr>
                <w:noProof/>
                <w:webHidden/>
              </w:rPr>
              <w:fldChar w:fldCharType="separate"/>
            </w:r>
            <w:r>
              <w:rPr>
                <w:noProof/>
                <w:webHidden/>
              </w:rPr>
              <w:t>12</w:t>
            </w:r>
            <w:r>
              <w:rPr>
                <w:noProof/>
                <w:webHidden/>
              </w:rPr>
              <w:fldChar w:fldCharType="end"/>
            </w:r>
          </w:hyperlink>
        </w:p>
        <w:p w:rsidR="00396563" w:rsidRDefault="00396563" w:rsidP="00396563">
          <w:pPr>
            <w:pStyle w:val="30"/>
            <w:tabs>
              <w:tab w:val="right" w:leader="dot" w:pos="8720"/>
            </w:tabs>
            <w:spacing w:line="288" w:lineRule="auto"/>
            <w:rPr>
              <w:noProof/>
            </w:rPr>
          </w:pPr>
          <w:hyperlink w:anchor="_Toc246113864" w:history="1">
            <w:r w:rsidRPr="00016F73">
              <w:rPr>
                <w:rStyle w:val="a8"/>
                <w:rFonts w:hint="eastAsia"/>
                <w:noProof/>
              </w:rPr>
              <w:t>短信备份</w:t>
            </w:r>
            <w:r>
              <w:rPr>
                <w:noProof/>
                <w:webHidden/>
              </w:rPr>
              <w:tab/>
            </w:r>
            <w:r>
              <w:rPr>
                <w:noProof/>
                <w:webHidden/>
              </w:rPr>
              <w:fldChar w:fldCharType="begin"/>
            </w:r>
            <w:r>
              <w:rPr>
                <w:noProof/>
                <w:webHidden/>
              </w:rPr>
              <w:instrText xml:space="preserve"> PAGEREF _Toc246113864 \h </w:instrText>
            </w:r>
            <w:r>
              <w:rPr>
                <w:noProof/>
                <w:webHidden/>
              </w:rPr>
            </w:r>
            <w:r>
              <w:rPr>
                <w:noProof/>
                <w:webHidden/>
              </w:rPr>
              <w:fldChar w:fldCharType="separate"/>
            </w:r>
            <w:r>
              <w:rPr>
                <w:noProof/>
                <w:webHidden/>
              </w:rPr>
              <w:t>12</w:t>
            </w:r>
            <w:r>
              <w:rPr>
                <w:noProof/>
                <w:webHidden/>
              </w:rPr>
              <w:fldChar w:fldCharType="end"/>
            </w:r>
          </w:hyperlink>
        </w:p>
        <w:p w:rsidR="00396563" w:rsidRDefault="00396563" w:rsidP="00396563">
          <w:pPr>
            <w:pStyle w:val="30"/>
            <w:tabs>
              <w:tab w:val="right" w:leader="dot" w:pos="8720"/>
            </w:tabs>
            <w:spacing w:line="288" w:lineRule="auto"/>
            <w:rPr>
              <w:noProof/>
            </w:rPr>
          </w:pPr>
          <w:hyperlink w:anchor="_Toc246113865" w:history="1">
            <w:r w:rsidRPr="00016F73">
              <w:rPr>
                <w:rStyle w:val="a8"/>
                <w:rFonts w:hint="eastAsia"/>
                <w:noProof/>
              </w:rPr>
              <w:t>增值道具</w:t>
            </w:r>
            <w:r>
              <w:rPr>
                <w:noProof/>
                <w:webHidden/>
              </w:rPr>
              <w:tab/>
            </w:r>
            <w:r>
              <w:rPr>
                <w:noProof/>
                <w:webHidden/>
              </w:rPr>
              <w:fldChar w:fldCharType="begin"/>
            </w:r>
            <w:r>
              <w:rPr>
                <w:noProof/>
                <w:webHidden/>
              </w:rPr>
              <w:instrText xml:space="preserve"> PAGEREF _Toc246113865 \h </w:instrText>
            </w:r>
            <w:r>
              <w:rPr>
                <w:noProof/>
                <w:webHidden/>
              </w:rPr>
            </w:r>
            <w:r>
              <w:rPr>
                <w:noProof/>
                <w:webHidden/>
              </w:rPr>
              <w:fldChar w:fldCharType="separate"/>
            </w:r>
            <w:r>
              <w:rPr>
                <w:noProof/>
                <w:webHidden/>
              </w:rPr>
              <w:t>12</w:t>
            </w:r>
            <w:r>
              <w:rPr>
                <w:noProof/>
                <w:webHidden/>
              </w:rPr>
              <w:fldChar w:fldCharType="end"/>
            </w:r>
          </w:hyperlink>
        </w:p>
        <w:p w:rsidR="00396563" w:rsidRDefault="00396563" w:rsidP="00396563">
          <w:pPr>
            <w:pStyle w:val="20"/>
            <w:tabs>
              <w:tab w:val="right" w:leader="dot" w:pos="8720"/>
            </w:tabs>
            <w:spacing w:line="288" w:lineRule="auto"/>
            <w:rPr>
              <w:noProof/>
            </w:rPr>
          </w:pPr>
          <w:hyperlink w:anchor="_Toc246113866" w:history="1">
            <w:r w:rsidRPr="00016F73">
              <w:rPr>
                <w:rStyle w:val="a8"/>
                <w:rFonts w:hint="eastAsia"/>
                <w:noProof/>
              </w:rPr>
              <w:t>广告秀</w:t>
            </w:r>
            <w:r>
              <w:rPr>
                <w:noProof/>
                <w:webHidden/>
              </w:rPr>
              <w:tab/>
            </w:r>
            <w:r>
              <w:rPr>
                <w:noProof/>
                <w:webHidden/>
              </w:rPr>
              <w:fldChar w:fldCharType="begin"/>
            </w:r>
            <w:r>
              <w:rPr>
                <w:noProof/>
                <w:webHidden/>
              </w:rPr>
              <w:instrText xml:space="preserve"> PAGEREF _Toc246113866 \h </w:instrText>
            </w:r>
            <w:r>
              <w:rPr>
                <w:noProof/>
                <w:webHidden/>
              </w:rPr>
            </w:r>
            <w:r>
              <w:rPr>
                <w:noProof/>
                <w:webHidden/>
              </w:rPr>
              <w:fldChar w:fldCharType="separate"/>
            </w:r>
            <w:r>
              <w:rPr>
                <w:noProof/>
                <w:webHidden/>
              </w:rPr>
              <w:t>12</w:t>
            </w:r>
            <w:r>
              <w:rPr>
                <w:noProof/>
                <w:webHidden/>
              </w:rPr>
              <w:fldChar w:fldCharType="end"/>
            </w:r>
          </w:hyperlink>
        </w:p>
        <w:p w:rsidR="007D2E57" w:rsidRPr="007D2E57" w:rsidRDefault="00D13D54" w:rsidP="00396563">
          <w:pPr>
            <w:spacing w:line="288" w:lineRule="auto"/>
            <w:rPr>
              <w:sz w:val="30"/>
              <w:szCs w:val="30"/>
            </w:rPr>
          </w:pPr>
          <w:r w:rsidRPr="007D2E57">
            <w:rPr>
              <w:sz w:val="30"/>
              <w:szCs w:val="30"/>
            </w:rPr>
            <w:fldChar w:fldCharType="end"/>
          </w:r>
        </w:p>
      </w:sdtContent>
    </w:sdt>
    <w:p w:rsidR="00E11425" w:rsidRDefault="00E11425">
      <w:pPr>
        <w:widowControl/>
        <w:jc w:val="left"/>
      </w:pPr>
    </w:p>
    <w:p w:rsidR="00E11425" w:rsidRPr="00E837A6" w:rsidRDefault="00E11425" w:rsidP="00E837A6">
      <w:pPr>
        <w:pStyle w:val="1"/>
        <w:jc w:val="center"/>
      </w:pPr>
      <w:bookmarkStart w:id="0" w:name="_Toc246113841"/>
      <w:r w:rsidRPr="00E837A6">
        <w:rPr>
          <w:rFonts w:hint="eastAsia"/>
        </w:rPr>
        <w:lastRenderedPageBreak/>
        <w:t>应用背景</w:t>
      </w:r>
      <w:bookmarkEnd w:id="0"/>
    </w:p>
    <w:p w:rsidR="008052B9" w:rsidRPr="007D2E57" w:rsidRDefault="008052B9" w:rsidP="007D2E57">
      <w:pPr>
        <w:pStyle w:val="2"/>
        <w:rPr>
          <w:sz w:val="28"/>
          <w:szCs w:val="28"/>
        </w:rPr>
      </w:pPr>
      <w:bookmarkStart w:id="1" w:name="_Toc246113842"/>
      <w:r w:rsidRPr="007D2E57">
        <w:rPr>
          <w:rFonts w:hint="eastAsia"/>
          <w:sz w:val="28"/>
          <w:szCs w:val="28"/>
        </w:rPr>
        <w:t>行业背景</w:t>
      </w:r>
      <w:bookmarkEnd w:id="1"/>
    </w:p>
    <w:p w:rsidR="00E837A6" w:rsidRPr="00E837A6" w:rsidRDefault="00E837A6" w:rsidP="00396563">
      <w:pPr>
        <w:spacing w:beforeLines="50" w:afterLines="50" w:line="360" w:lineRule="auto"/>
        <w:ind w:firstLineChars="200" w:firstLine="420"/>
      </w:pPr>
      <w:r w:rsidRPr="00E837A6">
        <w:rPr>
          <w:rFonts w:hint="eastAsia"/>
        </w:rPr>
        <w:t>移动互联网的发展现在处在一个非常好的历史时机，网络的发展，从</w:t>
      </w:r>
      <w:r w:rsidRPr="00E837A6">
        <w:rPr>
          <w:rFonts w:hint="eastAsia"/>
        </w:rPr>
        <w:t>2G</w:t>
      </w:r>
      <w:r w:rsidRPr="00E837A6">
        <w:rPr>
          <w:rFonts w:hint="eastAsia"/>
        </w:rPr>
        <w:t>发展到</w:t>
      </w:r>
      <w:r w:rsidRPr="00E837A6">
        <w:rPr>
          <w:rFonts w:hint="eastAsia"/>
        </w:rPr>
        <w:t>3G</w:t>
      </w:r>
      <w:r w:rsidRPr="00E837A6">
        <w:rPr>
          <w:rFonts w:hint="eastAsia"/>
        </w:rPr>
        <w:t>，速度越来越快。</w:t>
      </w:r>
      <w:r w:rsidRPr="00E837A6">
        <w:rPr>
          <w:rFonts w:hint="eastAsia"/>
        </w:rPr>
        <w:t>3G</w:t>
      </w:r>
      <w:r w:rsidRPr="00E837A6">
        <w:rPr>
          <w:rFonts w:hint="eastAsia"/>
        </w:rPr>
        <w:t>时代的移动互联网业务将向用户提供个性化、内容关联和交互作业的应用。其业务范围将涵盖信息、娱乐、游戏和个人信息管理等领域。</w:t>
      </w:r>
    </w:p>
    <w:p w:rsidR="00E837A6" w:rsidRDefault="00E837A6" w:rsidP="00396563">
      <w:pPr>
        <w:spacing w:beforeLines="50" w:afterLines="50" w:line="360" w:lineRule="auto"/>
        <w:ind w:firstLineChars="200" w:firstLine="420"/>
      </w:pPr>
      <w:r w:rsidRPr="00E837A6">
        <w:rPr>
          <w:rFonts w:hint="eastAsia"/>
        </w:rPr>
        <w:t>移动互联网的用户具有移动性、多元化、个性化等特点，是移动互联网发展的机遇所在。目前中国移动电话近</w:t>
      </w:r>
      <w:r w:rsidRPr="00E837A6">
        <w:rPr>
          <w:rFonts w:hint="eastAsia"/>
        </w:rPr>
        <w:t>6</w:t>
      </w:r>
      <w:r w:rsidRPr="00E837A6">
        <w:rPr>
          <w:rFonts w:hint="eastAsia"/>
        </w:rPr>
        <w:t>亿的用户，移动互联网所释放出的能量要远远超出互联网本身。而且任何一个手机号码背后代表的都是一个用户，用户的行为和习惯，都可以通过这个号码被集中体现和应用。</w:t>
      </w:r>
    </w:p>
    <w:p w:rsidR="008052B9" w:rsidRPr="007D2E57" w:rsidRDefault="008052B9" w:rsidP="007D2E57">
      <w:pPr>
        <w:pStyle w:val="2"/>
        <w:rPr>
          <w:sz w:val="28"/>
          <w:szCs w:val="28"/>
        </w:rPr>
      </w:pPr>
      <w:bookmarkStart w:id="2" w:name="_Toc246113843"/>
      <w:r w:rsidRPr="007D2E57">
        <w:rPr>
          <w:rFonts w:hint="eastAsia"/>
          <w:sz w:val="28"/>
          <w:szCs w:val="28"/>
        </w:rPr>
        <w:t>应用背景</w:t>
      </w:r>
      <w:bookmarkEnd w:id="2"/>
    </w:p>
    <w:p w:rsidR="008052B9" w:rsidRPr="008052B9" w:rsidRDefault="008052B9" w:rsidP="00396563">
      <w:pPr>
        <w:spacing w:beforeLines="50" w:afterLines="50" w:line="360" w:lineRule="auto"/>
        <w:ind w:firstLineChars="200" w:firstLine="420"/>
      </w:pPr>
      <w:r w:rsidRPr="008052B9">
        <w:rPr>
          <w:rFonts w:hint="eastAsia"/>
        </w:rPr>
        <w:t>传统的手机通话界面简单，承载的内容少，信息单调，无法通过通话界面传递更多有意思的信息，增加用户在通过过程中的兴趣和获取的信息量；</w:t>
      </w:r>
    </w:p>
    <w:p w:rsidR="008052B9" w:rsidRPr="008052B9" w:rsidRDefault="008052B9" w:rsidP="00396563">
      <w:pPr>
        <w:spacing w:beforeLines="50" w:afterLines="50" w:line="360" w:lineRule="auto"/>
        <w:ind w:firstLineChars="200" w:firstLine="420"/>
      </w:pPr>
      <w:r w:rsidRPr="008052B9">
        <w:rPr>
          <w:rFonts w:hint="eastAsia"/>
        </w:rPr>
        <w:t>很多手机都支持联络人头像，但需要终端用户逐一自行设定，很少被使用；</w:t>
      </w:r>
    </w:p>
    <w:p w:rsidR="008052B9" w:rsidRPr="008052B9" w:rsidRDefault="008052B9" w:rsidP="00396563">
      <w:pPr>
        <w:spacing w:beforeLines="50" w:afterLines="50" w:line="360" w:lineRule="auto"/>
        <w:ind w:firstLineChars="200" w:firstLine="420"/>
      </w:pPr>
      <w:r w:rsidRPr="008052B9">
        <w:rPr>
          <w:rFonts w:hint="eastAsia"/>
        </w:rPr>
        <w:t>自己满意的形象无法主动的传送到他人手机中；</w:t>
      </w:r>
    </w:p>
    <w:p w:rsidR="008052B9" w:rsidRPr="008052B9" w:rsidRDefault="008052B9" w:rsidP="00396563">
      <w:pPr>
        <w:spacing w:beforeLines="50" w:afterLines="50" w:line="360" w:lineRule="auto"/>
        <w:ind w:firstLineChars="200" w:firstLine="420"/>
      </w:pPr>
      <w:r w:rsidRPr="008052B9">
        <w:rPr>
          <w:rFonts w:hint="eastAsia"/>
        </w:rPr>
        <w:t>别人手机中存储的自己的来电形象自己不满意；</w:t>
      </w:r>
    </w:p>
    <w:p w:rsidR="008052B9" w:rsidRDefault="008052B9" w:rsidP="00396563">
      <w:pPr>
        <w:spacing w:beforeLines="50" w:afterLines="50" w:line="360" w:lineRule="auto"/>
        <w:ind w:firstLineChars="200" w:firstLine="420"/>
      </w:pPr>
      <w:r w:rsidRPr="008052B9">
        <w:rPr>
          <w:rFonts w:hint="eastAsia"/>
        </w:rPr>
        <w:t>对于可能认识的陌生号码不能及时的想起来电者身份；</w:t>
      </w:r>
    </w:p>
    <w:p w:rsidR="004C14B6" w:rsidRDefault="004C14B6" w:rsidP="00396563">
      <w:pPr>
        <w:spacing w:beforeLines="50" w:afterLines="50" w:line="360" w:lineRule="auto"/>
        <w:ind w:firstLineChars="200" w:firstLine="420"/>
      </w:pPr>
      <w:r>
        <w:rPr>
          <w:rFonts w:hint="eastAsia"/>
        </w:rPr>
        <w:t>手机的更换可能导致原有联络人信息的丢失；</w:t>
      </w:r>
    </w:p>
    <w:p w:rsidR="004C14B6" w:rsidRPr="008052B9" w:rsidRDefault="008052B9" w:rsidP="00396563">
      <w:pPr>
        <w:spacing w:beforeLines="50" w:afterLines="50" w:line="360" w:lineRule="auto"/>
        <w:ind w:firstLineChars="200" w:firstLine="420"/>
      </w:pPr>
      <w:r>
        <w:rPr>
          <w:rFonts w:hint="eastAsia"/>
        </w:rPr>
        <w:t>手机已经成为人们日常必不可少的交流工具，可以将传统的交流方式和虚拟的</w:t>
      </w:r>
      <w:r>
        <w:rPr>
          <w:rFonts w:hint="eastAsia"/>
        </w:rPr>
        <w:t>SNS</w:t>
      </w:r>
      <w:r>
        <w:rPr>
          <w:rFonts w:hint="eastAsia"/>
        </w:rPr>
        <w:t>进行更好的结合。</w:t>
      </w:r>
    </w:p>
    <w:p w:rsidR="008052B9" w:rsidRPr="00E837A6" w:rsidRDefault="008052B9" w:rsidP="00396563">
      <w:pPr>
        <w:spacing w:beforeLines="50" w:afterLines="50" w:line="360" w:lineRule="auto"/>
        <w:ind w:firstLineChars="200" w:firstLine="420"/>
      </w:pPr>
      <w:r w:rsidRPr="008052B9">
        <w:rPr>
          <w:rFonts w:hint="eastAsia"/>
        </w:rPr>
        <w:t>……</w:t>
      </w:r>
    </w:p>
    <w:p w:rsidR="00E837A6" w:rsidRPr="00E837A6" w:rsidRDefault="00E837A6" w:rsidP="00E837A6">
      <w:pPr>
        <w:pStyle w:val="1"/>
        <w:jc w:val="center"/>
      </w:pPr>
      <w:bookmarkStart w:id="3" w:name="_Toc246113844"/>
      <w:r>
        <w:rPr>
          <w:rFonts w:hint="eastAsia"/>
        </w:rPr>
        <w:lastRenderedPageBreak/>
        <w:t>概述</w:t>
      </w:r>
      <w:bookmarkEnd w:id="3"/>
    </w:p>
    <w:p w:rsidR="00E837A6" w:rsidRDefault="00E837A6" w:rsidP="00396563">
      <w:pPr>
        <w:spacing w:beforeLines="50" w:afterLines="50" w:line="360" w:lineRule="auto"/>
        <w:ind w:firstLineChars="200" w:firstLine="420"/>
      </w:pPr>
      <w:r>
        <w:rPr>
          <w:rFonts w:hint="eastAsia"/>
        </w:rPr>
        <w:t>91</w:t>
      </w:r>
      <w:r>
        <w:rPr>
          <w:rFonts w:hint="eastAsia"/>
        </w:rPr>
        <w:t>来电秀（</w:t>
      </w:r>
      <w:r>
        <w:rPr>
          <w:rFonts w:hint="eastAsia"/>
        </w:rPr>
        <w:t>91Show</w:t>
      </w:r>
      <w:r>
        <w:rPr>
          <w:rFonts w:hint="eastAsia"/>
        </w:rPr>
        <w:t>）是网龙公司无线事业部发布的跨平台的基于用户手机通讯录关系网络的手机</w:t>
      </w:r>
      <w:r>
        <w:rPr>
          <w:rFonts w:hint="eastAsia"/>
        </w:rPr>
        <w:t>SNS</w:t>
      </w:r>
      <w:r w:rsidR="004C14B6">
        <w:rPr>
          <w:rFonts w:hint="eastAsia"/>
        </w:rPr>
        <w:t>产品，</w:t>
      </w:r>
      <w:r>
        <w:rPr>
          <w:rFonts w:hint="eastAsia"/>
        </w:rPr>
        <w:t>来电、去电个性化软件工具</w:t>
      </w:r>
      <w:r w:rsidR="004C14B6">
        <w:rPr>
          <w:rFonts w:hint="eastAsia"/>
        </w:rPr>
        <w:t>和跨手机终端的联络人数据备份工具</w:t>
      </w:r>
      <w:r>
        <w:rPr>
          <w:rFonts w:hint="eastAsia"/>
        </w:rPr>
        <w:t>，包含针对四个智能手机平台的支持：</w:t>
      </w:r>
      <w:r>
        <w:rPr>
          <w:rFonts w:hint="eastAsia"/>
        </w:rPr>
        <w:t>Windows Mobile</w:t>
      </w:r>
      <w:r>
        <w:rPr>
          <w:rFonts w:hint="eastAsia"/>
        </w:rPr>
        <w:t>、</w:t>
      </w:r>
      <w:r>
        <w:rPr>
          <w:rFonts w:hint="eastAsia"/>
        </w:rPr>
        <w:t>iPhone</w:t>
      </w:r>
      <w:r>
        <w:rPr>
          <w:rFonts w:hint="eastAsia"/>
        </w:rPr>
        <w:t>、</w:t>
      </w:r>
      <w:r>
        <w:rPr>
          <w:rFonts w:hint="eastAsia"/>
        </w:rPr>
        <w:t>Symbian</w:t>
      </w:r>
      <w:r>
        <w:rPr>
          <w:rFonts w:hint="eastAsia"/>
        </w:rPr>
        <w:t>、</w:t>
      </w:r>
      <w:r>
        <w:rPr>
          <w:rFonts w:hint="eastAsia"/>
        </w:rPr>
        <w:t>Android</w:t>
      </w:r>
      <w:r>
        <w:rPr>
          <w:rFonts w:hint="eastAsia"/>
        </w:rPr>
        <w:t>。</w:t>
      </w:r>
      <w:r w:rsidR="007D2E57">
        <w:rPr>
          <w:rFonts w:hint="eastAsia"/>
        </w:rPr>
        <w:t>也包含来电秀</w:t>
      </w:r>
      <w:r w:rsidR="007D2E57">
        <w:rPr>
          <w:rFonts w:hint="eastAsia"/>
        </w:rPr>
        <w:t>PC</w:t>
      </w:r>
      <w:r w:rsidR="007D2E57">
        <w:rPr>
          <w:rFonts w:hint="eastAsia"/>
        </w:rPr>
        <w:t>端和</w:t>
      </w:r>
      <w:r w:rsidR="007D2E57">
        <w:rPr>
          <w:rFonts w:hint="eastAsia"/>
        </w:rPr>
        <w:t>Web</w:t>
      </w:r>
      <w:r w:rsidR="007D2E57">
        <w:rPr>
          <w:rFonts w:hint="eastAsia"/>
        </w:rPr>
        <w:t>端平台支持。</w:t>
      </w:r>
    </w:p>
    <w:p w:rsidR="00E837A6" w:rsidRDefault="00E837A6" w:rsidP="00396563">
      <w:pPr>
        <w:spacing w:beforeLines="50" w:afterLines="50" w:line="360" w:lineRule="auto"/>
        <w:ind w:firstLineChars="200" w:firstLine="420"/>
      </w:pPr>
      <w:r>
        <w:rPr>
          <w:rFonts w:hint="eastAsia"/>
        </w:rPr>
        <w:t>91</w:t>
      </w:r>
      <w:r>
        <w:rPr>
          <w:rFonts w:hint="eastAsia"/>
        </w:rPr>
        <w:t>来电秀通过</w:t>
      </w:r>
      <w:r w:rsidR="009908DB">
        <w:rPr>
          <w:rFonts w:hint="eastAsia"/>
        </w:rPr>
        <w:t>用户手机屏幕进行个人形象和商业广告内容的推送，用户通过在自己的手机中设定好自己的形象，通过来电秀与好友在通话的过程中进行分享。可以通过在通话画面中的对方形象回忆通话方的身份，避免通话是的尴尬。并且，通过来电秀与通讯录中的好友进行</w:t>
      </w:r>
      <w:r w:rsidR="009908DB">
        <w:rPr>
          <w:rFonts w:hint="eastAsia"/>
        </w:rPr>
        <w:t>SNS</w:t>
      </w:r>
      <w:r w:rsidR="009908DB">
        <w:rPr>
          <w:rFonts w:hint="eastAsia"/>
        </w:rPr>
        <w:t>交互。并通过来电秀将</w:t>
      </w:r>
      <w:r w:rsidR="009908DB">
        <w:rPr>
          <w:rFonts w:hint="eastAsia"/>
        </w:rPr>
        <w:t>SNS</w:t>
      </w:r>
      <w:r w:rsidR="009908DB">
        <w:rPr>
          <w:rFonts w:hint="eastAsia"/>
        </w:rPr>
        <w:t>中的心情和个性形象显示在好友的手机通话画面。</w:t>
      </w:r>
    </w:p>
    <w:p w:rsidR="009908DB" w:rsidRPr="009908DB" w:rsidRDefault="009908DB" w:rsidP="00396563">
      <w:pPr>
        <w:spacing w:beforeLines="50" w:afterLines="50" w:line="360" w:lineRule="auto"/>
        <w:ind w:firstLineChars="200" w:firstLine="420"/>
      </w:pPr>
      <w:r w:rsidRPr="009908DB">
        <w:rPr>
          <w:noProof/>
        </w:rPr>
        <w:drawing>
          <wp:inline distT="0" distB="0" distL="0" distR="0">
            <wp:extent cx="1257843" cy="2278800"/>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9" cstate="print"/>
                    <a:srcRect/>
                    <a:stretch>
                      <a:fillRect/>
                    </a:stretch>
                  </pic:blipFill>
                  <pic:spPr bwMode="auto">
                    <a:xfrm>
                      <a:off x="0" y="0"/>
                      <a:ext cx="1257843" cy="2278800"/>
                    </a:xfrm>
                    <a:prstGeom prst="rect">
                      <a:avLst/>
                    </a:prstGeom>
                    <a:noFill/>
                    <a:ln w="12700" cap="flat">
                      <a:noFill/>
                      <a:miter lim="800000"/>
                      <a:headEnd/>
                      <a:tailEnd/>
                    </a:ln>
                  </pic:spPr>
                </pic:pic>
              </a:graphicData>
            </a:graphic>
          </wp:inline>
        </w:drawing>
      </w:r>
      <w:r w:rsidRPr="009908DB">
        <w:rPr>
          <w:noProof/>
        </w:rPr>
        <w:drawing>
          <wp:inline distT="0" distB="0" distL="0" distR="0">
            <wp:extent cx="1257320" cy="2277561"/>
            <wp:effectExtent l="0" t="0" r="0" b="0"/>
            <wp:docPr id="22" name="图片 20"/>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cstate="print"/>
                    <a:stretch>
                      <a:fillRect/>
                    </a:stretch>
                  </pic:blipFill>
                  <pic:spPr>
                    <a:xfrm>
                      <a:off x="0" y="0"/>
                      <a:ext cx="1257320" cy="2277561"/>
                    </a:xfrm>
                    <a:prstGeom prst="rect">
                      <a:avLst/>
                    </a:prstGeom>
                  </pic:spPr>
                </pic:pic>
              </a:graphicData>
            </a:graphic>
          </wp:inline>
        </w:drawing>
      </w:r>
      <w:r w:rsidRPr="009908DB">
        <w:rPr>
          <w:noProof/>
        </w:rPr>
        <w:drawing>
          <wp:inline distT="0" distB="0" distL="0" distR="0">
            <wp:extent cx="1257320" cy="2277561"/>
            <wp:effectExtent l="0" t="0" r="0" b="0"/>
            <wp:docPr id="23" name="图片 22"/>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cstate="print"/>
                    <a:stretch>
                      <a:fillRect/>
                    </a:stretch>
                  </pic:blipFill>
                  <pic:spPr>
                    <a:xfrm>
                      <a:off x="0" y="0"/>
                      <a:ext cx="1257320" cy="2277561"/>
                    </a:xfrm>
                    <a:prstGeom prst="rect">
                      <a:avLst/>
                    </a:prstGeom>
                  </pic:spPr>
                </pic:pic>
              </a:graphicData>
            </a:graphic>
          </wp:inline>
        </w:drawing>
      </w:r>
      <w:r w:rsidRPr="009908DB">
        <w:rPr>
          <w:noProof/>
        </w:rPr>
        <w:drawing>
          <wp:inline distT="0" distB="0" distL="0" distR="0">
            <wp:extent cx="1257320" cy="2277561"/>
            <wp:effectExtent l="0" t="0" r="0" b="0"/>
            <wp:docPr id="24" name="图片 23"/>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cstate="print"/>
                    <a:stretch>
                      <a:fillRect/>
                    </a:stretch>
                  </pic:blipFill>
                  <pic:spPr>
                    <a:xfrm>
                      <a:off x="0" y="0"/>
                      <a:ext cx="1257320" cy="2277561"/>
                    </a:xfrm>
                    <a:prstGeom prst="rect">
                      <a:avLst/>
                    </a:prstGeom>
                  </pic:spPr>
                </pic:pic>
              </a:graphicData>
            </a:graphic>
          </wp:inline>
        </w:drawing>
      </w:r>
    </w:p>
    <w:p w:rsidR="00E837A6" w:rsidRDefault="009908DB" w:rsidP="00396563">
      <w:pPr>
        <w:spacing w:beforeLines="50" w:afterLines="50" w:line="360" w:lineRule="auto"/>
        <w:ind w:firstLineChars="300" w:firstLine="630"/>
      </w:pPr>
      <w:r w:rsidRPr="009908DB">
        <w:rPr>
          <w:noProof/>
        </w:rPr>
        <w:drawing>
          <wp:inline distT="0" distB="0" distL="0" distR="0">
            <wp:extent cx="1524000" cy="2276475"/>
            <wp:effectExtent l="19050" t="0" r="0" b="0"/>
            <wp:docPr id="25" name="图片 24" descr="D:\Users\anson\Documents\91 Mobile\iPhone\ScreenSnap\IMG_0028.png"/>
            <wp:cNvGraphicFramePr/>
            <a:graphic xmlns:a="http://schemas.openxmlformats.org/drawingml/2006/main">
              <a:graphicData uri="http://schemas.openxmlformats.org/drawingml/2006/picture">
                <pic:pic xmlns:pic="http://schemas.openxmlformats.org/drawingml/2006/picture">
                  <pic:nvPicPr>
                    <pic:cNvPr id="1026" name="Picture 2" descr="D:\Users\anson\Documents\91 Mobile\iPhone\ScreenSnap\IMG_0028.png"/>
                    <pic:cNvPicPr>
                      <a:picLocks noChangeAspect="1" noChangeArrowheads="1"/>
                    </pic:cNvPicPr>
                  </pic:nvPicPr>
                  <pic:blipFill>
                    <a:blip r:embed="rId13" cstate="print"/>
                    <a:srcRect/>
                    <a:stretch>
                      <a:fillRect/>
                    </a:stretch>
                  </pic:blipFill>
                  <pic:spPr bwMode="auto">
                    <a:xfrm>
                      <a:off x="0" y="0"/>
                      <a:ext cx="1524000" cy="2276475"/>
                    </a:xfrm>
                    <a:prstGeom prst="rect">
                      <a:avLst/>
                    </a:prstGeom>
                    <a:noFill/>
                  </pic:spPr>
                </pic:pic>
              </a:graphicData>
            </a:graphic>
          </wp:inline>
        </w:drawing>
      </w:r>
      <w:r w:rsidR="008052B9">
        <w:rPr>
          <w:rFonts w:hint="eastAsia"/>
        </w:rPr>
        <w:t xml:space="preserve"> </w:t>
      </w:r>
      <w:r w:rsidRPr="009908DB">
        <w:rPr>
          <w:noProof/>
        </w:rPr>
        <w:drawing>
          <wp:inline distT="0" distB="0" distL="0" distR="0">
            <wp:extent cx="1524000" cy="2286000"/>
            <wp:effectExtent l="19050" t="0" r="0" b="0"/>
            <wp:docPr id="26" name="图片 25" descr="D:\Users\anson\Documents\91 Mobile\iPhone\ScreenSnap\IMG_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D:\Users\anson\Documents\91 Mobile\iPhone\ScreenSnap\IMG_0029.png"/>
                    <pic:cNvPicPr>
                      <a:picLocks noChangeAspect="1" noChangeArrowheads="1"/>
                    </pic:cNvPicPr>
                  </pic:nvPicPr>
                  <pic:blipFill>
                    <a:blip r:embed="rId14" cstate="print"/>
                    <a:srcRect/>
                    <a:stretch>
                      <a:fillRect/>
                    </a:stretch>
                  </pic:blipFill>
                  <pic:spPr bwMode="auto">
                    <a:xfrm>
                      <a:off x="0" y="0"/>
                      <a:ext cx="1524000" cy="2286000"/>
                    </a:xfrm>
                    <a:prstGeom prst="rect">
                      <a:avLst/>
                    </a:prstGeom>
                    <a:noFill/>
                  </pic:spPr>
                </pic:pic>
              </a:graphicData>
            </a:graphic>
          </wp:inline>
        </w:drawing>
      </w:r>
      <w:r w:rsidR="008052B9">
        <w:rPr>
          <w:rFonts w:hint="eastAsia"/>
        </w:rPr>
        <w:t xml:space="preserve"> </w:t>
      </w:r>
      <w:r w:rsidRPr="009908DB">
        <w:rPr>
          <w:noProof/>
        </w:rPr>
        <w:drawing>
          <wp:inline distT="0" distB="0" distL="0" distR="0">
            <wp:extent cx="1524000" cy="2286000"/>
            <wp:effectExtent l="19050" t="0" r="0" b="0"/>
            <wp:docPr id="27" name="图片 26" descr="D:\Users\anson\Documents\91 Mobile\iPhone\ScreenSnap\IMG_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D:\Users\anson\Documents\91 Mobile\iPhone\ScreenSnap\IMG_0030.png"/>
                    <pic:cNvPicPr>
                      <a:picLocks noChangeAspect="1" noChangeArrowheads="1"/>
                    </pic:cNvPicPr>
                  </pic:nvPicPr>
                  <pic:blipFill>
                    <a:blip r:embed="rId15" cstate="print"/>
                    <a:srcRect/>
                    <a:stretch>
                      <a:fillRect/>
                    </a:stretch>
                  </pic:blipFill>
                  <pic:spPr bwMode="auto">
                    <a:xfrm>
                      <a:off x="0" y="0"/>
                      <a:ext cx="1524000" cy="2286000"/>
                    </a:xfrm>
                    <a:prstGeom prst="rect">
                      <a:avLst/>
                    </a:prstGeom>
                    <a:noFill/>
                  </pic:spPr>
                </pic:pic>
              </a:graphicData>
            </a:graphic>
          </wp:inline>
        </w:drawing>
      </w:r>
    </w:p>
    <w:p w:rsidR="008052B9" w:rsidRDefault="008052B9" w:rsidP="00396563">
      <w:pPr>
        <w:spacing w:beforeLines="50" w:afterLines="50" w:line="360" w:lineRule="auto"/>
        <w:ind w:firstLineChars="200" w:firstLine="420"/>
      </w:pPr>
      <w:r>
        <w:rPr>
          <w:rFonts w:hint="eastAsia"/>
        </w:rPr>
        <w:t>91</w:t>
      </w:r>
      <w:r>
        <w:rPr>
          <w:rFonts w:hint="eastAsia"/>
        </w:rPr>
        <w:t>来电秀的</w:t>
      </w:r>
      <w:r>
        <w:rPr>
          <w:rFonts w:hint="eastAsia"/>
        </w:rPr>
        <w:t>SNS</w:t>
      </w:r>
      <w:r>
        <w:rPr>
          <w:rFonts w:hint="eastAsia"/>
        </w:rPr>
        <w:t>建立在用户的手机通讯录基础上，较虚拟的社区更加的真实，且易于交流和维护。</w:t>
      </w:r>
    </w:p>
    <w:p w:rsidR="008052B9" w:rsidRDefault="008052B9" w:rsidP="008052B9">
      <w:pPr>
        <w:pStyle w:val="1"/>
        <w:jc w:val="center"/>
      </w:pPr>
      <w:bookmarkStart w:id="4" w:name="_Toc246113845"/>
      <w:r>
        <w:rPr>
          <w:rFonts w:hint="eastAsia"/>
        </w:rPr>
        <w:lastRenderedPageBreak/>
        <w:t>工作原理</w:t>
      </w:r>
      <w:bookmarkEnd w:id="4"/>
    </w:p>
    <w:p w:rsidR="001E09F9" w:rsidRDefault="00FC473D" w:rsidP="00396563">
      <w:pPr>
        <w:spacing w:beforeLines="50" w:afterLines="50" w:line="360" w:lineRule="auto"/>
        <w:jc w:val="center"/>
      </w:pPr>
      <w:r>
        <w:object w:dxaOrig="10836" w:dyaOrig="4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7.25pt;height:192pt" o:ole="">
            <v:imagedata r:id="rId16" o:title=""/>
          </v:shape>
          <o:OLEObject Type="Embed" ProgID="Visio.Drawing.11" ShapeID="_x0000_i1026" DrawAspect="Content" ObjectID="_1319855983" r:id="rId17"/>
        </w:object>
      </w:r>
    </w:p>
    <w:p w:rsidR="00A07175" w:rsidRDefault="00A07175" w:rsidP="00396563">
      <w:pPr>
        <w:spacing w:beforeLines="50" w:afterLines="50" w:line="360" w:lineRule="auto"/>
        <w:ind w:firstLineChars="200" w:firstLine="420"/>
      </w:pPr>
      <w:r w:rsidRPr="00A07175">
        <w:rPr>
          <w:rFonts w:hint="eastAsia"/>
        </w:rPr>
        <w:t>91</w:t>
      </w:r>
      <w:r w:rsidRPr="00A07175">
        <w:rPr>
          <w:rFonts w:hint="eastAsia"/>
        </w:rPr>
        <w:t>来电秀基于</w:t>
      </w:r>
      <w:r>
        <w:rPr>
          <w:rFonts w:hint="eastAsia"/>
        </w:rPr>
        <w:t>用户手机通讯录进行好友的识别和关联。通过</w:t>
      </w:r>
      <w:r>
        <w:rPr>
          <w:rFonts w:hint="eastAsia"/>
        </w:rPr>
        <w:t>IMSI</w:t>
      </w:r>
      <w:r>
        <w:rPr>
          <w:rFonts w:hint="eastAsia"/>
        </w:rPr>
        <w:t>识别用户身份。</w:t>
      </w:r>
    </w:p>
    <w:p w:rsidR="00106C08" w:rsidRPr="007D2E57" w:rsidRDefault="00106C08" w:rsidP="007D2E57">
      <w:pPr>
        <w:pStyle w:val="2"/>
        <w:rPr>
          <w:sz w:val="28"/>
          <w:szCs w:val="28"/>
        </w:rPr>
      </w:pPr>
      <w:bookmarkStart w:id="5" w:name="_Toc246113846"/>
      <w:r w:rsidRPr="007D2E57">
        <w:rPr>
          <w:rFonts w:hint="eastAsia"/>
          <w:sz w:val="28"/>
          <w:szCs w:val="28"/>
        </w:rPr>
        <w:t>基于通讯录的好友关系网络</w:t>
      </w:r>
      <w:bookmarkEnd w:id="5"/>
    </w:p>
    <w:p w:rsidR="00A07175" w:rsidRDefault="00A07175" w:rsidP="00396563">
      <w:pPr>
        <w:spacing w:beforeLines="50" w:afterLines="50" w:line="360" w:lineRule="auto"/>
        <w:ind w:firstLineChars="200" w:firstLine="420"/>
      </w:pPr>
      <w:r>
        <w:rPr>
          <w:rFonts w:hint="eastAsia"/>
        </w:rPr>
        <w:t>好友关系识别可以参看下图示意：</w:t>
      </w:r>
    </w:p>
    <w:p w:rsidR="00A07175" w:rsidRDefault="00A07175" w:rsidP="00396563">
      <w:pPr>
        <w:spacing w:beforeLines="50" w:afterLines="50" w:line="360" w:lineRule="auto"/>
        <w:ind w:firstLineChars="200" w:firstLine="420"/>
        <w:jc w:val="center"/>
      </w:pPr>
      <w:r w:rsidRPr="00A07175">
        <w:rPr>
          <w:noProof/>
        </w:rPr>
        <w:drawing>
          <wp:inline distT="0" distB="0" distL="0" distR="0">
            <wp:extent cx="5486400" cy="3009265"/>
            <wp:effectExtent l="0" t="0" r="0" b="0"/>
            <wp:docPr id="28" name="对象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13910"/>
                      <a:chOff x="457200" y="1643050"/>
                      <a:chExt cx="8229600" cy="4513910"/>
                    </a:xfrm>
                  </a:grpSpPr>
                  <a:sp>
                    <a:nvSpPr>
                      <a:cNvPr id="3" name="内容占位符 2"/>
                      <a:cNvSpPr>
                        <a:spLocks noGrp="1"/>
                      </a:cNvSpPr>
                    </a:nvSpPr>
                    <a:spPr>
                      <a:xfrm>
                        <a:off x="457200" y="5000636"/>
                        <a:ext cx="8229600" cy="1156324"/>
                      </a:xfrm>
                      <a:prstGeom prst="rect">
                        <a:avLst/>
                      </a:prstGeom>
                    </a:spPr>
                    <a:txSp>
                      <a:txBody>
                        <a:bodyPr vert="horz">
                          <a:normAutofit fontScale="92500" lnSpcReduction="10000"/>
                        </a:bodyPr>
                        <a:lstStyle>
                          <a:lvl1pPr marL="274320" indent="-274320" algn="l" rtl="0" eaLnBrk="1" latinLnBrk="0" hangingPunct="1">
                            <a:spcBef>
                              <a:spcPts val="600"/>
                            </a:spcBef>
                            <a:buClr>
                              <a:schemeClr val="accent1"/>
                            </a:buClr>
                            <a:buSzPct val="76000"/>
                            <a:buFont typeface="Wingdings 3"/>
                            <a:buChar char=""/>
                            <a:defRPr kumimoji="0" sz="2600" kern="1200">
                              <a:solidFill>
                                <a:schemeClr val="tx1"/>
                              </a:solidFill>
                              <a:latin typeface="+mn-lt"/>
                              <a:ea typeface="+mn-ea"/>
                              <a:cs typeface="+mn-cs"/>
                            </a:defRPr>
                          </a:lvl1pPr>
                          <a:lvl2pPr marL="548640" indent="-274320" algn="l" rtl="0" eaLnBrk="1" latinLnBrk="0" hangingPunct="1">
                            <a:spcBef>
                              <a:spcPts val="500"/>
                            </a:spcBef>
                            <a:buClr>
                              <a:schemeClr val="accent2"/>
                            </a:buClr>
                            <a:buSzPct val="76000"/>
                            <a:buFont typeface="Wingdings 3"/>
                            <a:buChar char=""/>
                            <a:defRPr kumimoji="0" sz="2300" kern="1200">
                              <a:solidFill>
                                <a:schemeClr val="tx2"/>
                              </a:solidFill>
                              <a:latin typeface="+mn-lt"/>
                              <a:ea typeface="+mn-ea"/>
                              <a:cs typeface="+mn-cs"/>
                            </a:defRPr>
                          </a:lvl2pPr>
                          <a:lvl3pPr marL="822960" indent="-228600" algn="l" rtl="0" eaLnBrk="1" latinLnBrk="0" hangingPunct="1">
                            <a:spcBef>
                              <a:spcPts val="500"/>
                            </a:spcBef>
                            <a:buClr>
                              <a:schemeClr val="bg1">
                                <a:shade val="50000"/>
                              </a:schemeClr>
                            </a:buClr>
                            <a:buSzPct val="76000"/>
                            <a:buFont typeface="Wingdings 3"/>
                            <a:buChar char=""/>
                            <a:defRPr kumimoji="0" sz="2000" kern="1200">
                              <a:solidFill>
                                <a:schemeClr val="tx1"/>
                              </a:solidFill>
                              <a:latin typeface="+mn-lt"/>
                              <a:ea typeface="+mn-ea"/>
                              <a:cs typeface="+mn-cs"/>
                            </a:defRPr>
                          </a:lvl3pPr>
                          <a:lvl4pPr marL="1097280" indent="-228600" algn="l" rtl="0" eaLnBrk="1" latinLnBrk="0" hangingPunct="1">
                            <a:spcBef>
                              <a:spcPts val="400"/>
                            </a:spcBef>
                            <a:buClr>
                              <a:schemeClr val="accent2">
                                <a:shade val="75000"/>
                              </a:schemeClr>
                            </a:buClr>
                            <a:buSzPct val="70000"/>
                            <a:buFont typeface="Wingdings"/>
                            <a:buChar char=""/>
                            <a:defRPr kumimoji="0" sz="1800" kern="1200">
                              <a:solidFill>
                                <a:schemeClr val="tx1"/>
                              </a:solidFill>
                              <a:latin typeface="+mn-lt"/>
                              <a:ea typeface="+mn-ea"/>
                              <a:cs typeface="+mn-cs"/>
                            </a:defRPr>
                          </a:lvl4pPr>
                          <a:lvl5pPr marL="1371600" indent="-228600" algn="l" rtl="0" eaLnBrk="1" latinLnBrk="0" hangingPunct="1">
                            <a:spcBef>
                              <a:spcPts val="300"/>
                            </a:spcBef>
                            <a:buClr>
                              <a:schemeClr val="accent2"/>
                            </a:buClr>
                            <a:buSzPct val="70000"/>
                            <a:buFont typeface="Wingdings"/>
                            <a:buChar char=""/>
                            <a:defRPr kumimoji="0" sz="1600" kern="1200">
                              <a:solidFill>
                                <a:schemeClr val="tx1"/>
                              </a:solidFill>
                              <a:latin typeface="+mn-lt"/>
                              <a:ea typeface="+mn-ea"/>
                              <a:cs typeface="+mn-cs"/>
                            </a:defRPr>
                          </a:lvl5pPr>
                          <a:lvl6pPr marL="1645920" indent="-182880" algn="l" rtl="0" eaLnBrk="1" latinLnBrk="0" hangingPunct="1">
                            <a:spcBef>
                              <a:spcPts val="300"/>
                            </a:spcBef>
                            <a:buClr>
                              <a:srgbClr val="9FB8CD">
                                <a:shade val="75000"/>
                              </a:srgbClr>
                            </a:buClr>
                            <a:buSzPct val="75000"/>
                            <a:buFont typeface="Wingdings 3"/>
                            <a:buChar char=""/>
                            <a:defRPr kumimoji="0" lang="en-US" sz="1600" kern="1200" smtClean="0">
                              <a:solidFill>
                                <a:schemeClr val="tx1"/>
                              </a:solidFill>
                              <a:latin typeface="+mn-lt"/>
                              <a:ea typeface="+mn-ea"/>
                              <a:cs typeface="+mn-cs"/>
                            </a:defRPr>
                          </a:lvl6pPr>
                          <a:lvl7pPr marL="1828800" indent="-182880" algn="l" rtl="0" eaLnBrk="1" latinLnBrk="0" hangingPunct="1">
                            <a:spcBef>
                              <a:spcPts val="300"/>
                            </a:spcBef>
                            <a:buClr>
                              <a:srgbClr val="727CA3">
                                <a:shade val="75000"/>
                              </a:srgbClr>
                            </a:buClr>
                            <a:buSzPct val="75000"/>
                            <a:buFont typeface="Wingdings 3"/>
                            <a:buChar char=""/>
                            <a:defRPr kumimoji="0" lang="en-US" sz="1400" kern="1200" smtClean="0">
                              <a:solidFill>
                                <a:schemeClr val="tx1"/>
                              </a:solidFill>
                              <a:latin typeface="+mn-lt"/>
                              <a:ea typeface="+mn-ea"/>
                              <a:cs typeface="+mn-cs"/>
                            </a:defRPr>
                          </a:lvl7pPr>
                          <a:lvl8pPr marL="2011680" indent="-182880" algn="l" rtl="0" eaLnBrk="1" latinLnBrk="0" hangingPunct="1">
                            <a:spcBef>
                              <a:spcPts val="300"/>
                            </a:spcBef>
                            <a:buClr>
                              <a:prstClr val="white">
                                <a:shade val="50000"/>
                              </a:prstClr>
                            </a:buClr>
                            <a:buSzPct val="75000"/>
                            <a:buFont typeface="Wingdings 3"/>
                            <a:buChar char=""/>
                            <a:defRPr kumimoji="0" lang="en-US" sz="1400" kern="1200" smtClean="0">
                              <a:solidFill>
                                <a:schemeClr val="tx1"/>
                              </a:solidFill>
                              <a:latin typeface="+mn-lt"/>
                              <a:ea typeface="+mn-ea"/>
                              <a:cs typeface="+mn-cs"/>
                            </a:defRPr>
                          </a:lvl8pPr>
                          <a:lvl9pPr marL="2194560" indent="-182880" algn="l" rtl="0" eaLnBrk="1" latinLnBrk="0" hangingPunct="1">
                            <a:spcBef>
                              <a:spcPts val="300"/>
                            </a:spcBef>
                            <a:buClr>
                              <a:srgbClr val="9FB8CD"/>
                            </a:buClr>
                            <a:buSzPct val="75000"/>
                            <a:buFont typeface="Wingdings 3"/>
                            <a:buChar char=""/>
                            <a:defRPr kumimoji="0" lang="en-US" sz="1200" kern="1200" smtClean="0">
                              <a:solidFill>
                                <a:schemeClr val="tx1"/>
                              </a:solidFill>
                              <a:latin typeface="+mn-lt"/>
                              <a:ea typeface="+mn-ea"/>
                              <a:cs typeface="+mn-cs"/>
                            </a:defRPr>
                          </a:lvl9pPr>
                        </a:lstStyle>
                        <a:p>
                          <a:r>
                            <a:rPr lang="zh-CN" altLang="en-US" sz="1600" dirty="0" smtClean="0">
                              <a:latin typeface="+mj-ea"/>
                              <a:ea typeface="+mj-ea"/>
                            </a:rPr>
                            <a:t>张无忌与周芷若、谢逊、赵敏互相认识；还认识成昆；</a:t>
                          </a:r>
                          <a:endParaRPr lang="en-US" altLang="zh-CN" sz="1600" dirty="0" smtClean="0">
                            <a:latin typeface="+mj-ea"/>
                            <a:ea typeface="+mj-ea"/>
                          </a:endParaRPr>
                        </a:p>
                        <a:p>
                          <a:r>
                            <a:rPr lang="zh-CN" altLang="en-US" sz="1600" dirty="0" smtClean="0">
                              <a:latin typeface="+mj-ea"/>
                              <a:ea typeface="+mj-ea"/>
                            </a:rPr>
                            <a:t>周芷若与张无忌互相认识，但可能不认识其他人；</a:t>
                          </a:r>
                          <a:endParaRPr lang="en-US" altLang="zh-CN" sz="1600" dirty="0" smtClean="0">
                            <a:latin typeface="+mj-ea"/>
                            <a:ea typeface="+mj-ea"/>
                          </a:endParaRPr>
                        </a:p>
                        <a:p>
                          <a:r>
                            <a:rPr lang="zh-CN" altLang="en-US" sz="1600" dirty="0" smtClean="0">
                              <a:latin typeface="+mj-ea"/>
                              <a:ea typeface="+mj-ea"/>
                            </a:rPr>
                            <a:t>谢逊与张无忌互相认识，也认识赵敏，但赵敏可能不认识谢逊；</a:t>
                          </a:r>
                          <a:endParaRPr lang="en-US" altLang="zh-CN" sz="1600" dirty="0" smtClean="0">
                            <a:latin typeface="+mj-ea"/>
                            <a:ea typeface="+mj-ea"/>
                          </a:endParaRPr>
                        </a:p>
                        <a:p>
                          <a:r>
                            <a:rPr lang="zh-CN" altLang="en-US" sz="1600" dirty="0" smtClean="0">
                              <a:latin typeface="+mj-ea"/>
                              <a:ea typeface="+mj-ea"/>
                            </a:rPr>
                            <a:t>赵敏与张无忌互相认识，还认识成昆，其他人可能不认识。</a:t>
                          </a:r>
                          <a:endParaRPr lang="zh-CN" altLang="en-US" sz="1600" dirty="0">
                            <a:latin typeface="+mj-ea"/>
                            <a:ea typeface="+mj-ea"/>
                          </a:endParaRPr>
                        </a:p>
                      </a:txBody>
                      <a:useSpRect/>
                    </a:txSp>
                  </a:sp>
                  <a:sp>
                    <a:nvSpPr>
                      <a:cNvPr id="4" name="圆角矩形 3"/>
                      <a:cNvSpPr/>
                    </a:nvSpPr>
                    <a:spPr>
                      <a:xfrm>
                        <a:off x="1000100" y="1643050"/>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张无忌</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1000100" y="2357430"/>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周芷婼</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圆角矩形 5"/>
                      <a:cNvSpPr/>
                    </a:nvSpPr>
                    <a:spPr>
                      <a:xfrm>
                        <a:off x="1000100" y="2928934"/>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谢逊</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圆角矩形 6"/>
                      <a:cNvSpPr/>
                    </a:nvSpPr>
                    <a:spPr>
                      <a:xfrm>
                        <a:off x="1000100" y="4071942"/>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赵敏</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圆角矩形 7"/>
                      <a:cNvSpPr/>
                    </a:nvSpPr>
                    <a:spPr>
                      <a:xfrm>
                        <a:off x="1000100" y="3500438"/>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成昆</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圆角矩形 8"/>
                      <a:cNvSpPr/>
                    </a:nvSpPr>
                    <a:spPr>
                      <a:xfrm>
                        <a:off x="3000364" y="1643050"/>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周芷婼</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圆角矩形 9"/>
                      <a:cNvSpPr/>
                    </a:nvSpPr>
                    <a:spPr>
                      <a:xfrm>
                        <a:off x="4929190" y="1643050"/>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谢逊</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圆角矩形 10"/>
                      <a:cNvSpPr/>
                    </a:nvSpPr>
                    <a:spPr>
                      <a:xfrm>
                        <a:off x="3000364" y="2357430"/>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张无忌</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圆角矩形 11"/>
                      <a:cNvSpPr/>
                    </a:nvSpPr>
                    <a:spPr>
                      <a:xfrm>
                        <a:off x="4929190" y="2357430"/>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张无忌</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圆角矩形 12"/>
                      <a:cNvSpPr/>
                    </a:nvSpPr>
                    <a:spPr>
                      <a:xfrm>
                        <a:off x="4929190" y="2928934"/>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赵敏</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圆角矩形 13"/>
                      <a:cNvSpPr/>
                    </a:nvSpPr>
                    <a:spPr>
                      <a:xfrm>
                        <a:off x="7000892" y="1643050"/>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赵敏</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圆角矩形 14"/>
                      <a:cNvSpPr/>
                    </a:nvSpPr>
                    <a:spPr>
                      <a:xfrm>
                        <a:off x="7000892" y="2928934"/>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成昆</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圆角矩形 15"/>
                      <a:cNvSpPr/>
                    </a:nvSpPr>
                    <a:spPr>
                      <a:xfrm>
                        <a:off x="7000892" y="2357430"/>
                        <a:ext cx="1214446" cy="500066"/>
                      </a:xfrm>
                      <a:prstGeom prst="round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latin typeface="+mj-ea"/>
                              <a:ea typeface="+mj-ea"/>
                            </a:rPr>
                            <a:t>张无忌</a:t>
                          </a:r>
                          <a:endParaRPr lang="zh-CN" altLang="en-US" dirty="0">
                            <a:latin typeface="+mj-ea"/>
                            <a:ea typeface="+mj-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直接连接符 16"/>
                      <a:cNvCxnSpPr/>
                    </a:nvCxnSpPr>
                    <a:spPr>
                      <a:xfrm>
                        <a:off x="714348" y="2214554"/>
                        <a:ext cx="778674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8" name="直接连接符 17"/>
                      <a:cNvCxnSpPr/>
                    </a:nvCxnSpPr>
                    <a:spPr>
                      <a:xfrm rot="5400000">
                        <a:off x="1000100" y="3143248"/>
                        <a:ext cx="3286148"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9" name="直接连接符 18"/>
                      <a:cNvCxnSpPr/>
                    </a:nvCxnSpPr>
                    <a:spPr>
                      <a:xfrm rot="5400000">
                        <a:off x="2928926" y="3143248"/>
                        <a:ext cx="3286148"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0" name="直接连接符 19"/>
                      <a:cNvCxnSpPr/>
                    </a:nvCxnSpPr>
                    <a:spPr>
                      <a:xfrm rot="5400000">
                        <a:off x="5000628" y="3143248"/>
                        <a:ext cx="3286148"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06C08" w:rsidRDefault="00106C08" w:rsidP="00396563">
      <w:pPr>
        <w:spacing w:beforeLines="50" w:afterLines="50" w:line="360" w:lineRule="auto"/>
        <w:ind w:firstLineChars="200" w:firstLine="420"/>
      </w:pPr>
      <w:r>
        <w:rPr>
          <w:rFonts w:hint="eastAsia"/>
        </w:rPr>
        <w:t>基于这样的自然关系，可以将来电秀的好友类别分为：</w:t>
      </w:r>
    </w:p>
    <w:p w:rsidR="00106C08" w:rsidRDefault="00106C08" w:rsidP="00396563">
      <w:pPr>
        <w:pStyle w:val="a9"/>
        <w:numPr>
          <w:ilvl w:val="0"/>
          <w:numId w:val="1"/>
        </w:numPr>
        <w:spacing w:beforeLines="50" w:afterLines="50" w:line="360" w:lineRule="auto"/>
        <w:ind w:firstLineChars="0"/>
      </w:pPr>
      <w:r>
        <w:rPr>
          <w:rFonts w:hint="eastAsia"/>
        </w:rPr>
        <w:lastRenderedPageBreak/>
        <w:t>互相认识的朋友</w:t>
      </w:r>
    </w:p>
    <w:p w:rsidR="00106C08" w:rsidRDefault="00106C08" w:rsidP="00396563">
      <w:pPr>
        <w:pStyle w:val="a9"/>
        <w:numPr>
          <w:ilvl w:val="0"/>
          <w:numId w:val="1"/>
        </w:numPr>
        <w:spacing w:beforeLines="50" w:afterLines="50" w:line="360" w:lineRule="auto"/>
        <w:ind w:firstLineChars="0"/>
      </w:pPr>
      <w:r>
        <w:rPr>
          <w:rFonts w:hint="eastAsia"/>
        </w:rPr>
        <w:t>我认识的</w:t>
      </w:r>
    </w:p>
    <w:p w:rsidR="00106C08" w:rsidRDefault="00106C08" w:rsidP="00396563">
      <w:pPr>
        <w:pStyle w:val="a9"/>
        <w:numPr>
          <w:ilvl w:val="0"/>
          <w:numId w:val="1"/>
        </w:numPr>
        <w:spacing w:beforeLines="50" w:afterLines="50" w:line="360" w:lineRule="auto"/>
        <w:ind w:firstLineChars="0"/>
      </w:pPr>
      <w:r>
        <w:rPr>
          <w:rFonts w:hint="eastAsia"/>
        </w:rPr>
        <w:t>认识我的</w:t>
      </w:r>
    </w:p>
    <w:p w:rsidR="00106C08" w:rsidRPr="00106C08" w:rsidRDefault="00106C08" w:rsidP="00396563">
      <w:pPr>
        <w:pStyle w:val="a9"/>
        <w:numPr>
          <w:ilvl w:val="0"/>
          <w:numId w:val="1"/>
        </w:numPr>
        <w:spacing w:beforeLines="50" w:afterLines="50" w:line="360" w:lineRule="auto"/>
        <w:ind w:firstLineChars="0"/>
      </w:pPr>
      <w:r>
        <w:rPr>
          <w:rFonts w:hint="eastAsia"/>
        </w:rPr>
        <w:t>互相不认识的</w:t>
      </w:r>
    </w:p>
    <w:p w:rsidR="00106C08" w:rsidRDefault="00106C08" w:rsidP="00396563">
      <w:pPr>
        <w:spacing w:beforeLines="50" w:afterLines="50" w:line="360" w:lineRule="auto"/>
        <w:ind w:firstLineChars="200" w:firstLine="420"/>
      </w:pPr>
      <w:r>
        <w:rPr>
          <w:rFonts w:hint="eastAsia"/>
        </w:rPr>
        <w:t>这些好友类别可以自动的被赋予不同的等级和权限，很好的进行隐私控制；并且，通过手机通讯录中的联络人分组信息，如同学、同事、家人等可以更细致的进行好友的划分和管理。</w:t>
      </w:r>
    </w:p>
    <w:p w:rsidR="00A07175" w:rsidRPr="007D2E57" w:rsidRDefault="00A07175" w:rsidP="007D2E57">
      <w:pPr>
        <w:pStyle w:val="2"/>
        <w:rPr>
          <w:sz w:val="28"/>
          <w:szCs w:val="28"/>
        </w:rPr>
      </w:pPr>
      <w:bookmarkStart w:id="6" w:name="_Toc246113847"/>
      <w:r w:rsidRPr="007D2E57">
        <w:rPr>
          <w:rFonts w:hint="eastAsia"/>
          <w:sz w:val="28"/>
          <w:szCs w:val="28"/>
        </w:rPr>
        <w:t>手机号码关联</w:t>
      </w:r>
      <w:bookmarkEnd w:id="6"/>
    </w:p>
    <w:p w:rsidR="00106C08" w:rsidRPr="00106C08" w:rsidRDefault="00106C08" w:rsidP="00396563">
      <w:pPr>
        <w:spacing w:beforeLines="50" w:afterLines="50" w:line="360" w:lineRule="auto"/>
        <w:ind w:firstLineChars="200" w:firstLine="420"/>
      </w:pPr>
      <w:r>
        <w:rPr>
          <w:rFonts w:hint="eastAsia"/>
        </w:rPr>
        <w:t>为了避免用户在使用</w:t>
      </w:r>
      <w:r>
        <w:rPr>
          <w:rFonts w:hint="eastAsia"/>
        </w:rPr>
        <w:t>91</w:t>
      </w:r>
      <w:r>
        <w:rPr>
          <w:rFonts w:hint="eastAsia"/>
        </w:rPr>
        <w:t>来电秀时需要进行繁琐的登录和验证，</w:t>
      </w:r>
      <w:r>
        <w:rPr>
          <w:rFonts w:hint="eastAsia"/>
        </w:rPr>
        <w:t>91</w:t>
      </w:r>
      <w:r>
        <w:rPr>
          <w:rFonts w:hint="eastAsia"/>
        </w:rPr>
        <w:t>来电秀采用</w:t>
      </w:r>
      <w:r>
        <w:rPr>
          <w:rFonts w:hint="eastAsia"/>
        </w:rPr>
        <w:t>IMSI</w:t>
      </w:r>
      <w:r>
        <w:rPr>
          <w:rFonts w:hint="eastAsia"/>
        </w:rPr>
        <w:t>对用户的身份进行识别和验证，亦通过</w:t>
      </w:r>
      <w:r>
        <w:rPr>
          <w:rFonts w:hint="eastAsia"/>
        </w:rPr>
        <w:t>IMSI</w:t>
      </w:r>
      <w:r>
        <w:rPr>
          <w:rFonts w:hint="eastAsia"/>
        </w:rPr>
        <w:t>来识别和关联用户的手机号码。</w:t>
      </w:r>
    </w:p>
    <w:p w:rsidR="00A07175" w:rsidRDefault="00A07175" w:rsidP="00396563">
      <w:pPr>
        <w:spacing w:beforeLines="50" w:afterLines="50" w:line="360" w:lineRule="auto"/>
        <w:ind w:firstLineChars="200" w:firstLine="420"/>
      </w:pPr>
      <w:r>
        <w:rPr>
          <w:rFonts w:hint="eastAsia"/>
        </w:rPr>
        <w:t>用户在初次使用来电秀时，需要进行号码验证，通过短信验证的电话号码将会和该电话</w:t>
      </w:r>
      <w:r>
        <w:rPr>
          <w:rFonts w:hint="eastAsia"/>
        </w:rPr>
        <w:t>SIM</w:t>
      </w:r>
      <w:r>
        <w:rPr>
          <w:rFonts w:hint="eastAsia"/>
        </w:rPr>
        <w:t>卡的</w:t>
      </w:r>
      <w:r>
        <w:rPr>
          <w:rFonts w:hint="eastAsia"/>
        </w:rPr>
        <w:t>IMSI</w:t>
      </w:r>
      <w:r>
        <w:rPr>
          <w:rFonts w:hint="eastAsia"/>
        </w:rPr>
        <w:t>信息一起被保存在帐号服务器中。</w:t>
      </w:r>
    </w:p>
    <w:p w:rsidR="00A07175" w:rsidRDefault="00A07175" w:rsidP="00396563">
      <w:pPr>
        <w:spacing w:beforeLines="50" w:afterLines="50" w:line="360" w:lineRule="auto"/>
        <w:ind w:firstLineChars="200" w:firstLine="420"/>
      </w:pPr>
      <w:r>
        <w:rPr>
          <w:rFonts w:hint="eastAsia"/>
        </w:rPr>
        <w:t>用户</w:t>
      </w:r>
      <w:r w:rsidR="00106C08">
        <w:rPr>
          <w:rFonts w:hint="eastAsia"/>
        </w:rPr>
        <w:t>再次使用来电秀时，来电秀客户端将直接使用用户的</w:t>
      </w:r>
      <w:r w:rsidR="00106C08">
        <w:rPr>
          <w:rFonts w:hint="eastAsia"/>
        </w:rPr>
        <w:t>IMSI</w:t>
      </w:r>
      <w:r w:rsidR="00106C08">
        <w:rPr>
          <w:rFonts w:hint="eastAsia"/>
        </w:rPr>
        <w:t>进行验证，同一台手机中如果插入不同的</w:t>
      </w:r>
      <w:r w:rsidR="00106C08">
        <w:rPr>
          <w:rFonts w:hint="eastAsia"/>
        </w:rPr>
        <w:t>SIM</w:t>
      </w:r>
      <w:r w:rsidR="00106C08">
        <w:rPr>
          <w:rFonts w:hint="eastAsia"/>
        </w:rPr>
        <w:t>，因为</w:t>
      </w:r>
      <w:r w:rsidR="00106C08">
        <w:rPr>
          <w:rFonts w:hint="eastAsia"/>
        </w:rPr>
        <w:t>SIM</w:t>
      </w:r>
      <w:r w:rsidR="00106C08">
        <w:rPr>
          <w:rFonts w:hint="eastAsia"/>
        </w:rPr>
        <w:t>的</w:t>
      </w:r>
      <w:r w:rsidR="00106C08">
        <w:rPr>
          <w:rFonts w:hint="eastAsia"/>
        </w:rPr>
        <w:t>IMSI</w:t>
      </w:r>
      <w:r w:rsidR="00106C08">
        <w:rPr>
          <w:rFonts w:hint="eastAsia"/>
        </w:rPr>
        <w:t>的不同，将不会导致用户信息和身份的丢失和伪造。并且，用户在使用同一张</w:t>
      </w:r>
      <w:r w:rsidR="00106C08">
        <w:rPr>
          <w:rFonts w:hint="eastAsia"/>
        </w:rPr>
        <w:t>SIM</w:t>
      </w:r>
      <w:r w:rsidR="00106C08">
        <w:rPr>
          <w:rFonts w:hint="eastAsia"/>
        </w:rPr>
        <w:t>在不同的手机中使用时，可以保证用户的设定信息一直，不需要重新注册和设定。</w:t>
      </w:r>
    </w:p>
    <w:p w:rsidR="00106C08" w:rsidRPr="007D2E57" w:rsidRDefault="00106C08" w:rsidP="007D2E57">
      <w:pPr>
        <w:pStyle w:val="2"/>
        <w:rPr>
          <w:sz w:val="28"/>
          <w:szCs w:val="28"/>
        </w:rPr>
      </w:pPr>
      <w:bookmarkStart w:id="7" w:name="_Toc246113848"/>
      <w:r w:rsidRPr="007D2E57">
        <w:rPr>
          <w:rFonts w:hint="eastAsia"/>
          <w:sz w:val="28"/>
          <w:szCs w:val="28"/>
        </w:rPr>
        <w:t>工作原理</w:t>
      </w:r>
      <w:bookmarkEnd w:id="7"/>
    </w:p>
    <w:p w:rsidR="00126782" w:rsidRPr="007D2E57" w:rsidRDefault="00126782" w:rsidP="007D2E57">
      <w:pPr>
        <w:pStyle w:val="3"/>
        <w:ind w:leftChars="200" w:left="420"/>
        <w:rPr>
          <w:sz w:val="21"/>
          <w:szCs w:val="21"/>
        </w:rPr>
      </w:pPr>
      <w:bookmarkStart w:id="8" w:name="_Toc246113849"/>
      <w:r w:rsidRPr="007D2E57">
        <w:rPr>
          <w:rFonts w:hint="eastAsia"/>
          <w:sz w:val="21"/>
          <w:szCs w:val="21"/>
        </w:rPr>
        <w:t>个人秀</w:t>
      </w:r>
      <w:bookmarkEnd w:id="8"/>
    </w:p>
    <w:p w:rsidR="00106C08" w:rsidRDefault="00106C08" w:rsidP="00396563">
      <w:pPr>
        <w:spacing w:beforeLines="50" w:afterLines="50" w:line="360" w:lineRule="auto"/>
        <w:ind w:firstLineChars="200" w:firstLine="420"/>
      </w:pPr>
      <w:r>
        <w:rPr>
          <w:rFonts w:hint="eastAsia"/>
        </w:rPr>
        <w:t>用户通过来电秀将其个人照片进行分组设定后上传至来电秀服务器，其他来电秀终端根据与该用户的事实关系（通讯录）以及该用户设定的黑白名单等安全规则获取该用户的来电秀信息。</w:t>
      </w:r>
    </w:p>
    <w:p w:rsidR="00106C08" w:rsidRPr="00106C08" w:rsidRDefault="00106C08" w:rsidP="00396563">
      <w:pPr>
        <w:spacing w:beforeLines="50" w:afterLines="50" w:line="360" w:lineRule="auto"/>
        <w:ind w:firstLineChars="200" w:firstLine="420"/>
      </w:pPr>
      <w:r>
        <w:rPr>
          <w:rFonts w:hint="eastAsia"/>
        </w:rPr>
        <w:t>当该用户与其他用户通话时</w:t>
      </w:r>
      <w:r w:rsidR="00126782">
        <w:rPr>
          <w:rFonts w:hint="eastAsia"/>
        </w:rPr>
        <w:t>（拨入或拨出电话时），来电秀客户端通过获取的来电号码</w:t>
      </w:r>
      <w:r w:rsidR="00126782">
        <w:rPr>
          <w:rFonts w:hint="eastAsia"/>
        </w:rPr>
        <w:t>/</w:t>
      </w:r>
      <w:r w:rsidR="00126782">
        <w:rPr>
          <w:rFonts w:hint="eastAsia"/>
        </w:rPr>
        <w:t>去电号码从来电秀服务器（或本地）取得该号码的来电秀信息（照片、心情、归属地等），显示在用户通话画面中。</w:t>
      </w:r>
    </w:p>
    <w:p w:rsidR="00106C08" w:rsidRPr="007D2E57" w:rsidRDefault="00126782" w:rsidP="007D2E57">
      <w:pPr>
        <w:pStyle w:val="3"/>
        <w:ind w:leftChars="200" w:left="420"/>
        <w:rPr>
          <w:sz w:val="21"/>
          <w:szCs w:val="21"/>
        </w:rPr>
      </w:pPr>
      <w:bookmarkStart w:id="9" w:name="_Toc246113850"/>
      <w:r w:rsidRPr="007D2E57">
        <w:rPr>
          <w:rFonts w:hint="eastAsia"/>
          <w:sz w:val="21"/>
          <w:szCs w:val="21"/>
        </w:rPr>
        <w:lastRenderedPageBreak/>
        <w:t>广告秀</w:t>
      </w:r>
      <w:bookmarkEnd w:id="9"/>
    </w:p>
    <w:p w:rsidR="00126782" w:rsidRDefault="00126782" w:rsidP="00396563">
      <w:pPr>
        <w:spacing w:beforeLines="50" w:afterLines="50" w:line="360" w:lineRule="auto"/>
        <w:ind w:firstLineChars="200" w:firstLine="420"/>
      </w:pPr>
      <w:r>
        <w:rPr>
          <w:rFonts w:hint="eastAsia"/>
        </w:rPr>
        <w:t>来电秀用户在拨打商业电话，或接听商业电话拨入时（航空公司、保险、客服等），来电秀客户端通过获取的来电号码</w:t>
      </w:r>
      <w:r>
        <w:rPr>
          <w:rFonts w:hint="eastAsia"/>
        </w:rPr>
        <w:t>/</w:t>
      </w:r>
      <w:r>
        <w:rPr>
          <w:rFonts w:hint="eastAsia"/>
        </w:rPr>
        <w:t>去电号码，从来电秀服务器（或本地）取得该号码的广告秀信息（广告图片、文字、来去电信息说明等），显示在用户通话画面中。</w:t>
      </w:r>
    </w:p>
    <w:p w:rsidR="00126782" w:rsidRPr="00126782" w:rsidRDefault="00126782" w:rsidP="00396563">
      <w:pPr>
        <w:spacing w:beforeLines="50" w:afterLines="50" w:line="360" w:lineRule="auto"/>
        <w:ind w:firstLineChars="200" w:firstLine="420"/>
      </w:pPr>
      <w:r>
        <w:rPr>
          <w:rFonts w:hint="eastAsia"/>
        </w:rPr>
        <w:t>来电秀服务器根据接收广告秀的客户端号码及其一段时间内通话记录中所展示的用户拨打行为（除私人电话外的已知商业电话拨打行为），智能的分析出应该推送的广告内容予以推送。</w:t>
      </w:r>
    </w:p>
    <w:p w:rsidR="00126782" w:rsidRDefault="00126782" w:rsidP="00126782">
      <w:pPr>
        <w:pStyle w:val="1"/>
        <w:jc w:val="center"/>
      </w:pPr>
      <w:bookmarkStart w:id="10" w:name="_Toc246113851"/>
      <w:r>
        <w:rPr>
          <w:rFonts w:hint="eastAsia"/>
        </w:rPr>
        <w:t>关键技术</w:t>
      </w:r>
      <w:bookmarkEnd w:id="10"/>
    </w:p>
    <w:p w:rsidR="00126782" w:rsidRDefault="00126782" w:rsidP="001E09F9">
      <w:pPr>
        <w:pStyle w:val="2"/>
        <w:rPr>
          <w:sz w:val="28"/>
          <w:szCs w:val="28"/>
        </w:rPr>
      </w:pPr>
      <w:bookmarkStart w:id="11" w:name="_Toc246113852"/>
      <w:r w:rsidRPr="001E09F9">
        <w:rPr>
          <w:rFonts w:hint="eastAsia"/>
          <w:sz w:val="28"/>
          <w:szCs w:val="28"/>
        </w:rPr>
        <w:t>号码识别</w:t>
      </w:r>
      <w:bookmarkEnd w:id="11"/>
    </w:p>
    <w:p w:rsidR="001E09F9" w:rsidRDefault="004C14B6" w:rsidP="00396563">
      <w:pPr>
        <w:spacing w:beforeLines="50" w:afterLines="50" w:line="360" w:lineRule="auto"/>
        <w:ind w:firstLineChars="200" w:firstLine="420"/>
      </w:pPr>
      <w:r>
        <w:rPr>
          <w:rFonts w:hint="eastAsia"/>
        </w:rPr>
        <w:t>整个来电秀的基础就在于对用户手机号码的识别和鉴权，这关系到用户能否做到免帐号登录，换手机时时候不丢失来电秀设定信息和联络人数据的关键。</w:t>
      </w:r>
    </w:p>
    <w:p w:rsidR="004C14B6" w:rsidRDefault="004C14B6" w:rsidP="00396563">
      <w:pPr>
        <w:spacing w:beforeLines="50" w:afterLines="50" w:line="360" w:lineRule="auto"/>
        <w:ind w:firstLineChars="200" w:firstLine="420"/>
      </w:pPr>
      <w:r>
        <w:rPr>
          <w:rFonts w:hint="eastAsia"/>
        </w:rPr>
        <w:t>91</w:t>
      </w:r>
      <w:r>
        <w:rPr>
          <w:rFonts w:hint="eastAsia"/>
        </w:rPr>
        <w:t>来电秀通过</w:t>
      </w:r>
      <w:r>
        <w:rPr>
          <w:rFonts w:hint="eastAsia"/>
        </w:rPr>
        <w:t>IMSI</w:t>
      </w:r>
      <w:r>
        <w:rPr>
          <w:rFonts w:hint="eastAsia"/>
        </w:rPr>
        <w:t>关联用户电话号码以及进行用户鉴权。以用户电话号码作为用户个人信息存储的归宿。</w:t>
      </w:r>
    </w:p>
    <w:p w:rsidR="005603F6" w:rsidRDefault="005603F6" w:rsidP="00396563">
      <w:pPr>
        <w:spacing w:beforeLines="50" w:afterLines="50" w:line="360" w:lineRule="auto"/>
        <w:ind w:firstLineChars="200" w:firstLine="420"/>
        <w:jc w:val="center"/>
      </w:pPr>
      <w:r>
        <w:object w:dxaOrig="3457" w:dyaOrig="6601">
          <v:shape id="_x0000_i1025" type="#_x0000_t75" style="width:173.25pt;height:330pt" o:ole="">
            <v:imagedata r:id="rId18" o:title=""/>
          </v:shape>
          <o:OLEObject Type="Embed" ProgID="Visio.Drawing.11" ShapeID="_x0000_i1025" DrawAspect="Content" ObjectID="_1319855984" r:id="rId19"/>
        </w:object>
      </w:r>
    </w:p>
    <w:p w:rsidR="00E12796" w:rsidRPr="004C14B6" w:rsidRDefault="004C14B6" w:rsidP="00396563">
      <w:pPr>
        <w:spacing w:beforeLines="50" w:afterLines="50" w:line="360" w:lineRule="auto"/>
        <w:ind w:firstLineChars="200" w:firstLine="420"/>
      </w:pPr>
      <w:r>
        <w:rPr>
          <w:rFonts w:hint="eastAsia"/>
        </w:rPr>
        <w:t>91</w:t>
      </w:r>
      <w:r>
        <w:rPr>
          <w:rFonts w:hint="eastAsia"/>
        </w:rPr>
        <w:t>来电秀客户端登录时，将本机</w:t>
      </w:r>
      <w:r>
        <w:rPr>
          <w:rFonts w:hint="eastAsia"/>
        </w:rPr>
        <w:t>IMSI</w:t>
      </w:r>
      <w:r>
        <w:rPr>
          <w:rFonts w:hint="eastAsia"/>
        </w:rPr>
        <w:t>及电话号码发送至帐号服务器进行验证和鉴权，如果</w:t>
      </w:r>
      <w:r>
        <w:rPr>
          <w:rFonts w:hint="eastAsia"/>
        </w:rPr>
        <w:t>IMSI</w:t>
      </w:r>
      <w:r>
        <w:rPr>
          <w:rFonts w:hint="eastAsia"/>
        </w:rPr>
        <w:t>和电话号码无法匹配或未找到</w:t>
      </w:r>
      <w:r>
        <w:rPr>
          <w:rFonts w:hint="eastAsia"/>
        </w:rPr>
        <w:t>IMSI</w:t>
      </w:r>
      <w:r>
        <w:rPr>
          <w:rFonts w:hint="eastAsia"/>
        </w:rPr>
        <w:t>信息将阻止用户注册，并要求用户重新注册。</w:t>
      </w:r>
    </w:p>
    <w:p w:rsidR="007D2E57" w:rsidRPr="001E09F9" w:rsidRDefault="001E09F9" w:rsidP="001E09F9">
      <w:pPr>
        <w:pStyle w:val="2"/>
        <w:rPr>
          <w:sz w:val="28"/>
          <w:szCs w:val="28"/>
        </w:rPr>
      </w:pPr>
      <w:bookmarkStart w:id="12" w:name="_Toc246113853"/>
      <w:r w:rsidRPr="001E09F9">
        <w:rPr>
          <w:rFonts w:hint="eastAsia"/>
          <w:sz w:val="28"/>
          <w:szCs w:val="28"/>
        </w:rPr>
        <w:t>规则匹配</w:t>
      </w:r>
      <w:bookmarkEnd w:id="12"/>
    </w:p>
    <w:p w:rsidR="001E09F9" w:rsidRDefault="005603F6" w:rsidP="00396563">
      <w:pPr>
        <w:spacing w:beforeLines="50" w:afterLines="50" w:line="360" w:lineRule="auto"/>
        <w:ind w:firstLineChars="200" w:firstLine="420"/>
      </w:pPr>
      <w:r>
        <w:rPr>
          <w:rFonts w:hint="eastAsia"/>
        </w:rPr>
        <w:t>现在多数用户的手机中保存的联络人都是</w:t>
      </w:r>
      <w:r>
        <w:rPr>
          <w:rFonts w:hint="eastAsia"/>
        </w:rPr>
        <w:t>100</w:t>
      </w:r>
      <w:r>
        <w:rPr>
          <w:rFonts w:hint="eastAsia"/>
        </w:rPr>
        <w:t>个以上，因为来电秀支持多组不同的来电秀设置，并且允许在这些设置中设定黑白名单，加上用户通讯录中设定的分组信息，这些电话号码如果在服务器实时计算规则匹配的话将可能因为用户数量的增加而严重拖累服务器，并且可能造成客户端更新的延迟。</w:t>
      </w:r>
    </w:p>
    <w:p w:rsidR="005603F6" w:rsidRPr="005603F6" w:rsidRDefault="005603F6" w:rsidP="00396563">
      <w:pPr>
        <w:spacing w:beforeLines="50" w:afterLines="50" w:line="360" w:lineRule="auto"/>
        <w:ind w:firstLineChars="200" w:firstLine="420"/>
      </w:pPr>
      <w:r>
        <w:rPr>
          <w:rFonts w:hint="eastAsia"/>
        </w:rPr>
        <w:t>因此来电秀服务器在设计时采用了一系列方法来保障规则匹配的快速有效，其中非常重要的一个手段就是采用规则缓存。</w:t>
      </w:r>
    </w:p>
    <w:p w:rsidR="001E09F9" w:rsidRDefault="00AD0D62" w:rsidP="00396563">
      <w:pPr>
        <w:spacing w:beforeLines="50" w:afterLines="50" w:line="360" w:lineRule="auto"/>
        <w:ind w:firstLineChars="200" w:firstLine="420"/>
      </w:pPr>
      <w:r>
        <w:rPr>
          <w:rFonts w:hint="eastAsia"/>
        </w:rPr>
        <w:t>来电秀服务器在用户每次上传新的通讯录时进行差异性比对，对有改变的联络人信息进行重新计算规则匹配，并依靠负载平衡进行闲时的规则更新，保证服务器的运算始终保持在一个较低的水平。</w:t>
      </w:r>
    </w:p>
    <w:p w:rsidR="00E12796" w:rsidRDefault="00AD0D62" w:rsidP="00396563">
      <w:pPr>
        <w:spacing w:beforeLines="50" w:afterLines="50" w:line="360" w:lineRule="auto"/>
        <w:ind w:firstLineChars="200" w:firstLine="420"/>
      </w:pPr>
      <w:r>
        <w:rPr>
          <w:rFonts w:hint="eastAsia"/>
        </w:rPr>
        <w:lastRenderedPageBreak/>
        <w:t>在客户端发起来电秀更新时，来电秀服务器将优先使用缓存中排定的规则匹配进行来电秀下发，同时进行缓存的检查和更新，此时的更新因为用户数据的更改量小甚至是不会有修改而显的微乎其微。</w:t>
      </w:r>
    </w:p>
    <w:p w:rsidR="00AD0D62" w:rsidRPr="00AD0D62" w:rsidRDefault="00AD0D62" w:rsidP="00AD0D62">
      <w:pPr>
        <w:pStyle w:val="2"/>
        <w:rPr>
          <w:sz w:val="28"/>
          <w:szCs w:val="28"/>
        </w:rPr>
      </w:pPr>
      <w:bookmarkStart w:id="13" w:name="_Toc246113854"/>
      <w:r>
        <w:rPr>
          <w:rFonts w:hint="eastAsia"/>
          <w:sz w:val="28"/>
          <w:szCs w:val="28"/>
        </w:rPr>
        <w:t>广告秀规则设定</w:t>
      </w:r>
      <w:bookmarkEnd w:id="13"/>
    </w:p>
    <w:p w:rsidR="00AD0D62" w:rsidRDefault="00AD0D62" w:rsidP="00396563">
      <w:pPr>
        <w:spacing w:beforeLines="50" w:afterLines="50" w:line="360" w:lineRule="auto"/>
        <w:ind w:firstLineChars="200" w:firstLine="420"/>
      </w:pPr>
      <w:r>
        <w:rPr>
          <w:rFonts w:hint="eastAsia"/>
        </w:rPr>
        <w:t>广告秀不同于个人秀的地方在于不需要知道客户端的电话号码，只需要用户有安装</w:t>
      </w:r>
      <w:r w:rsidR="00E12796">
        <w:rPr>
          <w:rFonts w:hint="eastAsia"/>
        </w:rPr>
        <w:t>来电秀客户端即可。</w:t>
      </w:r>
    </w:p>
    <w:p w:rsidR="00E12796" w:rsidRDefault="00E12796" w:rsidP="00396563">
      <w:pPr>
        <w:spacing w:beforeLines="50" w:afterLines="50" w:line="360" w:lineRule="auto"/>
        <w:ind w:firstLineChars="200" w:firstLine="420"/>
      </w:pPr>
      <w:r>
        <w:rPr>
          <w:rFonts w:hint="eastAsia"/>
        </w:rPr>
        <w:t>但广告秀因为其商业性，需要对广告内容进行预先设定，制定推送排程、设定显示概率，进行用户手机屏幕显示次数和显示时长的统计等。且又因为手机终端的屏幕尺寸的不同，要求广告秀后台提供比较复杂的内容设定，屏幕尺寸设定和自动匹配，排程设定，概率设定和统计查看等。</w:t>
      </w:r>
    </w:p>
    <w:p w:rsidR="00E12796" w:rsidRPr="00E12796" w:rsidRDefault="00E12796" w:rsidP="00E12796">
      <w:pPr>
        <w:pStyle w:val="2"/>
        <w:rPr>
          <w:sz w:val="28"/>
          <w:szCs w:val="28"/>
        </w:rPr>
      </w:pPr>
      <w:bookmarkStart w:id="14" w:name="_Toc246113855"/>
      <w:r w:rsidRPr="00E12796">
        <w:rPr>
          <w:rFonts w:hint="eastAsia"/>
          <w:sz w:val="28"/>
          <w:szCs w:val="28"/>
        </w:rPr>
        <w:t>内容下发</w:t>
      </w:r>
      <w:bookmarkEnd w:id="14"/>
    </w:p>
    <w:p w:rsidR="00E12796" w:rsidRDefault="00E12796" w:rsidP="00396563">
      <w:pPr>
        <w:spacing w:beforeLines="50" w:afterLines="50" w:line="360" w:lineRule="auto"/>
        <w:ind w:firstLineChars="200" w:firstLine="420"/>
      </w:pPr>
      <w:r>
        <w:rPr>
          <w:rFonts w:hint="eastAsia"/>
        </w:rPr>
        <w:t>2G</w:t>
      </w:r>
      <w:r>
        <w:rPr>
          <w:rFonts w:hint="eastAsia"/>
        </w:rPr>
        <w:t>网络的情况下</w:t>
      </w:r>
      <w:r w:rsidRPr="00E12796">
        <w:rPr>
          <w:rFonts w:hint="eastAsia"/>
        </w:rPr>
        <w:t>语音链路和数据链路无法同时并存，因此用户在进行通话时将无法通过数据链路实时获得对方的来电秀数据。</w:t>
      </w:r>
    </w:p>
    <w:p w:rsidR="00E12796" w:rsidRDefault="00E12796" w:rsidP="00396563">
      <w:pPr>
        <w:spacing w:beforeLines="50" w:afterLines="50" w:line="360" w:lineRule="auto"/>
        <w:ind w:firstLineChars="200" w:firstLine="420"/>
      </w:pPr>
      <w:r>
        <w:rPr>
          <w:rFonts w:hint="eastAsia"/>
        </w:rPr>
        <w:t>因此，</w:t>
      </w:r>
      <w:r>
        <w:rPr>
          <w:rFonts w:hint="eastAsia"/>
        </w:rPr>
        <w:t>2G</w:t>
      </w:r>
      <w:r>
        <w:rPr>
          <w:rFonts w:hint="eastAsia"/>
        </w:rPr>
        <w:t>网络下，</w:t>
      </w:r>
      <w:r>
        <w:rPr>
          <w:rFonts w:hint="eastAsia"/>
        </w:rPr>
        <w:t>91</w:t>
      </w:r>
      <w:r>
        <w:rPr>
          <w:rFonts w:hint="eastAsia"/>
        </w:rPr>
        <w:t>来电秀采用事先下载需要的数据，在用户通话时直接从本地获取来电秀信息的方式进行内容显示。来电秀客户端根据自动更新排程和可用网络设定，在设定的时间使用许可的网络环境进行来电秀的更新，将有更新的好友来电秀、好友心情、评论等信息预先更新到本地。</w:t>
      </w:r>
    </w:p>
    <w:p w:rsidR="00E12796" w:rsidRDefault="00E12796" w:rsidP="00396563">
      <w:pPr>
        <w:spacing w:beforeLines="50" w:afterLines="50" w:line="360" w:lineRule="auto"/>
        <w:ind w:firstLineChars="200" w:firstLine="420"/>
      </w:pPr>
      <w:r>
        <w:rPr>
          <w:rFonts w:hint="eastAsia"/>
        </w:rPr>
        <w:t>3G</w:t>
      </w:r>
      <w:r>
        <w:rPr>
          <w:rFonts w:hint="eastAsia"/>
        </w:rPr>
        <w:t>网络的情况下</w:t>
      </w:r>
      <w:r w:rsidRPr="00E12796">
        <w:rPr>
          <w:rFonts w:hint="eastAsia"/>
        </w:rPr>
        <w:t>语音链路和数据链路</w:t>
      </w:r>
      <w:r>
        <w:rPr>
          <w:rFonts w:hint="eastAsia"/>
        </w:rPr>
        <w:t>可以并存，</w:t>
      </w:r>
      <w:r w:rsidR="00B422DB">
        <w:rPr>
          <w:rFonts w:hint="eastAsia"/>
        </w:rPr>
        <w:t>来电秀将直接在用户通话的过程中获取用户来电或去电的号码，将本机</w:t>
      </w:r>
      <w:r w:rsidR="00B422DB">
        <w:rPr>
          <w:rFonts w:hint="eastAsia"/>
        </w:rPr>
        <w:t>IMSI</w:t>
      </w:r>
      <w:r w:rsidR="00B422DB">
        <w:rPr>
          <w:rFonts w:hint="eastAsia"/>
        </w:rPr>
        <w:t>和本机号码以及获取到的对方电话号码一起发送到来电秀服务器进行鉴权和内容匹配，并实时从服务器取回该号码的来电秀信息。</w:t>
      </w:r>
    </w:p>
    <w:p w:rsidR="001E09F9" w:rsidRDefault="00B422DB" w:rsidP="00396563">
      <w:pPr>
        <w:spacing w:beforeLines="50" w:afterLines="50" w:line="360" w:lineRule="auto"/>
        <w:ind w:firstLineChars="200" w:firstLine="420"/>
      </w:pPr>
      <w:r>
        <w:rPr>
          <w:rFonts w:hint="eastAsia"/>
        </w:rPr>
        <w:t>但为了减少对网络的压力和对流量的消耗，对已更新到本机的来电秀信息将进行缓存保护，如在下次通话时，对方来电秀尚未更新则不再进行更新，直接使用原有的缓存来电秀。</w:t>
      </w:r>
    </w:p>
    <w:p w:rsidR="007D2E57" w:rsidRDefault="007D2E57" w:rsidP="007D2E57">
      <w:pPr>
        <w:pStyle w:val="1"/>
        <w:jc w:val="center"/>
      </w:pPr>
      <w:bookmarkStart w:id="15" w:name="_Toc246113856"/>
      <w:r>
        <w:rPr>
          <w:rFonts w:hint="eastAsia"/>
        </w:rPr>
        <w:lastRenderedPageBreak/>
        <w:t>技术特性</w:t>
      </w:r>
      <w:bookmarkEnd w:id="15"/>
    </w:p>
    <w:p w:rsidR="007D2E57" w:rsidRPr="00B422DB" w:rsidRDefault="00B422DB" w:rsidP="00B422DB">
      <w:pPr>
        <w:pStyle w:val="2"/>
        <w:rPr>
          <w:sz w:val="28"/>
          <w:szCs w:val="28"/>
        </w:rPr>
      </w:pPr>
      <w:bookmarkStart w:id="16" w:name="_Toc246113857"/>
      <w:r w:rsidRPr="00B422DB">
        <w:rPr>
          <w:rFonts w:hint="eastAsia"/>
          <w:sz w:val="28"/>
          <w:szCs w:val="28"/>
        </w:rPr>
        <w:t>手机终端要求：</w:t>
      </w:r>
      <w:bookmarkEnd w:id="16"/>
    </w:p>
    <w:p w:rsidR="00B422DB" w:rsidRDefault="00B422DB" w:rsidP="00B422DB">
      <w:pPr>
        <w:ind w:leftChars="200" w:left="420"/>
      </w:pPr>
      <w:r>
        <w:rPr>
          <w:rFonts w:hint="eastAsia"/>
        </w:rPr>
        <w:t xml:space="preserve">Windows Mobile 6.0 </w:t>
      </w:r>
      <w:r>
        <w:rPr>
          <w:rFonts w:hint="eastAsia"/>
        </w:rPr>
        <w:t>及以上系统</w:t>
      </w:r>
    </w:p>
    <w:p w:rsidR="00B422DB" w:rsidRDefault="00B422DB" w:rsidP="00B422DB">
      <w:pPr>
        <w:ind w:leftChars="200" w:left="420"/>
      </w:pPr>
      <w:r>
        <w:rPr>
          <w:rFonts w:hint="eastAsia"/>
        </w:rPr>
        <w:t>iPhone 2.x</w:t>
      </w:r>
      <w:r>
        <w:rPr>
          <w:rFonts w:hint="eastAsia"/>
        </w:rPr>
        <w:t>及</w:t>
      </w:r>
      <w:r>
        <w:rPr>
          <w:rFonts w:hint="eastAsia"/>
        </w:rPr>
        <w:t>3.x (Jailbreak)</w:t>
      </w:r>
    </w:p>
    <w:p w:rsidR="00B422DB" w:rsidRDefault="00B422DB" w:rsidP="00B422DB">
      <w:pPr>
        <w:ind w:leftChars="200" w:left="420"/>
      </w:pPr>
      <w:r>
        <w:rPr>
          <w:rFonts w:hint="eastAsia"/>
        </w:rPr>
        <w:t xml:space="preserve">Symbian S60 </w:t>
      </w:r>
      <w:r>
        <w:rPr>
          <w:rFonts w:hint="eastAsia"/>
        </w:rPr>
        <w:t>第三版</w:t>
      </w:r>
    </w:p>
    <w:p w:rsidR="00B422DB" w:rsidRDefault="00B422DB" w:rsidP="00B422DB">
      <w:pPr>
        <w:ind w:leftChars="200" w:left="420"/>
      </w:pPr>
      <w:r>
        <w:rPr>
          <w:rFonts w:hint="eastAsia"/>
        </w:rPr>
        <w:t>Android 1.5</w:t>
      </w:r>
      <w:r>
        <w:rPr>
          <w:rFonts w:hint="eastAsia"/>
        </w:rPr>
        <w:t>及以上系统</w:t>
      </w:r>
    </w:p>
    <w:p w:rsidR="00B422DB" w:rsidRDefault="00B422DB" w:rsidP="00B422DB">
      <w:pPr>
        <w:ind w:leftChars="200" w:left="420"/>
      </w:pPr>
    </w:p>
    <w:p w:rsidR="00B422DB" w:rsidRPr="00B422DB" w:rsidRDefault="00B422DB" w:rsidP="00B422DB">
      <w:pPr>
        <w:pStyle w:val="2"/>
        <w:rPr>
          <w:sz w:val="28"/>
          <w:szCs w:val="28"/>
        </w:rPr>
      </w:pPr>
      <w:bookmarkStart w:id="17" w:name="_Toc246113858"/>
      <w:r w:rsidRPr="00B422DB">
        <w:rPr>
          <w:rFonts w:hint="eastAsia"/>
          <w:sz w:val="28"/>
          <w:szCs w:val="28"/>
        </w:rPr>
        <w:t>支持的接入点</w:t>
      </w:r>
      <w:bookmarkEnd w:id="17"/>
    </w:p>
    <w:p w:rsidR="00B422DB" w:rsidRDefault="00B422DB" w:rsidP="00B422DB">
      <w:r>
        <w:rPr>
          <w:rFonts w:hint="eastAsia"/>
        </w:rPr>
        <w:tab/>
        <w:t>CMNET/UNINET/3GNET</w:t>
      </w:r>
    </w:p>
    <w:p w:rsidR="00B422DB" w:rsidRDefault="00B422DB" w:rsidP="00B422DB">
      <w:r>
        <w:rPr>
          <w:rFonts w:hint="eastAsia"/>
        </w:rPr>
        <w:tab/>
        <w:t>CMWAP/UNIWAP</w:t>
      </w:r>
    </w:p>
    <w:p w:rsidR="00B422DB" w:rsidRDefault="00B422DB" w:rsidP="00B422DB"/>
    <w:p w:rsidR="00D45264" w:rsidRPr="00A34070" w:rsidRDefault="00D45264" w:rsidP="00A34070">
      <w:pPr>
        <w:pStyle w:val="2"/>
        <w:rPr>
          <w:sz w:val="28"/>
          <w:szCs w:val="28"/>
        </w:rPr>
      </w:pPr>
      <w:bookmarkStart w:id="18" w:name="_Toc246113859"/>
      <w:r w:rsidRPr="00A34070">
        <w:rPr>
          <w:rFonts w:hint="eastAsia"/>
          <w:sz w:val="28"/>
          <w:szCs w:val="28"/>
        </w:rPr>
        <w:t>流量</w:t>
      </w:r>
      <w:r w:rsidR="00A34070">
        <w:rPr>
          <w:rFonts w:hint="eastAsia"/>
          <w:sz w:val="28"/>
          <w:szCs w:val="28"/>
        </w:rPr>
        <w:t>消耗</w:t>
      </w:r>
      <w:bookmarkEnd w:id="18"/>
    </w:p>
    <w:p w:rsidR="00D45264" w:rsidRDefault="00A34070" w:rsidP="00396563">
      <w:pPr>
        <w:spacing w:beforeLines="50" w:afterLines="50" w:line="360" w:lineRule="auto"/>
        <w:ind w:leftChars="200" w:left="420"/>
      </w:pPr>
      <w:r>
        <w:rPr>
          <w:rFonts w:hint="eastAsia"/>
        </w:rPr>
        <w:t>来电秀照片采用</w:t>
      </w:r>
      <w:r>
        <w:rPr>
          <w:rFonts w:hint="eastAsia"/>
        </w:rPr>
        <w:t>jpeg</w:t>
      </w:r>
      <w:r>
        <w:rPr>
          <w:rFonts w:hint="eastAsia"/>
        </w:rPr>
        <w:t>压缩，以</w:t>
      </w:r>
      <w:r>
        <w:rPr>
          <w:rFonts w:hint="eastAsia"/>
        </w:rPr>
        <w:t>320*480</w:t>
      </w:r>
      <w:r>
        <w:rPr>
          <w:rFonts w:hint="eastAsia"/>
        </w:rPr>
        <w:t>分辨率为例，照片大小在</w:t>
      </w:r>
      <w:r>
        <w:rPr>
          <w:rFonts w:hint="eastAsia"/>
        </w:rPr>
        <w:t>10-20K</w:t>
      </w:r>
      <w:r>
        <w:rPr>
          <w:rFonts w:hint="eastAsia"/>
        </w:rPr>
        <w:t>之间；</w:t>
      </w:r>
    </w:p>
    <w:p w:rsidR="00A34070" w:rsidRDefault="00A34070" w:rsidP="00396563">
      <w:pPr>
        <w:spacing w:beforeLines="50" w:afterLines="50" w:line="360" w:lineRule="auto"/>
        <w:ind w:leftChars="200" w:left="420"/>
      </w:pPr>
      <w:r>
        <w:rPr>
          <w:rFonts w:hint="eastAsia"/>
        </w:rPr>
        <w:t>用户心情允许输入</w:t>
      </w:r>
      <w:r>
        <w:rPr>
          <w:rFonts w:hint="eastAsia"/>
        </w:rPr>
        <w:t>180</w:t>
      </w:r>
      <w:r>
        <w:rPr>
          <w:rFonts w:hint="eastAsia"/>
        </w:rPr>
        <w:t>字，评论</w:t>
      </w:r>
      <w:r>
        <w:rPr>
          <w:rFonts w:hint="eastAsia"/>
        </w:rPr>
        <w:t>180</w:t>
      </w:r>
      <w:r>
        <w:rPr>
          <w:rFonts w:hint="eastAsia"/>
        </w:rPr>
        <w:t>字；</w:t>
      </w:r>
    </w:p>
    <w:p w:rsidR="0086549B" w:rsidRDefault="00A34070" w:rsidP="00396563">
      <w:pPr>
        <w:spacing w:beforeLines="50" w:afterLines="50" w:line="360" w:lineRule="auto"/>
        <w:ind w:leftChars="200" w:left="420"/>
      </w:pPr>
      <w:r>
        <w:rPr>
          <w:rFonts w:hint="eastAsia"/>
        </w:rPr>
        <w:t>以一个用户通讯录中有</w:t>
      </w:r>
      <w:r>
        <w:rPr>
          <w:rFonts w:hint="eastAsia"/>
        </w:rPr>
        <w:t>300</w:t>
      </w:r>
      <w:r>
        <w:rPr>
          <w:rFonts w:hint="eastAsia"/>
        </w:rPr>
        <w:t>人计算，上传一次通讯录需要的流量为</w:t>
      </w:r>
      <w:r>
        <w:rPr>
          <w:rFonts w:hint="eastAsia"/>
        </w:rPr>
        <w:t>3k</w:t>
      </w:r>
      <w:r>
        <w:rPr>
          <w:rFonts w:hint="eastAsia"/>
        </w:rPr>
        <w:t>；</w:t>
      </w:r>
    </w:p>
    <w:p w:rsidR="0086549B" w:rsidRPr="0086549B" w:rsidRDefault="0086549B" w:rsidP="00396563">
      <w:pPr>
        <w:spacing w:beforeLines="50" w:afterLines="50" w:line="360" w:lineRule="auto"/>
        <w:ind w:leftChars="200" w:left="420"/>
        <w:rPr>
          <w:b/>
        </w:rPr>
      </w:pPr>
      <w:r>
        <w:rPr>
          <w:rFonts w:hint="eastAsia"/>
        </w:rPr>
        <w:t>来电秀各环节流量列表</w:t>
      </w:r>
    </w:p>
    <w:tbl>
      <w:tblPr>
        <w:tblStyle w:val="a7"/>
        <w:tblW w:w="0" w:type="auto"/>
        <w:tblInd w:w="534" w:type="dxa"/>
        <w:tblLook w:val="00BF"/>
      </w:tblPr>
      <w:tblGrid>
        <w:gridCol w:w="2976"/>
        <w:gridCol w:w="2835"/>
        <w:gridCol w:w="2601"/>
      </w:tblGrid>
      <w:tr w:rsidR="0086549B" w:rsidRPr="0086549B">
        <w:trPr>
          <w:trHeight w:hRule="exact" w:val="397"/>
        </w:trPr>
        <w:tc>
          <w:tcPr>
            <w:tcW w:w="2976" w:type="dxa"/>
            <w:shd w:val="clear" w:color="auto" w:fill="BFBFBF" w:themeFill="background1" w:themeFillShade="BF"/>
          </w:tcPr>
          <w:p w:rsidR="0086549B" w:rsidRPr="0086549B" w:rsidRDefault="0086549B" w:rsidP="0086549B">
            <w:pPr>
              <w:spacing w:line="360" w:lineRule="auto"/>
              <w:rPr>
                <w:rFonts w:ascii="宋体" w:eastAsia="宋体" w:hAnsi="宋体" w:cs="宋体"/>
                <w:b/>
              </w:rPr>
            </w:pPr>
            <w:r w:rsidRPr="0086549B">
              <w:rPr>
                <w:rFonts w:ascii="宋体" w:eastAsia="宋体" w:hAnsi="宋体" w:cs="宋体" w:hint="eastAsia"/>
                <w:b/>
              </w:rPr>
              <w:t>交互环节</w:t>
            </w:r>
          </w:p>
        </w:tc>
        <w:tc>
          <w:tcPr>
            <w:tcW w:w="2835" w:type="dxa"/>
            <w:shd w:val="clear" w:color="auto" w:fill="BFBFBF" w:themeFill="background1" w:themeFillShade="BF"/>
          </w:tcPr>
          <w:p w:rsidR="0086549B" w:rsidRPr="0086549B" w:rsidRDefault="0086549B" w:rsidP="0086549B">
            <w:pPr>
              <w:spacing w:line="360" w:lineRule="auto"/>
              <w:rPr>
                <w:rFonts w:ascii="宋体" w:eastAsia="宋体" w:hAnsi="宋体" w:cs="宋体"/>
                <w:b/>
              </w:rPr>
            </w:pPr>
            <w:r w:rsidRPr="0086549B">
              <w:rPr>
                <w:rFonts w:ascii="宋体" w:eastAsia="宋体" w:hAnsi="宋体" w:cs="宋体" w:hint="eastAsia"/>
                <w:b/>
              </w:rPr>
              <w:t>发送平均</w:t>
            </w:r>
            <w:r>
              <w:rPr>
                <w:rFonts w:ascii="宋体" w:eastAsia="宋体" w:hAnsi="宋体" w:cs="宋体" w:hint="eastAsia"/>
                <w:b/>
              </w:rPr>
              <w:t>（Bytes）</w:t>
            </w:r>
          </w:p>
        </w:tc>
        <w:tc>
          <w:tcPr>
            <w:tcW w:w="2601" w:type="dxa"/>
            <w:shd w:val="clear" w:color="auto" w:fill="BFBFBF" w:themeFill="background1" w:themeFillShade="BF"/>
          </w:tcPr>
          <w:p w:rsidR="0086549B" w:rsidRPr="0086549B" w:rsidRDefault="0086549B" w:rsidP="0086549B">
            <w:pPr>
              <w:spacing w:line="360" w:lineRule="auto"/>
              <w:rPr>
                <w:rFonts w:ascii="宋体" w:eastAsia="宋体" w:hAnsi="宋体" w:cs="宋体"/>
                <w:b/>
              </w:rPr>
            </w:pPr>
            <w:r w:rsidRPr="0086549B">
              <w:rPr>
                <w:rFonts w:ascii="宋体" w:eastAsia="宋体" w:hAnsi="宋体" w:cs="宋体" w:hint="eastAsia"/>
                <w:b/>
              </w:rPr>
              <w:t>接收平均</w:t>
            </w:r>
            <w:r>
              <w:rPr>
                <w:rFonts w:ascii="宋体" w:eastAsia="宋体" w:hAnsi="宋体" w:cs="宋体" w:hint="eastAsia"/>
                <w:b/>
              </w:rPr>
              <w:t>（Bytes）</w:t>
            </w:r>
          </w:p>
        </w:tc>
      </w:tr>
      <w:tr w:rsidR="0086549B">
        <w:trPr>
          <w:trHeight w:hRule="exact" w:val="397"/>
        </w:trPr>
        <w:tc>
          <w:tcPr>
            <w:tcW w:w="2976" w:type="dxa"/>
          </w:tcPr>
          <w:p w:rsidR="0086549B" w:rsidRPr="0086549B" w:rsidRDefault="0086549B" w:rsidP="0086549B">
            <w:pPr>
              <w:spacing w:line="360" w:lineRule="auto"/>
              <w:rPr>
                <w:rFonts w:ascii="宋体" w:eastAsia="宋体" w:hAnsi="宋体" w:cs="宋体"/>
              </w:rPr>
            </w:pPr>
            <w:r>
              <w:rPr>
                <w:rFonts w:ascii="宋体" w:eastAsia="宋体" w:hAnsi="宋体" w:cs="宋体" w:hint="eastAsia"/>
              </w:rPr>
              <w:t>登录来电秀</w:t>
            </w:r>
          </w:p>
        </w:tc>
        <w:tc>
          <w:tcPr>
            <w:tcW w:w="2835" w:type="dxa"/>
          </w:tcPr>
          <w:p w:rsidR="0086549B" w:rsidRDefault="0086549B" w:rsidP="0086549B">
            <w:pPr>
              <w:spacing w:line="360" w:lineRule="auto"/>
            </w:pPr>
            <w:r>
              <w:t>1,235</w:t>
            </w:r>
          </w:p>
        </w:tc>
        <w:tc>
          <w:tcPr>
            <w:tcW w:w="2601" w:type="dxa"/>
          </w:tcPr>
          <w:p w:rsidR="0086549B" w:rsidRDefault="0086549B" w:rsidP="0086549B">
            <w:pPr>
              <w:spacing w:line="360" w:lineRule="auto"/>
            </w:pPr>
            <w:r>
              <w:t>808</w:t>
            </w:r>
          </w:p>
        </w:tc>
      </w:tr>
      <w:tr w:rsidR="0086549B">
        <w:trPr>
          <w:trHeight w:hRule="exact" w:val="397"/>
        </w:trPr>
        <w:tc>
          <w:tcPr>
            <w:tcW w:w="2976" w:type="dxa"/>
          </w:tcPr>
          <w:p w:rsidR="0086549B" w:rsidRPr="0086549B" w:rsidRDefault="0086549B" w:rsidP="0086549B">
            <w:pPr>
              <w:spacing w:line="360" w:lineRule="auto"/>
              <w:rPr>
                <w:rFonts w:ascii="宋体" w:eastAsia="宋体" w:hAnsi="宋体" w:cs="宋体"/>
              </w:rPr>
            </w:pPr>
            <w:r>
              <w:rPr>
                <w:rFonts w:ascii="宋体" w:eastAsia="宋体" w:hAnsi="宋体" w:cs="宋体" w:hint="eastAsia"/>
              </w:rPr>
              <w:t>更新来电秀规则设定</w:t>
            </w:r>
          </w:p>
        </w:tc>
        <w:tc>
          <w:tcPr>
            <w:tcW w:w="2835" w:type="dxa"/>
          </w:tcPr>
          <w:p w:rsidR="0086549B" w:rsidRDefault="0086549B" w:rsidP="0086549B">
            <w:pPr>
              <w:spacing w:line="360" w:lineRule="auto"/>
            </w:pPr>
            <w:r>
              <w:t>950</w:t>
            </w:r>
          </w:p>
        </w:tc>
        <w:tc>
          <w:tcPr>
            <w:tcW w:w="2601" w:type="dxa"/>
          </w:tcPr>
          <w:p w:rsidR="0086549B" w:rsidRDefault="0086549B" w:rsidP="0086549B">
            <w:pPr>
              <w:spacing w:line="360" w:lineRule="auto"/>
            </w:pPr>
            <w:r>
              <w:t>32,650</w:t>
            </w:r>
          </w:p>
        </w:tc>
      </w:tr>
      <w:tr w:rsidR="0086549B">
        <w:trPr>
          <w:trHeight w:hRule="exact" w:val="397"/>
        </w:trPr>
        <w:tc>
          <w:tcPr>
            <w:tcW w:w="2976" w:type="dxa"/>
          </w:tcPr>
          <w:p w:rsidR="0086549B" w:rsidRDefault="0086549B" w:rsidP="0086549B">
            <w:pPr>
              <w:spacing w:line="360" w:lineRule="auto"/>
              <w:rPr>
                <w:rFonts w:ascii="宋体" w:eastAsia="宋体" w:hAnsi="宋体" w:cs="宋体"/>
              </w:rPr>
            </w:pPr>
            <w:r>
              <w:rPr>
                <w:rFonts w:ascii="宋体" w:eastAsia="宋体" w:hAnsi="宋体" w:cs="宋体" w:hint="eastAsia"/>
              </w:rPr>
              <w:t>更新评论及心情等</w:t>
            </w:r>
          </w:p>
        </w:tc>
        <w:tc>
          <w:tcPr>
            <w:tcW w:w="2835" w:type="dxa"/>
          </w:tcPr>
          <w:p w:rsidR="0086549B" w:rsidRDefault="0086549B" w:rsidP="0086549B">
            <w:pPr>
              <w:spacing w:line="360" w:lineRule="auto"/>
            </w:pPr>
            <w:r>
              <w:t>956</w:t>
            </w:r>
          </w:p>
        </w:tc>
        <w:tc>
          <w:tcPr>
            <w:tcW w:w="2601" w:type="dxa"/>
          </w:tcPr>
          <w:p w:rsidR="0086549B" w:rsidRDefault="0086549B" w:rsidP="0086549B">
            <w:pPr>
              <w:spacing w:line="360" w:lineRule="auto"/>
            </w:pPr>
            <w:r>
              <w:t>1,560</w:t>
            </w:r>
          </w:p>
        </w:tc>
      </w:tr>
      <w:tr w:rsidR="0086549B">
        <w:trPr>
          <w:trHeight w:hRule="exact" w:val="397"/>
        </w:trPr>
        <w:tc>
          <w:tcPr>
            <w:tcW w:w="2976" w:type="dxa"/>
          </w:tcPr>
          <w:p w:rsidR="0086549B" w:rsidRDefault="0086549B" w:rsidP="0086549B">
            <w:pPr>
              <w:spacing w:line="360" w:lineRule="auto"/>
              <w:rPr>
                <w:rFonts w:ascii="宋体" w:eastAsia="宋体" w:hAnsi="宋体" w:cs="宋体"/>
              </w:rPr>
            </w:pPr>
            <w:r>
              <w:rPr>
                <w:rFonts w:ascii="宋体" w:eastAsia="宋体" w:hAnsi="宋体" w:cs="宋体" w:hint="eastAsia"/>
              </w:rPr>
              <w:t>查看评论</w:t>
            </w:r>
          </w:p>
        </w:tc>
        <w:tc>
          <w:tcPr>
            <w:tcW w:w="2835" w:type="dxa"/>
          </w:tcPr>
          <w:p w:rsidR="0086549B" w:rsidRDefault="0086549B" w:rsidP="0086549B">
            <w:pPr>
              <w:spacing w:line="360" w:lineRule="auto"/>
            </w:pPr>
            <w:r>
              <w:t>420</w:t>
            </w:r>
          </w:p>
        </w:tc>
        <w:tc>
          <w:tcPr>
            <w:tcW w:w="2601" w:type="dxa"/>
          </w:tcPr>
          <w:p w:rsidR="0086549B" w:rsidRDefault="0086549B" w:rsidP="0086549B">
            <w:pPr>
              <w:spacing w:line="360" w:lineRule="auto"/>
            </w:pPr>
            <w:r>
              <w:t>1,053</w:t>
            </w:r>
          </w:p>
        </w:tc>
      </w:tr>
      <w:tr w:rsidR="0086549B">
        <w:trPr>
          <w:trHeight w:hRule="exact" w:val="397"/>
        </w:trPr>
        <w:tc>
          <w:tcPr>
            <w:tcW w:w="2976" w:type="dxa"/>
          </w:tcPr>
          <w:p w:rsidR="0086549B" w:rsidRDefault="0086549B" w:rsidP="0086549B">
            <w:pPr>
              <w:spacing w:line="360" w:lineRule="auto"/>
              <w:rPr>
                <w:rFonts w:ascii="宋体" w:eastAsia="宋体" w:hAnsi="宋体" w:cs="宋体"/>
              </w:rPr>
            </w:pPr>
            <w:r>
              <w:rPr>
                <w:rFonts w:ascii="宋体" w:eastAsia="宋体" w:hAnsi="宋体" w:cs="宋体" w:hint="eastAsia"/>
              </w:rPr>
              <w:t>查看心情</w:t>
            </w:r>
          </w:p>
        </w:tc>
        <w:tc>
          <w:tcPr>
            <w:tcW w:w="2835" w:type="dxa"/>
          </w:tcPr>
          <w:p w:rsidR="0086549B" w:rsidRDefault="0086549B" w:rsidP="0086549B">
            <w:pPr>
              <w:spacing w:line="360" w:lineRule="auto"/>
            </w:pPr>
            <w:r>
              <w:t>420</w:t>
            </w:r>
          </w:p>
        </w:tc>
        <w:tc>
          <w:tcPr>
            <w:tcW w:w="2601" w:type="dxa"/>
          </w:tcPr>
          <w:p w:rsidR="0086549B" w:rsidRDefault="0086549B" w:rsidP="0086549B">
            <w:pPr>
              <w:spacing w:line="360" w:lineRule="auto"/>
            </w:pPr>
            <w:r>
              <w:t>1,341</w:t>
            </w:r>
          </w:p>
        </w:tc>
      </w:tr>
      <w:tr w:rsidR="0086549B">
        <w:trPr>
          <w:trHeight w:hRule="exact" w:val="397"/>
        </w:trPr>
        <w:tc>
          <w:tcPr>
            <w:tcW w:w="2976" w:type="dxa"/>
          </w:tcPr>
          <w:p w:rsidR="0086549B" w:rsidRDefault="0086549B" w:rsidP="0086549B">
            <w:pPr>
              <w:spacing w:line="360" w:lineRule="auto"/>
              <w:rPr>
                <w:rFonts w:ascii="宋体" w:eastAsia="宋体" w:hAnsi="宋体" w:cs="宋体"/>
              </w:rPr>
            </w:pPr>
            <w:r>
              <w:rPr>
                <w:rFonts w:ascii="宋体" w:eastAsia="宋体" w:hAnsi="宋体" w:cs="宋体" w:hint="eastAsia"/>
              </w:rPr>
              <w:t>上传通讯录</w:t>
            </w:r>
          </w:p>
        </w:tc>
        <w:tc>
          <w:tcPr>
            <w:tcW w:w="2835" w:type="dxa"/>
          </w:tcPr>
          <w:p w:rsidR="0086549B" w:rsidRDefault="0086549B" w:rsidP="0086549B">
            <w:pPr>
              <w:spacing w:line="360" w:lineRule="auto"/>
            </w:pPr>
            <w:r>
              <w:t>3,443</w:t>
            </w:r>
          </w:p>
        </w:tc>
        <w:tc>
          <w:tcPr>
            <w:tcW w:w="2601" w:type="dxa"/>
          </w:tcPr>
          <w:p w:rsidR="0086549B" w:rsidRDefault="0086549B" w:rsidP="0086549B">
            <w:pPr>
              <w:spacing w:line="360" w:lineRule="auto"/>
            </w:pPr>
            <w:r>
              <w:t>240</w:t>
            </w:r>
          </w:p>
        </w:tc>
      </w:tr>
      <w:tr w:rsidR="0086549B">
        <w:trPr>
          <w:trHeight w:hRule="exact" w:val="397"/>
        </w:trPr>
        <w:tc>
          <w:tcPr>
            <w:tcW w:w="2976" w:type="dxa"/>
          </w:tcPr>
          <w:p w:rsidR="0086549B" w:rsidRDefault="0086549B" w:rsidP="0086549B">
            <w:pPr>
              <w:spacing w:line="360" w:lineRule="auto"/>
              <w:rPr>
                <w:rFonts w:ascii="宋体" w:eastAsia="宋体" w:hAnsi="宋体" w:cs="宋体"/>
              </w:rPr>
            </w:pPr>
            <w:r>
              <w:rPr>
                <w:rFonts w:ascii="宋体" w:eastAsia="宋体" w:hAnsi="宋体" w:cs="宋体" w:hint="eastAsia"/>
              </w:rPr>
              <w:t>更新头像（张）</w:t>
            </w:r>
          </w:p>
        </w:tc>
        <w:tc>
          <w:tcPr>
            <w:tcW w:w="2835" w:type="dxa"/>
          </w:tcPr>
          <w:p w:rsidR="0086549B" w:rsidRDefault="0086549B" w:rsidP="0086549B">
            <w:pPr>
              <w:spacing w:line="360" w:lineRule="auto"/>
            </w:pPr>
            <w:r>
              <w:t>402</w:t>
            </w:r>
          </w:p>
        </w:tc>
        <w:tc>
          <w:tcPr>
            <w:tcW w:w="2601" w:type="dxa"/>
          </w:tcPr>
          <w:p w:rsidR="0086549B" w:rsidRDefault="0086549B" w:rsidP="0086549B">
            <w:pPr>
              <w:spacing w:line="360" w:lineRule="auto"/>
            </w:pPr>
            <w:r>
              <w:t>20,263</w:t>
            </w:r>
          </w:p>
        </w:tc>
      </w:tr>
      <w:tr w:rsidR="0086549B">
        <w:trPr>
          <w:trHeight w:hRule="exact" w:val="397"/>
        </w:trPr>
        <w:tc>
          <w:tcPr>
            <w:tcW w:w="2976" w:type="dxa"/>
          </w:tcPr>
          <w:p w:rsidR="0086549B" w:rsidRDefault="0086549B" w:rsidP="0086549B">
            <w:pPr>
              <w:spacing w:line="360" w:lineRule="auto"/>
              <w:rPr>
                <w:rFonts w:ascii="宋体" w:eastAsia="宋体" w:hAnsi="宋体" w:cs="宋体"/>
              </w:rPr>
            </w:pPr>
            <w:r>
              <w:rPr>
                <w:rFonts w:ascii="宋体" w:eastAsia="宋体" w:hAnsi="宋体" w:cs="宋体" w:hint="eastAsia"/>
              </w:rPr>
              <w:t>其他流量损耗</w:t>
            </w:r>
          </w:p>
        </w:tc>
        <w:tc>
          <w:tcPr>
            <w:tcW w:w="2835" w:type="dxa"/>
          </w:tcPr>
          <w:p w:rsidR="0086549B" w:rsidRDefault="0086549B" w:rsidP="0086549B">
            <w:pPr>
              <w:spacing w:line="360" w:lineRule="auto"/>
            </w:pPr>
            <w:r>
              <w:t>2,112</w:t>
            </w:r>
          </w:p>
        </w:tc>
        <w:tc>
          <w:tcPr>
            <w:tcW w:w="2601" w:type="dxa"/>
          </w:tcPr>
          <w:p w:rsidR="0086549B" w:rsidRDefault="0086549B" w:rsidP="0086549B">
            <w:pPr>
              <w:spacing w:line="360" w:lineRule="auto"/>
            </w:pPr>
            <w:r>
              <w:t>1,222</w:t>
            </w:r>
          </w:p>
        </w:tc>
      </w:tr>
    </w:tbl>
    <w:p w:rsidR="0086549B" w:rsidRDefault="0086549B" w:rsidP="008654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sz w:val="24"/>
          <w:szCs w:val="24"/>
        </w:rPr>
      </w:pPr>
    </w:p>
    <w:p w:rsidR="007A4052" w:rsidRDefault="007A4052" w:rsidP="007A4052">
      <w:pPr>
        <w:spacing w:line="360" w:lineRule="auto"/>
        <w:ind w:leftChars="200" w:left="420"/>
      </w:pPr>
      <w:r>
        <w:rPr>
          <w:rFonts w:ascii="宋体" w:eastAsia="宋体" w:hAnsi="宋体" w:cs="宋体" w:hint="eastAsia"/>
        </w:rPr>
        <w:t>因此，假定：</w:t>
      </w:r>
      <w:r w:rsidR="0086549B" w:rsidRPr="0086549B">
        <w:t xml:space="preserve"> </w:t>
      </w:r>
    </w:p>
    <w:p w:rsidR="0086549B" w:rsidRPr="0086549B" w:rsidRDefault="007A4052" w:rsidP="007A4052">
      <w:pPr>
        <w:spacing w:line="360" w:lineRule="auto"/>
        <w:ind w:leftChars="200" w:left="420"/>
      </w:pPr>
      <w:r>
        <w:rPr>
          <w:rFonts w:hint="eastAsia"/>
        </w:rPr>
        <w:lastRenderedPageBreak/>
        <w:t>用户</w:t>
      </w:r>
      <w:r w:rsidR="0086549B" w:rsidRPr="0086549B">
        <w:rPr>
          <w:rFonts w:hint="eastAsia"/>
        </w:rPr>
        <w:t>手机有联系人</w:t>
      </w:r>
      <w:r w:rsidR="0086549B" w:rsidRPr="0086549B">
        <w:t xml:space="preserve"> </w:t>
      </w:r>
      <w:r>
        <w:t>30</w:t>
      </w:r>
      <w:r w:rsidR="0086549B" w:rsidRPr="0086549B">
        <w:t xml:space="preserve">0 </w:t>
      </w:r>
      <w:r w:rsidR="0086549B" w:rsidRPr="0086549B">
        <w:rPr>
          <w:rFonts w:hint="eastAsia"/>
        </w:rPr>
        <w:t>名，电话号码</w:t>
      </w:r>
      <w:r w:rsidR="0086549B" w:rsidRPr="0086549B">
        <w:t xml:space="preserve"> </w:t>
      </w:r>
      <w:r>
        <w:t>300</w:t>
      </w:r>
      <w:r w:rsidR="0086549B" w:rsidRPr="0086549B">
        <w:t xml:space="preserve"> </w:t>
      </w:r>
      <w:r w:rsidR="0086549B" w:rsidRPr="0086549B">
        <w:rPr>
          <w:rFonts w:hint="eastAsia"/>
        </w:rPr>
        <w:t>个</w:t>
      </w:r>
      <w:r>
        <w:rPr>
          <w:rFonts w:ascii="宋体" w:eastAsia="宋体" w:hAnsi="宋体" w:cs="宋体" w:hint="eastAsia"/>
        </w:rPr>
        <w:t>，拥有</w:t>
      </w:r>
      <w:r w:rsidR="0086549B" w:rsidRPr="0086549B">
        <w:t xml:space="preserve"> 3 </w:t>
      </w:r>
      <w:r w:rsidR="0086549B" w:rsidRPr="0086549B">
        <w:rPr>
          <w:rFonts w:hint="eastAsia"/>
        </w:rPr>
        <w:t>组来电秀，</w:t>
      </w:r>
    </w:p>
    <w:p w:rsidR="0086549B" w:rsidRPr="0086549B" w:rsidRDefault="0086549B" w:rsidP="007A4052">
      <w:pPr>
        <w:spacing w:line="360" w:lineRule="auto"/>
        <w:ind w:leftChars="200" w:left="420"/>
      </w:pPr>
      <w:r w:rsidRPr="0086549B">
        <w:rPr>
          <w:rFonts w:hint="eastAsia"/>
        </w:rPr>
        <w:t>每天使用来电秀</w:t>
      </w:r>
      <w:r w:rsidRPr="0086549B">
        <w:t xml:space="preserve"> 5 </w:t>
      </w:r>
      <w:r w:rsidRPr="0086549B">
        <w:rPr>
          <w:rFonts w:hint="eastAsia"/>
        </w:rPr>
        <w:t>次，</w:t>
      </w:r>
    </w:p>
    <w:p w:rsidR="0086549B" w:rsidRPr="0086549B" w:rsidRDefault="0086549B" w:rsidP="007A4052">
      <w:pPr>
        <w:spacing w:line="360" w:lineRule="auto"/>
        <w:ind w:leftChars="200" w:left="420"/>
      </w:pPr>
      <w:r w:rsidRPr="0086549B">
        <w:rPr>
          <w:rFonts w:hint="eastAsia"/>
        </w:rPr>
        <w:t>每次查看自己的各组空间</w:t>
      </w:r>
      <w:r w:rsidRPr="0086549B">
        <w:t xml:space="preserve"> 1 </w:t>
      </w:r>
      <w:r w:rsidRPr="0086549B">
        <w:rPr>
          <w:rFonts w:hint="eastAsia"/>
        </w:rPr>
        <w:t>次，</w:t>
      </w:r>
    </w:p>
    <w:p w:rsidR="0086549B" w:rsidRPr="0086549B" w:rsidRDefault="0086549B" w:rsidP="007A4052">
      <w:pPr>
        <w:spacing w:line="360" w:lineRule="auto"/>
        <w:ind w:leftChars="200" w:left="420"/>
      </w:pPr>
      <w:r w:rsidRPr="0086549B">
        <w:rPr>
          <w:rFonts w:hint="eastAsia"/>
        </w:rPr>
        <w:t>每次查看消息</w:t>
      </w:r>
      <w:r w:rsidRPr="0086549B">
        <w:t xml:space="preserve"> 2 </w:t>
      </w:r>
      <w:r w:rsidRPr="0086549B">
        <w:rPr>
          <w:rFonts w:hint="eastAsia"/>
        </w:rPr>
        <w:t>次，</w:t>
      </w:r>
    </w:p>
    <w:p w:rsidR="0086549B" w:rsidRPr="0086549B" w:rsidRDefault="0086549B" w:rsidP="007A4052">
      <w:pPr>
        <w:spacing w:line="360" w:lineRule="auto"/>
        <w:ind w:leftChars="200" w:left="420"/>
      </w:pPr>
      <w:r w:rsidRPr="0086549B">
        <w:rPr>
          <w:rFonts w:hint="eastAsia"/>
        </w:rPr>
        <w:t>每天上传</w:t>
      </w:r>
      <w:r w:rsidRPr="0086549B">
        <w:t xml:space="preserve"> 1 </w:t>
      </w:r>
      <w:r w:rsidRPr="0086549B">
        <w:rPr>
          <w:rFonts w:hint="eastAsia"/>
        </w:rPr>
        <w:t>张新照片，</w:t>
      </w:r>
    </w:p>
    <w:p w:rsidR="0086549B" w:rsidRPr="0086549B" w:rsidRDefault="0086549B" w:rsidP="007A4052">
      <w:pPr>
        <w:spacing w:line="360" w:lineRule="auto"/>
        <w:ind w:leftChars="200" w:left="420"/>
      </w:pPr>
      <w:r w:rsidRPr="0086549B">
        <w:rPr>
          <w:rFonts w:hint="eastAsia"/>
        </w:rPr>
        <w:t>每天查看好友空间</w:t>
      </w:r>
      <w:r w:rsidRPr="0086549B">
        <w:t xml:space="preserve"> 10 </w:t>
      </w:r>
      <w:r w:rsidRPr="0086549B">
        <w:rPr>
          <w:rFonts w:hint="eastAsia"/>
        </w:rPr>
        <w:t>个，</w:t>
      </w:r>
    </w:p>
    <w:p w:rsidR="0086549B" w:rsidRPr="0086549B" w:rsidRDefault="0086549B" w:rsidP="007A4052">
      <w:pPr>
        <w:spacing w:line="360" w:lineRule="auto"/>
        <w:ind w:leftChars="200" w:left="420"/>
      </w:pPr>
      <w:r w:rsidRPr="0086549B">
        <w:rPr>
          <w:rFonts w:hint="eastAsia"/>
        </w:rPr>
        <w:t>每天发表心情</w:t>
      </w:r>
      <w:r w:rsidRPr="0086549B">
        <w:t xml:space="preserve"> 5 </w:t>
      </w:r>
      <w:r w:rsidRPr="0086549B">
        <w:rPr>
          <w:rFonts w:hint="eastAsia"/>
        </w:rPr>
        <w:t>篇，每篇</w:t>
      </w:r>
      <w:r w:rsidRPr="0086549B">
        <w:t xml:space="preserve"> 150 </w:t>
      </w:r>
      <w:r w:rsidRPr="0086549B">
        <w:rPr>
          <w:rFonts w:hint="eastAsia"/>
        </w:rPr>
        <w:t>字，</w:t>
      </w:r>
    </w:p>
    <w:p w:rsidR="0086549B" w:rsidRPr="0086549B" w:rsidRDefault="0086549B" w:rsidP="007A4052">
      <w:pPr>
        <w:spacing w:line="360" w:lineRule="auto"/>
        <w:ind w:leftChars="200" w:left="420"/>
      </w:pPr>
      <w:r w:rsidRPr="0086549B">
        <w:rPr>
          <w:rFonts w:hint="eastAsia"/>
        </w:rPr>
        <w:t>每天发表评论</w:t>
      </w:r>
      <w:r w:rsidRPr="0086549B">
        <w:t xml:space="preserve"> 10 </w:t>
      </w:r>
      <w:r w:rsidRPr="0086549B">
        <w:rPr>
          <w:rFonts w:hint="eastAsia"/>
        </w:rPr>
        <w:t>篇，每篇</w:t>
      </w:r>
      <w:r w:rsidRPr="0086549B">
        <w:t xml:space="preserve"> 150 </w:t>
      </w:r>
      <w:r w:rsidRPr="0086549B">
        <w:rPr>
          <w:rFonts w:hint="eastAsia"/>
        </w:rPr>
        <w:t>字，</w:t>
      </w:r>
    </w:p>
    <w:p w:rsidR="0086549B" w:rsidRPr="0086549B" w:rsidRDefault="0086549B" w:rsidP="007A4052">
      <w:pPr>
        <w:spacing w:line="360" w:lineRule="auto"/>
        <w:ind w:leftChars="200" w:left="420"/>
      </w:pPr>
      <w:r w:rsidRPr="0086549B">
        <w:rPr>
          <w:rFonts w:hint="eastAsia"/>
        </w:rPr>
        <w:t>每天与好友进行站内聊天，发表和接收消息</w:t>
      </w:r>
      <w:r w:rsidRPr="0086549B">
        <w:t xml:space="preserve"> 100 </w:t>
      </w:r>
      <w:r w:rsidRPr="0086549B">
        <w:rPr>
          <w:rFonts w:hint="eastAsia"/>
        </w:rPr>
        <w:t>组，每组</w:t>
      </w:r>
      <w:r w:rsidRPr="0086549B">
        <w:t xml:space="preserve"> 50 </w:t>
      </w:r>
      <w:r w:rsidRPr="0086549B">
        <w:rPr>
          <w:rFonts w:hint="eastAsia"/>
        </w:rPr>
        <w:t>字，</w:t>
      </w:r>
    </w:p>
    <w:p w:rsidR="007A4052" w:rsidRDefault="0086549B" w:rsidP="007A4052">
      <w:pPr>
        <w:spacing w:line="360" w:lineRule="auto"/>
        <w:ind w:leftChars="200" w:left="420"/>
      </w:pPr>
      <w:r w:rsidRPr="0086549B">
        <w:rPr>
          <w:rFonts w:hint="eastAsia"/>
        </w:rPr>
        <w:t>每天更新</w:t>
      </w:r>
      <w:r w:rsidRPr="0086549B">
        <w:t xml:space="preserve"> 5 </w:t>
      </w:r>
      <w:r w:rsidRPr="0086549B">
        <w:rPr>
          <w:rFonts w:hint="eastAsia"/>
        </w:rPr>
        <w:t>张好友照片。</w:t>
      </w:r>
    </w:p>
    <w:p w:rsidR="0086549B" w:rsidRPr="0086549B" w:rsidRDefault="0086549B" w:rsidP="007A4052">
      <w:pPr>
        <w:spacing w:line="360" w:lineRule="auto"/>
        <w:ind w:leftChars="200" w:left="420"/>
      </w:pPr>
    </w:p>
    <w:p w:rsidR="0086549B" w:rsidRPr="0086549B" w:rsidRDefault="0086549B" w:rsidP="007A4052">
      <w:pPr>
        <w:spacing w:line="360" w:lineRule="auto"/>
        <w:ind w:leftChars="200" w:left="420"/>
      </w:pPr>
      <w:r w:rsidRPr="0086549B">
        <w:rPr>
          <w:rFonts w:hint="eastAsia"/>
        </w:rPr>
        <w:t>用户花费的流量为：</w:t>
      </w:r>
    </w:p>
    <w:p w:rsidR="0086549B" w:rsidRPr="0086549B" w:rsidRDefault="0086549B" w:rsidP="007A4052">
      <w:pPr>
        <w:spacing w:line="360" w:lineRule="auto"/>
        <w:ind w:leftChars="200" w:left="420"/>
      </w:pPr>
      <w:r w:rsidRPr="0086549B">
        <w:rPr>
          <w:rFonts w:hint="eastAsia"/>
        </w:rPr>
        <w:t>接收：</w:t>
      </w:r>
      <w:r w:rsidRPr="0086549B">
        <w:t xml:space="preserve"> 69,034 </w:t>
      </w:r>
      <w:r w:rsidRPr="0086549B">
        <w:rPr>
          <w:rFonts w:hint="eastAsia"/>
        </w:rPr>
        <w:t>字节</w:t>
      </w:r>
    </w:p>
    <w:p w:rsidR="0086549B" w:rsidRPr="0086549B" w:rsidRDefault="0086549B" w:rsidP="007A4052">
      <w:pPr>
        <w:spacing w:line="360" w:lineRule="auto"/>
        <w:ind w:leftChars="200" w:left="420"/>
      </w:pPr>
      <w:r w:rsidRPr="0086549B">
        <w:rPr>
          <w:rFonts w:hint="eastAsia"/>
        </w:rPr>
        <w:t>发送：</w:t>
      </w:r>
      <w:r w:rsidRPr="0086549B">
        <w:t xml:space="preserve">234,959 </w:t>
      </w:r>
      <w:r w:rsidRPr="0086549B">
        <w:rPr>
          <w:rFonts w:hint="eastAsia"/>
        </w:rPr>
        <w:t>字节</w:t>
      </w:r>
    </w:p>
    <w:p w:rsidR="0086549B" w:rsidRPr="0086549B" w:rsidRDefault="0086549B" w:rsidP="007A4052">
      <w:pPr>
        <w:spacing w:line="360" w:lineRule="auto"/>
        <w:ind w:leftChars="200" w:left="420"/>
      </w:pPr>
      <w:r w:rsidRPr="0086549B">
        <w:rPr>
          <w:rFonts w:hint="eastAsia"/>
        </w:rPr>
        <w:t>合计约：</w:t>
      </w:r>
      <w:r w:rsidRPr="0086549B">
        <w:t xml:space="preserve">   297 Kb</w:t>
      </w:r>
    </w:p>
    <w:p w:rsidR="00A34070" w:rsidRPr="00A34070" w:rsidRDefault="0086549B" w:rsidP="007A4052">
      <w:pPr>
        <w:spacing w:line="360" w:lineRule="auto"/>
        <w:ind w:leftChars="200" w:left="420"/>
      </w:pPr>
      <w:r w:rsidRPr="0086549B">
        <w:rPr>
          <w:rFonts w:hint="eastAsia"/>
        </w:rPr>
        <w:t>按月合计：</w:t>
      </w:r>
      <w:r w:rsidRPr="0086549B">
        <w:t>8910 Kb</w:t>
      </w:r>
    </w:p>
    <w:p w:rsidR="007C4D38" w:rsidRPr="00807E1A" w:rsidRDefault="00D47DCE" w:rsidP="00807E1A">
      <w:pPr>
        <w:pStyle w:val="1"/>
        <w:jc w:val="center"/>
      </w:pPr>
      <w:bookmarkStart w:id="19" w:name="_Toc246113860"/>
      <w:r w:rsidRPr="007C4D38">
        <w:rPr>
          <w:rFonts w:hint="eastAsia"/>
        </w:rPr>
        <w:t>商业合作模式</w:t>
      </w:r>
      <w:bookmarkEnd w:id="19"/>
    </w:p>
    <w:p w:rsidR="007C4D38" w:rsidRPr="00807E1A" w:rsidRDefault="00A34070" w:rsidP="00807E1A">
      <w:pPr>
        <w:pStyle w:val="2"/>
        <w:rPr>
          <w:sz w:val="28"/>
          <w:szCs w:val="28"/>
        </w:rPr>
      </w:pPr>
      <w:bookmarkStart w:id="20" w:name="_Toc246113861"/>
      <w:r w:rsidRPr="00807E1A">
        <w:rPr>
          <w:rFonts w:hint="eastAsia"/>
          <w:sz w:val="28"/>
          <w:szCs w:val="28"/>
        </w:rPr>
        <w:t>流量包月</w:t>
      </w:r>
      <w:bookmarkEnd w:id="20"/>
    </w:p>
    <w:p w:rsidR="00A34070" w:rsidRDefault="00A34070" w:rsidP="00D47DCE">
      <w:pPr>
        <w:rPr>
          <w:b/>
        </w:rPr>
      </w:pPr>
    </w:p>
    <w:p w:rsidR="00A34070" w:rsidRDefault="00A34070" w:rsidP="00396563">
      <w:pPr>
        <w:spacing w:beforeLines="50" w:afterLines="50" w:line="360" w:lineRule="auto"/>
        <w:ind w:firstLineChars="200" w:firstLine="420"/>
      </w:pPr>
      <w:r w:rsidRPr="00807E1A">
        <w:rPr>
          <w:rFonts w:hint="eastAsia"/>
        </w:rPr>
        <w:t>针对用户设定来电秀流量包月服务，设定包月</w:t>
      </w:r>
      <w:r w:rsidR="00807E1A" w:rsidRPr="00807E1A">
        <w:rPr>
          <w:rFonts w:hint="eastAsia"/>
        </w:rPr>
        <w:t>服务的用户</w:t>
      </w:r>
      <w:r w:rsidR="00807E1A">
        <w:rPr>
          <w:rFonts w:hint="eastAsia"/>
        </w:rPr>
        <w:t>按照包月流量进行流量优惠，未设定包月的用户按原有价格收取。</w:t>
      </w:r>
    </w:p>
    <w:p w:rsidR="00807E1A" w:rsidRDefault="00807E1A" w:rsidP="00396563">
      <w:pPr>
        <w:spacing w:beforeLines="50" w:afterLines="50" w:line="360" w:lineRule="auto"/>
        <w:ind w:firstLineChars="200" w:firstLine="420"/>
      </w:pPr>
      <w:r>
        <w:rPr>
          <w:rFonts w:hint="eastAsia"/>
        </w:rPr>
        <w:t>包月套餐可设定如下：</w:t>
      </w:r>
    </w:p>
    <w:p w:rsidR="00807E1A" w:rsidRDefault="00807E1A" w:rsidP="00396563">
      <w:pPr>
        <w:spacing w:beforeLines="50" w:afterLines="50" w:line="360" w:lineRule="auto"/>
        <w:ind w:firstLineChars="200" w:firstLine="420"/>
      </w:pPr>
      <w:r>
        <w:rPr>
          <w:rFonts w:hint="eastAsia"/>
        </w:rPr>
        <w:t>2</w:t>
      </w:r>
      <w:r>
        <w:rPr>
          <w:rFonts w:hint="eastAsia"/>
        </w:rPr>
        <w:t>元</w:t>
      </w:r>
      <w:r>
        <w:rPr>
          <w:rFonts w:hint="eastAsia"/>
        </w:rPr>
        <w:tab/>
      </w:r>
      <w:r>
        <w:rPr>
          <w:rFonts w:hint="eastAsia"/>
        </w:rPr>
        <w:tab/>
        <w:t>5M</w:t>
      </w:r>
      <w:r>
        <w:rPr>
          <w:rFonts w:hint="eastAsia"/>
        </w:rPr>
        <w:tab/>
      </w:r>
      <w:r>
        <w:rPr>
          <w:rFonts w:hint="eastAsia"/>
        </w:rPr>
        <w:tab/>
      </w:r>
      <w:r>
        <w:rPr>
          <w:rFonts w:hint="eastAsia"/>
        </w:rPr>
        <w:tab/>
      </w:r>
      <w:r>
        <w:rPr>
          <w:rFonts w:hint="eastAsia"/>
        </w:rPr>
        <w:t>满足初期用户的大部分需求</w:t>
      </w:r>
    </w:p>
    <w:p w:rsidR="00807E1A" w:rsidRDefault="00807E1A" w:rsidP="00396563">
      <w:pPr>
        <w:spacing w:beforeLines="50" w:afterLines="50" w:line="360" w:lineRule="auto"/>
        <w:ind w:firstLineChars="200" w:firstLine="420"/>
      </w:pPr>
      <w:r>
        <w:rPr>
          <w:rFonts w:hint="eastAsia"/>
        </w:rPr>
        <w:t>5</w:t>
      </w:r>
      <w:r>
        <w:rPr>
          <w:rFonts w:hint="eastAsia"/>
        </w:rPr>
        <w:t>元</w:t>
      </w:r>
      <w:r>
        <w:rPr>
          <w:rFonts w:hint="eastAsia"/>
        </w:rPr>
        <w:tab/>
      </w:r>
      <w:r>
        <w:rPr>
          <w:rFonts w:hint="eastAsia"/>
        </w:rPr>
        <w:tab/>
        <w:t>10M</w:t>
      </w:r>
      <w:r>
        <w:rPr>
          <w:rFonts w:hint="eastAsia"/>
        </w:rPr>
        <w:tab/>
      </w:r>
      <w:r>
        <w:rPr>
          <w:rFonts w:hint="eastAsia"/>
        </w:rPr>
        <w:tab/>
      </w:r>
      <w:r>
        <w:rPr>
          <w:rFonts w:hint="eastAsia"/>
        </w:rPr>
        <w:tab/>
      </w:r>
      <w:r>
        <w:rPr>
          <w:rFonts w:hint="eastAsia"/>
        </w:rPr>
        <w:t>满足朋友较多以后的大部分需求</w:t>
      </w:r>
    </w:p>
    <w:p w:rsidR="00807E1A" w:rsidRPr="00807E1A" w:rsidRDefault="00807E1A" w:rsidP="00396563">
      <w:pPr>
        <w:spacing w:beforeLines="50" w:afterLines="50" w:line="360" w:lineRule="auto"/>
        <w:ind w:firstLineChars="200" w:firstLine="420"/>
      </w:pPr>
      <w:r>
        <w:rPr>
          <w:rFonts w:hint="eastAsia"/>
        </w:rPr>
        <w:t>10</w:t>
      </w:r>
      <w:r>
        <w:rPr>
          <w:rFonts w:hint="eastAsia"/>
        </w:rPr>
        <w:t>元</w:t>
      </w:r>
      <w:r>
        <w:rPr>
          <w:rFonts w:hint="eastAsia"/>
        </w:rPr>
        <w:tab/>
        <w:t>50M</w:t>
      </w:r>
      <w:r>
        <w:rPr>
          <w:rFonts w:hint="eastAsia"/>
        </w:rPr>
        <w:tab/>
      </w:r>
      <w:r>
        <w:rPr>
          <w:rFonts w:hint="eastAsia"/>
        </w:rPr>
        <w:tab/>
      </w:r>
      <w:r>
        <w:rPr>
          <w:rFonts w:hint="eastAsia"/>
        </w:rPr>
        <w:tab/>
      </w:r>
      <w:r>
        <w:rPr>
          <w:rFonts w:hint="eastAsia"/>
        </w:rPr>
        <w:t>满足朋友较多，较活跃用户的需求</w:t>
      </w:r>
    </w:p>
    <w:p w:rsidR="00807E1A" w:rsidRDefault="00807E1A" w:rsidP="00D47DCE">
      <w:pPr>
        <w:rPr>
          <w:b/>
        </w:rPr>
      </w:pPr>
    </w:p>
    <w:p w:rsidR="00807E1A" w:rsidRPr="00807E1A" w:rsidRDefault="00807E1A" w:rsidP="00807E1A">
      <w:pPr>
        <w:pStyle w:val="2"/>
        <w:rPr>
          <w:sz w:val="28"/>
          <w:szCs w:val="28"/>
        </w:rPr>
      </w:pPr>
      <w:bookmarkStart w:id="21" w:name="_Toc246113862"/>
      <w:r w:rsidRPr="00807E1A">
        <w:rPr>
          <w:rFonts w:hint="eastAsia"/>
          <w:sz w:val="28"/>
          <w:szCs w:val="28"/>
        </w:rPr>
        <w:t>增值服务</w:t>
      </w:r>
      <w:bookmarkEnd w:id="21"/>
    </w:p>
    <w:p w:rsidR="00807E1A" w:rsidRPr="00807E1A" w:rsidRDefault="00807E1A" w:rsidP="00807E1A">
      <w:pPr>
        <w:pStyle w:val="3"/>
        <w:ind w:leftChars="200" w:left="420"/>
        <w:rPr>
          <w:sz w:val="21"/>
          <w:szCs w:val="21"/>
        </w:rPr>
      </w:pPr>
      <w:bookmarkStart w:id="22" w:name="_Toc246113863"/>
      <w:r w:rsidRPr="00807E1A">
        <w:rPr>
          <w:rFonts w:hint="eastAsia"/>
          <w:sz w:val="21"/>
          <w:szCs w:val="21"/>
        </w:rPr>
        <w:t>通讯录备份</w:t>
      </w:r>
      <w:bookmarkEnd w:id="22"/>
    </w:p>
    <w:p w:rsidR="00807E1A" w:rsidRDefault="00807E1A" w:rsidP="00396563">
      <w:pPr>
        <w:spacing w:beforeLines="50" w:afterLines="50" w:line="360" w:lineRule="auto"/>
        <w:ind w:firstLineChars="200" w:firstLine="420"/>
      </w:pPr>
      <w:r w:rsidRPr="00807E1A">
        <w:rPr>
          <w:rFonts w:hint="eastAsia"/>
        </w:rPr>
        <w:t>为用户提供可以跨手机终端的通讯录数据备份和还原服务</w:t>
      </w:r>
      <w:r>
        <w:rPr>
          <w:rFonts w:hint="eastAsia"/>
        </w:rPr>
        <w:t>。</w:t>
      </w:r>
    </w:p>
    <w:p w:rsidR="00807E1A" w:rsidRDefault="00807E1A" w:rsidP="00396563">
      <w:pPr>
        <w:spacing w:beforeLines="50" w:afterLines="50" w:line="360" w:lineRule="auto"/>
        <w:ind w:firstLineChars="200" w:firstLine="420"/>
      </w:pPr>
      <w:r>
        <w:rPr>
          <w:rFonts w:hint="eastAsia"/>
        </w:rPr>
        <w:t>网龙公司拥有最完备的跨平台数据互导技术和实力，手机助手已提供的一键转机功能。</w:t>
      </w:r>
    </w:p>
    <w:p w:rsidR="00807E1A" w:rsidRPr="00807E1A" w:rsidRDefault="00807E1A" w:rsidP="00807E1A">
      <w:pPr>
        <w:pStyle w:val="3"/>
        <w:ind w:leftChars="200" w:left="420"/>
        <w:rPr>
          <w:sz w:val="21"/>
          <w:szCs w:val="21"/>
        </w:rPr>
      </w:pPr>
      <w:bookmarkStart w:id="23" w:name="_Toc246113864"/>
      <w:r w:rsidRPr="00807E1A">
        <w:rPr>
          <w:rFonts w:hint="eastAsia"/>
          <w:sz w:val="21"/>
          <w:szCs w:val="21"/>
        </w:rPr>
        <w:t>短信备份</w:t>
      </w:r>
      <w:bookmarkEnd w:id="23"/>
    </w:p>
    <w:p w:rsidR="00807E1A" w:rsidRDefault="00807E1A" w:rsidP="00396563">
      <w:pPr>
        <w:spacing w:beforeLines="50" w:afterLines="50" w:line="360" w:lineRule="auto"/>
        <w:ind w:firstLineChars="200" w:firstLine="420"/>
      </w:pPr>
      <w:r>
        <w:rPr>
          <w:rFonts w:hint="eastAsia"/>
        </w:rPr>
        <w:t>为用户提供可以跨手机终端的短信备份和还原服务。</w:t>
      </w:r>
    </w:p>
    <w:p w:rsidR="00807E1A" w:rsidRDefault="00807E1A" w:rsidP="00396563">
      <w:pPr>
        <w:spacing w:beforeLines="50" w:afterLines="50" w:line="360" w:lineRule="auto"/>
        <w:ind w:firstLineChars="200" w:firstLine="420"/>
      </w:pPr>
      <w:r>
        <w:rPr>
          <w:rFonts w:hint="eastAsia"/>
        </w:rPr>
        <w:t>网龙公司拥有最完备的跨平台数据互导技术和实力，手机助手已提供的一键转机功能。</w:t>
      </w:r>
    </w:p>
    <w:p w:rsidR="00807E1A" w:rsidRPr="00807E1A" w:rsidRDefault="00807E1A" w:rsidP="00807E1A">
      <w:pPr>
        <w:pStyle w:val="3"/>
        <w:ind w:leftChars="200" w:left="420"/>
        <w:rPr>
          <w:sz w:val="21"/>
          <w:szCs w:val="21"/>
        </w:rPr>
      </w:pPr>
      <w:bookmarkStart w:id="24" w:name="_Toc246113865"/>
      <w:r w:rsidRPr="00807E1A">
        <w:rPr>
          <w:rFonts w:hint="eastAsia"/>
          <w:sz w:val="21"/>
          <w:szCs w:val="21"/>
        </w:rPr>
        <w:t>增值道具</w:t>
      </w:r>
      <w:bookmarkEnd w:id="24"/>
    </w:p>
    <w:p w:rsidR="00807E1A" w:rsidRDefault="00807E1A" w:rsidP="00396563">
      <w:pPr>
        <w:spacing w:beforeLines="50" w:afterLines="50" w:line="360" w:lineRule="auto"/>
        <w:ind w:firstLineChars="200" w:firstLine="420"/>
      </w:pPr>
      <w:r>
        <w:rPr>
          <w:rFonts w:hint="eastAsia"/>
        </w:rPr>
        <w:t>红名显示、钻石显示等；</w:t>
      </w:r>
    </w:p>
    <w:p w:rsidR="002874B0" w:rsidRDefault="002874B0" w:rsidP="00396563">
      <w:pPr>
        <w:spacing w:beforeLines="50" w:afterLines="50" w:line="360" w:lineRule="auto"/>
        <w:ind w:firstLineChars="200" w:firstLine="420"/>
      </w:pPr>
      <w:r>
        <w:rPr>
          <w:rFonts w:hint="eastAsia"/>
        </w:rPr>
        <w:t>每月更换来电秀次数限制等；</w:t>
      </w:r>
    </w:p>
    <w:p w:rsidR="00807E1A" w:rsidRPr="00807E1A" w:rsidRDefault="00807E1A" w:rsidP="00396563">
      <w:pPr>
        <w:spacing w:beforeLines="50" w:afterLines="50" w:line="360" w:lineRule="auto"/>
        <w:ind w:firstLineChars="200" w:firstLine="420"/>
      </w:pPr>
      <w:r>
        <w:rPr>
          <w:rFonts w:hint="eastAsia"/>
        </w:rPr>
        <w:t>发送短信编写来电秀心情等，将心情显示在好友通话界面上。</w:t>
      </w:r>
    </w:p>
    <w:p w:rsidR="00807E1A" w:rsidRDefault="00807E1A" w:rsidP="00807E1A">
      <w:pPr>
        <w:pStyle w:val="2"/>
        <w:rPr>
          <w:sz w:val="28"/>
          <w:szCs w:val="28"/>
        </w:rPr>
      </w:pPr>
      <w:bookmarkStart w:id="25" w:name="_Toc246113866"/>
      <w:r w:rsidRPr="00807E1A">
        <w:rPr>
          <w:rFonts w:hint="eastAsia"/>
          <w:sz w:val="28"/>
          <w:szCs w:val="28"/>
        </w:rPr>
        <w:t>广告秀</w:t>
      </w:r>
      <w:bookmarkEnd w:id="25"/>
    </w:p>
    <w:p w:rsidR="002874B0" w:rsidRDefault="002874B0" w:rsidP="00396563">
      <w:pPr>
        <w:spacing w:beforeLines="50" w:afterLines="50" w:line="360" w:lineRule="auto"/>
        <w:ind w:firstLineChars="200" w:firstLine="420"/>
      </w:pPr>
      <w:r>
        <w:rPr>
          <w:rFonts w:hint="eastAsia"/>
        </w:rPr>
        <w:t>广告合作运营，费用分成</w:t>
      </w:r>
    </w:p>
    <w:p w:rsidR="002874B0" w:rsidRPr="002874B0" w:rsidRDefault="002874B0" w:rsidP="00D13D54">
      <w:pPr>
        <w:spacing w:beforeLines="50" w:afterLines="50" w:line="360" w:lineRule="auto"/>
        <w:ind w:firstLineChars="200" w:firstLine="420"/>
      </w:pPr>
    </w:p>
    <w:sectPr w:rsidR="002874B0" w:rsidRPr="002874B0" w:rsidSect="009908DB">
      <w:headerReference w:type="default" r:id="rId20"/>
      <w:pgSz w:w="11906" w:h="16838"/>
      <w:pgMar w:top="1440" w:right="1588" w:bottom="1440" w:left="1588"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6C48" w:rsidRDefault="00086C48" w:rsidP="00E11425">
      <w:r>
        <w:separator/>
      </w:r>
    </w:p>
  </w:endnote>
  <w:endnote w:type="continuationSeparator" w:id="0">
    <w:p w:rsidR="00086C48" w:rsidRDefault="00086C48" w:rsidP="00E1142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6C48" w:rsidRDefault="00086C48" w:rsidP="00E11425">
      <w:r>
        <w:separator/>
      </w:r>
    </w:p>
  </w:footnote>
  <w:footnote w:type="continuationSeparator" w:id="0">
    <w:p w:rsidR="00086C48" w:rsidRDefault="00086C48" w:rsidP="00E114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49B" w:rsidRDefault="0086549B">
    <w:pPr>
      <w:pStyle w:val="a5"/>
    </w:pPr>
    <w:r>
      <w:rPr>
        <w:rFonts w:hint="eastAsia"/>
        <w:kern w:val="0"/>
      </w:rPr>
      <w:t>网龙公司无线事业部</w:t>
    </w:r>
    <w:r w:rsidRPr="00E11425">
      <w:rPr>
        <w:kern w:val="0"/>
      </w:rPr>
      <w:ptab w:relativeTo="margin" w:alignment="center" w:leader="none"/>
    </w:r>
    <w:fldSimple w:instr=" PAGE   \* MERGEFORMAT ">
      <w:r w:rsidR="00FC473D" w:rsidRPr="00FC473D">
        <w:rPr>
          <w:noProof/>
          <w:kern w:val="0"/>
          <w:lang w:val="zh-CN"/>
        </w:rPr>
        <w:t>5</w:t>
      </w:r>
    </w:fldSimple>
    <w:r w:rsidRPr="00E11425">
      <w:rPr>
        <w:kern w:val="0"/>
      </w:rPr>
      <w:ptab w:relativeTo="margin" w:alignment="right" w:leader="none"/>
    </w:r>
    <w:r>
      <w:rPr>
        <w:rFonts w:hint="eastAsia"/>
        <w:kern w:val="0"/>
      </w:rPr>
      <w:t>91</w:t>
    </w:r>
    <w:r>
      <w:rPr>
        <w:rFonts w:hint="eastAsia"/>
        <w:kern w:val="0"/>
      </w:rPr>
      <w:t>来电秀技术白皮书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EC4F65"/>
    <w:multiLevelType w:val="hybridMultilevel"/>
    <w:tmpl w:val="51DAA8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11425"/>
    <w:rsid w:val="00086C48"/>
    <w:rsid w:val="00106C08"/>
    <w:rsid w:val="00126782"/>
    <w:rsid w:val="001E09F9"/>
    <w:rsid w:val="001F2B45"/>
    <w:rsid w:val="00260B32"/>
    <w:rsid w:val="002874B0"/>
    <w:rsid w:val="002958CC"/>
    <w:rsid w:val="002E2019"/>
    <w:rsid w:val="00315D5A"/>
    <w:rsid w:val="00396563"/>
    <w:rsid w:val="00494B45"/>
    <w:rsid w:val="004C14B6"/>
    <w:rsid w:val="005603F6"/>
    <w:rsid w:val="006D5DCA"/>
    <w:rsid w:val="00732EF9"/>
    <w:rsid w:val="007A4052"/>
    <w:rsid w:val="007C4D38"/>
    <w:rsid w:val="007D2E57"/>
    <w:rsid w:val="007F39DF"/>
    <w:rsid w:val="008052B9"/>
    <w:rsid w:val="00807E1A"/>
    <w:rsid w:val="0086549B"/>
    <w:rsid w:val="008A4C99"/>
    <w:rsid w:val="009908DB"/>
    <w:rsid w:val="00997901"/>
    <w:rsid w:val="00A07175"/>
    <w:rsid w:val="00A34070"/>
    <w:rsid w:val="00A55702"/>
    <w:rsid w:val="00A9062B"/>
    <w:rsid w:val="00AD0D62"/>
    <w:rsid w:val="00B422DB"/>
    <w:rsid w:val="00C93F05"/>
    <w:rsid w:val="00D13D54"/>
    <w:rsid w:val="00D45264"/>
    <w:rsid w:val="00D47DCE"/>
    <w:rsid w:val="00D7132E"/>
    <w:rsid w:val="00E11425"/>
    <w:rsid w:val="00E12796"/>
    <w:rsid w:val="00E837A6"/>
    <w:rsid w:val="00F37064"/>
    <w:rsid w:val="00F80BD4"/>
    <w:rsid w:val="00FC473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Hyperlink" w:uiPriority="99"/>
  </w:latentStyles>
  <w:style w:type="paragraph" w:default="1" w:styleId="a">
    <w:name w:val="Normal"/>
    <w:qFormat/>
    <w:rsid w:val="002E2019"/>
    <w:pPr>
      <w:widowControl w:val="0"/>
      <w:jc w:val="both"/>
    </w:pPr>
  </w:style>
  <w:style w:type="paragraph" w:styleId="1">
    <w:name w:val="heading 1"/>
    <w:basedOn w:val="a"/>
    <w:next w:val="a"/>
    <w:link w:val="1Char"/>
    <w:uiPriority w:val="9"/>
    <w:qFormat/>
    <w:rsid w:val="00E837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2E5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D2E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E11425"/>
    <w:rPr>
      <w:kern w:val="0"/>
      <w:sz w:val="22"/>
    </w:rPr>
  </w:style>
  <w:style w:type="character" w:customStyle="1" w:styleId="Char">
    <w:name w:val="无间隔 Char"/>
    <w:basedOn w:val="a0"/>
    <w:link w:val="a3"/>
    <w:uiPriority w:val="1"/>
    <w:rsid w:val="00E11425"/>
    <w:rPr>
      <w:kern w:val="0"/>
      <w:sz w:val="22"/>
    </w:rPr>
  </w:style>
  <w:style w:type="paragraph" w:styleId="a4">
    <w:name w:val="Balloon Text"/>
    <w:basedOn w:val="a"/>
    <w:link w:val="Char0"/>
    <w:uiPriority w:val="99"/>
    <w:semiHidden/>
    <w:unhideWhenUsed/>
    <w:rsid w:val="00E11425"/>
    <w:rPr>
      <w:sz w:val="18"/>
      <w:szCs w:val="18"/>
    </w:rPr>
  </w:style>
  <w:style w:type="character" w:customStyle="1" w:styleId="Char0">
    <w:name w:val="批注框文本 Char"/>
    <w:basedOn w:val="a0"/>
    <w:link w:val="a4"/>
    <w:uiPriority w:val="99"/>
    <w:semiHidden/>
    <w:rsid w:val="00E11425"/>
    <w:rPr>
      <w:sz w:val="18"/>
      <w:szCs w:val="18"/>
    </w:rPr>
  </w:style>
  <w:style w:type="paragraph" w:styleId="a5">
    <w:name w:val="header"/>
    <w:basedOn w:val="a"/>
    <w:link w:val="Char1"/>
    <w:uiPriority w:val="99"/>
    <w:unhideWhenUsed/>
    <w:rsid w:val="00E1142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E11425"/>
    <w:rPr>
      <w:sz w:val="18"/>
      <w:szCs w:val="18"/>
    </w:rPr>
  </w:style>
  <w:style w:type="paragraph" w:styleId="a6">
    <w:name w:val="footer"/>
    <w:basedOn w:val="a"/>
    <w:link w:val="Char2"/>
    <w:uiPriority w:val="99"/>
    <w:semiHidden/>
    <w:unhideWhenUsed/>
    <w:rsid w:val="00E11425"/>
    <w:pPr>
      <w:tabs>
        <w:tab w:val="center" w:pos="4153"/>
        <w:tab w:val="right" w:pos="8306"/>
      </w:tabs>
      <w:snapToGrid w:val="0"/>
      <w:jc w:val="left"/>
    </w:pPr>
    <w:rPr>
      <w:sz w:val="18"/>
      <w:szCs w:val="18"/>
    </w:rPr>
  </w:style>
  <w:style w:type="character" w:customStyle="1" w:styleId="Char2">
    <w:name w:val="页脚 Char"/>
    <w:basedOn w:val="a0"/>
    <w:link w:val="a6"/>
    <w:uiPriority w:val="99"/>
    <w:semiHidden/>
    <w:rsid w:val="00E11425"/>
    <w:rPr>
      <w:sz w:val="18"/>
      <w:szCs w:val="18"/>
    </w:rPr>
  </w:style>
  <w:style w:type="table" w:styleId="a7">
    <w:name w:val="Table Grid"/>
    <w:basedOn w:val="a1"/>
    <w:uiPriority w:val="1"/>
    <w:rsid w:val="00E11425"/>
    <w:rPr>
      <w:kern w:val="0"/>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uiPriority w:val="9"/>
    <w:rsid w:val="00E837A6"/>
    <w:rPr>
      <w:b/>
      <w:bCs/>
      <w:kern w:val="44"/>
      <w:sz w:val="44"/>
      <w:szCs w:val="44"/>
    </w:rPr>
  </w:style>
  <w:style w:type="paragraph" w:styleId="TOC">
    <w:name w:val="TOC Heading"/>
    <w:basedOn w:val="1"/>
    <w:next w:val="a"/>
    <w:uiPriority w:val="39"/>
    <w:semiHidden/>
    <w:unhideWhenUsed/>
    <w:qFormat/>
    <w:rsid w:val="008052B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874B0"/>
    <w:pPr>
      <w:tabs>
        <w:tab w:val="right" w:leader="dot" w:pos="8720"/>
      </w:tabs>
    </w:pPr>
    <w:rPr>
      <w:b/>
      <w:noProof/>
    </w:rPr>
  </w:style>
  <w:style w:type="character" w:styleId="a8">
    <w:name w:val="Hyperlink"/>
    <w:basedOn w:val="a0"/>
    <w:uiPriority w:val="99"/>
    <w:unhideWhenUsed/>
    <w:rsid w:val="008052B9"/>
    <w:rPr>
      <w:color w:val="0000FF" w:themeColor="hyperlink"/>
      <w:u w:val="single"/>
    </w:rPr>
  </w:style>
  <w:style w:type="paragraph" w:styleId="a9">
    <w:name w:val="List Paragraph"/>
    <w:basedOn w:val="a"/>
    <w:uiPriority w:val="34"/>
    <w:qFormat/>
    <w:rsid w:val="00106C08"/>
    <w:pPr>
      <w:ind w:firstLineChars="200" w:firstLine="420"/>
    </w:pPr>
  </w:style>
  <w:style w:type="character" w:customStyle="1" w:styleId="2Char">
    <w:name w:val="标题 2 Char"/>
    <w:basedOn w:val="a0"/>
    <w:link w:val="2"/>
    <w:uiPriority w:val="9"/>
    <w:rsid w:val="007D2E5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D2E57"/>
    <w:rPr>
      <w:b/>
      <w:bCs/>
      <w:sz w:val="32"/>
      <w:szCs w:val="32"/>
    </w:rPr>
  </w:style>
  <w:style w:type="paragraph" w:styleId="20">
    <w:name w:val="toc 2"/>
    <w:basedOn w:val="a"/>
    <w:next w:val="a"/>
    <w:autoRedefine/>
    <w:uiPriority w:val="39"/>
    <w:unhideWhenUsed/>
    <w:rsid w:val="007D2E57"/>
    <w:pPr>
      <w:ind w:leftChars="200" w:left="420"/>
    </w:pPr>
  </w:style>
  <w:style w:type="paragraph" w:styleId="30">
    <w:name w:val="toc 3"/>
    <w:basedOn w:val="a"/>
    <w:next w:val="a"/>
    <w:autoRedefine/>
    <w:uiPriority w:val="39"/>
    <w:unhideWhenUsed/>
    <w:rsid w:val="007D2E57"/>
    <w:pPr>
      <w:ind w:leftChars="400" w:left="840"/>
    </w:pPr>
  </w:style>
</w:styles>
</file>

<file path=word/webSettings.xml><?xml version="1.0" encoding="utf-8"?>
<w:webSettings xmlns:r="http://schemas.openxmlformats.org/officeDocument/2006/relationships" xmlns:w="http://schemas.openxmlformats.org/wordprocessingml/2006/main">
  <w:divs>
    <w:div w:id="672685744">
      <w:bodyDiv w:val="1"/>
      <w:marLeft w:val="0"/>
      <w:marRight w:val="0"/>
      <w:marTop w:val="0"/>
      <w:marBottom w:val="0"/>
      <w:divBdr>
        <w:top w:val="none" w:sz="0" w:space="0" w:color="auto"/>
        <w:left w:val="none" w:sz="0" w:space="0" w:color="auto"/>
        <w:bottom w:val="none" w:sz="0" w:space="0" w:color="auto"/>
        <w:right w:val="none" w:sz="0" w:space="0" w:color="auto"/>
      </w:divBdr>
      <w:divsChild>
        <w:div w:id="1319116369">
          <w:marLeft w:val="864"/>
          <w:marRight w:val="0"/>
          <w:marTop w:val="360"/>
          <w:marBottom w:val="0"/>
          <w:divBdr>
            <w:top w:val="none" w:sz="0" w:space="0" w:color="auto"/>
            <w:left w:val="none" w:sz="0" w:space="0" w:color="auto"/>
            <w:bottom w:val="none" w:sz="0" w:space="0" w:color="auto"/>
            <w:right w:val="none" w:sz="0" w:space="0" w:color="auto"/>
          </w:divBdr>
        </w:div>
        <w:div w:id="640383383">
          <w:marLeft w:val="864"/>
          <w:marRight w:val="0"/>
          <w:marTop w:val="360"/>
          <w:marBottom w:val="0"/>
          <w:divBdr>
            <w:top w:val="none" w:sz="0" w:space="0" w:color="auto"/>
            <w:left w:val="none" w:sz="0" w:space="0" w:color="auto"/>
            <w:bottom w:val="none" w:sz="0" w:space="0" w:color="auto"/>
            <w:right w:val="none" w:sz="0" w:space="0" w:color="auto"/>
          </w:divBdr>
        </w:div>
        <w:div w:id="1136339054">
          <w:marLeft w:val="864"/>
          <w:marRight w:val="0"/>
          <w:marTop w:val="360"/>
          <w:marBottom w:val="0"/>
          <w:divBdr>
            <w:top w:val="none" w:sz="0" w:space="0" w:color="auto"/>
            <w:left w:val="none" w:sz="0" w:space="0" w:color="auto"/>
            <w:bottom w:val="none" w:sz="0" w:space="0" w:color="auto"/>
            <w:right w:val="none" w:sz="0" w:space="0" w:color="auto"/>
          </w:divBdr>
        </w:div>
      </w:divsChild>
    </w:div>
    <w:div w:id="1097217433">
      <w:bodyDiv w:val="1"/>
      <w:marLeft w:val="0"/>
      <w:marRight w:val="0"/>
      <w:marTop w:val="0"/>
      <w:marBottom w:val="0"/>
      <w:divBdr>
        <w:top w:val="none" w:sz="0" w:space="0" w:color="auto"/>
        <w:left w:val="none" w:sz="0" w:space="0" w:color="auto"/>
        <w:bottom w:val="none" w:sz="0" w:space="0" w:color="auto"/>
        <w:right w:val="none" w:sz="0" w:space="0" w:color="auto"/>
      </w:divBdr>
      <w:divsChild>
        <w:div w:id="1487553851">
          <w:marLeft w:val="864"/>
          <w:marRight w:val="0"/>
          <w:marTop w:val="360"/>
          <w:marBottom w:val="0"/>
          <w:divBdr>
            <w:top w:val="none" w:sz="0" w:space="0" w:color="auto"/>
            <w:left w:val="none" w:sz="0" w:space="0" w:color="auto"/>
            <w:bottom w:val="none" w:sz="0" w:space="0" w:color="auto"/>
            <w:right w:val="none" w:sz="0" w:space="0" w:color="auto"/>
          </w:divBdr>
        </w:div>
        <w:div w:id="204997730">
          <w:marLeft w:val="864"/>
          <w:marRight w:val="0"/>
          <w:marTop w:val="360"/>
          <w:marBottom w:val="0"/>
          <w:divBdr>
            <w:top w:val="none" w:sz="0" w:space="0" w:color="auto"/>
            <w:left w:val="none" w:sz="0" w:space="0" w:color="auto"/>
            <w:bottom w:val="none" w:sz="0" w:space="0" w:color="auto"/>
            <w:right w:val="none" w:sz="0" w:space="0" w:color="auto"/>
          </w:divBdr>
        </w:div>
        <w:div w:id="853692213">
          <w:marLeft w:val="864"/>
          <w:marRight w:val="0"/>
          <w:marTop w:val="360"/>
          <w:marBottom w:val="0"/>
          <w:divBdr>
            <w:top w:val="none" w:sz="0" w:space="0" w:color="auto"/>
            <w:left w:val="none" w:sz="0" w:space="0" w:color="auto"/>
            <w:bottom w:val="none" w:sz="0" w:space="0" w:color="auto"/>
            <w:right w:val="none" w:sz="0" w:space="0" w:color="auto"/>
          </w:divBdr>
        </w:div>
      </w:divsChild>
    </w:div>
    <w:div w:id="1478693181">
      <w:bodyDiv w:val="1"/>
      <w:marLeft w:val="0"/>
      <w:marRight w:val="0"/>
      <w:marTop w:val="0"/>
      <w:marBottom w:val="0"/>
      <w:divBdr>
        <w:top w:val="none" w:sz="0" w:space="0" w:color="auto"/>
        <w:left w:val="none" w:sz="0" w:space="0" w:color="auto"/>
        <w:bottom w:val="none" w:sz="0" w:space="0" w:color="auto"/>
        <w:right w:val="none" w:sz="0" w:space="0" w:color="auto"/>
      </w:divBdr>
      <w:divsChild>
        <w:div w:id="473445528">
          <w:marLeft w:val="864"/>
          <w:marRight w:val="0"/>
          <w:marTop w:val="360"/>
          <w:marBottom w:val="0"/>
          <w:divBdr>
            <w:top w:val="none" w:sz="0" w:space="0" w:color="auto"/>
            <w:left w:val="none" w:sz="0" w:space="0" w:color="auto"/>
            <w:bottom w:val="none" w:sz="0" w:space="0" w:color="auto"/>
            <w:right w:val="none" w:sz="0" w:space="0" w:color="auto"/>
          </w:divBdr>
        </w:div>
        <w:div w:id="1269240241">
          <w:marLeft w:val="864"/>
          <w:marRight w:val="0"/>
          <w:marTop w:val="360"/>
          <w:marBottom w:val="0"/>
          <w:divBdr>
            <w:top w:val="none" w:sz="0" w:space="0" w:color="auto"/>
            <w:left w:val="none" w:sz="0" w:space="0" w:color="auto"/>
            <w:bottom w:val="none" w:sz="0" w:space="0" w:color="auto"/>
            <w:right w:val="none" w:sz="0" w:space="0" w:color="auto"/>
          </w:divBdr>
        </w:div>
        <w:div w:id="1145926003">
          <w:marLeft w:val="864"/>
          <w:marRight w:val="0"/>
          <w:marTop w:val="360"/>
          <w:marBottom w:val="0"/>
          <w:divBdr>
            <w:top w:val="none" w:sz="0" w:space="0" w:color="auto"/>
            <w:left w:val="none" w:sz="0" w:space="0" w:color="auto"/>
            <w:bottom w:val="none" w:sz="0" w:space="0" w:color="auto"/>
            <w:right w:val="none" w:sz="0" w:space="0" w:color="auto"/>
          </w:divBdr>
        </w:div>
        <w:div w:id="1674720290">
          <w:marLeft w:val="864"/>
          <w:marRight w:val="0"/>
          <w:marTop w:val="360"/>
          <w:marBottom w:val="0"/>
          <w:divBdr>
            <w:top w:val="none" w:sz="0" w:space="0" w:color="auto"/>
            <w:left w:val="none" w:sz="0" w:space="0" w:color="auto"/>
            <w:bottom w:val="none" w:sz="0" w:space="0" w:color="auto"/>
            <w:right w:val="none" w:sz="0" w:space="0" w:color="auto"/>
          </w:divBdr>
        </w:div>
        <w:div w:id="28922965">
          <w:marLeft w:val="864"/>
          <w:marRight w:val="0"/>
          <w:marTop w:val="360"/>
          <w:marBottom w:val="0"/>
          <w:divBdr>
            <w:top w:val="none" w:sz="0" w:space="0" w:color="auto"/>
            <w:left w:val="none" w:sz="0" w:space="0" w:color="auto"/>
            <w:bottom w:val="none" w:sz="0" w:space="0" w:color="auto"/>
            <w:right w:val="none" w:sz="0" w:space="0" w:color="auto"/>
          </w:divBdr>
        </w:div>
        <w:div w:id="1338845910">
          <w:marLeft w:val="864"/>
          <w:marRight w:val="0"/>
          <w:marTop w:val="360"/>
          <w:marBottom w:val="0"/>
          <w:divBdr>
            <w:top w:val="none" w:sz="0" w:space="0" w:color="auto"/>
            <w:left w:val="none" w:sz="0" w:space="0" w:color="auto"/>
            <w:bottom w:val="none" w:sz="0" w:space="0" w:color="auto"/>
            <w:right w:val="none" w:sz="0" w:space="0" w:color="auto"/>
          </w:divBdr>
        </w:div>
      </w:divsChild>
    </w:div>
    <w:div w:id="2116098663">
      <w:bodyDiv w:val="1"/>
      <w:marLeft w:val="0"/>
      <w:marRight w:val="0"/>
      <w:marTop w:val="0"/>
      <w:marBottom w:val="0"/>
      <w:divBdr>
        <w:top w:val="none" w:sz="0" w:space="0" w:color="auto"/>
        <w:left w:val="none" w:sz="0" w:space="0" w:color="auto"/>
        <w:bottom w:val="none" w:sz="0" w:space="0" w:color="auto"/>
        <w:right w:val="none" w:sz="0" w:space="0" w:color="auto"/>
      </w:divBdr>
      <w:divsChild>
        <w:div w:id="876814498">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C8C3C072E1C45699E479689E17C40E0"/>
        <w:category>
          <w:name w:val="常规"/>
          <w:gallery w:val="placeholder"/>
        </w:category>
        <w:types>
          <w:type w:val="bbPlcHdr"/>
        </w:types>
        <w:behaviors>
          <w:behavior w:val="content"/>
        </w:behaviors>
        <w:guid w:val="{1D2E9A51-31B9-47B3-B9C9-688DA3246D8C}"/>
      </w:docPartPr>
      <w:docPartBody>
        <w:p w:rsidR="00687019" w:rsidRDefault="00687019" w:rsidP="00687019">
          <w:pPr>
            <w:pStyle w:val="8C8C3C072E1C45699E479689E17C40E0"/>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747499073EE646088E097CD982E3C7F8"/>
        <w:category>
          <w:name w:val="常规"/>
          <w:gallery w:val="placeholder"/>
        </w:category>
        <w:types>
          <w:type w:val="bbPlcHdr"/>
        </w:types>
        <w:behaviors>
          <w:behavior w:val="content"/>
        </w:behaviors>
        <w:guid w:val="{9A85A8A3-D889-465A-BDD2-63F3034C90EC}"/>
      </w:docPartPr>
      <w:docPartBody>
        <w:p w:rsidR="00687019" w:rsidRDefault="00687019" w:rsidP="00687019">
          <w:pPr>
            <w:pStyle w:val="747499073EE646088E097CD982E3C7F8"/>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333A76F2255940108D70CD4673C1466C"/>
        <w:category>
          <w:name w:val="常规"/>
          <w:gallery w:val="placeholder"/>
        </w:category>
        <w:types>
          <w:type w:val="bbPlcHdr"/>
        </w:types>
        <w:behaviors>
          <w:behavior w:val="content"/>
        </w:behaviors>
        <w:guid w:val="{F09514A1-753D-435B-8669-A1AB7F67E824}"/>
      </w:docPartPr>
      <w:docPartBody>
        <w:p w:rsidR="00687019" w:rsidRDefault="00687019" w:rsidP="00687019">
          <w:pPr>
            <w:pStyle w:val="333A76F2255940108D70CD4673C1466C"/>
          </w:pPr>
          <w:r>
            <w:rPr>
              <w:b/>
              <w:bCs/>
              <w:lang w:val="zh-CN"/>
            </w:rPr>
            <w:t>[</w:t>
          </w:r>
          <w:r>
            <w:rPr>
              <w:b/>
              <w:bCs/>
              <w:lang w:val="zh-CN"/>
            </w:rPr>
            <w:t>键入作者姓名</w:t>
          </w:r>
          <w:r>
            <w:rPr>
              <w:b/>
              <w:bCs/>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687019"/>
    <w:rsid w:val="00393F2F"/>
    <w:rsid w:val="00687019"/>
    <w:rsid w:val="00D912E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3F2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C8C3C072E1C45699E479689E17C40E0">
    <w:name w:val="8C8C3C072E1C45699E479689E17C40E0"/>
    <w:rsid w:val="00687019"/>
    <w:pPr>
      <w:widowControl w:val="0"/>
      <w:jc w:val="both"/>
    </w:pPr>
  </w:style>
  <w:style w:type="paragraph" w:customStyle="1" w:styleId="747499073EE646088E097CD982E3C7F8">
    <w:name w:val="747499073EE646088E097CD982E3C7F8"/>
    <w:rsid w:val="00687019"/>
    <w:pPr>
      <w:widowControl w:val="0"/>
      <w:jc w:val="both"/>
    </w:pPr>
  </w:style>
  <w:style w:type="paragraph" w:customStyle="1" w:styleId="0AD9D041D11F4011A99F7A1A59332D9F">
    <w:name w:val="0AD9D041D11F4011A99F7A1A59332D9F"/>
    <w:rsid w:val="00687019"/>
    <w:pPr>
      <w:widowControl w:val="0"/>
      <w:jc w:val="both"/>
    </w:pPr>
  </w:style>
  <w:style w:type="paragraph" w:customStyle="1" w:styleId="333A76F2255940108D70CD4673C1466C">
    <w:name w:val="333A76F2255940108D70CD4673C1466C"/>
    <w:rsid w:val="00687019"/>
    <w:pPr>
      <w:widowControl w:val="0"/>
      <w:jc w:val="both"/>
    </w:pPr>
  </w:style>
  <w:style w:type="paragraph" w:customStyle="1" w:styleId="491C412242E44D4FB405986F53001265">
    <w:name w:val="491C412242E44D4FB405986F53001265"/>
    <w:rsid w:val="00687019"/>
    <w:pPr>
      <w:widowControl w:val="0"/>
      <w:jc w:val="both"/>
    </w:pPr>
  </w:style>
  <w:style w:type="paragraph" w:customStyle="1" w:styleId="D75A3D41AB9D472ABE8EF6AD447992E7">
    <w:name w:val="D75A3D41AB9D472ABE8EF6AD447992E7"/>
    <w:rsid w:val="00687019"/>
    <w:pPr>
      <w:widowControl w:val="0"/>
      <w:jc w:val="both"/>
    </w:pPr>
  </w:style>
  <w:style w:type="paragraph" w:customStyle="1" w:styleId="108C44FFD1C04D559FD7BE825343CDB5">
    <w:name w:val="108C44FFD1C04D559FD7BE825343CDB5"/>
    <w:rsid w:val="00687019"/>
    <w:pPr>
      <w:widowControl w:val="0"/>
      <w:jc w:val="both"/>
    </w:pPr>
  </w:style>
  <w:style w:type="paragraph" w:customStyle="1" w:styleId="78E34651137B49ECB8755A29192800EE">
    <w:name w:val="78E34651137B49ECB8755A29192800EE"/>
    <w:rsid w:val="00687019"/>
    <w:pPr>
      <w:widowControl w:val="0"/>
      <w:jc w:val="both"/>
    </w:pPr>
  </w:style>
  <w:style w:type="paragraph" w:customStyle="1" w:styleId="9B4A782CC7194ACBA3081FE9A5E1B670">
    <w:name w:val="9B4A782CC7194ACBA3081FE9A5E1B670"/>
    <w:rsid w:val="00687019"/>
    <w:pPr>
      <w:widowControl w:val="0"/>
      <w:jc w:val="both"/>
    </w:pPr>
  </w:style>
  <w:style w:type="paragraph" w:customStyle="1" w:styleId="85F417BAD66F486F9EDBC04AE8D90DDF">
    <w:name w:val="85F417BAD66F486F9EDBC04AE8D90DDF"/>
    <w:rsid w:val="00687019"/>
    <w:pPr>
      <w:widowControl w:val="0"/>
      <w:jc w:val="both"/>
    </w:pPr>
  </w:style>
  <w:style w:type="paragraph" w:customStyle="1" w:styleId="8B9B3707F1EC487C98C2B4525E048851">
    <w:name w:val="8B9B3707F1EC487C98C2B4525E048851"/>
    <w:rsid w:val="00687019"/>
    <w:pPr>
      <w:widowControl w:val="0"/>
      <w:jc w:val="both"/>
    </w:pPr>
  </w:style>
  <w:style w:type="paragraph" w:customStyle="1" w:styleId="6345CF0AFAD5404A8994BDA303E007DC">
    <w:name w:val="6345CF0AFAD5404A8994BDA303E007DC"/>
    <w:rsid w:val="00687019"/>
    <w:pPr>
      <w:widowControl w:val="0"/>
      <w:jc w:val="both"/>
    </w:pPr>
  </w:style>
  <w:style w:type="paragraph" w:customStyle="1" w:styleId="0AC2CDC8121640AF98B8D5C05F48EA84">
    <w:name w:val="0AC2CDC8121640AF98B8D5C05F48EA84"/>
    <w:rsid w:val="00687019"/>
    <w:pPr>
      <w:widowControl w:val="0"/>
      <w:jc w:val="both"/>
    </w:pPr>
  </w:style>
  <w:style w:type="paragraph" w:customStyle="1" w:styleId="F39DF2BF53DA4BCDA73A9238DCB15E42">
    <w:name w:val="F39DF2BF53DA4BCDA73A9238DCB15E42"/>
    <w:rsid w:val="00687019"/>
    <w:pPr>
      <w:widowControl w:val="0"/>
      <w:jc w:val="both"/>
    </w:pPr>
  </w:style>
  <w:style w:type="paragraph" w:customStyle="1" w:styleId="7DA9CB55A9A34DF0B71FF444DA7797E7">
    <w:name w:val="7DA9CB55A9A34DF0B71FF444DA7797E7"/>
    <w:rsid w:val="00687019"/>
    <w:pPr>
      <w:widowControl w:val="0"/>
      <w:jc w:val="both"/>
    </w:pPr>
  </w:style>
  <w:style w:type="paragraph" w:customStyle="1" w:styleId="419654D07CB7497BB64CEDD30EA844BA">
    <w:name w:val="419654D07CB7497BB64CEDD30EA844BA"/>
    <w:rsid w:val="00687019"/>
    <w:pPr>
      <w:widowControl w:val="0"/>
      <w:jc w:val="both"/>
    </w:pPr>
  </w:style>
  <w:style w:type="paragraph" w:customStyle="1" w:styleId="973A0453E52E44878BCE5A222A4DB5D9">
    <w:name w:val="973A0453E52E44878BCE5A222A4DB5D9"/>
    <w:rsid w:val="00687019"/>
    <w:pPr>
      <w:widowControl w:val="0"/>
      <w:jc w:val="both"/>
    </w:pPr>
  </w:style>
  <w:style w:type="paragraph" w:customStyle="1" w:styleId="1F6B93126D42460CB0F363098E9A5172">
    <w:name w:val="1F6B93126D42460CB0F363098E9A5172"/>
    <w:rsid w:val="00687019"/>
    <w:pPr>
      <w:widowControl w:val="0"/>
      <w:jc w:val="both"/>
    </w:pPr>
  </w:style>
  <w:style w:type="paragraph" w:customStyle="1" w:styleId="B81F371A1FE3430F84B2FA6D4C298019">
    <w:name w:val="B81F371A1FE3430F84B2FA6D4C298019"/>
    <w:rsid w:val="00687019"/>
    <w:pPr>
      <w:widowControl w:val="0"/>
      <w:jc w:val="both"/>
    </w:pPr>
  </w:style>
  <w:style w:type="paragraph" w:customStyle="1" w:styleId="D31D702AE19C469F918BD21F1F4F2A70">
    <w:name w:val="D31D702AE19C469F918BD21F1F4F2A70"/>
    <w:rsid w:val="00687019"/>
    <w:pPr>
      <w:widowControl w:val="0"/>
      <w:jc w:val="both"/>
    </w:pPr>
  </w:style>
  <w:style w:type="paragraph" w:customStyle="1" w:styleId="2C80C0A4973A46319FE07859C703A1BD">
    <w:name w:val="2C80C0A4973A46319FE07859C703A1BD"/>
    <w:rsid w:val="00687019"/>
    <w:pPr>
      <w:widowControl w:val="0"/>
      <w:jc w:val="both"/>
    </w:pPr>
  </w:style>
  <w:style w:type="paragraph" w:customStyle="1" w:styleId="6A3AA06162274CD19CEA300D13A9195A">
    <w:name w:val="6A3AA06162274CD19CEA300D13A9195A"/>
    <w:rsid w:val="00687019"/>
    <w:pPr>
      <w:widowControl w:val="0"/>
      <w:jc w:val="both"/>
    </w:pPr>
  </w:style>
  <w:style w:type="paragraph" w:customStyle="1" w:styleId="CF71164089A34D1ABB13C06010581596">
    <w:name w:val="CF71164089A34D1ABB13C06010581596"/>
    <w:rsid w:val="00687019"/>
    <w:pPr>
      <w:widowControl w:val="0"/>
      <w:jc w:val="both"/>
    </w:pPr>
  </w:style>
  <w:style w:type="paragraph" w:customStyle="1" w:styleId="8E95393474B04834A2D0640D3EED9C36">
    <w:name w:val="8E95393474B04834A2D0640D3EED9C36"/>
    <w:rsid w:val="00687019"/>
    <w:pPr>
      <w:widowControl w:val="0"/>
      <w:jc w:val="both"/>
    </w:pPr>
  </w:style>
  <w:style w:type="paragraph" w:customStyle="1" w:styleId="DC3641021D344C2085B7982CFE513F5C">
    <w:name w:val="DC3641021D344C2085B7982CFE513F5C"/>
    <w:rsid w:val="00687019"/>
    <w:pPr>
      <w:widowControl w:val="0"/>
      <w:jc w:val="both"/>
    </w:pPr>
  </w:style>
  <w:style w:type="paragraph" w:customStyle="1" w:styleId="6563B37227A7412589067E8BC9784342">
    <w:name w:val="6563B37227A7412589067E8BC9784342"/>
    <w:rsid w:val="00687019"/>
    <w:pPr>
      <w:widowControl w:val="0"/>
      <w:jc w:val="both"/>
    </w:pPr>
  </w:style>
  <w:style w:type="paragraph" w:customStyle="1" w:styleId="B6F0D6ED190C4A088CB1C22E53C77C69">
    <w:name w:val="B6F0D6ED190C4A088CB1C22E53C77C69"/>
    <w:rsid w:val="00687019"/>
    <w:pPr>
      <w:widowControl w:val="0"/>
      <w:jc w:val="both"/>
    </w:pPr>
  </w:style>
  <w:style w:type="paragraph" w:customStyle="1" w:styleId="D419CBFE6AE54061BBF7B24779FA0584">
    <w:name w:val="D419CBFE6AE54061BBF7B24779FA0584"/>
    <w:rsid w:val="00687019"/>
    <w:pPr>
      <w:widowControl w:val="0"/>
      <w:jc w:val="both"/>
    </w:pPr>
  </w:style>
  <w:style w:type="paragraph" w:customStyle="1" w:styleId="A88E2958722843E0B1DC3557C5CB1634">
    <w:name w:val="A88E2958722843E0B1DC3557C5CB1634"/>
    <w:rsid w:val="00687019"/>
    <w:pPr>
      <w:widowControl w:val="0"/>
      <w:jc w:val="both"/>
    </w:pPr>
  </w:style>
  <w:style w:type="paragraph" w:customStyle="1" w:styleId="F0C6DA02D9194D53990B1D703737CFCE">
    <w:name w:val="F0C6DA02D9194D53990B1D703737CFCE"/>
    <w:rsid w:val="00687019"/>
    <w:pPr>
      <w:widowControl w:val="0"/>
      <w:jc w:val="both"/>
    </w:pPr>
  </w:style>
  <w:style w:type="paragraph" w:customStyle="1" w:styleId="FE26B1A7593941F6B377FA257659D8FC">
    <w:name w:val="FE26B1A7593941F6B377FA257659D8FC"/>
    <w:rsid w:val="00687019"/>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2009-11-15T00:00:00</PublishDate>
  <Abstract>©1999-2009 网龙网络公司 版权所有 保留所有权利</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36F286-89F6-41C0-8916-1826421EA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12</Pages>
  <Words>897</Words>
  <Characters>5114</Characters>
  <Application>Microsoft Office Word</Application>
  <DocSecurity>0</DocSecurity>
  <Lines>42</Lines>
  <Paragraphs>11</Paragraphs>
  <ScaleCrop>false</ScaleCrop>
  <Company>网龙公司</Company>
  <LinksUpToDate>false</LinksUpToDate>
  <CharactersWithSpaces>6000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91来电秀技术白皮书</dc:title>
  <dc:creator>无线事业部</dc:creator>
  <cp:lastModifiedBy>熊俊</cp:lastModifiedBy>
  <cp:revision>7</cp:revision>
  <dcterms:created xsi:type="dcterms:W3CDTF">2009-11-15T16:07:00Z</dcterms:created>
  <dcterms:modified xsi:type="dcterms:W3CDTF">2009-11-15T21:53:00Z</dcterms:modified>
</cp:coreProperties>
</file>