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33" w:rsidRPr="00293D8E" w:rsidRDefault="002A1678" w:rsidP="00910514">
      <w:pPr>
        <w:pStyle w:val="1"/>
        <w:spacing w:after="0" w:line="360" w:lineRule="auto"/>
        <w:jc w:val="center"/>
      </w:pPr>
      <w:bookmarkStart w:id="0" w:name="_Toc324168248"/>
      <w:bookmarkStart w:id="1" w:name="_Toc227622630"/>
      <w:r w:rsidRPr="002A1678">
        <w:rPr>
          <w:rFonts w:hint="eastAsia"/>
        </w:rPr>
        <w:t>【</w:t>
      </w:r>
      <w:r w:rsidR="00F51722">
        <w:rPr>
          <w:rFonts w:hint="eastAsia"/>
        </w:rPr>
        <w:t>91</w:t>
      </w:r>
      <w:r w:rsidR="00102099">
        <w:rPr>
          <w:rFonts w:hint="eastAsia"/>
        </w:rPr>
        <w:t>云</w:t>
      </w:r>
      <w:r w:rsidR="001176CE">
        <w:rPr>
          <w:rFonts w:hint="eastAsia"/>
        </w:rPr>
        <w:t>同步</w:t>
      </w:r>
      <w:r w:rsidRPr="002A1678">
        <w:rPr>
          <w:rFonts w:hint="eastAsia"/>
        </w:rPr>
        <w:t>】</w:t>
      </w:r>
      <w:r w:rsidR="00C67A79">
        <w:rPr>
          <w:rFonts w:hint="eastAsia"/>
        </w:rPr>
        <w:t>照片</w:t>
      </w:r>
      <w:r w:rsidR="00C93EF9" w:rsidRPr="00C93EF9">
        <w:rPr>
          <w:rFonts w:hint="eastAsia"/>
        </w:rPr>
        <w:t>同步</w:t>
      </w:r>
      <w:r w:rsidR="00B52752">
        <w:rPr>
          <w:rFonts w:hint="eastAsia"/>
        </w:rPr>
        <w:t>界面表现案</w:t>
      </w:r>
      <w:bookmarkEnd w:id="0"/>
    </w:p>
    <w:p w:rsidR="00F51033" w:rsidRPr="00E7222C" w:rsidRDefault="00F51033" w:rsidP="00910514">
      <w:pPr>
        <w:spacing w:line="360" w:lineRule="auto"/>
        <w:ind w:leftChars="257" w:left="540" w:firstLineChars="171" w:firstLine="359"/>
      </w:pPr>
    </w:p>
    <w:p w:rsidR="00F51033" w:rsidRDefault="00F51033" w:rsidP="00910514">
      <w:pPr>
        <w:spacing w:line="360" w:lineRule="auto"/>
        <w:rPr>
          <w:b/>
        </w:rPr>
      </w:pPr>
      <w:r w:rsidRPr="003F3123">
        <w:rPr>
          <w:rFonts w:hint="eastAsia"/>
          <w:b/>
        </w:rPr>
        <w:t>更新日期：</w:t>
      </w:r>
      <w:r w:rsidR="00990572">
        <w:rPr>
          <w:b/>
        </w:rPr>
        <w:t>2012-05-0</w:t>
      </w:r>
      <w:r w:rsidR="009C4CBC">
        <w:rPr>
          <w:rFonts w:hint="eastAsia"/>
          <w:b/>
        </w:rPr>
        <w:t>7</w:t>
      </w:r>
    </w:p>
    <w:p w:rsidR="00F51033" w:rsidRDefault="00F51033" w:rsidP="00910514">
      <w:pPr>
        <w:spacing w:line="360" w:lineRule="auto"/>
        <w:rPr>
          <w:b/>
        </w:rPr>
      </w:pPr>
      <w:r w:rsidRPr="00232F5D">
        <w:rPr>
          <w:rFonts w:hint="eastAsia"/>
          <w:b/>
        </w:rPr>
        <w:t>Version</w:t>
      </w:r>
      <w:r w:rsidRPr="00232F5D">
        <w:rPr>
          <w:b/>
        </w:rPr>
        <w:t>1.0</w:t>
      </w:r>
      <w:r w:rsidR="00CC08FB">
        <w:rPr>
          <w:rFonts w:hint="eastAsia"/>
          <w:b/>
        </w:rPr>
        <w:t>1</w:t>
      </w:r>
      <w:r w:rsidRPr="00232F5D">
        <w:rPr>
          <w:rFonts w:hint="eastAsia"/>
          <w:b/>
        </w:rPr>
        <w:tab/>
      </w:r>
      <w:r w:rsidRPr="00232F5D">
        <w:rPr>
          <w:b/>
        </w:rPr>
        <w:t>last saved</w:t>
      </w:r>
      <w:r w:rsidRPr="00232F5D">
        <w:rPr>
          <w:rFonts w:hint="eastAsia"/>
          <w:b/>
        </w:rPr>
        <w:t xml:space="preserve"> by</w:t>
      </w:r>
      <w:r w:rsidRPr="00232F5D">
        <w:rPr>
          <w:rFonts w:hint="eastAsia"/>
          <w:b/>
        </w:rPr>
        <w:t>：</w:t>
      </w:r>
      <w:r w:rsidR="00A50A1D">
        <w:rPr>
          <w:rFonts w:hint="eastAsia"/>
          <w:b/>
        </w:rPr>
        <w:t>周闽燕</w:t>
      </w:r>
    </w:p>
    <w:p w:rsidR="009D5910" w:rsidRPr="00E542E6" w:rsidRDefault="009D5910" w:rsidP="00910514">
      <w:pPr>
        <w:spacing w:line="360" w:lineRule="auto"/>
      </w:pPr>
    </w:p>
    <w:p w:rsidR="001F6F20" w:rsidRDefault="0053379C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292705">
        <w:fldChar w:fldCharType="begin"/>
      </w:r>
      <w:r w:rsidR="00F51033" w:rsidRPr="00292705">
        <w:instrText xml:space="preserve"> TOC \o "1-5" \h \z \u </w:instrText>
      </w:r>
      <w:r w:rsidRPr="00292705">
        <w:fldChar w:fldCharType="separate"/>
      </w:r>
      <w:hyperlink w:anchor="_Toc324168248" w:history="1">
        <w:r w:rsidR="001F6F20" w:rsidRPr="003C2828">
          <w:rPr>
            <w:rStyle w:val="a5"/>
            <w:rFonts w:hint="eastAsia"/>
            <w:noProof/>
          </w:rPr>
          <w:t>【</w:t>
        </w:r>
        <w:r w:rsidR="001F6F20" w:rsidRPr="003C2828">
          <w:rPr>
            <w:rStyle w:val="a5"/>
            <w:noProof/>
          </w:rPr>
          <w:t>91</w:t>
        </w:r>
        <w:r w:rsidR="001F6F20" w:rsidRPr="003C2828">
          <w:rPr>
            <w:rStyle w:val="a5"/>
            <w:rFonts w:hint="eastAsia"/>
            <w:noProof/>
          </w:rPr>
          <w:t>云同步】照片同步界面表现案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24168249" w:history="1">
        <w:r w:rsidR="001F6F20" w:rsidRPr="003C2828">
          <w:rPr>
            <w:rStyle w:val="a5"/>
            <w:rFonts w:hint="eastAsia"/>
            <w:noProof/>
          </w:rPr>
          <w:t>版本历史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0" w:history="1">
        <w:r w:rsidR="001F6F20" w:rsidRPr="003C2828">
          <w:rPr>
            <w:rStyle w:val="a5"/>
            <w:rFonts w:ascii="Arial" w:eastAsia="黑体" w:hAnsi="Arial"/>
            <w:bCs/>
            <w:noProof/>
          </w:rPr>
          <w:t>1.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Arial" w:eastAsia="黑体" w:hAnsi="Arial" w:hint="eastAsia"/>
            <w:b/>
            <w:bCs/>
            <w:noProof/>
          </w:rPr>
          <w:t>概述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1" w:history="1">
        <w:r w:rsidR="001F6F20" w:rsidRPr="003C2828">
          <w:rPr>
            <w:rStyle w:val="a5"/>
            <w:rFonts w:ascii="Arial" w:eastAsia="黑体" w:hAnsi="Arial"/>
            <w:b/>
            <w:bCs/>
            <w:noProof/>
          </w:rPr>
          <w:t>2.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Arial" w:eastAsia="黑体" w:hAnsi="Arial" w:hint="eastAsia"/>
            <w:b/>
            <w:bCs/>
            <w:noProof/>
          </w:rPr>
          <w:t>用户体验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2" w:history="1">
        <w:r w:rsidR="001F6F20" w:rsidRPr="003C2828">
          <w:rPr>
            <w:rStyle w:val="a5"/>
            <w:rFonts w:ascii="Arial" w:eastAsia="黑体" w:hAnsi="Arial"/>
            <w:b/>
            <w:bCs/>
            <w:noProof/>
          </w:rPr>
          <w:t>3.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Arial" w:eastAsia="黑体" w:hAnsi="Arial" w:hint="eastAsia"/>
            <w:b/>
            <w:bCs/>
            <w:noProof/>
          </w:rPr>
          <w:t>具体设计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3" w:history="1">
        <w:r w:rsidR="001F6F20" w:rsidRPr="003C2828">
          <w:rPr>
            <w:rStyle w:val="a5"/>
            <w:noProof/>
          </w:rPr>
          <w:t>3.1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hint="eastAsia"/>
            <w:noProof/>
          </w:rPr>
          <w:t>功能需求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4" w:history="1">
        <w:r w:rsidR="001F6F20" w:rsidRPr="003C2828">
          <w:rPr>
            <w:rStyle w:val="a5"/>
            <w:noProof/>
          </w:rPr>
          <w:t>3.2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hint="eastAsia"/>
            <w:noProof/>
          </w:rPr>
          <w:t>界面布局及相关操作说明（手机端）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5" w:history="1">
        <w:r w:rsidR="001F6F20" w:rsidRPr="003C2828">
          <w:rPr>
            <w:rStyle w:val="a5"/>
            <w:rFonts w:ascii="宋体" w:hAnsi="宋体"/>
            <w:iCs/>
            <w:noProof/>
          </w:rPr>
          <w:t>3.2.1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宋体" w:hAnsi="宋体" w:hint="eastAsia"/>
            <w:iCs/>
            <w:noProof/>
          </w:rPr>
          <w:t>照片数据同步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6" w:history="1">
        <w:r w:rsidR="001F6F20" w:rsidRPr="003C2828">
          <w:rPr>
            <w:rStyle w:val="a5"/>
            <w:rFonts w:ascii="宋体" w:hAnsi="宋体"/>
            <w:iCs/>
            <w:noProof/>
          </w:rPr>
          <w:t>3.2.2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宋体" w:hAnsi="宋体" w:hint="eastAsia"/>
            <w:iCs/>
            <w:noProof/>
          </w:rPr>
          <w:t>帐户管理（略）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7" w:history="1">
        <w:r w:rsidR="001F6F20" w:rsidRPr="003C2828">
          <w:rPr>
            <w:rStyle w:val="a5"/>
            <w:rFonts w:ascii="宋体" w:hAnsi="宋体"/>
            <w:iCs/>
            <w:noProof/>
          </w:rPr>
          <w:t>3.2.3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宋体" w:hAnsi="宋体" w:hint="eastAsia"/>
            <w:iCs/>
            <w:noProof/>
          </w:rPr>
          <w:t>同步设置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8" w:history="1">
        <w:r w:rsidR="001F6F20" w:rsidRPr="003C2828">
          <w:rPr>
            <w:rStyle w:val="a5"/>
            <w:rFonts w:ascii="宋体" w:hAnsi="宋体"/>
            <w:iCs/>
            <w:noProof/>
          </w:rPr>
          <w:t>3.2.4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宋体" w:hAnsi="宋体" w:hint="eastAsia"/>
            <w:iCs/>
            <w:noProof/>
          </w:rPr>
          <w:t>关于（略）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F20" w:rsidRDefault="0053379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168259" w:history="1">
        <w:r w:rsidR="001F6F20" w:rsidRPr="003C2828">
          <w:rPr>
            <w:rStyle w:val="a5"/>
            <w:rFonts w:ascii="Arial" w:eastAsia="黑体" w:hAnsi="Arial"/>
            <w:b/>
            <w:bCs/>
            <w:noProof/>
          </w:rPr>
          <w:t>4.</w:t>
        </w:r>
        <w:r w:rsidR="001F6F2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F6F20" w:rsidRPr="003C2828">
          <w:rPr>
            <w:rStyle w:val="a5"/>
            <w:rFonts w:ascii="Arial" w:eastAsia="黑体" w:hAnsi="Arial" w:hint="eastAsia"/>
            <w:b/>
            <w:bCs/>
            <w:noProof/>
          </w:rPr>
          <w:t>资源需求</w:t>
        </w:r>
        <w:r w:rsidR="001F6F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F20">
          <w:rPr>
            <w:noProof/>
            <w:webHidden/>
          </w:rPr>
          <w:instrText xml:space="preserve"> PAGEREF _Toc324168259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6F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C54" w:rsidRDefault="0053379C" w:rsidP="00910514">
      <w:pPr>
        <w:pStyle w:val="30"/>
        <w:tabs>
          <w:tab w:val="left" w:pos="1470"/>
          <w:tab w:val="right" w:leader="dot" w:pos="8990"/>
        </w:tabs>
        <w:spacing w:line="360" w:lineRule="auto"/>
        <w:ind w:leftChars="0" w:left="0"/>
      </w:pPr>
      <w:r w:rsidRPr="00292705">
        <w:fldChar w:fldCharType="end"/>
      </w:r>
    </w:p>
    <w:p w:rsidR="00565C54" w:rsidRDefault="00565C54" w:rsidP="00910514">
      <w:pPr>
        <w:spacing w:line="360" w:lineRule="auto"/>
      </w:pPr>
      <w:r>
        <w:br w:type="page"/>
      </w:r>
    </w:p>
    <w:p w:rsidR="00565C54" w:rsidRDefault="00565C54" w:rsidP="00910514">
      <w:pPr>
        <w:pStyle w:val="1"/>
        <w:spacing w:line="360" w:lineRule="auto"/>
        <w:jc w:val="center"/>
      </w:pPr>
      <w:bookmarkStart w:id="2" w:name="_Toc234397120"/>
      <w:bookmarkStart w:id="3" w:name="_Toc267590191"/>
      <w:bookmarkStart w:id="4" w:name="_Toc324168249"/>
      <w:r>
        <w:rPr>
          <w:rFonts w:hint="eastAsia"/>
        </w:rPr>
        <w:lastRenderedPageBreak/>
        <w:t>版本历史</w:t>
      </w:r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080"/>
        <w:gridCol w:w="1260"/>
        <w:gridCol w:w="1440"/>
        <w:gridCol w:w="3240"/>
      </w:tblGrid>
      <w:tr w:rsidR="00565C54" w:rsidRPr="00497089" w:rsidTr="009705EF">
        <w:tc>
          <w:tcPr>
            <w:tcW w:w="1368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版本</w:t>
            </w:r>
            <w:r w:rsidRPr="00497089">
              <w:rPr>
                <w:b/>
              </w:rPr>
              <w:t>/</w:t>
            </w:r>
            <w:r w:rsidRPr="00497089">
              <w:rPr>
                <w:rFonts w:hint="eastAsia"/>
                <w:b/>
              </w:rPr>
              <w:t>状态</w:t>
            </w:r>
          </w:p>
        </w:tc>
        <w:tc>
          <w:tcPr>
            <w:tcW w:w="108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作者</w:t>
            </w:r>
          </w:p>
        </w:tc>
        <w:tc>
          <w:tcPr>
            <w:tcW w:w="126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参与者</w:t>
            </w:r>
          </w:p>
        </w:tc>
        <w:tc>
          <w:tcPr>
            <w:tcW w:w="144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起止日期</w:t>
            </w:r>
          </w:p>
        </w:tc>
        <w:tc>
          <w:tcPr>
            <w:tcW w:w="324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备注</w:t>
            </w:r>
          </w:p>
        </w:tc>
      </w:tr>
      <w:tr w:rsidR="00230CBC" w:rsidTr="007327C6">
        <w:tc>
          <w:tcPr>
            <w:tcW w:w="1368" w:type="dxa"/>
          </w:tcPr>
          <w:p w:rsidR="00230CBC" w:rsidRDefault="00230CBC" w:rsidP="005C1778">
            <w:pPr>
              <w:spacing w:line="360" w:lineRule="auto"/>
            </w:pPr>
            <w:r>
              <w:rPr>
                <w:rFonts w:hint="eastAsia"/>
              </w:rPr>
              <w:t>V</w:t>
            </w:r>
            <w:r w:rsidR="005C1778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  <w:r w:rsidR="005C1778"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230CBC" w:rsidRDefault="00230CBC" w:rsidP="007327C6">
            <w:pPr>
              <w:spacing w:line="360" w:lineRule="auto"/>
            </w:pPr>
            <w:r>
              <w:rPr>
                <w:rFonts w:hint="eastAsia"/>
              </w:rPr>
              <w:t>周闽燕</w:t>
            </w:r>
          </w:p>
        </w:tc>
        <w:tc>
          <w:tcPr>
            <w:tcW w:w="1260" w:type="dxa"/>
          </w:tcPr>
          <w:p w:rsidR="00230CBC" w:rsidRDefault="00230CBC" w:rsidP="007327C6">
            <w:pPr>
              <w:spacing w:line="360" w:lineRule="auto"/>
            </w:pPr>
          </w:p>
        </w:tc>
        <w:tc>
          <w:tcPr>
            <w:tcW w:w="1440" w:type="dxa"/>
          </w:tcPr>
          <w:p w:rsidR="00230CBC" w:rsidRDefault="00230CBC" w:rsidP="00C67A79">
            <w:pPr>
              <w:spacing w:line="360" w:lineRule="auto"/>
            </w:pPr>
            <w:r>
              <w:rPr>
                <w:rFonts w:hint="eastAsia"/>
              </w:rPr>
              <w:t>2012-0</w:t>
            </w:r>
            <w:r w:rsidR="00C67A79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135FB6">
              <w:rPr>
                <w:rFonts w:hint="eastAsia"/>
              </w:rPr>
              <w:t>0</w:t>
            </w:r>
            <w:r w:rsidR="00041DEB">
              <w:rPr>
                <w:rFonts w:hint="eastAsia"/>
              </w:rPr>
              <w:t>6</w:t>
            </w:r>
          </w:p>
        </w:tc>
        <w:tc>
          <w:tcPr>
            <w:tcW w:w="3240" w:type="dxa"/>
          </w:tcPr>
          <w:p w:rsidR="00230CBC" w:rsidRDefault="00230CBC" w:rsidP="007327C6">
            <w:pPr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</w:tr>
      <w:tr w:rsidR="005C1778" w:rsidTr="009705EF">
        <w:tc>
          <w:tcPr>
            <w:tcW w:w="1368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080" w:type="dxa"/>
          </w:tcPr>
          <w:p w:rsidR="005C1778" w:rsidRDefault="005C1778" w:rsidP="00493348">
            <w:pPr>
              <w:spacing w:line="360" w:lineRule="auto"/>
            </w:pPr>
          </w:p>
        </w:tc>
        <w:tc>
          <w:tcPr>
            <w:tcW w:w="126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440" w:type="dxa"/>
          </w:tcPr>
          <w:p w:rsidR="005C1778" w:rsidRDefault="005C1778" w:rsidP="005C1778">
            <w:pPr>
              <w:spacing w:line="360" w:lineRule="auto"/>
            </w:pPr>
          </w:p>
        </w:tc>
        <w:tc>
          <w:tcPr>
            <w:tcW w:w="3240" w:type="dxa"/>
          </w:tcPr>
          <w:p w:rsidR="005C1778" w:rsidRDefault="005C1778" w:rsidP="000F2D18">
            <w:pPr>
              <w:spacing w:line="360" w:lineRule="auto"/>
            </w:pPr>
          </w:p>
        </w:tc>
      </w:tr>
      <w:tr w:rsidR="005C1778" w:rsidTr="009705EF">
        <w:tc>
          <w:tcPr>
            <w:tcW w:w="1368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08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26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44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3240" w:type="dxa"/>
          </w:tcPr>
          <w:p w:rsidR="005C1778" w:rsidRDefault="005C1778" w:rsidP="00910514">
            <w:pPr>
              <w:spacing w:line="360" w:lineRule="auto"/>
            </w:pPr>
          </w:p>
        </w:tc>
      </w:tr>
      <w:tr w:rsidR="005C1778" w:rsidTr="009705EF">
        <w:tc>
          <w:tcPr>
            <w:tcW w:w="1368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08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26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44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3240" w:type="dxa"/>
          </w:tcPr>
          <w:p w:rsidR="005C1778" w:rsidRDefault="005C1778" w:rsidP="00910514">
            <w:pPr>
              <w:spacing w:line="360" w:lineRule="auto"/>
            </w:pPr>
          </w:p>
        </w:tc>
      </w:tr>
      <w:tr w:rsidR="001C02BD" w:rsidTr="009705EF">
        <w:tc>
          <w:tcPr>
            <w:tcW w:w="1368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1080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1260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1440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3240" w:type="dxa"/>
          </w:tcPr>
          <w:p w:rsidR="001C02BD" w:rsidRDefault="001C02BD" w:rsidP="00910514">
            <w:pPr>
              <w:spacing w:line="360" w:lineRule="auto"/>
            </w:pPr>
          </w:p>
        </w:tc>
      </w:tr>
    </w:tbl>
    <w:p w:rsidR="00565C54" w:rsidRDefault="00565C54" w:rsidP="00910514">
      <w:pPr>
        <w:spacing w:line="360" w:lineRule="auto"/>
        <w:rPr>
          <w:shd w:val="clear" w:color="auto" w:fill="FFCC99"/>
        </w:rPr>
      </w:pPr>
      <w:r>
        <w:rPr>
          <w:rFonts w:hint="eastAsia"/>
          <w:shd w:val="clear" w:color="auto" w:fill="FFCC99"/>
        </w:rPr>
        <w:t>版本说明：版本从</w:t>
      </w:r>
      <w:r>
        <w:rPr>
          <w:rFonts w:hint="eastAsia"/>
          <w:shd w:val="clear" w:color="auto" w:fill="FFCC99"/>
        </w:rPr>
        <w:t>0.01</w:t>
      </w:r>
      <w:r>
        <w:rPr>
          <w:rFonts w:hint="eastAsia"/>
          <w:shd w:val="clear" w:color="auto" w:fill="FFCC99"/>
        </w:rPr>
        <w:t>开始，第１版发布且审核通过后升级为</w:t>
      </w:r>
      <w:r>
        <w:rPr>
          <w:rFonts w:hint="eastAsia"/>
          <w:shd w:val="clear" w:color="auto" w:fill="FFCC99"/>
        </w:rPr>
        <w:t>1.00</w:t>
      </w:r>
      <w:r>
        <w:rPr>
          <w:rFonts w:hint="eastAsia"/>
          <w:shd w:val="clear" w:color="auto" w:fill="FFCC99"/>
        </w:rPr>
        <w:t>；每次小功能增加版本号增加</w:t>
      </w:r>
      <w:r>
        <w:rPr>
          <w:rFonts w:hint="eastAsia"/>
          <w:shd w:val="clear" w:color="auto" w:fill="FFCC99"/>
        </w:rPr>
        <w:t>0.01</w:t>
      </w:r>
      <w:r>
        <w:rPr>
          <w:rFonts w:hint="eastAsia"/>
          <w:shd w:val="clear" w:color="auto" w:fill="FFCC99"/>
        </w:rPr>
        <w:t>，大版本号增加</w:t>
      </w:r>
      <w:r>
        <w:rPr>
          <w:rFonts w:hint="eastAsia"/>
          <w:shd w:val="clear" w:color="auto" w:fill="FFCC99"/>
        </w:rPr>
        <w:t>1</w:t>
      </w:r>
      <w:r>
        <w:rPr>
          <w:rFonts w:hint="eastAsia"/>
          <w:shd w:val="clear" w:color="auto" w:fill="FFCC99"/>
        </w:rPr>
        <w:t>；每次版本增加的内容使用黄底黑字标出，便于浏览。</w:t>
      </w:r>
    </w:p>
    <w:p w:rsidR="00565C54" w:rsidRDefault="00565C54" w:rsidP="00910514">
      <w:pPr>
        <w:pStyle w:val="30"/>
        <w:tabs>
          <w:tab w:val="left" w:pos="1470"/>
          <w:tab w:val="right" w:leader="dot" w:pos="8990"/>
        </w:tabs>
        <w:spacing w:line="360" w:lineRule="auto"/>
        <w:ind w:leftChars="0" w:left="0"/>
      </w:pPr>
    </w:p>
    <w:p w:rsidR="00565C54" w:rsidRPr="0056427D" w:rsidRDefault="00565C54" w:rsidP="00910514">
      <w:pPr>
        <w:spacing w:line="360" w:lineRule="auto"/>
        <w:rPr>
          <w:color w:val="FF0000"/>
        </w:rPr>
      </w:pPr>
      <w:r w:rsidRPr="0056427D">
        <w:rPr>
          <w:rFonts w:hint="eastAsia"/>
          <w:color w:val="FF0000"/>
        </w:rPr>
        <w:t>小贴示：建议您使用文档结构图的方式查看本策划案。</w:t>
      </w:r>
      <w:r>
        <w:rPr>
          <w:rFonts w:hint="eastAsia"/>
          <w:color w:val="FF0000"/>
        </w:rPr>
        <w:t>（点击菜单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视图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勾选文档结构图）</w:t>
      </w:r>
    </w:p>
    <w:p w:rsidR="00565C54" w:rsidRPr="00565C54" w:rsidRDefault="00565C54" w:rsidP="00910514">
      <w:pPr>
        <w:pStyle w:val="30"/>
        <w:tabs>
          <w:tab w:val="left" w:pos="1470"/>
          <w:tab w:val="right" w:leader="dot" w:pos="8990"/>
        </w:tabs>
        <w:spacing w:line="360" w:lineRule="auto"/>
      </w:pPr>
    </w:p>
    <w:p w:rsidR="00F51033" w:rsidRPr="00A91C1B" w:rsidRDefault="00565C54" w:rsidP="00910514">
      <w:pPr>
        <w:spacing w:line="360" w:lineRule="auto"/>
      </w:pPr>
      <w:r>
        <w:br w:type="page"/>
      </w:r>
    </w:p>
    <w:p w:rsidR="00EA4B4A" w:rsidRPr="009C75BA" w:rsidRDefault="00F51033" w:rsidP="00910514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Cs/>
          <w:sz w:val="32"/>
          <w:szCs w:val="32"/>
        </w:rPr>
      </w:pPr>
      <w:bookmarkStart w:id="5" w:name="_Toc227622610"/>
      <w:bookmarkStart w:id="6" w:name="_Toc244509046"/>
      <w:bookmarkStart w:id="7" w:name="_Toc324168250"/>
      <w:bookmarkEnd w:id="1"/>
      <w:r w:rsidRPr="00C13717">
        <w:rPr>
          <w:rFonts w:ascii="Arial" w:eastAsia="黑体" w:hAnsi="Arial" w:hint="eastAsia"/>
          <w:b/>
          <w:bCs/>
          <w:sz w:val="32"/>
          <w:szCs w:val="32"/>
        </w:rPr>
        <w:lastRenderedPageBreak/>
        <w:t>概述</w:t>
      </w:r>
      <w:bookmarkEnd w:id="5"/>
      <w:bookmarkEnd w:id="6"/>
      <w:bookmarkEnd w:id="7"/>
    </w:p>
    <w:p w:rsidR="006405CA" w:rsidRPr="00CA595F" w:rsidRDefault="00AE188E" w:rsidP="00910514">
      <w:pPr>
        <w:spacing w:line="360" w:lineRule="auto"/>
        <w:ind w:leftChars="50" w:left="105" w:firstLineChars="200" w:firstLine="420"/>
      </w:pPr>
      <w:r w:rsidRPr="00AE188E">
        <w:rPr>
          <w:rFonts w:hint="eastAsia"/>
        </w:rPr>
        <w:t>91</w:t>
      </w:r>
      <w:r w:rsidR="00610285">
        <w:rPr>
          <w:rFonts w:hint="eastAsia"/>
        </w:rPr>
        <w:t>云同步</w:t>
      </w:r>
      <w:r w:rsidR="00A741A2">
        <w:rPr>
          <w:rFonts w:hint="eastAsia"/>
        </w:rPr>
        <w:t>主要是突出</w:t>
      </w:r>
      <w:r w:rsidR="003A319D">
        <w:rPr>
          <w:rFonts w:hint="eastAsia"/>
        </w:rPr>
        <w:t>无需安装客户端通过站点即可对手机数据进行管理</w:t>
      </w:r>
      <w:r w:rsidR="00205C50">
        <w:rPr>
          <w:rFonts w:hint="eastAsia"/>
        </w:rPr>
        <w:t>的</w:t>
      </w:r>
      <w:r w:rsidR="00A741A2">
        <w:rPr>
          <w:rFonts w:hint="eastAsia"/>
        </w:rPr>
        <w:t>亮点</w:t>
      </w:r>
      <w:r w:rsidR="00447F72">
        <w:rPr>
          <w:rFonts w:hint="eastAsia"/>
        </w:rPr>
        <w:t>，根据</w:t>
      </w:r>
      <w:r w:rsidR="00B61667">
        <w:rPr>
          <w:rFonts w:hint="eastAsia"/>
        </w:rPr>
        <w:t>系统</w:t>
      </w:r>
      <w:r w:rsidR="00E306D5">
        <w:rPr>
          <w:rFonts w:hint="eastAsia"/>
        </w:rPr>
        <w:t>的</w:t>
      </w:r>
      <w:r w:rsidR="00E306D5" w:rsidRPr="00A50A1D">
        <w:rPr>
          <w:rFonts w:hint="eastAsia"/>
        </w:rPr>
        <w:t>业务需求划分为</w:t>
      </w:r>
      <w:r w:rsidR="00ED08C9">
        <w:rPr>
          <w:rFonts w:hint="eastAsia"/>
        </w:rPr>
        <w:t>5</w:t>
      </w:r>
      <w:r w:rsidR="00E306D5" w:rsidRPr="00A50A1D">
        <w:rPr>
          <w:rFonts w:hint="eastAsia"/>
        </w:rPr>
        <w:t>个功能</w:t>
      </w:r>
      <w:r w:rsidR="00ED08C9">
        <w:rPr>
          <w:rFonts w:hint="eastAsia"/>
        </w:rPr>
        <w:t>模块</w:t>
      </w:r>
      <w:r w:rsidR="00E306D5" w:rsidRPr="00A50A1D">
        <w:rPr>
          <w:rFonts w:hint="eastAsia"/>
        </w:rPr>
        <w:t>：</w:t>
      </w:r>
      <w:r w:rsidR="00ED08C9">
        <w:rPr>
          <w:rFonts w:hint="eastAsia"/>
        </w:rPr>
        <w:t>帐户管理</w:t>
      </w:r>
      <w:r w:rsidR="00ED08C9" w:rsidRPr="00A50A1D">
        <w:rPr>
          <w:rFonts w:hint="eastAsia"/>
        </w:rPr>
        <w:t>、</w:t>
      </w:r>
      <w:r w:rsidR="00ED08C9">
        <w:rPr>
          <w:rFonts w:hint="eastAsia"/>
        </w:rPr>
        <w:t>手机数据同步、手机数据管理和软件资源推送</w:t>
      </w:r>
      <w:r w:rsidR="00447F72">
        <w:rPr>
          <w:rFonts w:hint="eastAsia"/>
        </w:rPr>
        <w:t>。</w:t>
      </w:r>
    </w:p>
    <w:p w:rsidR="00F51033" w:rsidRPr="00AC242C" w:rsidRDefault="00F51033" w:rsidP="00910514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8" w:name="_Toc227622611"/>
      <w:bookmarkStart w:id="9" w:name="_Toc244509047"/>
      <w:bookmarkStart w:id="10" w:name="_Toc324168251"/>
      <w:r w:rsidRPr="00AC242C">
        <w:rPr>
          <w:rFonts w:ascii="Arial" w:eastAsia="黑体" w:hAnsi="Arial" w:hint="eastAsia"/>
          <w:b/>
          <w:bCs/>
          <w:sz w:val="32"/>
          <w:szCs w:val="32"/>
        </w:rPr>
        <w:t>用户体验</w:t>
      </w:r>
      <w:bookmarkEnd w:id="8"/>
      <w:bookmarkEnd w:id="9"/>
      <w:bookmarkEnd w:id="10"/>
    </w:p>
    <w:p w:rsidR="006C434B" w:rsidRDefault="00447F72" w:rsidP="00910514">
      <w:pPr>
        <w:spacing w:line="360" w:lineRule="auto"/>
        <w:ind w:firstLine="420"/>
      </w:pPr>
      <w:r>
        <w:rPr>
          <w:rFonts w:hint="eastAsia"/>
        </w:rPr>
        <w:t>UI</w:t>
      </w:r>
      <w:r>
        <w:rPr>
          <w:rFonts w:hint="eastAsia"/>
        </w:rPr>
        <w:t>界面简洁，操作简单，</w:t>
      </w:r>
      <w:r w:rsidR="004C66B2">
        <w:rPr>
          <w:rFonts w:hint="eastAsia"/>
        </w:rPr>
        <w:t>符合</w:t>
      </w:r>
      <w:r w:rsidR="00EC67AB">
        <w:rPr>
          <w:rFonts w:hint="eastAsia"/>
        </w:rPr>
        <w:t>iOS</w:t>
      </w:r>
      <w:r w:rsidR="00EC67AB">
        <w:rPr>
          <w:rFonts w:hint="eastAsia"/>
        </w:rPr>
        <w:t>和</w:t>
      </w:r>
      <w:r w:rsidR="00EC67AB">
        <w:rPr>
          <w:rFonts w:hint="eastAsia"/>
        </w:rPr>
        <w:t>Android</w:t>
      </w:r>
      <w:r w:rsidR="00EC67AB">
        <w:rPr>
          <w:rFonts w:hint="eastAsia"/>
        </w:rPr>
        <w:t>平台</w:t>
      </w:r>
      <w:r w:rsidR="004C66B2">
        <w:rPr>
          <w:rFonts w:hint="eastAsia"/>
        </w:rPr>
        <w:t>用户常用</w:t>
      </w:r>
      <w:r w:rsidR="00197AA9">
        <w:rPr>
          <w:rFonts w:hint="eastAsia"/>
        </w:rPr>
        <w:t>的</w:t>
      </w:r>
      <w:r w:rsidR="00EC67AB">
        <w:rPr>
          <w:rFonts w:hint="eastAsia"/>
        </w:rPr>
        <w:t>手机端</w:t>
      </w:r>
      <w:r w:rsidR="004C66B2">
        <w:rPr>
          <w:rFonts w:hint="eastAsia"/>
        </w:rPr>
        <w:t>操作习惯</w:t>
      </w:r>
      <w:r>
        <w:rPr>
          <w:rFonts w:hint="eastAsia"/>
        </w:rPr>
        <w:t>，</w:t>
      </w:r>
      <w:r w:rsidR="00816197">
        <w:rPr>
          <w:rFonts w:hint="eastAsia"/>
        </w:rPr>
        <w:t>用户</w:t>
      </w:r>
      <w:r w:rsidR="00DD1B0E">
        <w:rPr>
          <w:rFonts w:hint="eastAsia"/>
        </w:rPr>
        <w:t>可以</w:t>
      </w:r>
      <w:r w:rsidR="00816197">
        <w:rPr>
          <w:rFonts w:hint="eastAsia"/>
        </w:rPr>
        <w:t>在</w:t>
      </w:r>
      <w:r w:rsidR="00DC39F0">
        <w:rPr>
          <w:rFonts w:hint="eastAsia"/>
        </w:rPr>
        <w:t>最少的</w:t>
      </w:r>
      <w:r w:rsidR="00816197">
        <w:rPr>
          <w:rFonts w:hint="eastAsia"/>
        </w:rPr>
        <w:t>点击</w:t>
      </w:r>
      <w:r w:rsidR="00DC39F0">
        <w:rPr>
          <w:rFonts w:hint="eastAsia"/>
        </w:rPr>
        <w:t>操作</w:t>
      </w:r>
      <w:r w:rsidR="00816197">
        <w:rPr>
          <w:rFonts w:hint="eastAsia"/>
        </w:rPr>
        <w:t>后</w:t>
      </w:r>
      <w:r w:rsidR="00D82C7B">
        <w:rPr>
          <w:rFonts w:hint="eastAsia"/>
        </w:rPr>
        <w:t>即可</w:t>
      </w:r>
      <w:r w:rsidR="004C66B2">
        <w:rPr>
          <w:rFonts w:hint="eastAsia"/>
        </w:rPr>
        <w:t>快速完成系列</w:t>
      </w:r>
      <w:r w:rsidR="00DC39F0">
        <w:rPr>
          <w:rFonts w:hint="eastAsia"/>
        </w:rPr>
        <w:t>任务</w:t>
      </w:r>
      <w:r>
        <w:rPr>
          <w:rFonts w:hint="eastAsia"/>
        </w:rPr>
        <w:t>，</w:t>
      </w:r>
      <w:r w:rsidR="00695C1F">
        <w:rPr>
          <w:rFonts w:hint="eastAsia"/>
        </w:rPr>
        <w:t>最大程度上</w:t>
      </w:r>
      <w:r w:rsidR="004C66B2">
        <w:rPr>
          <w:rFonts w:hint="eastAsia"/>
        </w:rPr>
        <w:t>节约操作成本</w:t>
      </w:r>
      <w:r w:rsidR="00015C88">
        <w:rPr>
          <w:rFonts w:hint="eastAsia"/>
        </w:rPr>
        <w:t>和手机端的网络访问流量。</w:t>
      </w:r>
    </w:p>
    <w:p w:rsidR="00F51033" w:rsidRPr="006405CA" w:rsidRDefault="00F51033" w:rsidP="00910514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11" w:name="_Toc227622612"/>
      <w:bookmarkStart w:id="12" w:name="_Toc244509048"/>
      <w:bookmarkStart w:id="13" w:name="_Toc324168252"/>
      <w:r w:rsidRPr="006405CA">
        <w:rPr>
          <w:rFonts w:ascii="Arial" w:eastAsia="黑体" w:hAnsi="Arial" w:hint="eastAsia"/>
          <w:b/>
          <w:bCs/>
          <w:sz w:val="32"/>
          <w:szCs w:val="32"/>
        </w:rPr>
        <w:t>具体设计</w:t>
      </w:r>
      <w:bookmarkEnd w:id="11"/>
      <w:bookmarkEnd w:id="12"/>
      <w:bookmarkEnd w:id="13"/>
    </w:p>
    <w:p w:rsidR="00F51033" w:rsidRDefault="00F51033" w:rsidP="00910514">
      <w:pPr>
        <w:pStyle w:val="3"/>
        <w:numPr>
          <w:ilvl w:val="1"/>
          <w:numId w:val="2"/>
        </w:numPr>
        <w:spacing w:after="0" w:line="360" w:lineRule="auto"/>
      </w:pPr>
      <w:bookmarkStart w:id="14" w:name="_Toc244509049"/>
      <w:bookmarkStart w:id="15" w:name="_Toc324168253"/>
      <w:r>
        <w:rPr>
          <w:rFonts w:hint="eastAsia"/>
        </w:rPr>
        <w:t>功能需求</w:t>
      </w:r>
      <w:bookmarkEnd w:id="14"/>
      <w:bookmarkEnd w:id="15"/>
    </w:p>
    <w:p w:rsidR="006405CA" w:rsidRDefault="007648FE" w:rsidP="00910514">
      <w:pPr>
        <w:spacing w:line="360" w:lineRule="auto"/>
        <w:ind w:firstLine="420"/>
      </w:pPr>
      <w:r w:rsidRPr="00AE188E">
        <w:rPr>
          <w:rFonts w:hint="eastAsia"/>
        </w:rPr>
        <w:t>91</w:t>
      </w:r>
      <w:r>
        <w:rPr>
          <w:rFonts w:hint="eastAsia"/>
        </w:rPr>
        <w:t>云同步的</w:t>
      </w:r>
      <w:r w:rsidR="00AB65A9">
        <w:rPr>
          <w:rFonts w:hint="eastAsia"/>
        </w:rPr>
        <w:t>手机端</w:t>
      </w:r>
      <w:r w:rsidR="006557E0">
        <w:rPr>
          <w:rFonts w:hint="eastAsia"/>
        </w:rPr>
        <w:t>功能设计主要包含：</w:t>
      </w:r>
      <w:r w:rsidR="00853420">
        <w:rPr>
          <w:rFonts w:hint="eastAsia"/>
        </w:rPr>
        <w:t>帐户管理</w:t>
      </w:r>
      <w:r w:rsidR="001B755E" w:rsidRPr="00A50A1D">
        <w:rPr>
          <w:rFonts w:hint="eastAsia"/>
        </w:rPr>
        <w:t>、</w:t>
      </w:r>
      <w:r w:rsidR="00853420">
        <w:rPr>
          <w:rFonts w:hint="eastAsia"/>
        </w:rPr>
        <w:t>数据同步</w:t>
      </w:r>
      <w:r w:rsidR="00DA656F">
        <w:rPr>
          <w:rFonts w:hint="eastAsia"/>
        </w:rPr>
        <w:t>（联系人、照片）</w:t>
      </w:r>
      <w:r w:rsidR="001B755E">
        <w:rPr>
          <w:rFonts w:hint="eastAsia"/>
        </w:rPr>
        <w:t>和</w:t>
      </w:r>
      <w:r w:rsidR="00AB65A9">
        <w:rPr>
          <w:rFonts w:hint="eastAsia"/>
        </w:rPr>
        <w:t>同步设置</w:t>
      </w:r>
      <w:r w:rsidR="00DB7AB3">
        <w:rPr>
          <w:rFonts w:hint="eastAsia"/>
        </w:rPr>
        <w:t>等功能。</w:t>
      </w:r>
    </w:p>
    <w:p w:rsidR="00396BD3" w:rsidRPr="0068184C" w:rsidRDefault="00396BD3" w:rsidP="00396BD3">
      <w:pPr>
        <w:spacing w:line="360" w:lineRule="auto"/>
        <w:ind w:firstLine="420"/>
        <w:rPr>
          <w:b/>
        </w:rPr>
      </w:pPr>
      <w:r w:rsidRPr="0068184C">
        <w:rPr>
          <w:rFonts w:hint="eastAsia"/>
          <w:b/>
        </w:rPr>
        <w:t>备注：由于一期时只实现联系人数据同步功能，故软件名称为“联系人同步”，后期加入其他数据同步功能则更名为“</w:t>
      </w:r>
      <w:r w:rsidRPr="0068184C">
        <w:rPr>
          <w:rFonts w:hint="eastAsia"/>
          <w:b/>
        </w:rPr>
        <w:t>91</w:t>
      </w:r>
      <w:r w:rsidRPr="0068184C">
        <w:rPr>
          <w:rFonts w:hint="eastAsia"/>
          <w:b/>
        </w:rPr>
        <w:t>云同步”。</w:t>
      </w:r>
    </w:p>
    <w:p w:rsidR="00A37F77" w:rsidRDefault="00F51033" w:rsidP="00910514">
      <w:pPr>
        <w:pStyle w:val="3"/>
        <w:numPr>
          <w:ilvl w:val="1"/>
          <w:numId w:val="2"/>
        </w:numPr>
        <w:spacing w:after="0" w:line="360" w:lineRule="auto"/>
      </w:pPr>
      <w:bookmarkStart w:id="16" w:name="_Toc244509052"/>
      <w:bookmarkStart w:id="17" w:name="_Toc324168254"/>
      <w:r>
        <w:rPr>
          <w:rFonts w:hint="eastAsia"/>
        </w:rPr>
        <w:t>界面布局及相关操作说明</w:t>
      </w:r>
      <w:bookmarkEnd w:id="16"/>
      <w:r w:rsidR="00F737E8">
        <w:rPr>
          <w:rFonts w:hint="eastAsia"/>
        </w:rPr>
        <w:t>（手机端）</w:t>
      </w:r>
      <w:bookmarkEnd w:id="17"/>
    </w:p>
    <w:p w:rsidR="00D65963" w:rsidRPr="00176930" w:rsidRDefault="00E07057" w:rsidP="00D65963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18" w:name="_iPhone_安装熊猫影音："/>
      <w:bookmarkStart w:id="19" w:name="_4.2.2.1资源中心全部资源渠道Web页面"/>
      <w:bookmarkStart w:id="20" w:name="_Toc324168255"/>
      <w:bookmarkEnd w:id="18"/>
      <w:bookmarkEnd w:id="19"/>
      <w:r w:rsidRPr="00176930">
        <w:rPr>
          <w:rFonts w:ascii="宋体" w:eastAsia="宋体" w:hAnsi="宋体" w:hint="eastAsia"/>
          <w:iCs/>
          <w:sz w:val="24"/>
          <w:szCs w:val="24"/>
        </w:rPr>
        <w:t>照片</w:t>
      </w:r>
      <w:r w:rsidR="00D65963" w:rsidRPr="00176930">
        <w:rPr>
          <w:rFonts w:ascii="宋体" w:eastAsia="宋体" w:hAnsi="宋体" w:hint="eastAsia"/>
          <w:iCs/>
          <w:sz w:val="24"/>
          <w:szCs w:val="24"/>
        </w:rPr>
        <w:t>数据同步</w:t>
      </w:r>
      <w:bookmarkEnd w:id="20"/>
    </w:p>
    <w:p w:rsidR="00D736B4" w:rsidRDefault="00D60C12" w:rsidP="00D65963">
      <w:pPr>
        <w:spacing w:line="360" w:lineRule="auto"/>
        <w:ind w:firstLine="420"/>
      </w:pPr>
      <w:r>
        <w:rPr>
          <w:rFonts w:hint="eastAsia"/>
        </w:rPr>
        <w:t>照片</w:t>
      </w:r>
      <w:r w:rsidR="00AC6411">
        <w:rPr>
          <w:rFonts w:hint="eastAsia"/>
        </w:rPr>
        <w:t>数据同步包括</w:t>
      </w:r>
      <w:r w:rsidR="00AC6411" w:rsidRPr="00052E52">
        <w:rPr>
          <w:rFonts w:hint="eastAsia"/>
          <w:b/>
        </w:rPr>
        <w:t>手动同步</w:t>
      </w:r>
      <w:r w:rsidR="00AC6411">
        <w:rPr>
          <w:rFonts w:hint="eastAsia"/>
        </w:rPr>
        <w:t>和</w:t>
      </w:r>
      <w:r w:rsidR="00AC6411" w:rsidRPr="00052E52">
        <w:rPr>
          <w:rFonts w:hint="eastAsia"/>
          <w:b/>
        </w:rPr>
        <w:t>自动同步</w:t>
      </w:r>
      <w:r w:rsidR="00AC6411">
        <w:rPr>
          <w:rFonts w:hint="eastAsia"/>
        </w:rPr>
        <w:t>两种</w:t>
      </w:r>
      <w:r w:rsidR="00052E52">
        <w:rPr>
          <w:rFonts w:hint="eastAsia"/>
        </w:rPr>
        <w:t>，手动同步需要用户启动程序并</w:t>
      </w:r>
      <w:r w:rsidR="004D1819">
        <w:rPr>
          <w:rFonts w:hint="eastAsia"/>
        </w:rPr>
        <w:t>点击界面上的【</w:t>
      </w:r>
      <w:r>
        <w:rPr>
          <w:rFonts w:hint="eastAsia"/>
        </w:rPr>
        <w:t>照片</w:t>
      </w:r>
      <w:r w:rsidR="00807F03">
        <w:rPr>
          <w:rFonts w:hint="eastAsia"/>
        </w:rPr>
        <w:t>-</w:t>
      </w:r>
      <w:r w:rsidR="00807F03">
        <w:rPr>
          <w:rFonts w:hint="eastAsia"/>
        </w:rPr>
        <w:t>立即同步</w:t>
      </w:r>
      <w:r w:rsidR="00D95F53">
        <w:rPr>
          <w:rFonts w:hint="eastAsia"/>
        </w:rPr>
        <w:t>】按钮</w:t>
      </w:r>
      <w:r w:rsidR="00340254">
        <w:rPr>
          <w:rFonts w:hint="eastAsia"/>
        </w:rPr>
        <w:t>。</w:t>
      </w:r>
    </w:p>
    <w:p w:rsidR="00D65963" w:rsidRDefault="00D65963" w:rsidP="00D65963">
      <w:pPr>
        <w:spacing w:line="360" w:lineRule="auto"/>
        <w:ind w:firstLine="420"/>
      </w:pPr>
      <w:r>
        <w:rPr>
          <w:rFonts w:hint="eastAsia"/>
        </w:rPr>
        <w:t>系统将根据同步设置项进行</w:t>
      </w:r>
      <w:r w:rsidR="00D60C12">
        <w:rPr>
          <w:rFonts w:hint="eastAsia"/>
        </w:rPr>
        <w:t>照片</w:t>
      </w:r>
      <w:r>
        <w:rPr>
          <w:rFonts w:hint="eastAsia"/>
        </w:rPr>
        <w:t>的自动同步功能，并</w:t>
      </w:r>
      <w:commentRangeStart w:id="21"/>
      <w:r>
        <w:rPr>
          <w:rFonts w:hint="eastAsia"/>
        </w:rPr>
        <w:t>将显示出最近一次同步的时间</w:t>
      </w:r>
      <w:commentRangeEnd w:id="21"/>
      <w:r w:rsidR="00C367E6">
        <w:rPr>
          <w:rStyle w:val="ac"/>
        </w:rPr>
        <w:commentReference w:id="21"/>
      </w:r>
      <w:r>
        <w:rPr>
          <w:rFonts w:hint="eastAsia"/>
        </w:rPr>
        <w:t>。</w:t>
      </w:r>
      <w:r w:rsidR="009F477F">
        <w:rPr>
          <w:rFonts w:hint="eastAsia"/>
        </w:rPr>
        <w:t>若从未同步过，则</w:t>
      </w:r>
      <w:r w:rsidR="00D31AFB">
        <w:rPr>
          <w:rFonts w:hint="eastAsia"/>
        </w:rPr>
        <w:t>最近同步时间显示为未同步。</w:t>
      </w:r>
    </w:p>
    <w:p w:rsidR="00D65963" w:rsidRDefault="00827FDE" w:rsidP="00D65963">
      <w:pPr>
        <w:spacing w:line="360" w:lineRule="auto"/>
        <w:ind w:firstLine="420"/>
        <w:jc w:val="center"/>
      </w:pPr>
      <w:commentRangeStart w:id="22"/>
      <w:r>
        <w:rPr>
          <w:noProof/>
        </w:rPr>
        <w:lastRenderedPageBreak/>
        <w:drawing>
          <wp:inline distT="0" distB="0" distL="0" distR="0">
            <wp:extent cx="3057525" cy="4543425"/>
            <wp:effectExtent l="19050" t="0" r="9525" b="0"/>
            <wp:docPr id="5" name="图片 4" descr="D:\91UNDATA\UUCaptureFiles\_553321\_prpl-91u-oap-intranet2\a0b74096862b0cd8590696977fc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91UNDATA\UUCaptureFiles\_553321\_prpl-91u-oap-intranet2\a0b74096862b0cd8590696977fc11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2"/>
      <w:r w:rsidR="00DA06FB">
        <w:rPr>
          <w:rStyle w:val="ac"/>
        </w:rPr>
        <w:commentReference w:id="22"/>
      </w:r>
    </w:p>
    <w:p w:rsidR="00CF3ADF" w:rsidRPr="002E2C55" w:rsidRDefault="00535822" w:rsidP="00D65963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commentRangeStart w:id="23"/>
      <w:r w:rsidRPr="002E2C55">
        <w:rPr>
          <w:rFonts w:hint="eastAsia"/>
          <w:b/>
          <w:szCs w:val="21"/>
        </w:rPr>
        <w:t>同步</w:t>
      </w:r>
      <w:r w:rsidR="00C83381">
        <w:rPr>
          <w:rFonts w:hint="eastAsia"/>
          <w:b/>
          <w:szCs w:val="21"/>
        </w:rPr>
        <w:t>规则</w:t>
      </w:r>
      <w:commentRangeEnd w:id="23"/>
      <w:r w:rsidR="00910924">
        <w:rPr>
          <w:rStyle w:val="ac"/>
          <w:rFonts w:ascii="Times New Roman" w:hAnsi="Times New Roman"/>
        </w:rPr>
        <w:commentReference w:id="23"/>
      </w:r>
    </w:p>
    <w:p w:rsidR="00CF3ADF" w:rsidRDefault="004D0CBE" w:rsidP="00D74DD7">
      <w:pPr>
        <w:pStyle w:val="a4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设备</w:t>
      </w:r>
      <w:r w:rsidR="00CF3ADF">
        <w:rPr>
          <w:rFonts w:hint="eastAsia"/>
          <w:szCs w:val="21"/>
        </w:rPr>
        <w:t>初次使用，</w:t>
      </w:r>
      <w:r w:rsidR="00E122A3">
        <w:rPr>
          <w:rFonts w:hint="eastAsia"/>
          <w:szCs w:val="21"/>
        </w:rPr>
        <w:t>当</w:t>
      </w:r>
      <w:r w:rsidR="00CF3ADF">
        <w:rPr>
          <w:rFonts w:hint="eastAsia"/>
          <w:szCs w:val="21"/>
        </w:rPr>
        <w:t>服务端数据非空时</w:t>
      </w:r>
      <w:r w:rsidR="00E122A3">
        <w:rPr>
          <w:rFonts w:hint="eastAsia"/>
          <w:szCs w:val="21"/>
        </w:rPr>
        <w:t>，</w:t>
      </w:r>
      <w:r w:rsidR="00CF3ADF">
        <w:rPr>
          <w:rFonts w:hint="eastAsia"/>
          <w:szCs w:val="21"/>
        </w:rPr>
        <w:t>则</w:t>
      </w:r>
      <w:r w:rsidR="00C83381">
        <w:rPr>
          <w:rFonts w:hint="eastAsia"/>
          <w:szCs w:val="21"/>
        </w:rPr>
        <w:t>从服务端下载</w:t>
      </w:r>
      <w:r w:rsidR="002E63F4">
        <w:rPr>
          <w:rFonts w:hint="eastAsia"/>
          <w:szCs w:val="21"/>
        </w:rPr>
        <w:t>本地不存在的</w:t>
      </w:r>
      <w:r w:rsidR="00C83381">
        <w:rPr>
          <w:rFonts w:hint="eastAsia"/>
          <w:szCs w:val="21"/>
        </w:rPr>
        <w:t>照片到</w:t>
      </w:r>
      <w:r w:rsidR="00FB28B0">
        <w:rPr>
          <w:rFonts w:hint="eastAsia"/>
          <w:szCs w:val="21"/>
        </w:rPr>
        <w:t>新建的图库分类“</w:t>
      </w:r>
      <w:r w:rsidR="00FB28B0">
        <w:rPr>
          <w:rFonts w:hint="eastAsia"/>
          <w:szCs w:val="21"/>
        </w:rPr>
        <w:t>91</w:t>
      </w:r>
      <w:r w:rsidR="00FB28B0">
        <w:rPr>
          <w:rFonts w:hint="eastAsia"/>
          <w:szCs w:val="21"/>
        </w:rPr>
        <w:t>云同步”</w:t>
      </w:r>
      <w:r w:rsidR="00C83381">
        <w:rPr>
          <w:rFonts w:hint="eastAsia"/>
          <w:szCs w:val="21"/>
        </w:rPr>
        <w:t>中</w:t>
      </w:r>
      <w:r w:rsidR="001368B1">
        <w:rPr>
          <w:rFonts w:hint="eastAsia"/>
          <w:szCs w:val="21"/>
        </w:rPr>
        <w:t>，并上传</w:t>
      </w:r>
      <w:r w:rsidR="00CA0903">
        <w:rPr>
          <w:rFonts w:hint="eastAsia"/>
          <w:szCs w:val="21"/>
        </w:rPr>
        <w:t>当前</w:t>
      </w:r>
      <w:r w:rsidR="001368B1">
        <w:rPr>
          <w:rFonts w:hint="eastAsia"/>
          <w:szCs w:val="21"/>
        </w:rPr>
        <w:t>本机的照片，让云端保留完整的手机端的所有照片</w:t>
      </w:r>
      <w:r w:rsidR="00CF3ADF">
        <w:rPr>
          <w:rFonts w:hint="eastAsia"/>
          <w:szCs w:val="21"/>
        </w:rPr>
        <w:t>。</w:t>
      </w:r>
    </w:p>
    <w:p w:rsidR="00D74DD7" w:rsidRDefault="002D7E5D" w:rsidP="00D74DD7">
      <w:pPr>
        <w:pStyle w:val="a4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后续</w:t>
      </w:r>
      <w:r w:rsidR="004F511F">
        <w:rPr>
          <w:rFonts w:hint="eastAsia"/>
          <w:szCs w:val="21"/>
        </w:rPr>
        <w:t>该设备与云端</w:t>
      </w:r>
      <w:r>
        <w:rPr>
          <w:rFonts w:hint="eastAsia"/>
          <w:szCs w:val="21"/>
        </w:rPr>
        <w:t>同步时</w:t>
      </w:r>
      <w:r w:rsidR="00CA25D0">
        <w:rPr>
          <w:rFonts w:hint="eastAsia"/>
          <w:szCs w:val="21"/>
        </w:rPr>
        <w:t>，</w:t>
      </w:r>
      <w:r w:rsidR="00974506">
        <w:rPr>
          <w:rFonts w:hint="eastAsia"/>
          <w:szCs w:val="21"/>
        </w:rPr>
        <w:t>将</w:t>
      </w:r>
      <w:r w:rsidR="004F511F">
        <w:rPr>
          <w:rFonts w:hint="eastAsia"/>
          <w:szCs w:val="21"/>
        </w:rPr>
        <w:t>只</w:t>
      </w:r>
      <w:commentRangeStart w:id="24"/>
      <w:r w:rsidR="00A537D0">
        <w:rPr>
          <w:rFonts w:hint="eastAsia"/>
          <w:szCs w:val="21"/>
        </w:rPr>
        <w:t>同步当前手机</w:t>
      </w:r>
      <w:r w:rsidR="00DE3A23">
        <w:rPr>
          <w:rFonts w:hint="eastAsia"/>
          <w:szCs w:val="21"/>
        </w:rPr>
        <w:t>在</w:t>
      </w:r>
      <w:r w:rsidR="00761F27">
        <w:rPr>
          <w:rFonts w:hint="eastAsia"/>
          <w:szCs w:val="21"/>
        </w:rPr>
        <w:t>上回</w:t>
      </w:r>
      <w:r w:rsidR="00DE3A23">
        <w:rPr>
          <w:rFonts w:hint="eastAsia"/>
          <w:szCs w:val="21"/>
        </w:rPr>
        <w:t>同步时间后</w:t>
      </w:r>
      <w:r w:rsidR="00A537D0">
        <w:rPr>
          <w:rFonts w:hint="eastAsia"/>
          <w:szCs w:val="21"/>
        </w:rPr>
        <w:t>未上传到云端的</w:t>
      </w:r>
      <w:r w:rsidR="00012194">
        <w:rPr>
          <w:rFonts w:hint="eastAsia"/>
          <w:szCs w:val="21"/>
        </w:rPr>
        <w:t>照</w:t>
      </w:r>
      <w:r w:rsidR="00A537D0">
        <w:rPr>
          <w:rFonts w:hint="eastAsia"/>
          <w:szCs w:val="21"/>
        </w:rPr>
        <w:t>片</w:t>
      </w:r>
      <w:commentRangeEnd w:id="24"/>
      <w:r w:rsidR="00997681">
        <w:rPr>
          <w:rStyle w:val="ac"/>
          <w:rFonts w:ascii="Times New Roman" w:hAnsi="Times New Roman"/>
        </w:rPr>
        <w:commentReference w:id="24"/>
      </w:r>
      <w:r w:rsidR="00D74DD7">
        <w:rPr>
          <w:rFonts w:hint="eastAsia"/>
          <w:szCs w:val="21"/>
        </w:rPr>
        <w:t>。</w:t>
      </w:r>
    </w:p>
    <w:p w:rsidR="003C3D85" w:rsidRDefault="003C3D85" w:rsidP="00D74DD7">
      <w:pPr>
        <w:pStyle w:val="a4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commentRangeStart w:id="25"/>
      <w:r>
        <w:rPr>
          <w:rFonts w:hint="eastAsia"/>
          <w:szCs w:val="21"/>
        </w:rPr>
        <w:t>删除本地图片，将不会删除云端图片，用户只能通过登录云端来删除照片</w:t>
      </w:r>
      <w:commentRangeEnd w:id="25"/>
      <w:r w:rsidR="00AE1D42">
        <w:rPr>
          <w:rStyle w:val="ac"/>
          <w:rFonts w:ascii="Times New Roman" w:hAnsi="Times New Roman"/>
        </w:rPr>
        <w:commentReference w:id="25"/>
      </w:r>
      <w:r>
        <w:rPr>
          <w:rFonts w:hint="eastAsia"/>
          <w:szCs w:val="21"/>
        </w:rPr>
        <w:t>。</w:t>
      </w:r>
    </w:p>
    <w:p w:rsidR="00D866DE" w:rsidRDefault="003318ED" w:rsidP="00910514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26" w:name="_Toc324168256"/>
      <w:r>
        <w:rPr>
          <w:rFonts w:ascii="宋体" w:eastAsia="宋体" w:hAnsi="宋体" w:hint="eastAsia"/>
          <w:iCs/>
          <w:sz w:val="24"/>
          <w:szCs w:val="24"/>
        </w:rPr>
        <w:t>帐户管理</w:t>
      </w:r>
      <w:r w:rsidR="0058013F">
        <w:rPr>
          <w:rFonts w:ascii="宋体" w:eastAsia="宋体" w:hAnsi="宋体" w:hint="eastAsia"/>
          <w:iCs/>
          <w:sz w:val="24"/>
          <w:szCs w:val="24"/>
        </w:rPr>
        <w:t>（略）</w:t>
      </w:r>
      <w:bookmarkEnd w:id="26"/>
    </w:p>
    <w:p w:rsidR="00B8367A" w:rsidRDefault="00420574" w:rsidP="001A0A23">
      <w:pPr>
        <w:spacing w:line="360" w:lineRule="auto"/>
        <w:ind w:firstLineChars="200" w:firstLine="420"/>
        <w:jc w:val="left"/>
      </w:pPr>
      <w:r>
        <w:rPr>
          <w:rFonts w:hint="eastAsia"/>
        </w:rPr>
        <w:t>用户使用手机数据同步功能前必须要登录</w:t>
      </w:r>
      <w:r>
        <w:rPr>
          <w:rFonts w:hint="eastAsia"/>
        </w:rPr>
        <w:t>91</w:t>
      </w:r>
      <w:r>
        <w:rPr>
          <w:rFonts w:hint="eastAsia"/>
        </w:rPr>
        <w:t>通行证帐号，若无该帐户则需进行快速注册操作</w:t>
      </w:r>
      <w:r w:rsidR="00AE60AE">
        <w:rPr>
          <w:rFonts w:hint="eastAsia"/>
        </w:rPr>
        <w:t>。</w:t>
      </w:r>
    </w:p>
    <w:p w:rsidR="00AE60AE" w:rsidRPr="00B8367A" w:rsidRDefault="00A06B2C" w:rsidP="004D42CF">
      <w:pPr>
        <w:spacing w:line="360" w:lineRule="auto"/>
        <w:ind w:firstLineChars="200" w:firstLine="422"/>
        <w:jc w:val="left"/>
        <w:rPr>
          <w:color w:val="FF0000"/>
        </w:rPr>
      </w:pPr>
      <w:r w:rsidRPr="004D42CF">
        <w:rPr>
          <w:rFonts w:hint="eastAsia"/>
          <w:b/>
          <w:color w:val="FF0000"/>
        </w:rPr>
        <w:t>备注</w:t>
      </w:r>
      <w:r>
        <w:rPr>
          <w:rFonts w:hint="eastAsia"/>
          <w:color w:val="FF0000"/>
        </w:rPr>
        <w:t>：</w:t>
      </w:r>
      <w:r w:rsidR="00177A48" w:rsidRPr="00B8367A">
        <w:rPr>
          <w:rFonts w:hint="eastAsia"/>
          <w:color w:val="FF0000"/>
        </w:rPr>
        <w:t>未登录的用户</w:t>
      </w:r>
      <w:r w:rsidR="00BF55DE" w:rsidRPr="00B8367A">
        <w:rPr>
          <w:rFonts w:hint="eastAsia"/>
          <w:color w:val="FF0000"/>
        </w:rPr>
        <w:t>将在使用同步功能时</w:t>
      </w:r>
      <w:r w:rsidR="00B8367A">
        <w:rPr>
          <w:rFonts w:hint="eastAsia"/>
          <w:color w:val="FF0000"/>
        </w:rPr>
        <w:t>，才</w:t>
      </w:r>
      <w:r w:rsidR="00BF55DE" w:rsidRPr="00B8367A">
        <w:rPr>
          <w:rFonts w:hint="eastAsia"/>
          <w:color w:val="FF0000"/>
        </w:rPr>
        <w:t>弹出登录窗口</w:t>
      </w:r>
      <w:r w:rsidR="00E42E2B">
        <w:rPr>
          <w:rFonts w:hint="eastAsia"/>
          <w:color w:val="FF0000"/>
        </w:rPr>
        <w:t>让用户</w:t>
      </w:r>
      <w:r w:rsidR="00BF55DE" w:rsidRPr="00B8367A">
        <w:rPr>
          <w:rFonts w:hint="eastAsia"/>
          <w:color w:val="FF0000"/>
        </w:rPr>
        <w:t>登录</w:t>
      </w:r>
      <w:r w:rsidR="00177A48" w:rsidRPr="00B8367A">
        <w:rPr>
          <w:rFonts w:hint="eastAsia"/>
          <w:color w:val="FF0000"/>
        </w:rPr>
        <w:t>。</w:t>
      </w:r>
    </w:p>
    <w:p w:rsidR="00370A37" w:rsidRDefault="004D49A3" w:rsidP="00910514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27" w:name="_Toc324168257"/>
      <w:r>
        <w:rPr>
          <w:rFonts w:ascii="宋体" w:eastAsia="宋体" w:hAnsi="宋体" w:hint="eastAsia"/>
          <w:iCs/>
          <w:sz w:val="24"/>
          <w:szCs w:val="24"/>
        </w:rPr>
        <w:t>同步设置</w:t>
      </w:r>
      <w:bookmarkEnd w:id="27"/>
    </w:p>
    <w:p w:rsidR="001D2ADF" w:rsidRDefault="0010090B" w:rsidP="00BE7E22">
      <w:pPr>
        <w:spacing w:line="360" w:lineRule="auto"/>
        <w:ind w:firstLine="420"/>
      </w:pPr>
      <w:r>
        <w:rPr>
          <w:rFonts w:hint="eastAsia"/>
        </w:rPr>
        <w:t>为了节省网络流量，仅</w:t>
      </w:r>
      <w:r w:rsidR="0040271C">
        <w:rPr>
          <w:rFonts w:hint="eastAsia"/>
        </w:rPr>
        <w:t>让用户在</w:t>
      </w:r>
      <w:r w:rsidR="0040271C">
        <w:rPr>
          <w:rFonts w:hint="eastAsia"/>
        </w:rPr>
        <w:t>Wi-Fi</w:t>
      </w:r>
      <w:r>
        <w:rPr>
          <w:rFonts w:hint="eastAsia"/>
        </w:rPr>
        <w:t>网络下进行照片</w:t>
      </w:r>
      <w:r w:rsidR="0040271C">
        <w:rPr>
          <w:rFonts w:hint="eastAsia"/>
        </w:rPr>
        <w:t>数据的自动同步</w:t>
      </w:r>
      <w:r w:rsidR="00C51AF9">
        <w:rPr>
          <w:rFonts w:hint="eastAsia"/>
        </w:rPr>
        <w:t>。</w:t>
      </w:r>
    </w:p>
    <w:p w:rsidR="00BE7E22" w:rsidRPr="001D2ADF" w:rsidRDefault="00B82A88" w:rsidP="00BE7E22">
      <w:pPr>
        <w:spacing w:line="360" w:lineRule="auto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048000" cy="4533900"/>
            <wp:effectExtent l="19050" t="0" r="0" b="0"/>
            <wp:docPr id="3" name="图片 1" descr="D:\91UNDATA\UUCaptureFiles\_553321\_prpl-91u-oap-intranet2\26446b3ae93964acd4fa8180884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NDATA\UUCaptureFiles\_553321\_prpl-91u-oap-intranet2\26446b3ae93964acd4fa81808842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370" w:rsidRDefault="00F6345E" w:rsidP="00E879B2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自动同步：</w:t>
      </w:r>
      <w:r w:rsidRPr="00841640">
        <w:rPr>
          <w:rFonts w:hint="eastAsia"/>
          <w:szCs w:val="21"/>
        </w:rPr>
        <w:t>在</w:t>
      </w:r>
      <w:r w:rsidR="008622B7">
        <w:rPr>
          <w:rFonts w:hint="eastAsia"/>
          <w:szCs w:val="21"/>
        </w:rPr>
        <w:t>该开关</w:t>
      </w:r>
      <w:r w:rsidRPr="00841640">
        <w:rPr>
          <w:rFonts w:hint="eastAsia"/>
          <w:szCs w:val="21"/>
        </w:rPr>
        <w:t>开启时将</w:t>
      </w:r>
      <w:r w:rsidR="00841640" w:rsidRPr="00841640">
        <w:rPr>
          <w:rFonts w:hint="eastAsia"/>
          <w:szCs w:val="21"/>
        </w:rPr>
        <w:t>默认</w:t>
      </w:r>
      <w:commentRangeStart w:id="28"/>
      <w:r w:rsidRPr="00841640">
        <w:rPr>
          <w:rFonts w:hint="eastAsia"/>
          <w:szCs w:val="21"/>
        </w:rPr>
        <w:t>自动同步</w:t>
      </w:r>
      <w:commentRangeEnd w:id="28"/>
      <w:r w:rsidR="00074EAB">
        <w:rPr>
          <w:rStyle w:val="ac"/>
          <w:rFonts w:ascii="Times New Roman" w:hAnsi="Times New Roman"/>
        </w:rPr>
        <w:commentReference w:id="28"/>
      </w:r>
      <w:r w:rsidRPr="00841640">
        <w:rPr>
          <w:rFonts w:hint="eastAsia"/>
          <w:szCs w:val="21"/>
        </w:rPr>
        <w:t>手机上的</w:t>
      </w:r>
      <w:r w:rsidR="00556283">
        <w:rPr>
          <w:rFonts w:hint="eastAsia"/>
          <w:szCs w:val="21"/>
        </w:rPr>
        <w:t>照片</w:t>
      </w:r>
      <w:r w:rsidRPr="00841640">
        <w:rPr>
          <w:rFonts w:hint="eastAsia"/>
          <w:szCs w:val="21"/>
        </w:rPr>
        <w:t>数据</w:t>
      </w:r>
      <w:r w:rsidR="00556283">
        <w:rPr>
          <w:rFonts w:hint="eastAsia"/>
          <w:szCs w:val="21"/>
        </w:rPr>
        <w:t>，但只能在</w:t>
      </w:r>
      <w:r w:rsidR="00556283">
        <w:rPr>
          <w:rFonts w:hint="eastAsia"/>
          <w:szCs w:val="21"/>
        </w:rPr>
        <w:t>Wi-Fi</w:t>
      </w:r>
      <w:r w:rsidR="00556283">
        <w:rPr>
          <w:rFonts w:hint="eastAsia"/>
          <w:szCs w:val="21"/>
        </w:rPr>
        <w:t>环境下</w:t>
      </w:r>
      <w:r w:rsidRPr="00841640">
        <w:rPr>
          <w:rFonts w:hint="eastAsia"/>
          <w:szCs w:val="21"/>
        </w:rPr>
        <w:t>。</w:t>
      </w:r>
      <w:r w:rsidR="002F3376">
        <w:rPr>
          <w:rFonts w:hint="eastAsia"/>
          <w:szCs w:val="21"/>
        </w:rPr>
        <w:t>同步时间</w:t>
      </w:r>
      <w:r w:rsidR="00866C07">
        <w:rPr>
          <w:rFonts w:hint="eastAsia"/>
          <w:szCs w:val="21"/>
        </w:rPr>
        <w:t>同联系人</w:t>
      </w:r>
      <w:r w:rsidR="00184C33">
        <w:rPr>
          <w:rFonts w:hint="eastAsia"/>
          <w:szCs w:val="21"/>
        </w:rPr>
        <w:t>自动同步时间</w:t>
      </w:r>
      <w:r w:rsidR="002F3376">
        <w:rPr>
          <w:rFonts w:hint="eastAsia"/>
          <w:szCs w:val="21"/>
        </w:rPr>
        <w:t>。</w:t>
      </w:r>
    </w:p>
    <w:p w:rsidR="004542DD" w:rsidRDefault="004D49A3" w:rsidP="00AD08FD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29" w:name="_Toc324168258"/>
      <w:r>
        <w:rPr>
          <w:rFonts w:ascii="宋体" w:eastAsia="宋体" w:hAnsi="宋体" w:hint="eastAsia"/>
          <w:iCs/>
          <w:sz w:val="24"/>
          <w:szCs w:val="24"/>
        </w:rPr>
        <w:t>关于</w:t>
      </w:r>
      <w:r w:rsidR="00CC347A">
        <w:rPr>
          <w:rFonts w:ascii="宋体" w:eastAsia="宋体" w:hAnsi="宋体" w:hint="eastAsia"/>
          <w:iCs/>
          <w:sz w:val="24"/>
          <w:szCs w:val="24"/>
        </w:rPr>
        <w:t>（略）</w:t>
      </w:r>
      <w:bookmarkEnd w:id="29"/>
    </w:p>
    <w:p w:rsidR="00A87809" w:rsidRPr="003B7EB6" w:rsidRDefault="00A87809" w:rsidP="00003755"/>
    <w:p w:rsidR="00D84981" w:rsidRPr="00A67D84" w:rsidRDefault="00A67D84" w:rsidP="00850607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30" w:name="_Toc324168259"/>
      <w:r w:rsidRPr="00A67D84">
        <w:rPr>
          <w:rFonts w:ascii="Arial" w:eastAsia="黑体" w:hAnsi="Arial" w:hint="eastAsia"/>
          <w:b/>
          <w:bCs/>
          <w:sz w:val="32"/>
          <w:szCs w:val="32"/>
        </w:rPr>
        <w:t>资源需求</w:t>
      </w:r>
      <w:bookmarkEnd w:id="30"/>
    </w:p>
    <w:p w:rsidR="00A67D84" w:rsidRDefault="00A67D84" w:rsidP="00910514">
      <w:pPr>
        <w:spacing w:line="360" w:lineRule="auto"/>
      </w:pPr>
    </w:p>
    <w:tbl>
      <w:tblPr>
        <w:tblStyle w:val="aa"/>
        <w:tblW w:w="0" w:type="auto"/>
        <w:tblInd w:w="675" w:type="dxa"/>
        <w:tblLook w:val="04A0"/>
      </w:tblPr>
      <w:tblGrid>
        <w:gridCol w:w="1701"/>
        <w:gridCol w:w="1701"/>
        <w:gridCol w:w="3686"/>
        <w:gridCol w:w="759"/>
      </w:tblGrid>
      <w:tr w:rsidR="00376EFB" w:rsidRPr="00B5559F" w:rsidTr="009705EF"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资源需求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相关描述</w:t>
            </w:r>
          </w:p>
        </w:tc>
        <w:tc>
          <w:tcPr>
            <w:tcW w:w="3686" w:type="dxa"/>
            <w:tcBorders>
              <w:top w:val="thinThick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相关示意图</w:t>
            </w:r>
          </w:p>
        </w:tc>
        <w:tc>
          <w:tcPr>
            <w:tcW w:w="759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备注</w:t>
            </w:r>
          </w:p>
        </w:tc>
      </w:tr>
      <w:tr w:rsidR="00376EFB" w:rsidTr="00692D89">
        <w:tc>
          <w:tcPr>
            <w:tcW w:w="1701" w:type="dxa"/>
            <w:tcBorders>
              <w:left w:val="thinThickSmallGap" w:sz="24" w:space="0" w:color="auto"/>
            </w:tcBorders>
            <w:vAlign w:val="center"/>
          </w:tcPr>
          <w:p w:rsidR="00376EFB" w:rsidRPr="00692D89" w:rsidRDefault="00376EFB" w:rsidP="00910514">
            <w:pPr>
              <w:spacing w:line="360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76EFB" w:rsidRDefault="00376EFB" w:rsidP="00910514">
            <w:pPr>
              <w:spacing w:line="360" w:lineRule="auto"/>
              <w:rPr>
                <w:noProof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376EFB" w:rsidRDefault="00376EFB" w:rsidP="00910514">
            <w:pPr>
              <w:spacing w:line="360" w:lineRule="auto"/>
              <w:rPr>
                <w:noProof/>
              </w:rPr>
            </w:pPr>
          </w:p>
        </w:tc>
        <w:tc>
          <w:tcPr>
            <w:tcW w:w="759" w:type="dxa"/>
            <w:tcBorders>
              <w:right w:val="thickThinSmallGap" w:sz="24" w:space="0" w:color="auto"/>
            </w:tcBorders>
          </w:tcPr>
          <w:p w:rsidR="00376EFB" w:rsidRDefault="00376EFB" w:rsidP="00910514">
            <w:pPr>
              <w:spacing w:line="360" w:lineRule="auto"/>
              <w:rPr>
                <w:noProof/>
              </w:rPr>
            </w:pPr>
          </w:p>
        </w:tc>
      </w:tr>
    </w:tbl>
    <w:p w:rsidR="00942B1F" w:rsidRDefault="00942B1F" w:rsidP="00910514">
      <w:pPr>
        <w:spacing w:line="360" w:lineRule="auto"/>
        <w:rPr>
          <w:b/>
          <w:color w:val="00B0F0"/>
        </w:rPr>
      </w:pPr>
    </w:p>
    <w:p w:rsidR="00D84981" w:rsidRPr="00A01E9C" w:rsidRDefault="00D84981" w:rsidP="00910514">
      <w:pPr>
        <w:spacing w:line="360" w:lineRule="auto"/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>备注：以上示意图仅供参考，具体以美术资源为准。</w:t>
      </w:r>
    </w:p>
    <w:p w:rsidR="00147CD8" w:rsidRPr="00D84981" w:rsidRDefault="00147CD8" w:rsidP="00910514">
      <w:pPr>
        <w:spacing w:line="360" w:lineRule="auto"/>
        <w:ind w:left="840" w:firstLine="420"/>
        <w:rPr>
          <w:b/>
          <w:color w:val="00B0F0"/>
        </w:rPr>
      </w:pPr>
    </w:p>
    <w:sectPr w:rsidR="00147CD8" w:rsidRPr="00D84981" w:rsidSect="009705E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QiuChang" w:date="2012-05-07T16:16:00Z" w:initials="qc">
    <w:p w:rsidR="00C367E6" w:rsidRDefault="00C367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联系人和照片各自有自己的“上次同步时间”，都放在上面帐号处，合适吗？</w:t>
      </w:r>
    </w:p>
  </w:comment>
  <w:comment w:id="22" w:author="QiuChang" w:date="2012-05-07T16:09:00Z" w:initials="qc">
    <w:p w:rsidR="00DA06FB" w:rsidRDefault="00DA06FB">
      <w:pPr>
        <w:pStyle w:val="ad"/>
        <w:rPr>
          <w:rFonts w:hint="eastAsia"/>
        </w:rPr>
      </w:pPr>
      <w:r>
        <w:t>这个设计，应该是</w:t>
      </w:r>
      <w:r>
        <w:rPr>
          <w:rStyle w:val="ac"/>
        </w:rPr>
        <w:annotationRef/>
      </w:r>
      <w:r>
        <w:t>左右拖动来选择吧。我觉得不好：</w:t>
      </w:r>
    </w:p>
    <w:p w:rsidR="00DA06FB" w:rsidRDefault="00DA06FB" w:rsidP="00DA06FB">
      <w:pPr>
        <w:pStyle w:val="ad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用户第一时间反应不到</w:t>
      </w:r>
    </w:p>
    <w:p w:rsidR="00DA06FB" w:rsidRDefault="00DA06FB" w:rsidP="00DA06FB">
      <w:pPr>
        <w:pStyle w:val="ad"/>
        <w:numPr>
          <w:ilvl w:val="0"/>
          <w:numId w:val="48"/>
        </w:numPr>
      </w:pPr>
      <w:r>
        <w:rPr>
          <w:rFonts w:hint="eastAsia"/>
        </w:rPr>
        <w:t xml:space="preserve"> </w:t>
      </w:r>
      <w:r>
        <w:rPr>
          <w:rFonts w:hint="eastAsia"/>
        </w:rPr>
        <w:t>以后功能多了，这里一排小点，不能直接选择</w:t>
      </w:r>
    </w:p>
  </w:comment>
  <w:comment w:id="23" w:author="QiuChang" w:date="2012-05-07T16:11:00Z" w:initials="qc">
    <w:p w:rsidR="00910924" w:rsidRDefault="00910924">
      <w:pPr>
        <w:pStyle w:val="ad"/>
        <w:rPr>
          <w:rFonts w:hint="eastAsia"/>
        </w:rPr>
      </w:pPr>
      <w:r>
        <w:rPr>
          <w:rStyle w:val="ac"/>
        </w:rPr>
        <w:annotationRef/>
      </w:r>
      <w:r>
        <w:t>目前</w:t>
      </w:r>
      <w:r>
        <w:t>3.x</w:t>
      </w:r>
      <w:r>
        <w:t>也实现了照片云同步功能，假如手机和</w:t>
      </w:r>
      <w:r>
        <w:t>PC</w:t>
      </w:r>
      <w:r>
        <w:t>同时在同步，大概会出错吧？</w:t>
      </w:r>
    </w:p>
    <w:p w:rsidR="00910924" w:rsidRDefault="00910924">
      <w:pPr>
        <w:pStyle w:val="ad"/>
      </w:pPr>
      <w:r>
        <w:rPr>
          <w:rFonts w:hint="eastAsia"/>
        </w:rPr>
        <w:t>是否允许</w:t>
      </w:r>
      <w:r w:rsidR="00154E39">
        <w:rPr>
          <w:rFonts w:hint="eastAsia"/>
        </w:rPr>
        <w:t>二边同时同步？</w:t>
      </w:r>
    </w:p>
  </w:comment>
  <w:comment w:id="24" w:author="QiuChang" w:date="2012-05-07T16:14:00Z" w:initials="qc">
    <w:p w:rsidR="00997681" w:rsidRDefault="00997681">
      <w:pPr>
        <w:pStyle w:val="ad"/>
      </w:pPr>
      <w:r>
        <w:rPr>
          <w:rStyle w:val="ac"/>
        </w:rPr>
        <w:annotationRef/>
      </w:r>
      <w:r>
        <w:t>如果</w:t>
      </w:r>
      <w:r>
        <w:t>PC</w:t>
      </w:r>
      <w:r>
        <w:t>端做过同步呢？</w:t>
      </w:r>
    </w:p>
  </w:comment>
  <w:comment w:id="25" w:author="QiuChang" w:date="2012-05-07T16:13:00Z" w:initials="qc">
    <w:p w:rsidR="00AE1D42" w:rsidRDefault="00AE1D42">
      <w:pPr>
        <w:pStyle w:val="ad"/>
      </w:pPr>
      <w:r>
        <w:rPr>
          <w:rStyle w:val="ac"/>
        </w:rPr>
        <w:annotationRef/>
      </w:r>
      <w:r>
        <w:t>建议增加删除同步功能。我记得</w:t>
      </w:r>
      <w:r>
        <w:t>iClouds</w:t>
      </w:r>
      <w:r>
        <w:t>是可以的</w:t>
      </w:r>
    </w:p>
  </w:comment>
  <w:comment w:id="28" w:author="QiuChang" w:date="2012-05-07T16:15:00Z" w:initials="qc">
    <w:p w:rsidR="00074EAB" w:rsidRDefault="00074EAB">
      <w:pPr>
        <w:pStyle w:val="ad"/>
      </w:pPr>
      <w:r>
        <w:rPr>
          <w:rStyle w:val="ac"/>
        </w:rPr>
        <w:annotationRef/>
      </w:r>
      <w:r>
        <w:t>怎么做自动同步？程序启动时执行吗？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FA8" w:rsidRDefault="00BF2FA8" w:rsidP="00293708">
      <w:r>
        <w:separator/>
      </w:r>
    </w:p>
  </w:endnote>
  <w:endnote w:type="continuationSeparator" w:id="0">
    <w:p w:rsidR="00BF2FA8" w:rsidRDefault="00BF2FA8" w:rsidP="00293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D1" w:rsidRDefault="00CD3BD1" w:rsidP="009705EF">
    <w:pPr>
      <w:pStyle w:val="a6"/>
      <w:pBdr>
        <w:top w:val="single" w:sz="4" w:space="0" w:color="auto"/>
      </w:pBdr>
    </w:pPr>
    <w:r>
      <w:rPr>
        <w:rFonts w:cs="Arial"/>
        <w:color w:val="999999"/>
        <w:szCs w:val="20"/>
      </w:rPr>
      <w:t>Created by:</w:t>
    </w:r>
    <w:r>
      <w:rPr>
        <w:rFonts w:cs="Arial" w:hint="eastAsia"/>
        <w:color w:val="999999"/>
        <w:szCs w:val="20"/>
      </w:rPr>
      <w:t>天晴数码</w:t>
    </w:r>
    <w:r>
      <w:rPr>
        <w:rFonts w:cs="Arial"/>
        <w:color w:val="999999"/>
        <w:szCs w:val="20"/>
      </w:rPr>
      <w:tab/>
      <w:t>Page:</w:t>
    </w:r>
    <w:r w:rsidR="0053379C">
      <w:rPr>
        <w:rFonts w:cs="Arial"/>
        <w:b/>
        <w:color w:val="333333"/>
        <w:szCs w:val="20"/>
      </w:rPr>
      <w:fldChar w:fldCharType="begin"/>
    </w:r>
    <w:r>
      <w:rPr>
        <w:rFonts w:cs="Arial"/>
        <w:b/>
        <w:color w:val="333333"/>
        <w:szCs w:val="20"/>
      </w:rPr>
      <w:instrText xml:space="preserve"> PAGE </w:instrText>
    </w:r>
    <w:r w:rsidR="0053379C">
      <w:rPr>
        <w:rFonts w:cs="Arial"/>
        <w:b/>
        <w:color w:val="333333"/>
        <w:szCs w:val="20"/>
      </w:rPr>
      <w:fldChar w:fldCharType="separate"/>
    </w:r>
    <w:r w:rsidR="00C367E6">
      <w:rPr>
        <w:rFonts w:cs="Arial"/>
        <w:b/>
        <w:noProof/>
        <w:color w:val="333333"/>
        <w:szCs w:val="20"/>
      </w:rPr>
      <w:t>3</w:t>
    </w:r>
    <w:r w:rsidR="0053379C">
      <w:rPr>
        <w:rFonts w:cs="Arial"/>
        <w:b/>
        <w:color w:val="333333"/>
        <w:szCs w:val="20"/>
      </w:rPr>
      <w:fldChar w:fldCharType="end"/>
    </w:r>
    <w:r>
      <w:rPr>
        <w:rFonts w:cs="Arial"/>
        <w:color w:val="999999"/>
        <w:szCs w:val="20"/>
      </w:rPr>
      <w:t xml:space="preserve"> of </w:t>
    </w:r>
    <w:r w:rsidR="0053379C">
      <w:rPr>
        <w:rFonts w:cs="Arial"/>
        <w:b/>
        <w:color w:val="333333"/>
        <w:szCs w:val="20"/>
      </w:rPr>
      <w:fldChar w:fldCharType="begin"/>
    </w:r>
    <w:r>
      <w:rPr>
        <w:rFonts w:cs="Arial"/>
        <w:b/>
        <w:color w:val="333333"/>
        <w:szCs w:val="20"/>
      </w:rPr>
      <w:instrText xml:space="preserve"> NUMPAGES </w:instrText>
    </w:r>
    <w:r w:rsidR="0053379C">
      <w:rPr>
        <w:rFonts w:cs="Arial"/>
        <w:b/>
        <w:color w:val="333333"/>
        <w:szCs w:val="20"/>
      </w:rPr>
      <w:fldChar w:fldCharType="separate"/>
    </w:r>
    <w:r w:rsidR="00C367E6">
      <w:rPr>
        <w:rFonts w:cs="Arial"/>
        <w:b/>
        <w:noProof/>
        <w:color w:val="333333"/>
        <w:szCs w:val="20"/>
      </w:rPr>
      <w:t>5</w:t>
    </w:r>
    <w:r w:rsidR="0053379C">
      <w:rPr>
        <w:rFonts w:cs="Arial"/>
        <w:b/>
        <w:color w:val="333333"/>
        <w:szCs w:val="20"/>
      </w:rPr>
      <w:fldChar w:fldCharType="end"/>
    </w:r>
    <w:r>
      <w:rPr>
        <w:rFonts w:cs="Arial"/>
        <w:b/>
        <w:color w:val="999999"/>
        <w:szCs w:val="20"/>
      </w:rPr>
      <w:tab/>
    </w:r>
    <w:r>
      <w:rPr>
        <w:rFonts w:cs="Arial"/>
        <w:color w:val="999999"/>
        <w:szCs w:val="20"/>
      </w:rPr>
      <w:t xml:space="preserve">Last Updated: </w:t>
    </w:r>
    <w:r w:rsidR="0053379C">
      <w:rPr>
        <w:rFonts w:cs="Arial"/>
        <w:b/>
        <w:color w:val="333333"/>
        <w:szCs w:val="20"/>
      </w:rPr>
      <w:fldChar w:fldCharType="begin"/>
    </w:r>
    <w:r>
      <w:rPr>
        <w:rFonts w:cs="Arial"/>
        <w:b/>
        <w:color w:val="333333"/>
        <w:szCs w:val="20"/>
      </w:rPr>
      <w:instrText xml:space="preserve"> SAVEDATE  </w:instrText>
    </w:r>
    <w:r w:rsidR="0053379C">
      <w:rPr>
        <w:rFonts w:cs="Arial"/>
        <w:b/>
        <w:color w:val="333333"/>
        <w:szCs w:val="20"/>
      </w:rPr>
      <w:fldChar w:fldCharType="separate"/>
    </w:r>
    <w:r w:rsidR="00DA06FB">
      <w:rPr>
        <w:rFonts w:cs="Arial"/>
        <w:b/>
        <w:noProof/>
        <w:color w:val="333333"/>
        <w:szCs w:val="20"/>
      </w:rPr>
      <w:t>5/7/2012 3:35:00 PM</w:t>
    </w:r>
    <w:r w:rsidR="0053379C">
      <w:rPr>
        <w:rFonts w:cs="Arial"/>
        <w:b/>
        <w:color w:val="333333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FA8" w:rsidRDefault="00BF2FA8" w:rsidP="00293708">
      <w:r>
        <w:separator/>
      </w:r>
    </w:p>
  </w:footnote>
  <w:footnote w:type="continuationSeparator" w:id="0">
    <w:p w:rsidR="00BF2FA8" w:rsidRDefault="00BF2FA8" w:rsidP="002937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D1" w:rsidRDefault="00CD3BD1" w:rsidP="009705EF">
    <w:pPr>
      <w:pStyle w:val="a3"/>
      <w:jc w:val="both"/>
    </w:pPr>
    <w:r>
      <w:rPr>
        <w:rFonts w:hint="eastAsia"/>
      </w:rPr>
      <w:t xml:space="preserve">Copyright @ </w:t>
    </w:r>
    <w:r w:rsidR="00EA30C7">
      <w:rPr>
        <w:rFonts w:hint="eastAsia"/>
      </w:rPr>
      <w:t>91.com</w:t>
    </w:r>
    <w:r>
      <w:rPr>
        <w:rFonts w:hint="eastAsia"/>
      </w:rPr>
      <w:t xml:space="preserve"> 20</w:t>
    </w:r>
    <w:r w:rsidR="00EA30C7">
      <w:rPr>
        <w:rFonts w:hint="eastAsia"/>
      </w:rPr>
      <w:t>11</w:t>
    </w:r>
    <w:r>
      <w:rPr>
        <w:rFonts w:hint="eastAsia"/>
      </w:rPr>
      <w:t>-20</w:t>
    </w:r>
    <w:r w:rsidR="00EA30C7">
      <w:rPr>
        <w:rFonts w:hint="eastAsia"/>
      </w:rPr>
      <w:t>13</w:t>
    </w:r>
    <w:r>
      <w:rPr>
        <w:rFonts w:hint="eastAsia"/>
      </w:rPr>
      <w:tab/>
    </w:r>
    <w:r>
      <w:rPr>
        <w:rFonts w:hint="eastAsia"/>
      </w:rPr>
      <w:tab/>
      <w:t xml:space="preserve">                        </w:t>
    </w:r>
    <w:r w:rsidR="00EA30C7">
      <w:rPr>
        <w:rFonts w:hint="eastAsia"/>
      </w:rPr>
      <w:t>博远无线</w:t>
    </w:r>
    <w:r>
      <w:rPr>
        <w:rFonts w:hint="eastAsia"/>
      </w:rPr>
      <w:t>策划文档</w:t>
    </w:r>
    <w:r>
      <w:rPr>
        <w:rFonts w:hint="eastAsia"/>
      </w:rPr>
      <w:t xml:space="preserve"> </w:t>
    </w:r>
    <w:r>
      <w:rPr>
        <w:rFonts w:hint="eastAsia"/>
      </w:rPr>
      <w:t>（</w:t>
    </w:r>
    <w:r>
      <w:t>SJD</w:t>
    </w:r>
    <w:r>
      <w:rPr>
        <w:rFonts w:hint="eastAsia"/>
      </w:rP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24C"/>
    <w:multiLevelType w:val="hybridMultilevel"/>
    <w:tmpl w:val="65A0451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2E07E1F"/>
    <w:multiLevelType w:val="hybridMultilevel"/>
    <w:tmpl w:val="8E14301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DC571FB"/>
    <w:multiLevelType w:val="hybridMultilevel"/>
    <w:tmpl w:val="78C6A618"/>
    <w:lvl w:ilvl="0" w:tplc="90EE9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C37D6"/>
    <w:multiLevelType w:val="hybridMultilevel"/>
    <w:tmpl w:val="B024D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F77690B"/>
    <w:multiLevelType w:val="hybridMultilevel"/>
    <w:tmpl w:val="105C11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FE73D70"/>
    <w:multiLevelType w:val="multilevel"/>
    <w:tmpl w:val="4644278A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3A84400"/>
    <w:multiLevelType w:val="hybridMultilevel"/>
    <w:tmpl w:val="020CF8A4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7">
    <w:nsid w:val="150E61BA"/>
    <w:multiLevelType w:val="hybridMultilevel"/>
    <w:tmpl w:val="5A862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A60AA1"/>
    <w:multiLevelType w:val="hybridMultilevel"/>
    <w:tmpl w:val="00BC848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24751"/>
    <w:multiLevelType w:val="hybridMultilevel"/>
    <w:tmpl w:val="54FEE7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1AB8388E"/>
    <w:multiLevelType w:val="hybridMultilevel"/>
    <w:tmpl w:val="AB602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AA0785"/>
    <w:multiLevelType w:val="hybridMultilevel"/>
    <w:tmpl w:val="397CDB3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1C49440B"/>
    <w:multiLevelType w:val="hybridMultilevel"/>
    <w:tmpl w:val="7C94D1E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21876EBA"/>
    <w:multiLevelType w:val="multilevel"/>
    <w:tmpl w:val="4644278A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22D33994"/>
    <w:multiLevelType w:val="hybridMultilevel"/>
    <w:tmpl w:val="00DA0B9A"/>
    <w:lvl w:ilvl="0" w:tplc="28489D8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416F32"/>
    <w:multiLevelType w:val="hybridMultilevel"/>
    <w:tmpl w:val="21504236"/>
    <w:lvl w:ilvl="0" w:tplc="04090005">
      <w:start w:val="1"/>
      <w:numFmt w:val="bullet"/>
      <w:lvlText w:val=""/>
      <w:lvlJc w:val="left"/>
      <w:pPr>
        <w:ind w:left="18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20"/>
      </w:pPr>
      <w:rPr>
        <w:rFonts w:ascii="Wingdings" w:hAnsi="Wingdings" w:hint="default"/>
      </w:rPr>
    </w:lvl>
  </w:abstractNum>
  <w:abstractNum w:abstractNumId="16">
    <w:nsid w:val="273A0CEE"/>
    <w:multiLevelType w:val="hybridMultilevel"/>
    <w:tmpl w:val="858835F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28091C39"/>
    <w:multiLevelType w:val="hybridMultilevel"/>
    <w:tmpl w:val="ECB472B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2F5D30E0"/>
    <w:multiLevelType w:val="hybridMultilevel"/>
    <w:tmpl w:val="833059C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358602BE"/>
    <w:multiLevelType w:val="hybridMultilevel"/>
    <w:tmpl w:val="B3262AD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394255E0"/>
    <w:multiLevelType w:val="hybridMultilevel"/>
    <w:tmpl w:val="515CCD5A"/>
    <w:lvl w:ilvl="0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>
    <w:nsid w:val="3BC12C49"/>
    <w:multiLevelType w:val="hybridMultilevel"/>
    <w:tmpl w:val="5BD20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F403767"/>
    <w:multiLevelType w:val="hybridMultilevel"/>
    <w:tmpl w:val="6E0ADEDE"/>
    <w:lvl w:ilvl="0" w:tplc="9ABCB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1C131A"/>
    <w:multiLevelType w:val="hybridMultilevel"/>
    <w:tmpl w:val="E33CFF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761220F"/>
    <w:multiLevelType w:val="hybridMultilevel"/>
    <w:tmpl w:val="CF440462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5">
    <w:nsid w:val="48E841F5"/>
    <w:multiLevelType w:val="hybridMultilevel"/>
    <w:tmpl w:val="06FE9750"/>
    <w:lvl w:ilvl="0" w:tplc="04090003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26">
    <w:nsid w:val="4BDF698A"/>
    <w:multiLevelType w:val="hybridMultilevel"/>
    <w:tmpl w:val="3F9CD2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CC022AE"/>
    <w:multiLevelType w:val="hybridMultilevel"/>
    <w:tmpl w:val="5A06F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EC76C0C"/>
    <w:multiLevelType w:val="hybridMultilevel"/>
    <w:tmpl w:val="E892AAEC"/>
    <w:lvl w:ilvl="0" w:tplc="7598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332D2E"/>
    <w:multiLevelType w:val="hybridMultilevel"/>
    <w:tmpl w:val="02C0F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2F95F2E"/>
    <w:multiLevelType w:val="multilevel"/>
    <w:tmpl w:val="4644278A"/>
    <w:numStyleLink w:val="111111"/>
  </w:abstractNum>
  <w:abstractNum w:abstractNumId="32">
    <w:nsid w:val="552F23A2"/>
    <w:multiLevelType w:val="hybridMultilevel"/>
    <w:tmpl w:val="7A5CBE3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3">
    <w:nsid w:val="569D184C"/>
    <w:multiLevelType w:val="hybridMultilevel"/>
    <w:tmpl w:val="87E0F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A423C1"/>
    <w:multiLevelType w:val="hybridMultilevel"/>
    <w:tmpl w:val="D0248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C27129"/>
    <w:multiLevelType w:val="hybridMultilevel"/>
    <w:tmpl w:val="21E237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6">
    <w:nsid w:val="59B246E8"/>
    <w:multiLevelType w:val="hybridMultilevel"/>
    <w:tmpl w:val="F7B231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8A5513B"/>
    <w:multiLevelType w:val="multilevel"/>
    <w:tmpl w:val="4644278A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6B223A93"/>
    <w:multiLevelType w:val="hybridMultilevel"/>
    <w:tmpl w:val="CD7464DE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9">
    <w:nsid w:val="715F0A52"/>
    <w:multiLevelType w:val="hybridMultilevel"/>
    <w:tmpl w:val="1CF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0">
    <w:nsid w:val="72027E72"/>
    <w:multiLevelType w:val="hybridMultilevel"/>
    <w:tmpl w:val="5BF2BEA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1">
    <w:nsid w:val="72A563E2"/>
    <w:multiLevelType w:val="hybridMultilevel"/>
    <w:tmpl w:val="D640CE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8901108"/>
    <w:multiLevelType w:val="hybridMultilevel"/>
    <w:tmpl w:val="0F0815B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3">
    <w:nsid w:val="7B1A7415"/>
    <w:multiLevelType w:val="hybridMultilevel"/>
    <w:tmpl w:val="33024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D0B6F66"/>
    <w:multiLevelType w:val="hybridMultilevel"/>
    <w:tmpl w:val="DC6CB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D53640"/>
    <w:multiLevelType w:val="hybridMultilevel"/>
    <w:tmpl w:val="A894A8A4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6">
    <w:nsid w:val="7E415BB7"/>
    <w:multiLevelType w:val="hybridMultilevel"/>
    <w:tmpl w:val="AA5C1E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7">
    <w:nsid w:val="7FFE7FA8"/>
    <w:multiLevelType w:val="hybridMultilevel"/>
    <w:tmpl w:val="6006279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3">
    <w:abstractNumId w:val="16"/>
  </w:num>
  <w:num w:numId="4">
    <w:abstractNumId w:val="35"/>
  </w:num>
  <w:num w:numId="5">
    <w:abstractNumId w:val="44"/>
  </w:num>
  <w:num w:numId="6">
    <w:abstractNumId w:val="24"/>
  </w:num>
  <w:num w:numId="7">
    <w:abstractNumId w:val="46"/>
  </w:num>
  <w:num w:numId="8">
    <w:abstractNumId w:val="18"/>
  </w:num>
  <w:num w:numId="9">
    <w:abstractNumId w:val="1"/>
  </w:num>
  <w:num w:numId="10">
    <w:abstractNumId w:val="29"/>
  </w:num>
  <w:num w:numId="11">
    <w:abstractNumId w:val="0"/>
  </w:num>
  <w:num w:numId="12">
    <w:abstractNumId w:val="2"/>
  </w:num>
  <w:num w:numId="13">
    <w:abstractNumId w:val="10"/>
  </w:num>
  <w:num w:numId="14">
    <w:abstractNumId w:val="42"/>
  </w:num>
  <w:num w:numId="15">
    <w:abstractNumId w:val="39"/>
  </w:num>
  <w:num w:numId="16">
    <w:abstractNumId w:val="11"/>
  </w:num>
  <w:num w:numId="17">
    <w:abstractNumId w:val="32"/>
  </w:num>
  <w:num w:numId="18">
    <w:abstractNumId w:val="9"/>
  </w:num>
  <w:num w:numId="19">
    <w:abstractNumId w:val="23"/>
  </w:num>
  <w:num w:numId="20">
    <w:abstractNumId w:val="47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7"/>
  </w:num>
  <w:num w:numId="24">
    <w:abstractNumId w:val="25"/>
  </w:num>
  <w:num w:numId="25">
    <w:abstractNumId w:val="15"/>
  </w:num>
  <w:num w:numId="26">
    <w:abstractNumId w:val="3"/>
  </w:num>
  <w:num w:numId="27">
    <w:abstractNumId w:val="36"/>
  </w:num>
  <w:num w:numId="28">
    <w:abstractNumId w:val="33"/>
  </w:num>
  <w:num w:numId="29">
    <w:abstractNumId w:val="43"/>
  </w:num>
  <w:num w:numId="30">
    <w:abstractNumId w:val="34"/>
  </w:num>
  <w:num w:numId="31">
    <w:abstractNumId w:val="14"/>
  </w:num>
  <w:num w:numId="32">
    <w:abstractNumId w:val="40"/>
  </w:num>
  <w:num w:numId="33">
    <w:abstractNumId w:val="27"/>
  </w:num>
  <w:num w:numId="34">
    <w:abstractNumId w:val="7"/>
  </w:num>
  <w:num w:numId="35">
    <w:abstractNumId w:val="38"/>
  </w:num>
  <w:num w:numId="36">
    <w:abstractNumId w:val="22"/>
  </w:num>
  <w:num w:numId="37">
    <w:abstractNumId w:val="5"/>
  </w:num>
  <w:num w:numId="38">
    <w:abstractNumId w:val="37"/>
  </w:num>
  <w:num w:numId="39">
    <w:abstractNumId w:val="13"/>
  </w:num>
  <w:num w:numId="40">
    <w:abstractNumId w:val="26"/>
  </w:num>
  <w:num w:numId="41">
    <w:abstractNumId w:val="41"/>
  </w:num>
  <w:num w:numId="42">
    <w:abstractNumId w:val="45"/>
  </w:num>
  <w:num w:numId="43">
    <w:abstractNumId w:val="4"/>
  </w:num>
  <w:num w:numId="44">
    <w:abstractNumId w:val="20"/>
  </w:num>
  <w:num w:numId="45">
    <w:abstractNumId w:val="21"/>
  </w:num>
  <w:num w:numId="46">
    <w:abstractNumId w:val="6"/>
  </w:num>
  <w:num w:numId="47">
    <w:abstractNumId w:val="19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8290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EB3"/>
    <w:rsid w:val="00003755"/>
    <w:rsid w:val="000105B8"/>
    <w:rsid w:val="00011388"/>
    <w:rsid w:val="00012194"/>
    <w:rsid w:val="00012F81"/>
    <w:rsid w:val="00015062"/>
    <w:rsid w:val="00015C88"/>
    <w:rsid w:val="00016AF3"/>
    <w:rsid w:val="00017AF7"/>
    <w:rsid w:val="000204DF"/>
    <w:rsid w:val="0002318C"/>
    <w:rsid w:val="000238C3"/>
    <w:rsid w:val="00024DE5"/>
    <w:rsid w:val="00030E73"/>
    <w:rsid w:val="00032065"/>
    <w:rsid w:val="00033CD2"/>
    <w:rsid w:val="000343ED"/>
    <w:rsid w:val="00037422"/>
    <w:rsid w:val="00040119"/>
    <w:rsid w:val="00041183"/>
    <w:rsid w:val="00041D08"/>
    <w:rsid w:val="00041DEB"/>
    <w:rsid w:val="00043721"/>
    <w:rsid w:val="00043EB3"/>
    <w:rsid w:val="00046AF1"/>
    <w:rsid w:val="00051A78"/>
    <w:rsid w:val="00052E52"/>
    <w:rsid w:val="0005306C"/>
    <w:rsid w:val="00054148"/>
    <w:rsid w:val="000573A8"/>
    <w:rsid w:val="00060E37"/>
    <w:rsid w:val="00062F6E"/>
    <w:rsid w:val="000636B8"/>
    <w:rsid w:val="00066370"/>
    <w:rsid w:val="00067AE6"/>
    <w:rsid w:val="00070069"/>
    <w:rsid w:val="000700D0"/>
    <w:rsid w:val="00072595"/>
    <w:rsid w:val="00073A75"/>
    <w:rsid w:val="00074EAB"/>
    <w:rsid w:val="00075132"/>
    <w:rsid w:val="00076025"/>
    <w:rsid w:val="000771CD"/>
    <w:rsid w:val="00082525"/>
    <w:rsid w:val="00082C71"/>
    <w:rsid w:val="00082E07"/>
    <w:rsid w:val="000845AF"/>
    <w:rsid w:val="000872AE"/>
    <w:rsid w:val="00090A95"/>
    <w:rsid w:val="00090F70"/>
    <w:rsid w:val="00091D9B"/>
    <w:rsid w:val="00094C40"/>
    <w:rsid w:val="000957CD"/>
    <w:rsid w:val="00097F4A"/>
    <w:rsid w:val="000A24C5"/>
    <w:rsid w:val="000A262F"/>
    <w:rsid w:val="000A2BC0"/>
    <w:rsid w:val="000A3FF0"/>
    <w:rsid w:val="000A50E1"/>
    <w:rsid w:val="000A799D"/>
    <w:rsid w:val="000B2155"/>
    <w:rsid w:val="000B4C59"/>
    <w:rsid w:val="000C0C18"/>
    <w:rsid w:val="000C5BF6"/>
    <w:rsid w:val="000C78A4"/>
    <w:rsid w:val="000D0655"/>
    <w:rsid w:val="000D3299"/>
    <w:rsid w:val="000D3891"/>
    <w:rsid w:val="000D6883"/>
    <w:rsid w:val="000D7449"/>
    <w:rsid w:val="000E165D"/>
    <w:rsid w:val="000E2CDB"/>
    <w:rsid w:val="000E416B"/>
    <w:rsid w:val="000F0DC0"/>
    <w:rsid w:val="000F1405"/>
    <w:rsid w:val="000F2880"/>
    <w:rsid w:val="000F2D18"/>
    <w:rsid w:val="000F5F8B"/>
    <w:rsid w:val="000F74CA"/>
    <w:rsid w:val="000F77B8"/>
    <w:rsid w:val="0010090B"/>
    <w:rsid w:val="00100C15"/>
    <w:rsid w:val="00102099"/>
    <w:rsid w:val="0010385F"/>
    <w:rsid w:val="001041BA"/>
    <w:rsid w:val="001042DC"/>
    <w:rsid w:val="00105EA7"/>
    <w:rsid w:val="001079DA"/>
    <w:rsid w:val="00110D96"/>
    <w:rsid w:val="00112329"/>
    <w:rsid w:val="00112A9B"/>
    <w:rsid w:val="001175FA"/>
    <w:rsid w:val="001176CE"/>
    <w:rsid w:val="0012158C"/>
    <w:rsid w:val="00122112"/>
    <w:rsid w:val="00122EBA"/>
    <w:rsid w:val="00125307"/>
    <w:rsid w:val="00126BD3"/>
    <w:rsid w:val="00130C4A"/>
    <w:rsid w:val="00134568"/>
    <w:rsid w:val="00134718"/>
    <w:rsid w:val="00135FB6"/>
    <w:rsid w:val="001368B1"/>
    <w:rsid w:val="001369CF"/>
    <w:rsid w:val="00141A58"/>
    <w:rsid w:val="00142EBB"/>
    <w:rsid w:val="001430B1"/>
    <w:rsid w:val="00145D68"/>
    <w:rsid w:val="00146176"/>
    <w:rsid w:val="00147CD8"/>
    <w:rsid w:val="0015077A"/>
    <w:rsid w:val="001520CB"/>
    <w:rsid w:val="0015233D"/>
    <w:rsid w:val="00152CAD"/>
    <w:rsid w:val="00154E39"/>
    <w:rsid w:val="00155140"/>
    <w:rsid w:val="00155CE8"/>
    <w:rsid w:val="00156EC1"/>
    <w:rsid w:val="0015768F"/>
    <w:rsid w:val="0016066D"/>
    <w:rsid w:val="0016333B"/>
    <w:rsid w:val="00164756"/>
    <w:rsid w:val="001648AC"/>
    <w:rsid w:val="00164DAA"/>
    <w:rsid w:val="00165430"/>
    <w:rsid w:val="00165ECC"/>
    <w:rsid w:val="001660E5"/>
    <w:rsid w:val="00170BE7"/>
    <w:rsid w:val="001714BC"/>
    <w:rsid w:val="001759EC"/>
    <w:rsid w:val="00176930"/>
    <w:rsid w:val="0017767E"/>
    <w:rsid w:val="00177A48"/>
    <w:rsid w:val="001803BD"/>
    <w:rsid w:val="00180C5D"/>
    <w:rsid w:val="00181EEA"/>
    <w:rsid w:val="00182F8A"/>
    <w:rsid w:val="00184C33"/>
    <w:rsid w:val="00186A63"/>
    <w:rsid w:val="00187B70"/>
    <w:rsid w:val="00187D09"/>
    <w:rsid w:val="00187F62"/>
    <w:rsid w:val="0019221C"/>
    <w:rsid w:val="00195363"/>
    <w:rsid w:val="00195652"/>
    <w:rsid w:val="0019675E"/>
    <w:rsid w:val="00197AA9"/>
    <w:rsid w:val="00197C57"/>
    <w:rsid w:val="001A037B"/>
    <w:rsid w:val="001A0A23"/>
    <w:rsid w:val="001A3CFE"/>
    <w:rsid w:val="001A4ED6"/>
    <w:rsid w:val="001A50CA"/>
    <w:rsid w:val="001A577B"/>
    <w:rsid w:val="001A69F2"/>
    <w:rsid w:val="001A6E3C"/>
    <w:rsid w:val="001B3A02"/>
    <w:rsid w:val="001B3DEE"/>
    <w:rsid w:val="001B3F02"/>
    <w:rsid w:val="001B5126"/>
    <w:rsid w:val="001B64CC"/>
    <w:rsid w:val="001B73C3"/>
    <w:rsid w:val="001B755E"/>
    <w:rsid w:val="001C02BD"/>
    <w:rsid w:val="001C1022"/>
    <w:rsid w:val="001C2905"/>
    <w:rsid w:val="001C32CE"/>
    <w:rsid w:val="001C5B91"/>
    <w:rsid w:val="001C66F3"/>
    <w:rsid w:val="001C678C"/>
    <w:rsid w:val="001C70B8"/>
    <w:rsid w:val="001D21B3"/>
    <w:rsid w:val="001D2ADF"/>
    <w:rsid w:val="001D3BED"/>
    <w:rsid w:val="001D4ADC"/>
    <w:rsid w:val="001D722F"/>
    <w:rsid w:val="001E0817"/>
    <w:rsid w:val="001E0F94"/>
    <w:rsid w:val="001E3EA5"/>
    <w:rsid w:val="001F012A"/>
    <w:rsid w:val="001F032A"/>
    <w:rsid w:val="001F4404"/>
    <w:rsid w:val="001F4D54"/>
    <w:rsid w:val="001F59A7"/>
    <w:rsid w:val="001F6F20"/>
    <w:rsid w:val="002002C7"/>
    <w:rsid w:val="002011CB"/>
    <w:rsid w:val="002019FB"/>
    <w:rsid w:val="002032DD"/>
    <w:rsid w:val="00205105"/>
    <w:rsid w:val="0020522C"/>
    <w:rsid w:val="00205C50"/>
    <w:rsid w:val="0020611C"/>
    <w:rsid w:val="002073AA"/>
    <w:rsid w:val="00210F96"/>
    <w:rsid w:val="0021411E"/>
    <w:rsid w:val="00216350"/>
    <w:rsid w:val="002208A2"/>
    <w:rsid w:val="00220EDC"/>
    <w:rsid w:val="00224DE7"/>
    <w:rsid w:val="00225647"/>
    <w:rsid w:val="00227CB3"/>
    <w:rsid w:val="00227F49"/>
    <w:rsid w:val="00230499"/>
    <w:rsid w:val="0023076D"/>
    <w:rsid w:val="00230CBC"/>
    <w:rsid w:val="00232710"/>
    <w:rsid w:val="002345AC"/>
    <w:rsid w:val="0023677C"/>
    <w:rsid w:val="00237F20"/>
    <w:rsid w:val="002407F3"/>
    <w:rsid w:val="0024090F"/>
    <w:rsid w:val="00241263"/>
    <w:rsid w:val="002413EA"/>
    <w:rsid w:val="00241BCC"/>
    <w:rsid w:val="00242198"/>
    <w:rsid w:val="00243CD8"/>
    <w:rsid w:val="002509C9"/>
    <w:rsid w:val="00251AD1"/>
    <w:rsid w:val="002538ED"/>
    <w:rsid w:val="00254343"/>
    <w:rsid w:val="00254BA5"/>
    <w:rsid w:val="00255DD4"/>
    <w:rsid w:val="00257C87"/>
    <w:rsid w:val="002635DC"/>
    <w:rsid w:val="0026686F"/>
    <w:rsid w:val="00266C5C"/>
    <w:rsid w:val="00267442"/>
    <w:rsid w:val="00267E3E"/>
    <w:rsid w:val="002737AE"/>
    <w:rsid w:val="00274F8E"/>
    <w:rsid w:val="002755AC"/>
    <w:rsid w:val="002803E5"/>
    <w:rsid w:val="00280E95"/>
    <w:rsid w:val="00284448"/>
    <w:rsid w:val="00285D64"/>
    <w:rsid w:val="00286FF2"/>
    <w:rsid w:val="0029022F"/>
    <w:rsid w:val="00293172"/>
    <w:rsid w:val="00293708"/>
    <w:rsid w:val="00293BA6"/>
    <w:rsid w:val="00293D8E"/>
    <w:rsid w:val="00294470"/>
    <w:rsid w:val="00294CA4"/>
    <w:rsid w:val="0029737E"/>
    <w:rsid w:val="00297529"/>
    <w:rsid w:val="002A035D"/>
    <w:rsid w:val="002A06B4"/>
    <w:rsid w:val="002A0EF9"/>
    <w:rsid w:val="002A1678"/>
    <w:rsid w:val="002A79E9"/>
    <w:rsid w:val="002B06C8"/>
    <w:rsid w:val="002B2640"/>
    <w:rsid w:val="002B38D6"/>
    <w:rsid w:val="002B4C24"/>
    <w:rsid w:val="002B6B5A"/>
    <w:rsid w:val="002C2B22"/>
    <w:rsid w:val="002C3C23"/>
    <w:rsid w:val="002C6051"/>
    <w:rsid w:val="002C650E"/>
    <w:rsid w:val="002C6CB2"/>
    <w:rsid w:val="002C772C"/>
    <w:rsid w:val="002D0956"/>
    <w:rsid w:val="002D1B0B"/>
    <w:rsid w:val="002D2B09"/>
    <w:rsid w:val="002D2D9B"/>
    <w:rsid w:val="002D3941"/>
    <w:rsid w:val="002D5317"/>
    <w:rsid w:val="002D5573"/>
    <w:rsid w:val="002D6266"/>
    <w:rsid w:val="002D7CB8"/>
    <w:rsid w:val="002D7E5D"/>
    <w:rsid w:val="002E009F"/>
    <w:rsid w:val="002E11BB"/>
    <w:rsid w:val="002E293A"/>
    <w:rsid w:val="002E2C55"/>
    <w:rsid w:val="002E42E0"/>
    <w:rsid w:val="002E52BD"/>
    <w:rsid w:val="002E583E"/>
    <w:rsid w:val="002E63F4"/>
    <w:rsid w:val="002E6F01"/>
    <w:rsid w:val="002F2656"/>
    <w:rsid w:val="002F3376"/>
    <w:rsid w:val="002F3E86"/>
    <w:rsid w:val="002F57B4"/>
    <w:rsid w:val="002F604E"/>
    <w:rsid w:val="002F6BB9"/>
    <w:rsid w:val="00301CF1"/>
    <w:rsid w:val="00301FAD"/>
    <w:rsid w:val="00302947"/>
    <w:rsid w:val="0030295B"/>
    <w:rsid w:val="00302AFD"/>
    <w:rsid w:val="003044BC"/>
    <w:rsid w:val="00304516"/>
    <w:rsid w:val="00306085"/>
    <w:rsid w:val="00307355"/>
    <w:rsid w:val="00307D5C"/>
    <w:rsid w:val="00312FEF"/>
    <w:rsid w:val="003139D3"/>
    <w:rsid w:val="00314015"/>
    <w:rsid w:val="003158AF"/>
    <w:rsid w:val="00315F61"/>
    <w:rsid w:val="00320573"/>
    <w:rsid w:val="003228BA"/>
    <w:rsid w:val="00322E70"/>
    <w:rsid w:val="00325769"/>
    <w:rsid w:val="00327541"/>
    <w:rsid w:val="00330DD8"/>
    <w:rsid w:val="003318ED"/>
    <w:rsid w:val="0033555A"/>
    <w:rsid w:val="00340254"/>
    <w:rsid w:val="003412E6"/>
    <w:rsid w:val="00341977"/>
    <w:rsid w:val="00343601"/>
    <w:rsid w:val="00345A48"/>
    <w:rsid w:val="0035268C"/>
    <w:rsid w:val="00352DCE"/>
    <w:rsid w:val="00353968"/>
    <w:rsid w:val="00356993"/>
    <w:rsid w:val="00360662"/>
    <w:rsid w:val="003610C8"/>
    <w:rsid w:val="00362443"/>
    <w:rsid w:val="003627C9"/>
    <w:rsid w:val="003636E5"/>
    <w:rsid w:val="003639B0"/>
    <w:rsid w:val="00366DED"/>
    <w:rsid w:val="00370A37"/>
    <w:rsid w:val="00370A68"/>
    <w:rsid w:val="00370A92"/>
    <w:rsid w:val="00371FB0"/>
    <w:rsid w:val="00372464"/>
    <w:rsid w:val="00372A31"/>
    <w:rsid w:val="00374DC1"/>
    <w:rsid w:val="003769F5"/>
    <w:rsid w:val="00376EFB"/>
    <w:rsid w:val="0038458F"/>
    <w:rsid w:val="00386EBA"/>
    <w:rsid w:val="00387C3B"/>
    <w:rsid w:val="00391273"/>
    <w:rsid w:val="00392A21"/>
    <w:rsid w:val="003964DF"/>
    <w:rsid w:val="00396BD3"/>
    <w:rsid w:val="00397607"/>
    <w:rsid w:val="003A1FB0"/>
    <w:rsid w:val="003A319D"/>
    <w:rsid w:val="003A3C11"/>
    <w:rsid w:val="003A416A"/>
    <w:rsid w:val="003A454E"/>
    <w:rsid w:val="003A51D9"/>
    <w:rsid w:val="003A590F"/>
    <w:rsid w:val="003A7BDA"/>
    <w:rsid w:val="003B037C"/>
    <w:rsid w:val="003B1439"/>
    <w:rsid w:val="003B16BD"/>
    <w:rsid w:val="003B4910"/>
    <w:rsid w:val="003B5EB3"/>
    <w:rsid w:val="003B6AD8"/>
    <w:rsid w:val="003B6AEB"/>
    <w:rsid w:val="003B6D68"/>
    <w:rsid w:val="003B7400"/>
    <w:rsid w:val="003B771B"/>
    <w:rsid w:val="003B7EB6"/>
    <w:rsid w:val="003C074E"/>
    <w:rsid w:val="003C3D85"/>
    <w:rsid w:val="003C4347"/>
    <w:rsid w:val="003C7EE6"/>
    <w:rsid w:val="003D3999"/>
    <w:rsid w:val="003D3AFD"/>
    <w:rsid w:val="003D6016"/>
    <w:rsid w:val="003D6EF8"/>
    <w:rsid w:val="003E128D"/>
    <w:rsid w:val="003E20EF"/>
    <w:rsid w:val="003E2B00"/>
    <w:rsid w:val="003E6BAA"/>
    <w:rsid w:val="003F2E68"/>
    <w:rsid w:val="003F48F3"/>
    <w:rsid w:val="003F5572"/>
    <w:rsid w:val="0040271C"/>
    <w:rsid w:val="00402862"/>
    <w:rsid w:val="00405F0C"/>
    <w:rsid w:val="004072C2"/>
    <w:rsid w:val="00407764"/>
    <w:rsid w:val="00410E57"/>
    <w:rsid w:val="00411F6A"/>
    <w:rsid w:val="00412F3F"/>
    <w:rsid w:val="00413233"/>
    <w:rsid w:val="00413A50"/>
    <w:rsid w:val="004148FF"/>
    <w:rsid w:val="00414C64"/>
    <w:rsid w:val="004203A8"/>
    <w:rsid w:val="00420574"/>
    <w:rsid w:val="00420F0A"/>
    <w:rsid w:val="00422021"/>
    <w:rsid w:val="004252E5"/>
    <w:rsid w:val="004268E5"/>
    <w:rsid w:val="00426D1C"/>
    <w:rsid w:val="00430458"/>
    <w:rsid w:val="00430559"/>
    <w:rsid w:val="00430BD5"/>
    <w:rsid w:val="004318EF"/>
    <w:rsid w:val="00436C66"/>
    <w:rsid w:val="00437102"/>
    <w:rsid w:val="00445740"/>
    <w:rsid w:val="00447F72"/>
    <w:rsid w:val="004501CF"/>
    <w:rsid w:val="004501DF"/>
    <w:rsid w:val="00450787"/>
    <w:rsid w:val="004522FB"/>
    <w:rsid w:val="00454268"/>
    <w:rsid w:val="004542DD"/>
    <w:rsid w:val="004571B8"/>
    <w:rsid w:val="004579F7"/>
    <w:rsid w:val="004609C6"/>
    <w:rsid w:val="004625F4"/>
    <w:rsid w:val="00462AC4"/>
    <w:rsid w:val="00463E44"/>
    <w:rsid w:val="00464916"/>
    <w:rsid w:val="004716F4"/>
    <w:rsid w:val="00471A91"/>
    <w:rsid w:val="00471E5C"/>
    <w:rsid w:val="00472BA7"/>
    <w:rsid w:val="00472C3A"/>
    <w:rsid w:val="00473476"/>
    <w:rsid w:val="00474820"/>
    <w:rsid w:val="0047560F"/>
    <w:rsid w:val="0047587F"/>
    <w:rsid w:val="00475F49"/>
    <w:rsid w:val="0047615C"/>
    <w:rsid w:val="00477A5F"/>
    <w:rsid w:val="00483ADF"/>
    <w:rsid w:val="004854D4"/>
    <w:rsid w:val="0048588C"/>
    <w:rsid w:val="004871B8"/>
    <w:rsid w:val="004908F3"/>
    <w:rsid w:val="004917E1"/>
    <w:rsid w:val="00491C05"/>
    <w:rsid w:val="00492F43"/>
    <w:rsid w:val="004A177B"/>
    <w:rsid w:val="004A31E0"/>
    <w:rsid w:val="004A336A"/>
    <w:rsid w:val="004A64C1"/>
    <w:rsid w:val="004B073E"/>
    <w:rsid w:val="004B26AB"/>
    <w:rsid w:val="004B292F"/>
    <w:rsid w:val="004B3DC0"/>
    <w:rsid w:val="004B3EC4"/>
    <w:rsid w:val="004B4173"/>
    <w:rsid w:val="004C27DF"/>
    <w:rsid w:val="004C409F"/>
    <w:rsid w:val="004C4851"/>
    <w:rsid w:val="004C5044"/>
    <w:rsid w:val="004C66B2"/>
    <w:rsid w:val="004C695C"/>
    <w:rsid w:val="004C72A3"/>
    <w:rsid w:val="004D0CBE"/>
    <w:rsid w:val="004D0D98"/>
    <w:rsid w:val="004D1819"/>
    <w:rsid w:val="004D28B3"/>
    <w:rsid w:val="004D3A22"/>
    <w:rsid w:val="004D42CF"/>
    <w:rsid w:val="004D49A3"/>
    <w:rsid w:val="004E27EE"/>
    <w:rsid w:val="004E5046"/>
    <w:rsid w:val="004E5C92"/>
    <w:rsid w:val="004E5D09"/>
    <w:rsid w:val="004E64D6"/>
    <w:rsid w:val="004E6B40"/>
    <w:rsid w:val="004E7B32"/>
    <w:rsid w:val="004F0824"/>
    <w:rsid w:val="004F115F"/>
    <w:rsid w:val="004F511F"/>
    <w:rsid w:val="004F5F89"/>
    <w:rsid w:val="00500132"/>
    <w:rsid w:val="00504250"/>
    <w:rsid w:val="005068AE"/>
    <w:rsid w:val="00510A68"/>
    <w:rsid w:val="005117EC"/>
    <w:rsid w:val="0051354F"/>
    <w:rsid w:val="00517FDC"/>
    <w:rsid w:val="00520813"/>
    <w:rsid w:val="005278ED"/>
    <w:rsid w:val="0053379C"/>
    <w:rsid w:val="00535822"/>
    <w:rsid w:val="00537779"/>
    <w:rsid w:val="00544851"/>
    <w:rsid w:val="00545489"/>
    <w:rsid w:val="00545BF4"/>
    <w:rsid w:val="00545CD9"/>
    <w:rsid w:val="005514B9"/>
    <w:rsid w:val="005550E9"/>
    <w:rsid w:val="00556283"/>
    <w:rsid w:val="005579D6"/>
    <w:rsid w:val="005619F2"/>
    <w:rsid w:val="00561FFD"/>
    <w:rsid w:val="00562012"/>
    <w:rsid w:val="0056352A"/>
    <w:rsid w:val="0056439A"/>
    <w:rsid w:val="00565C54"/>
    <w:rsid w:val="00565F3D"/>
    <w:rsid w:val="00566029"/>
    <w:rsid w:val="0056789B"/>
    <w:rsid w:val="00570CF3"/>
    <w:rsid w:val="00576A4D"/>
    <w:rsid w:val="00576DC5"/>
    <w:rsid w:val="0058013F"/>
    <w:rsid w:val="00581728"/>
    <w:rsid w:val="00581F82"/>
    <w:rsid w:val="00582CDA"/>
    <w:rsid w:val="005857D3"/>
    <w:rsid w:val="005860A6"/>
    <w:rsid w:val="00586BE4"/>
    <w:rsid w:val="00592F88"/>
    <w:rsid w:val="005934E6"/>
    <w:rsid w:val="005946CC"/>
    <w:rsid w:val="00595C6A"/>
    <w:rsid w:val="005A0CA9"/>
    <w:rsid w:val="005A38DD"/>
    <w:rsid w:val="005A3950"/>
    <w:rsid w:val="005B0FA7"/>
    <w:rsid w:val="005B1935"/>
    <w:rsid w:val="005B6D59"/>
    <w:rsid w:val="005C0937"/>
    <w:rsid w:val="005C1778"/>
    <w:rsid w:val="005C25A6"/>
    <w:rsid w:val="005C4ABC"/>
    <w:rsid w:val="005C5732"/>
    <w:rsid w:val="005C6A72"/>
    <w:rsid w:val="005D1CCE"/>
    <w:rsid w:val="005D254C"/>
    <w:rsid w:val="005D26E1"/>
    <w:rsid w:val="005D2F6A"/>
    <w:rsid w:val="005D65F9"/>
    <w:rsid w:val="005D7B26"/>
    <w:rsid w:val="005E2235"/>
    <w:rsid w:val="005E3635"/>
    <w:rsid w:val="005E4682"/>
    <w:rsid w:val="005E5086"/>
    <w:rsid w:val="005E53EA"/>
    <w:rsid w:val="005E54BF"/>
    <w:rsid w:val="005E5E9E"/>
    <w:rsid w:val="005E6CE2"/>
    <w:rsid w:val="005E73F1"/>
    <w:rsid w:val="005F4C65"/>
    <w:rsid w:val="005F5094"/>
    <w:rsid w:val="00600A35"/>
    <w:rsid w:val="00601157"/>
    <w:rsid w:val="00601270"/>
    <w:rsid w:val="00604159"/>
    <w:rsid w:val="0060671E"/>
    <w:rsid w:val="006101E8"/>
    <w:rsid w:val="00610285"/>
    <w:rsid w:val="00610E4A"/>
    <w:rsid w:val="0061249B"/>
    <w:rsid w:val="00612B32"/>
    <w:rsid w:val="00614271"/>
    <w:rsid w:val="006154F9"/>
    <w:rsid w:val="00616995"/>
    <w:rsid w:val="00616F5D"/>
    <w:rsid w:val="006177CA"/>
    <w:rsid w:val="00621488"/>
    <w:rsid w:val="006230B9"/>
    <w:rsid w:val="006230C1"/>
    <w:rsid w:val="0062525A"/>
    <w:rsid w:val="00626B69"/>
    <w:rsid w:val="00627BBD"/>
    <w:rsid w:val="006307BB"/>
    <w:rsid w:val="00630CD1"/>
    <w:rsid w:val="006333FA"/>
    <w:rsid w:val="00635C37"/>
    <w:rsid w:val="00636719"/>
    <w:rsid w:val="00636FC0"/>
    <w:rsid w:val="00637B90"/>
    <w:rsid w:val="00640011"/>
    <w:rsid w:val="006405CA"/>
    <w:rsid w:val="00640C98"/>
    <w:rsid w:val="00644A94"/>
    <w:rsid w:val="00650E8F"/>
    <w:rsid w:val="00650F1A"/>
    <w:rsid w:val="00650F62"/>
    <w:rsid w:val="006513F5"/>
    <w:rsid w:val="00652028"/>
    <w:rsid w:val="00652654"/>
    <w:rsid w:val="006530D1"/>
    <w:rsid w:val="0065384D"/>
    <w:rsid w:val="00654982"/>
    <w:rsid w:val="006557E0"/>
    <w:rsid w:val="00657100"/>
    <w:rsid w:val="00661162"/>
    <w:rsid w:val="00662483"/>
    <w:rsid w:val="00662666"/>
    <w:rsid w:val="006637DF"/>
    <w:rsid w:val="0066679E"/>
    <w:rsid w:val="00667D25"/>
    <w:rsid w:val="0067014B"/>
    <w:rsid w:val="006715AE"/>
    <w:rsid w:val="00672ABF"/>
    <w:rsid w:val="00672CAF"/>
    <w:rsid w:val="00673BE9"/>
    <w:rsid w:val="00674661"/>
    <w:rsid w:val="00674B1D"/>
    <w:rsid w:val="00674FB8"/>
    <w:rsid w:val="006761DE"/>
    <w:rsid w:val="00682679"/>
    <w:rsid w:val="00684F5D"/>
    <w:rsid w:val="00685F89"/>
    <w:rsid w:val="0069053C"/>
    <w:rsid w:val="00690B9F"/>
    <w:rsid w:val="00692D89"/>
    <w:rsid w:val="006933F1"/>
    <w:rsid w:val="00693426"/>
    <w:rsid w:val="00694523"/>
    <w:rsid w:val="00695C1F"/>
    <w:rsid w:val="00697199"/>
    <w:rsid w:val="00697FBD"/>
    <w:rsid w:val="006A0926"/>
    <w:rsid w:val="006A683F"/>
    <w:rsid w:val="006B1812"/>
    <w:rsid w:val="006B1DB0"/>
    <w:rsid w:val="006B23B1"/>
    <w:rsid w:val="006B299F"/>
    <w:rsid w:val="006B5945"/>
    <w:rsid w:val="006B63DB"/>
    <w:rsid w:val="006B6980"/>
    <w:rsid w:val="006C06BA"/>
    <w:rsid w:val="006C2E88"/>
    <w:rsid w:val="006C434B"/>
    <w:rsid w:val="006C4830"/>
    <w:rsid w:val="006C5896"/>
    <w:rsid w:val="006C72FC"/>
    <w:rsid w:val="006D0DF5"/>
    <w:rsid w:val="006D1DEF"/>
    <w:rsid w:val="006D4EDB"/>
    <w:rsid w:val="006D4F83"/>
    <w:rsid w:val="006E01B4"/>
    <w:rsid w:val="006E06C5"/>
    <w:rsid w:val="006E158D"/>
    <w:rsid w:val="006E3523"/>
    <w:rsid w:val="006E40BC"/>
    <w:rsid w:val="006E6ABA"/>
    <w:rsid w:val="006E70C8"/>
    <w:rsid w:val="006E7108"/>
    <w:rsid w:val="006E7CFA"/>
    <w:rsid w:val="006F0813"/>
    <w:rsid w:val="006F4ACF"/>
    <w:rsid w:val="006F5A3E"/>
    <w:rsid w:val="006F5F88"/>
    <w:rsid w:val="007011D2"/>
    <w:rsid w:val="00702C7E"/>
    <w:rsid w:val="00702D2F"/>
    <w:rsid w:val="00710A84"/>
    <w:rsid w:val="00710ED8"/>
    <w:rsid w:val="007130F6"/>
    <w:rsid w:val="007173FD"/>
    <w:rsid w:val="00722128"/>
    <w:rsid w:val="00723AAD"/>
    <w:rsid w:val="00723D8C"/>
    <w:rsid w:val="0072460B"/>
    <w:rsid w:val="0073008F"/>
    <w:rsid w:val="007307E9"/>
    <w:rsid w:val="00731A30"/>
    <w:rsid w:val="00732903"/>
    <w:rsid w:val="00732D9E"/>
    <w:rsid w:val="00734719"/>
    <w:rsid w:val="00735E99"/>
    <w:rsid w:val="007405C9"/>
    <w:rsid w:val="00744011"/>
    <w:rsid w:val="00745A23"/>
    <w:rsid w:val="00746B7C"/>
    <w:rsid w:val="00750D04"/>
    <w:rsid w:val="00751FC2"/>
    <w:rsid w:val="00752B45"/>
    <w:rsid w:val="00754FA6"/>
    <w:rsid w:val="00755D55"/>
    <w:rsid w:val="00761F27"/>
    <w:rsid w:val="007627B7"/>
    <w:rsid w:val="0076479B"/>
    <w:rsid w:val="007648FE"/>
    <w:rsid w:val="007651E3"/>
    <w:rsid w:val="00765272"/>
    <w:rsid w:val="007664FC"/>
    <w:rsid w:val="00766A15"/>
    <w:rsid w:val="0076783E"/>
    <w:rsid w:val="00767A14"/>
    <w:rsid w:val="00771672"/>
    <w:rsid w:val="00771A56"/>
    <w:rsid w:val="00771E66"/>
    <w:rsid w:val="00774B5D"/>
    <w:rsid w:val="00774B8D"/>
    <w:rsid w:val="00775309"/>
    <w:rsid w:val="00781671"/>
    <w:rsid w:val="00781A36"/>
    <w:rsid w:val="00781B85"/>
    <w:rsid w:val="00782691"/>
    <w:rsid w:val="007826B4"/>
    <w:rsid w:val="00783091"/>
    <w:rsid w:val="007852E4"/>
    <w:rsid w:val="0078665C"/>
    <w:rsid w:val="00786A55"/>
    <w:rsid w:val="00790B72"/>
    <w:rsid w:val="007929C7"/>
    <w:rsid w:val="00793572"/>
    <w:rsid w:val="00794EF6"/>
    <w:rsid w:val="00795647"/>
    <w:rsid w:val="00795DD6"/>
    <w:rsid w:val="00796BCB"/>
    <w:rsid w:val="007A16EA"/>
    <w:rsid w:val="007A53BC"/>
    <w:rsid w:val="007A5675"/>
    <w:rsid w:val="007A5907"/>
    <w:rsid w:val="007A7B58"/>
    <w:rsid w:val="007B481E"/>
    <w:rsid w:val="007B60D2"/>
    <w:rsid w:val="007B6BDB"/>
    <w:rsid w:val="007B729B"/>
    <w:rsid w:val="007C0384"/>
    <w:rsid w:val="007C0416"/>
    <w:rsid w:val="007C14CA"/>
    <w:rsid w:val="007C2B7E"/>
    <w:rsid w:val="007C4C89"/>
    <w:rsid w:val="007C4CA4"/>
    <w:rsid w:val="007D008F"/>
    <w:rsid w:val="007D2B20"/>
    <w:rsid w:val="007D4301"/>
    <w:rsid w:val="007D47DA"/>
    <w:rsid w:val="007D6E7E"/>
    <w:rsid w:val="007D74D7"/>
    <w:rsid w:val="007E015C"/>
    <w:rsid w:val="007E2B89"/>
    <w:rsid w:val="007E591F"/>
    <w:rsid w:val="007E5D4F"/>
    <w:rsid w:val="007F0349"/>
    <w:rsid w:val="007F0418"/>
    <w:rsid w:val="007F1C45"/>
    <w:rsid w:val="007F2F49"/>
    <w:rsid w:val="007F3189"/>
    <w:rsid w:val="007F4998"/>
    <w:rsid w:val="007F4BFE"/>
    <w:rsid w:val="007F4DCE"/>
    <w:rsid w:val="007F4E71"/>
    <w:rsid w:val="007F4FA3"/>
    <w:rsid w:val="007F76AF"/>
    <w:rsid w:val="007F7E93"/>
    <w:rsid w:val="0080085B"/>
    <w:rsid w:val="00800DBC"/>
    <w:rsid w:val="008026A1"/>
    <w:rsid w:val="00806057"/>
    <w:rsid w:val="00806D16"/>
    <w:rsid w:val="00807F03"/>
    <w:rsid w:val="00810C66"/>
    <w:rsid w:val="00812316"/>
    <w:rsid w:val="00813126"/>
    <w:rsid w:val="00816197"/>
    <w:rsid w:val="00816965"/>
    <w:rsid w:val="00816A61"/>
    <w:rsid w:val="00817F0D"/>
    <w:rsid w:val="008200DA"/>
    <w:rsid w:val="008212C9"/>
    <w:rsid w:val="008213ED"/>
    <w:rsid w:val="00823DAE"/>
    <w:rsid w:val="00827FDE"/>
    <w:rsid w:val="0083177C"/>
    <w:rsid w:val="00831A7A"/>
    <w:rsid w:val="00831EB9"/>
    <w:rsid w:val="00831F0F"/>
    <w:rsid w:val="00832BB3"/>
    <w:rsid w:val="00832BD7"/>
    <w:rsid w:val="008332D8"/>
    <w:rsid w:val="008334B8"/>
    <w:rsid w:val="00834A66"/>
    <w:rsid w:val="008361B7"/>
    <w:rsid w:val="00841640"/>
    <w:rsid w:val="00841ADB"/>
    <w:rsid w:val="00842CB1"/>
    <w:rsid w:val="00845C8C"/>
    <w:rsid w:val="008460FB"/>
    <w:rsid w:val="008467C2"/>
    <w:rsid w:val="00850607"/>
    <w:rsid w:val="00853420"/>
    <w:rsid w:val="00853703"/>
    <w:rsid w:val="008560A4"/>
    <w:rsid w:val="008601A8"/>
    <w:rsid w:val="008622B7"/>
    <w:rsid w:val="00864133"/>
    <w:rsid w:val="00865EEF"/>
    <w:rsid w:val="00866C07"/>
    <w:rsid w:val="00866E3A"/>
    <w:rsid w:val="00871C54"/>
    <w:rsid w:val="00872D5D"/>
    <w:rsid w:val="00874A3C"/>
    <w:rsid w:val="00874F92"/>
    <w:rsid w:val="00875FBD"/>
    <w:rsid w:val="00880256"/>
    <w:rsid w:val="008835D2"/>
    <w:rsid w:val="00883651"/>
    <w:rsid w:val="0088389D"/>
    <w:rsid w:val="00884DAF"/>
    <w:rsid w:val="00887E6C"/>
    <w:rsid w:val="008911E2"/>
    <w:rsid w:val="008921A8"/>
    <w:rsid w:val="00894273"/>
    <w:rsid w:val="00897EC6"/>
    <w:rsid w:val="008A2636"/>
    <w:rsid w:val="008A32D4"/>
    <w:rsid w:val="008A4CCF"/>
    <w:rsid w:val="008A5AA2"/>
    <w:rsid w:val="008B3B4D"/>
    <w:rsid w:val="008B45E8"/>
    <w:rsid w:val="008B4C85"/>
    <w:rsid w:val="008B7DFA"/>
    <w:rsid w:val="008C029C"/>
    <w:rsid w:val="008C18DE"/>
    <w:rsid w:val="008C263F"/>
    <w:rsid w:val="008C3D36"/>
    <w:rsid w:val="008C67B8"/>
    <w:rsid w:val="008D1E7A"/>
    <w:rsid w:val="008D1FB5"/>
    <w:rsid w:val="008D6954"/>
    <w:rsid w:val="008D7D4A"/>
    <w:rsid w:val="008E221E"/>
    <w:rsid w:val="008E56C8"/>
    <w:rsid w:val="008E61EB"/>
    <w:rsid w:val="008F2063"/>
    <w:rsid w:val="008F6C89"/>
    <w:rsid w:val="008F6EAE"/>
    <w:rsid w:val="0090028A"/>
    <w:rsid w:val="00901134"/>
    <w:rsid w:val="00901F36"/>
    <w:rsid w:val="009046DE"/>
    <w:rsid w:val="00905114"/>
    <w:rsid w:val="00905ACF"/>
    <w:rsid w:val="0090679D"/>
    <w:rsid w:val="00910514"/>
    <w:rsid w:val="00910924"/>
    <w:rsid w:val="0091140F"/>
    <w:rsid w:val="00913611"/>
    <w:rsid w:val="00913DD1"/>
    <w:rsid w:val="009145B7"/>
    <w:rsid w:val="00914B77"/>
    <w:rsid w:val="00914D44"/>
    <w:rsid w:val="009157AE"/>
    <w:rsid w:val="00917E5E"/>
    <w:rsid w:val="009222A6"/>
    <w:rsid w:val="00924D2C"/>
    <w:rsid w:val="00930BB2"/>
    <w:rsid w:val="0093320D"/>
    <w:rsid w:val="009342B1"/>
    <w:rsid w:val="00935DB9"/>
    <w:rsid w:val="009374F1"/>
    <w:rsid w:val="00941160"/>
    <w:rsid w:val="00942A5E"/>
    <w:rsid w:val="00942B1F"/>
    <w:rsid w:val="00943597"/>
    <w:rsid w:val="00944AFE"/>
    <w:rsid w:val="0094565C"/>
    <w:rsid w:val="00947379"/>
    <w:rsid w:val="00951A49"/>
    <w:rsid w:val="00952C67"/>
    <w:rsid w:val="0095739B"/>
    <w:rsid w:val="0096068E"/>
    <w:rsid w:val="009705EF"/>
    <w:rsid w:val="009715B1"/>
    <w:rsid w:val="00973244"/>
    <w:rsid w:val="00974506"/>
    <w:rsid w:val="00975A16"/>
    <w:rsid w:val="00980675"/>
    <w:rsid w:val="0098219E"/>
    <w:rsid w:val="00984374"/>
    <w:rsid w:val="00984E4E"/>
    <w:rsid w:val="009855E0"/>
    <w:rsid w:val="00985A5E"/>
    <w:rsid w:val="00990572"/>
    <w:rsid w:val="00991A51"/>
    <w:rsid w:val="0099300A"/>
    <w:rsid w:val="00995264"/>
    <w:rsid w:val="00997221"/>
    <w:rsid w:val="00997681"/>
    <w:rsid w:val="009A48F4"/>
    <w:rsid w:val="009A5776"/>
    <w:rsid w:val="009B16F7"/>
    <w:rsid w:val="009B2221"/>
    <w:rsid w:val="009B23A3"/>
    <w:rsid w:val="009B50D8"/>
    <w:rsid w:val="009B67DB"/>
    <w:rsid w:val="009B691C"/>
    <w:rsid w:val="009C38EE"/>
    <w:rsid w:val="009C3FD6"/>
    <w:rsid w:val="009C4182"/>
    <w:rsid w:val="009C4CBC"/>
    <w:rsid w:val="009C5950"/>
    <w:rsid w:val="009C73EE"/>
    <w:rsid w:val="009C75BA"/>
    <w:rsid w:val="009D3555"/>
    <w:rsid w:val="009D4CD9"/>
    <w:rsid w:val="009D5910"/>
    <w:rsid w:val="009D6E08"/>
    <w:rsid w:val="009D7267"/>
    <w:rsid w:val="009D7574"/>
    <w:rsid w:val="009D7D3F"/>
    <w:rsid w:val="009E0AFF"/>
    <w:rsid w:val="009E11D1"/>
    <w:rsid w:val="009E367E"/>
    <w:rsid w:val="009E41F3"/>
    <w:rsid w:val="009E57D9"/>
    <w:rsid w:val="009E6F83"/>
    <w:rsid w:val="009F0E85"/>
    <w:rsid w:val="009F477F"/>
    <w:rsid w:val="009F4877"/>
    <w:rsid w:val="009F4FD5"/>
    <w:rsid w:val="009F69D7"/>
    <w:rsid w:val="00A0061B"/>
    <w:rsid w:val="00A00FC7"/>
    <w:rsid w:val="00A01E9C"/>
    <w:rsid w:val="00A020CB"/>
    <w:rsid w:val="00A03BC4"/>
    <w:rsid w:val="00A04D3F"/>
    <w:rsid w:val="00A0502A"/>
    <w:rsid w:val="00A06B2C"/>
    <w:rsid w:val="00A10B8B"/>
    <w:rsid w:val="00A11C17"/>
    <w:rsid w:val="00A133DF"/>
    <w:rsid w:val="00A13F36"/>
    <w:rsid w:val="00A145EE"/>
    <w:rsid w:val="00A14994"/>
    <w:rsid w:val="00A14B73"/>
    <w:rsid w:val="00A1576D"/>
    <w:rsid w:val="00A15829"/>
    <w:rsid w:val="00A161F5"/>
    <w:rsid w:val="00A16E4D"/>
    <w:rsid w:val="00A17005"/>
    <w:rsid w:val="00A218CE"/>
    <w:rsid w:val="00A303DA"/>
    <w:rsid w:val="00A30787"/>
    <w:rsid w:val="00A3093C"/>
    <w:rsid w:val="00A35AEE"/>
    <w:rsid w:val="00A36A38"/>
    <w:rsid w:val="00A37ECC"/>
    <w:rsid w:val="00A37F77"/>
    <w:rsid w:val="00A42710"/>
    <w:rsid w:val="00A42A50"/>
    <w:rsid w:val="00A4391B"/>
    <w:rsid w:val="00A45705"/>
    <w:rsid w:val="00A47227"/>
    <w:rsid w:val="00A47E8D"/>
    <w:rsid w:val="00A50A1D"/>
    <w:rsid w:val="00A50BBD"/>
    <w:rsid w:val="00A50F88"/>
    <w:rsid w:val="00A534B8"/>
    <w:rsid w:val="00A537D0"/>
    <w:rsid w:val="00A5452C"/>
    <w:rsid w:val="00A54870"/>
    <w:rsid w:val="00A601D0"/>
    <w:rsid w:val="00A65F20"/>
    <w:rsid w:val="00A67948"/>
    <w:rsid w:val="00A67D84"/>
    <w:rsid w:val="00A741A2"/>
    <w:rsid w:val="00A74980"/>
    <w:rsid w:val="00A75CC5"/>
    <w:rsid w:val="00A7630F"/>
    <w:rsid w:val="00A76AC2"/>
    <w:rsid w:val="00A831AF"/>
    <w:rsid w:val="00A8600F"/>
    <w:rsid w:val="00A87809"/>
    <w:rsid w:val="00A90BD8"/>
    <w:rsid w:val="00A910F5"/>
    <w:rsid w:val="00A91C09"/>
    <w:rsid w:val="00A9211A"/>
    <w:rsid w:val="00A9392F"/>
    <w:rsid w:val="00A93BFE"/>
    <w:rsid w:val="00A955A9"/>
    <w:rsid w:val="00AA0E78"/>
    <w:rsid w:val="00AA3159"/>
    <w:rsid w:val="00AA5083"/>
    <w:rsid w:val="00AA63C6"/>
    <w:rsid w:val="00AA73CC"/>
    <w:rsid w:val="00AB2539"/>
    <w:rsid w:val="00AB65A9"/>
    <w:rsid w:val="00AB735B"/>
    <w:rsid w:val="00AC0DF7"/>
    <w:rsid w:val="00AC242C"/>
    <w:rsid w:val="00AC6411"/>
    <w:rsid w:val="00AD08FD"/>
    <w:rsid w:val="00AD0A9F"/>
    <w:rsid w:val="00AD37CE"/>
    <w:rsid w:val="00AD5741"/>
    <w:rsid w:val="00AD6280"/>
    <w:rsid w:val="00AD6E66"/>
    <w:rsid w:val="00AE188E"/>
    <w:rsid w:val="00AE1D42"/>
    <w:rsid w:val="00AE1F00"/>
    <w:rsid w:val="00AE208A"/>
    <w:rsid w:val="00AE2216"/>
    <w:rsid w:val="00AE2B5A"/>
    <w:rsid w:val="00AE429B"/>
    <w:rsid w:val="00AE60AE"/>
    <w:rsid w:val="00AE64DA"/>
    <w:rsid w:val="00AE740C"/>
    <w:rsid w:val="00AF176B"/>
    <w:rsid w:val="00AF1D39"/>
    <w:rsid w:val="00AF46FB"/>
    <w:rsid w:val="00AF6A41"/>
    <w:rsid w:val="00AF6C51"/>
    <w:rsid w:val="00AF7536"/>
    <w:rsid w:val="00B000FC"/>
    <w:rsid w:val="00B036D3"/>
    <w:rsid w:val="00B036E8"/>
    <w:rsid w:val="00B11692"/>
    <w:rsid w:val="00B16814"/>
    <w:rsid w:val="00B16C25"/>
    <w:rsid w:val="00B17E25"/>
    <w:rsid w:val="00B20D48"/>
    <w:rsid w:val="00B22874"/>
    <w:rsid w:val="00B23378"/>
    <w:rsid w:val="00B23F0E"/>
    <w:rsid w:val="00B269D5"/>
    <w:rsid w:val="00B27B0C"/>
    <w:rsid w:val="00B31A45"/>
    <w:rsid w:val="00B32480"/>
    <w:rsid w:val="00B346E5"/>
    <w:rsid w:val="00B35071"/>
    <w:rsid w:val="00B41198"/>
    <w:rsid w:val="00B42138"/>
    <w:rsid w:val="00B4298B"/>
    <w:rsid w:val="00B42F45"/>
    <w:rsid w:val="00B4330C"/>
    <w:rsid w:val="00B4397A"/>
    <w:rsid w:val="00B44762"/>
    <w:rsid w:val="00B447E6"/>
    <w:rsid w:val="00B44872"/>
    <w:rsid w:val="00B45565"/>
    <w:rsid w:val="00B47317"/>
    <w:rsid w:val="00B47D9F"/>
    <w:rsid w:val="00B5164C"/>
    <w:rsid w:val="00B520B6"/>
    <w:rsid w:val="00B522A8"/>
    <w:rsid w:val="00B52752"/>
    <w:rsid w:val="00B5429B"/>
    <w:rsid w:val="00B55FCA"/>
    <w:rsid w:val="00B572C0"/>
    <w:rsid w:val="00B61667"/>
    <w:rsid w:val="00B62FEA"/>
    <w:rsid w:val="00B655E1"/>
    <w:rsid w:val="00B72B31"/>
    <w:rsid w:val="00B733EF"/>
    <w:rsid w:val="00B73802"/>
    <w:rsid w:val="00B7407A"/>
    <w:rsid w:val="00B760CE"/>
    <w:rsid w:val="00B77EEA"/>
    <w:rsid w:val="00B81543"/>
    <w:rsid w:val="00B81D54"/>
    <w:rsid w:val="00B82A88"/>
    <w:rsid w:val="00B8367A"/>
    <w:rsid w:val="00B8430B"/>
    <w:rsid w:val="00B8525B"/>
    <w:rsid w:val="00B86075"/>
    <w:rsid w:val="00B874A9"/>
    <w:rsid w:val="00B90289"/>
    <w:rsid w:val="00B92015"/>
    <w:rsid w:val="00B927E1"/>
    <w:rsid w:val="00B92CB0"/>
    <w:rsid w:val="00B9742F"/>
    <w:rsid w:val="00B97430"/>
    <w:rsid w:val="00B97833"/>
    <w:rsid w:val="00BA037A"/>
    <w:rsid w:val="00BA30B1"/>
    <w:rsid w:val="00BA5EBE"/>
    <w:rsid w:val="00BA7816"/>
    <w:rsid w:val="00BA7F7C"/>
    <w:rsid w:val="00BB0098"/>
    <w:rsid w:val="00BB0F0E"/>
    <w:rsid w:val="00BB13EF"/>
    <w:rsid w:val="00BB3983"/>
    <w:rsid w:val="00BB5303"/>
    <w:rsid w:val="00BB76BF"/>
    <w:rsid w:val="00BC0B45"/>
    <w:rsid w:val="00BC39D3"/>
    <w:rsid w:val="00BC3FAF"/>
    <w:rsid w:val="00BC526C"/>
    <w:rsid w:val="00BC79A9"/>
    <w:rsid w:val="00BD2365"/>
    <w:rsid w:val="00BD4E5B"/>
    <w:rsid w:val="00BD6BEA"/>
    <w:rsid w:val="00BD6E5D"/>
    <w:rsid w:val="00BD7BF2"/>
    <w:rsid w:val="00BD7DB5"/>
    <w:rsid w:val="00BE01B0"/>
    <w:rsid w:val="00BE2C7A"/>
    <w:rsid w:val="00BE2F6A"/>
    <w:rsid w:val="00BE4C61"/>
    <w:rsid w:val="00BE547D"/>
    <w:rsid w:val="00BE7E22"/>
    <w:rsid w:val="00BF1AC8"/>
    <w:rsid w:val="00BF231D"/>
    <w:rsid w:val="00BF248A"/>
    <w:rsid w:val="00BF2652"/>
    <w:rsid w:val="00BF2FA8"/>
    <w:rsid w:val="00BF55DE"/>
    <w:rsid w:val="00BF5BD5"/>
    <w:rsid w:val="00BF68CD"/>
    <w:rsid w:val="00C01188"/>
    <w:rsid w:val="00C03643"/>
    <w:rsid w:val="00C05283"/>
    <w:rsid w:val="00C12138"/>
    <w:rsid w:val="00C1236C"/>
    <w:rsid w:val="00C152A7"/>
    <w:rsid w:val="00C16292"/>
    <w:rsid w:val="00C16996"/>
    <w:rsid w:val="00C16F03"/>
    <w:rsid w:val="00C1732B"/>
    <w:rsid w:val="00C1791B"/>
    <w:rsid w:val="00C21054"/>
    <w:rsid w:val="00C21567"/>
    <w:rsid w:val="00C231B3"/>
    <w:rsid w:val="00C248E5"/>
    <w:rsid w:val="00C262AD"/>
    <w:rsid w:val="00C26A24"/>
    <w:rsid w:val="00C2705C"/>
    <w:rsid w:val="00C27385"/>
    <w:rsid w:val="00C32F4B"/>
    <w:rsid w:val="00C332A2"/>
    <w:rsid w:val="00C338FE"/>
    <w:rsid w:val="00C367E6"/>
    <w:rsid w:val="00C40718"/>
    <w:rsid w:val="00C417AB"/>
    <w:rsid w:val="00C4365D"/>
    <w:rsid w:val="00C44363"/>
    <w:rsid w:val="00C4699C"/>
    <w:rsid w:val="00C51AF9"/>
    <w:rsid w:val="00C52DDE"/>
    <w:rsid w:val="00C54E14"/>
    <w:rsid w:val="00C57CD9"/>
    <w:rsid w:val="00C60721"/>
    <w:rsid w:val="00C60ED5"/>
    <w:rsid w:val="00C6145D"/>
    <w:rsid w:val="00C62C35"/>
    <w:rsid w:val="00C63F1D"/>
    <w:rsid w:val="00C673FD"/>
    <w:rsid w:val="00C67A79"/>
    <w:rsid w:val="00C70B2F"/>
    <w:rsid w:val="00C72A2B"/>
    <w:rsid w:val="00C73E2C"/>
    <w:rsid w:val="00C74C61"/>
    <w:rsid w:val="00C80F92"/>
    <w:rsid w:val="00C83381"/>
    <w:rsid w:val="00C877A4"/>
    <w:rsid w:val="00C87865"/>
    <w:rsid w:val="00C904DA"/>
    <w:rsid w:val="00C93EF9"/>
    <w:rsid w:val="00C95F97"/>
    <w:rsid w:val="00C96F05"/>
    <w:rsid w:val="00CA002E"/>
    <w:rsid w:val="00CA0903"/>
    <w:rsid w:val="00CA14AC"/>
    <w:rsid w:val="00CA25BA"/>
    <w:rsid w:val="00CA25D0"/>
    <w:rsid w:val="00CA2D35"/>
    <w:rsid w:val="00CA2DD8"/>
    <w:rsid w:val="00CA31C6"/>
    <w:rsid w:val="00CA38EE"/>
    <w:rsid w:val="00CA4ECD"/>
    <w:rsid w:val="00CA595F"/>
    <w:rsid w:val="00CA5E59"/>
    <w:rsid w:val="00CA60AD"/>
    <w:rsid w:val="00CA7C57"/>
    <w:rsid w:val="00CB1938"/>
    <w:rsid w:val="00CB2A14"/>
    <w:rsid w:val="00CB34C3"/>
    <w:rsid w:val="00CB382D"/>
    <w:rsid w:val="00CB7583"/>
    <w:rsid w:val="00CC08FB"/>
    <w:rsid w:val="00CC0E54"/>
    <w:rsid w:val="00CC347A"/>
    <w:rsid w:val="00CC53E3"/>
    <w:rsid w:val="00CC6E0D"/>
    <w:rsid w:val="00CC78C7"/>
    <w:rsid w:val="00CD31CD"/>
    <w:rsid w:val="00CD3489"/>
    <w:rsid w:val="00CD3772"/>
    <w:rsid w:val="00CD3BD1"/>
    <w:rsid w:val="00CD5483"/>
    <w:rsid w:val="00CD5805"/>
    <w:rsid w:val="00CD5C7D"/>
    <w:rsid w:val="00CE4965"/>
    <w:rsid w:val="00CE605C"/>
    <w:rsid w:val="00CE6318"/>
    <w:rsid w:val="00CE752B"/>
    <w:rsid w:val="00CF0077"/>
    <w:rsid w:val="00CF17D7"/>
    <w:rsid w:val="00CF18C3"/>
    <w:rsid w:val="00CF3ADF"/>
    <w:rsid w:val="00CF3D37"/>
    <w:rsid w:val="00CF445E"/>
    <w:rsid w:val="00CF4BA6"/>
    <w:rsid w:val="00CF528F"/>
    <w:rsid w:val="00CF5A3A"/>
    <w:rsid w:val="00CF7176"/>
    <w:rsid w:val="00D004E2"/>
    <w:rsid w:val="00D00BB4"/>
    <w:rsid w:val="00D02703"/>
    <w:rsid w:val="00D10B8A"/>
    <w:rsid w:val="00D121F1"/>
    <w:rsid w:val="00D14CDD"/>
    <w:rsid w:val="00D2007D"/>
    <w:rsid w:val="00D213B6"/>
    <w:rsid w:val="00D24554"/>
    <w:rsid w:val="00D25D39"/>
    <w:rsid w:val="00D27B47"/>
    <w:rsid w:val="00D30552"/>
    <w:rsid w:val="00D31AFB"/>
    <w:rsid w:val="00D35840"/>
    <w:rsid w:val="00D44B81"/>
    <w:rsid w:val="00D44E83"/>
    <w:rsid w:val="00D47053"/>
    <w:rsid w:val="00D47AF8"/>
    <w:rsid w:val="00D47B8B"/>
    <w:rsid w:val="00D500E0"/>
    <w:rsid w:val="00D53099"/>
    <w:rsid w:val="00D552B2"/>
    <w:rsid w:val="00D56B58"/>
    <w:rsid w:val="00D60C12"/>
    <w:rsid w:val="00D61F23"/>
    <w:rsid w:val="00D61FF4"/>
    <w:rsid w:val="00D62C33"/>
    <w:rsid w:val="00D63699"/>
    <w:rsid w:val="00D63B34"/>
    <w:rsid w:val="00D657A7"/>
    <w:rsid w:val="00D65963"/>
    <w:rsid w:val="00D65ADF"/>
    <w:rsid w:val="00D65CE8"/>
    <w:rsid w:val="00D672BD"/>
    <w:rsid w:val="00D67AC3"/>
    <w:rsid w:val="00D73498"/>
    <w:rsid w:val="00D736B4"/>
    <w:rsid w:val="00D74A2E"/>
    <w:rsid w:val="00D74DD7"/>
    <w:rsid w:val="00D75BF1"/>
    <w:rsid w:val="00D7633A"/>
    <w:rsid w:val="00D77097"/>
    <w:rsid w:val="00D80225"/>
    <w:rsid w:val="00D80A20"/>
    <w:rsid w:val="00D82C7B"/>
    <w:rsid w:val="00D8334E"/>
    <w:rsid w:val="00D84981"/>
    <w:rsid w:val="00D85367"/>
    <w:rsid w:val="00D85B24"/>
    <w:rsid w:val="00D866DE"/>
    <w:rsid w:val="00D86953"/>
    <w:rsid w:val="00D9099B"/>
    <w:rsid w:val="00D90B7D"/>
    <w:rsid w:val="00D915F4"/>
    <w:rsid w:val="00D92253"/>
    <w:rsid w:val="00D94AB0"/>
    <w:rsid w:val="00D95F53"/>
    <w:rsid w:val="00DA06FB"/>
    <w:rsid w:val="00DA0D19"/>
    <w:rsid w:val="00DA23B4"/>
    <w:rsid w:val="00DA34E1"/>
    <w:rsid w:val="00DA3B9B"/>
    <w:rsid w:val="00DA4048"/>
    <w:rsid w:val="00DA586B"/>
    <w:rsid w:val="00DA5873"/>
    <w:rsid w:val="00DA656F"/>
    <w:rsid w:val="00DB1494"/>
    <w:rsid w:val="00DB1BBD"/>
    <w:rsid w:val="00DB3071"/>
    <w:rsid w:val="00DB3DF4"/>
    <w:rsid w:val="00DB429E"/>
    <w:rsid w:val="00DB510D"/>
    <w:rsid w:val="00DB7AB3"/>
    <w:rsid w:val="00DC00F6"/>
    <w:rsid w:val="00DC0ADF"/>
    <w:rsid w:val="00DC39F0"/>
    <w:rsid w:val="00DC40A8"/>
    <w:rsid w:val="00DC5756"/>
    <w:rsid w:val="00DD0CC1"/>
    <w:rsid w:val="00DD0DED"/>
    <w:rsid w:val="00DD17C5"/>
    <w:rsid w:val="00DD1B0E"/>
    <w:rsid w:val="00DD280E"/>
    <w:rsid w:val="00DD28A3"/>
    <w:rsid w:val="00DD4043"/>
    <w:rsid w:val="00DD739E"/>
    <w:rsid w:val="00DE04BC"/>
    <w:rsid w:val="00DE0E16"/>
    <w:rsid w:val="00DE3A23"/>
    <w:rsid w:val="00DE4DA5"/>
    <w:rsid w:val="00DF20AB"/>
    <w:rsid w:val="00DF4250"/>
    <w:rsid w:val="00DF5621"/>
    <w:rsid w:val="00DF5EE2"/>
    <w:rsid w:val="00DF69FD"/>
    <w:rsid w:val="00E0034D"/>
    <w:rsid w:val="00E011FA"/>
    <w:rsid w:val="00E04A30"/>
    <w:rsid w:val="00E065DC"/>
    <w:rsid w:val="00E07057"/>
    <w:rsid w:val="00E0767F"/>
    <w:rsid w:val="00E079AB"/>
    <w:rsid w:val="00E106B3"/>
    <w:rsid w:val="00E112AF"/>
    <w:rsid w:val="00E120D4"/>
    <w:rsid w:val="00E122A3"/>
    <w:rsid w:val="00E1574C"/>
    <w:rsid w:val="00E167D8"/>
    <w:rsid w:val="00E205AB"/>
    <w:rsid w:val="00E207FE"/>
    <w:rsid w:val="00E2258C"/>
    <w:rsid w:val="00E24606"/>
    <w:rsid w:val="00E246C3"/>
    <w:rsid w:val="00E26536"/>
    <w:rsid w:val="00E27E7D"/>
    <w:rsid w:val="00E306D5"/>
    <w:rsid w:val="00E30B43"/>
    <w:rsid w:val="00E31E63"/>
    <w:rsid w:val="00E3322B"/>
    <w:rsid w:val="00E33499"/>
    <w:rsid w:val="00E349C7"/>
    <w:rsid w:val="00E35122"/>
    <w:rsid w:val="00E36A1A"/>
    <w:rsid w:val="00E408FD"/>
    <w:rsid w:val="00E42E2B"/>
    <w:rsid w:val="00E47AF6"/>
    <w:rsid w:val="00E50270"/>
    <w:rsid w:val="00E5213E"/>
    <w:rsid w:val="00E53713"/>
    <w:rsid w:val="00E5562C"/>
    <w:rsid w:val="00E565F8"/>
    <w:rsid w:val="00E567B3"/>
    <w:rsid w:val="00E57068"/>
    <w:rsid w:val="00E602EA"/>
    <w:rsid w:val="00E65137"/>
    <w:rsid w:val="00E709CE"/>
    <w:rsid w:val="00E70C45"/>
    <w:rsid w:val="00E7222C"/>
    <w:rsid w:val="00E759AB"/>
    <w:rsid w:val="00E77CD1"/>
    <w:rsid w:val="00E83202"/>
    <w:rsid w:val="00E84F37"/>
    <w:rsid w:val="00E8688F"/>
    <w:rsid w:val="00E8788C"/>
    <w:rsid w:val="00E879B2"/>
    <w:rsid w:val="00E87D7A"/>
    <w:rsid w:val="00E9687B"/>
    <w:rsid w:val="00EA13BC"/>
    <w:rsid w:val="00EA2BA1"/>
    <w:rsid w:val="00EA30C7"/>
    <w:rsid w:val="00EA333E"/>
    <w:rsid w:val="00EA4756"/>
    <w:rsid w:val="00EA4B4A"/>
    <w:rsid w:val="00EA6348"/>
    <w:rsid w:val="00EB08A1"/>
    <w:rsid w:val="00EB24AB"/>
    <w:rsid w:val="00EB2EA5"/>
    <w:rsid w:val="00EC03A4"/>
    <w:rsid w:val="00EC09F7"/>
    <w:rsid w:val="00EC3D21"/>
    <w:rsid w:val="00EC67AB"/>
    <w:rsid w:val="00EC7C2A"/>
    <w:rsid w:val="00ED08C9"/>
    <w:rsid w:val="00ED5300"/>
    <w:rsid w:val="00ED724E"/>
    <w:rsid w:val="00EE00D4"/>
    <w:rsid w:val="00EE489D"/>
    <w:rsid w:val="00EE4BB9"/>
    <w:rsid w:val="00EE4D11"/>
    <w:rsid w:val="00EE4FAD"/>
    <w:rsid w:val="00EE60BA"/>
    <w:rsid w:val="00EE688E"/>
    <w:rsid w:val="00EF1383"/>
    <w:rsid w:val="00EF7F07"/>
    <w:rsid w:val="00F03C6F"/>
    <w:rsid w:val="00F04622"/>
    <w:rsid w:val="00F12912"/>
    <w:rsid w:val="00F12C1B"/>
    <w:rsid w:val="00F14FD5"/>
    <w:rsid w:val="00F16BBD"/>
    <w:rsid w:val="00F16C7C"/>
    <w:rsid w:val="00F16C8A"/>
    <w:rsid w:val="00F1713E"/>
    <w:rsid w:val="00F17513"/>
    <w:rsid w:val="00F17ED2"/>
    <w:rsid w:val="00F23C83"/>
    <w:rsid w:val="00F25A1C"/>
    <w:rsid w:val="00F25D26"/>
    <w:rsid w:val="00F27893"/>
    <w:rsid w:val="00F30D65"/>
    <w:rsid w:val="00F3104B"/>
    <w:rsid w:val="00F31721"/>
    <w:rsid w:val="00F32AF2"/>
    <w:rsid w:val="00F32D23"/>
    <w:rsid w:val="00F3578C"/>
    <w:rsid w:val="00F400C1"/>
    <w:rsid w:val="00F42878"/>
    <w:rsid w:val="00F42DD1"/>
    <w:rsid w:val="00F43179"/>
    <w:rsid w:val="00F437F6"/>
    <w:rsid w:val="00F44D0F"/>
    <w:rsid w:val="00F47480"/>
    <w:rsid w:val="00F47E70"/>
    <w:rsid w:val="00F51033"/>
    <w:rsid w:val="00F51722"/>
    <w:rsid w:val="00F54D46"/>
    <w:rsid w:val="00F55204"/>
    <w:rsid w:val="00F56E37"/>
    <w:rsid w:val="00F6345E"/>
    <w:rsid w:val="00F64A24"/>
    <w:rsid w:val="00F737E8"/>
    <w:rsid w:val="00F76B86"/>
    <w:rsid w:val="00F77CB4"/>
    <w:rsid w:val="00F83F43"/>
    <w:rsid w:val="00F85737"/>
    <w:rsid w:val="00F85B11"/>
    <w:rsid w:val="00F85DDD"/>
    <w:rsid w:val="00F864D5"/>
    <w:rsid w:val="00F90299"/>
    <w:rsid w:val="00F954FE"/>
    <w:rsid w:val="00F966E9"/>
    <w:rsid w:val="00FA06F8"/>
    <w:rsid w:val="00FA0F0B"/>
    <w:rsid w:val="00FA2EE8"/>
    <w:rsid w:val="00FA35CA"/>
    <w:rsid w:val="00FA35EB"/>
    <w:rsid w:val="00FA6AB0"/>
    <w:rsid w:val="00FA7CF6"/>
    <w:rsid w:val="00FB0685"/>
    <w:rsid w:val="00FB28B0"/>
    <w:rsid w:val="00FB293F"/>
    <w:rsid w:val="00FB41D0"/>
    <w:rsid w:val="00FB4870"/>
    <w:rsid w:val="00FB5072"/>
    <w:rsid w:val="00FB76FA"/>
    <w:rsid w:val="00FB7F94"/>
    <w:rsid w:val="00FC0D38"/>
    <w:rsid w:val="00FC321C"/>
    <w:rsid w:val="00FC3E9B"/>
    <w:rsid w:val="00FC42B9"/>
    <w:rsid w:val="00FD185B"/>
    <w:rsid w:val="00FD2026"/>
    <w:rsid w:val="00FD227A"/>
    <w:rsid w:val="00FD38C4"/>
    <w:rsid w:val="00FD7ED1"/>
    <w:rsid w:val="00FE3782"/>
    <w:rsid w:val="00FE4355"/>
    <w:rsid w:val="00FE4888"/>
    <w:rsid w:val="00FE7DFD"/>
    <w:rsid w:val="00FF2112"/>
    <w:rsid w:val="00FF2268"/>
    <w:rsid w:val="00FF387D"/>
    <w:rsid w:val="00FF4F3C"/>
    <w:rsid w:val="00FF5260"/>
    <w:rsid w:val="00FF56ED"/>
    <w:rsid w:val="00FF57B9"/>
    <w:rsid w:val="00FF5D7F"/>
    <w:rsid w:val="00FF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90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3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5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5E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B5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B5EB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0B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73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73E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E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5EB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B5E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B5EB3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rsid w:val="003B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5EB3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1"/>
    <w:basedOn w:val="a2"/>
    <w:rsid w:val="003B5EB3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3B5EB3"/>
    <w:pPr>
      <w:ind w:firstLineChars="200" w:firstLine="420"/>
    </w:pPr>
    <w:rPr>
      <w:rFonts w:ascii="Calibri" w:hAnsi="Calibri"/>
      <w:szCs w:val="22"/>
    </w:rPr>
  </w:style>
  <w:style w:type="paragraph" w:styleId="10">
    <w:name w:val="toc 1"/>
    <w:basedOn w:val="a"/>
    <w:next w:val="a"/>
    <w:autoRedefine/>
    <w:uiPriority w:val="39"/>
    <w:rsid w:val="00EA333E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rsid w:val="003B5EB3"/>
    <w:pPr>
      <w:ind w:leftChars="200" w:left="420"/>
    </w:pPr>
  </w:style>
  <w:style w:type="character" w:styleId="a5">
    <w:name w:val="Hyperlink"/>
    <w:basedOn w:val="a0"/>
    <w:uiPriority w:val="99"/>
    <w:rsid w:val="003B5EB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3B5EB3"/>
    <w:pPr>
      <w:ind w:leftChars="400" w:left="840"/>
    </w:pPr>
  </w:style>
  <w:style w:type="paragraph" w:styleId="a6">
    <w:name w:val="footer"/>
    <w:basedOn w:val="a"/>
    <w:link w:val="Char0"/>
    <w:unhideWhenUsed/>
    <w:rsid w:val="003B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B5EB3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3B5E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B5EB3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B5EB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B5EB3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3B5EB3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D10B8A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E48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0">
    <w:name w:val="toc 5"/>
    <w:basedOn w:val="a"/>
    <w:next w:val="a"/>
    <w:autoRedefine/>
    <w:uiPriority w:val="39"/>
    <w:unhideWhenUsed/>
    <w:rsid w:val="006154F9"/>
    <w:pPr>
      <w:ind w:leftChars="800" w:left="1680"/>
    </w:pPr>
  </w:style>
  <w:style w:type="table" w:styleId="aa">
    <w:name w:val="Table Grid"/>
    <w:basedOn w:val="a1"/>
    <w:uiPriority w:val="59"/>
    <w:rsid w:val="00376E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ate"/>
    <w:basedOn w:val="a"/>
    <w:next w:val="a"/>
    <w:link w:val="Char3"/>
    <w:uiPriority w:val="99"/>
    <w:semiHidden/>
    <w:unhideWhenUsed/>
    <w:rsid w:val="00786A55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86A55"/>
    <w:rPr>
      <w:rFonts w:ascii="Times New Roman" w:eastAsia="宋体" w:hAnsi="Times New Roman" w:cs="Times New Roman"/>
      <w:szCs w:val="24"/>
    </w:rPr>
  </w:style>
  <w:style w:type="character" w:styleId="ac">
    <w:name w:val="annotation reference"/>
    <w:basedOn w:val="a0"/>
    <w:uiPriority w:val="99"/>
    <w:semiHidden/>
    <w:unhideWhenUsed/>
    <w:rsid w:val="0066679E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66679E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66679E"/>
    <w:rPr>
      <w:rFonts w:ascii="Times New Roman" w:eastAsia="宋体" w:hAnsi="Times New Roman" w:cs="Times New Roman"/>
      <w:szCs w:val="24"/>
    </w:rPr>
  </w:style>
  <w:style w:type="character" w:styleId="ae">
    <w:name w:val="FollowedHyperlink"/>
    <w:basedOn w:val="a0"/>
    <w:uiPriority w:val="99"/>
    <w:semiHidden/>
    <w:unhideWhenUsed/>
    <w:rsid w:val="00690B9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rsid w:val="009C73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C73EE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annotation subject"/>
    <w:basedOn w:val="ad"/>
    <w:next w:val="ad"/>
    <w:link w:val="Char5"/>
    <w:uiPriority w:val="99"/>
    <w:semiHidden/>
    <w:unhideWhenUsed/>
    <w:rsid w:val="00DA06FB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DA06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CE7CA-1BED-4999-8364-FF9DAC4B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周闽燕</dc:creator>
  <cp:lastModifiedBy>QiuChang</cp:lastModifiedBy>
  <cp:revision>902</cp:revision>
  <dcterms:created xsi:type="dcterms:W3CDTF">2011-09-13T13:08:00Z</dcterms:created>
  <dcterms:modified xsi:type="dcterms:W3CDTF">2012-05-07T08:16:00Z</dcterms:modified>
</cp:coreProperties>
</file>