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0B" w:rsidRPr="00BB1286" w:rsidRDefault="0037370B" w:rsidP="0037370B">
      <w:pPr>
        <w:pStyle w:val="3"/>
        <w:numPr>
          <w:ilvl w:val="2"/>
          <w:numId w:val="1"/>
        </w:numPr>
      </w:pPr>
      <w:r>
        <w:rPr>
          <w:rFonts w:hint="eastAsia"/>
        </w:rPr>
        <w:t>处理销售</w:t>
      </w:r>
    </w:p>
    <w:p w:rsidR="0037370B" w:rsidRDefault="0037370B" w:rsidP="0037370B">
      <w:pPr>
        <w:pStyle w:val="4"/>
        <w:numPr>
          <w:ilvl w:val="3"/>
          <w:numId w:val="1"/>
        </w:numPr>
      </w:pPr>
      <w:r>
        <w:rPr>
          <w:rFonts w:hint="eastAsia"/>
        </w:rPr>
        <w:t>特性描述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在顾客携带购买商品到达收银台时，一个经过验证的收银员开始处理销售，完成商品录入、账单计算与找零、赠品计算、积分计算、库存更新和打印收据。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37370B" w:rsidRDefault="0037370B" w:rsidP="0037370B">
      <w:pPr>
        <w:pStyle w:val="4"/>
        <w:numPr>
          <w:ilvl w:val="3"/>
          <w:numId w:val="1"/>
        </w:numPr>
      </w:pPr>
      <w:r w:rsidRPr="00A829D5">
        <w:rPr>
          <w:rFonts w:hint="eastAsia"/>
        </w:rPr>
        <w:t>刺激</w:t>
      </w:r>
      <w:r w:rsidRPr="00A829D5">
        <w:rPr>
          <w:rFonts w:hint="eastAsia"/>
        </w:rPr>
        <w:t>/</w:t>
      </w:r>
      <w:r w:rsidRPr="00A829D5">
        <w:rPr>
          <w:rFonts w:hint="eastAsia"/>
        </w:rPr>
        <w:t>响应序列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刺激：收银员输入会员的客户编号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响应：系统标记销售任务的会员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刺激：收银员输入商品标识和数量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响应：系统显示商品信息，计算价格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刺激：收银</w:t>
      </w:r>
      <w:proofErr w:type="gramStart"/>
      <w:r>
        <w:rPr>
          <w:rFonts w:hint="eastAsia"/>
        </w:rPr>
        <w:t>员取消</w:t>
      </w:r>
      <w:proofErr w:type="gramEnd"/>
      <w:r>
        <w:rPr>
          <w:rFonts w:hint="eastAsia"/>
        </w:rPr>
        <w:t>销售任务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响应：系统关闭销售任务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刺激：收银员删除已输入商品</w:t>
      </w:r>
    </w:p>
    <w:p w:rsidR="0037370B" w:rsidRPr="0083356D" w:rsidRDefault="0037370B" w:rsidP="0037370B">
      <w:pPr>
        <w:ind w:firstLineChars="200" w:firstLine="420"/>
      </w:pPr>
      <w:r>
        <w:rPr>
          <w:rFonts w:hint="eastAsia"/>
        </w:rPr>
        <w:t>响应：系统在商品列表中删除该商品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刺激：收银员要求结账，输入付款信息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响应：系统计算账款，显示赠品、找零</w:t>
      </w:r>
    </w:p>
    <w:p w:rsidR="0037370B" w:rsidRDefault="0037370B" w:rsidP="0037370B">
      <w:pPr>
        <w:ind w:firstLineChars="200" w:firstLine="420"/>
      </w:pPr>
      <w:r>
        <w:rPr>
          <w:rFonts w:hint="eastAsia"/>
        </w:rPr>
        <w:t>刺激：收银员确认销售完成</w:t>
      </w:r>
    </w:p>
    <w:p w:rsidR="0037370B" w:rsidRPr="00036317" w:rsidRDefault="0037370B" w:rsidP="0037370B">
      <w:pPr>
        <w:ind w:firstLineChars="200" w:firstLine="420"/>
      </w:pPr>
      <w:r>
        <w:rPr>
          <w:rFonts w:hint="eastAsia"/>
        </w:rPr>
        <w:t>响应：系统更新数据，打印收据，关闭当前销售任务，开始下一次销售</w:t>
      </w:r>
    </w:p>
    <w:p w:rsidR="0037370B" w:rsidRPr="00A829D5" w:rsidRDefault="0037370B" w:rsidP="0037370B">
      <w:pPr>
        <w:pStyle w:val="4"/>
        <w:numPr>
          <w:ilvl w:val="3"/>
          <w:numId w:val="1"/>
        </w:numPr>
      </w:pPr>
      <w:r w:rsidRPr="00A829D5"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5684"/>
      </w:tblGrid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系统应该允许收银员在销售任务中进行键盘输入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Sale.Input.Member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在收银员请求输入会员客户编号时，系统要标记会员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Sale.Input.End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在收银员输入结束销售命令时，系统要结束一个销售任务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在收银员输入取消命令时，系统关闭销售任务不做任何处理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Sale.Input.Del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在收银员输入删除已输入商品命令时，执行删除已输入商品命令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在收银员输入商品目录中存在的商品标识时，系统执行商品输入任务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Sale.Input.Invalid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在收银员输入其他标识时，系统显示输入无效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Sale.Member.Start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在销售任务最开始时请求标记会员，系统要允许收银员进行输入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Sale.Member.Notstart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不是在销售任务最开始时请求标记会员，系统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</w:rPr>
              <w:t>不予处理</w:t>
            </w:r>
            <w:proofErr w:type="gramEnd"/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</w:rPr>
              <w:t>员取消</w:t>
            </w:r>
            <w:proofErr w:type="gramEnd"/>
            <w:r w:rsidRPr="00CF7258">
              <w:rPr>
                <w:rFonts w:ascii="Times-Roman+2" w:hAnsi="Times-Roman+2" w:cs="Times-Roman+2" w:hint="eastAsia"/>
                <w:szCs w:val="21"/>
              </w:rPr>
              <w:t>会员输入时，系统关闭会员输入任务，返回销售任务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在收银员输入已有会员的客户编号时，系统显示该会员的信息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lastRenderedPageBreak/>
              <w:t>Sale.Member.Valid.List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显示会员信息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0.5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秒之后，系统返回销售任务，并标记其会员信息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Sale.Member.Invalid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在收银员输入其他输入时，系统提示输入无效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Sale.End.Null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在收银员未输入任何商品就输入结束命令时，系统关闭销售任务不做任何处理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Sale.End.Goods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在收银员输入一系列商品之后输入结束命令时，系统要处理结束销售任务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Sale.End.Goods.Gift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系统要处理赠品任务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Sale.End.Goods.Check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系统要计算总价，显示账单信息，执行结账任务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Sale.Del.Null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在收银员未输入任何商品就输入删除已输入商品命令时，系统不予响应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Sale.Del.Invalid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在收银员输入的待删除商品标识不在商品列表中时，系统提示不存在该商品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Sale.Del.Goods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在收银员输入的待删除商品标识在商品列表中时，系统在商品列表中删除该商品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系统显示输入商品的信息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Sale.Goods.Subtotal.Special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如果存在适用</w:t>
            </w:r>
            <w:r>
              <w:rPr>
                <w:rFonts w:ascii="Times-Roman+2" w:hAnsi="Times-Roman+2" w:cs="Times-Roman+2" w:hint="eastAsia"/>
                <w:szCs w:val="21"/>
              </w:rPr>
              <w:t>（商品标识、今天）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的商品特价策略（参加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BR3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），系统</w:t>
            </w:r>
            <w:r>
              <w:rPr>
                <w:rFonts w:ascii="Times-Roman+2" w:hAnsi="Times-Roman+2" w:cs="Times-Roman+2" w:hint="eastAsia"/>
                <w:szCs w:val="21"/>
              </w:rPr>
              <w:t>将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该商品的</w:t>
            </w:r>
            <w:r>
              <w:rPr>
                <w:rFonts w:ascii="Times-Roman+2" w:hAnsi="Times-Roman+2" w:cs="Times-Roman+2" w:hint="eastAsia"/>
                <w:szCs w:val="21"/>
              </w:rPr>
              <w:t>特价设为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特价策略的特价</w:t>
            </w:r>
            <w:r>
              <w:rPr>
                <w:rFonts w:ascii="Times-Roman+2" w:hAnsi="Times-Roman+2" w:cs="Times-Roman+2" w:hint="eastAsia"/>
                <w:szCs w:val="21"/>
              </w:rPr>
              <w:t>，并计算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分项总价为（特价×数量），并将其计入特价商品总价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Sale.Goods.Subtotal.Common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在商品是</w:t>
            </w:r>
            <w:r>
              <w:rPr>
                <w:rFonts w:ascii="Times-Roman+2" w:hAnsi="Times-Roman+2" w:cs="Times-Roman+2" w:hint="eastAsia"/>
                <w:szCs w:val="21"/>
              </w:rPr>
              <w:t>普通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商品时，系统计算该商品分项总价为（商品的价格×商品的数量），并将其计入普通商品总价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Sale.Goods.List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在显示商品信息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0.5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秒之后，系统显示已输入商品列表，并将新输入商品信息添加到列表中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Sale.Goods.Num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在收银员要求输入数量时，系统应该允许收银员输入商品的数量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Sale.Goods.Num.Valid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在收银员输入大于等于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1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的整数时，系统修改商品的数量为输入值，并更新显示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Sale.Goods.Num.Invalid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在收银员输入其他内容时，系统提示输入数量无效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Sale.Gift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系统显示赠品列表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Sale.Gift.Goods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对于每一个销售任务商品列表中的商品，如果有适用</w:t>
            </w:r>
            <w:r>
              <w:rPr>
                <w:rFonts w:ascii="Times-Roman+2" w:hAnsi="Times-Roman+2" w:cs="Times-Roman+2" w:hint="eastAsia"/>
                <w:szCs w:val="21"/>
              </w:rPr>
              <w:t>（商品标识、今天）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的商品赠送策略（参见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BR1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），系统将商品赠送策略的赠送商品信息添加到赠品列表，赠送策略中的赠送数量×商品列表中的商品数量为赠品数量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Sale.Gift.Amount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对于销售任务的普通商品总价，如果有适用</w:t>
            </w:r>
            <w:r>
              <w:rPr>
                <w:rFonts w:ascii="Times-Roman+2" w:hAnsi="Times-Roman+2" w:cs="Times-Roman+2" w:hint="eastAsia"/>
                <w:szCs w:val="21"/>
              </w:rPr>
              <w:t>（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普通商品总价</w:t>
            </w:r>
            <w:r>
              <w:rPr>
                <w:rFonts w:ascii="Times-Roman+2" w:hAnsi="Times-Roman+2" w:cs="Times-Roman+2" w:hint="eastAsia"/>
                <w:szCs w:val="21"/>
              </w:rPr>
              <w:t>、今天）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的总额赠送策略（参加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BR2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），系统将所有适用总额赠送策略的赠品信息和数量添加到赠</w:t>
            </w:r>
            <w:r>
              <w:rPr>
                <w:rFonts w:ascii="Times-Roman+2" w:hAnsi="Times-Roman+2" w:cs="Times-Roman+2" w:hint="eastAsia"/>
                <w:szCs w:val="21"/>
              </w:rPr>
              <w:t>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列表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</w:t>
            </w:r>
            <w:r w:rsidRPr="008B7D80">
              <w:rPr>
                <w:rFonts w:ascii="Times-Roman+2" w:hAnsi="Times-Roman+2" w:cs="Times-Roman+2"/>
                <w:szCs w:val="21"/>
              </w:rPr>
              <w:t>alculate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系统逐一处理销售任务的商品列表，计算购买商品的总价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</w:t>
            </w:r>
            <w:r w:rsidRPr="008B7D80">
              <w:rPr>
                <w:rFonts w:ascii="Times-Roman+2" w:hAnsi="Times-Roman+2" w:cs="Times-Roman+2"/>
                <w:szCs w:val="21"/>
              </w:rPr>
              <w:t>alculate</w:t>
            </w:r>
            <w:r w:rsidRPr="008B7D80">
              <w:rPr>
                <w:rFonts w:ascii="Times-Roman+2" w:hAnsi="Times-Roman+2" w:cs="Times-Roman+2" w:hint="eastAsia"/>
                <w:szCs w:val="21"/>
              </w:rPr>
              <w:t>.Null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在销售任务中没有购买商品时，系统计算总价为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0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Sale.Calculate.Amount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如果存在适用</w:t>
            </w:r>
            <w:r>
              <w:rPr>
                <w:rFonts w:ascii="Times-Roman+2" w:hAnsi="Times-Roman+2" w:cs="Times-Roman+2" w:hint="eastAsia"/>
                <w:szCs w:val="21"/>
              </w:rPr>
              <w:t>（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普通商品总价</w:t>
            </w:r>
            <w:r>
              <w:rPr>
                <w:rFonts w:ascii="Times-Roman+2" w:hAnsi="Times-Roman+2" w:cs="Times-Roman+2" w:hint="eastAsia"/>
                <w:szCs w:val="21"/>
              </w:rPr>
              <w:t>、今天）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的总额特价策略（参加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BR4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），系统计算销售总价为（普通商品总价×折扣率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+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特价商品总价）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Sale.Calculate.Amount.Null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在没有符合上述条件的总额特价策略时，系统计算销售总价为（普通商品总价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+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特价商品总价）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系统计算并显示销售的账单信息（参加</w:t>
            </w:r>
            <w:r w:rsidRPr="00CF7258">
              <w:rPr>
                <w:rFonts w:hint="eastAsia"/>
                <w:szCs w:val="21"/>
              </w:rPr>
              <w:t>Usability1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）和赠品列表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lastRenderedPageBreak/>
              <w:t>Sale.Check.Cancle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在收银员输入取消命令时，系统关闭销售任务，不做任何处理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Sale.Check.Cash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在收银员要求现金支付时，系统允许收银员执行现金支付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Sale.Check.Gift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在收银员要求积分兑换时，系统执行积分兑换任务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Sale.Check.End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在收银员请求结束账单输入时，系统计算账单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Sale.Check.Cash.Valid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在收银员输入现金数额时，系统更新账单的现金数额及其显示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Sale.Check.Cash.Invalid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在收银员输入其他内容时，系统提示输入无效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Sale.Check.Gift.NotMember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如果销售任务没有标记会员，系统对积分兑换请求不予响应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Sale.Check.Gift.Member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如果销售任务标记了会员，系统显示会员的可用积分总额，允许收银员输入使用的积分数额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Sale.Check.Gift.Member.Cancle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</w:t>
            </w:r>
            <w:proofErr w:type="gramStart"/>
            <w:r w:rsidRPr="00CF7258">
              <w:rPr>
                <w:rFonts w:ascii="Times-Roman+2" w:hAnsi="Times-Roman+2" w:cs="Times-Roman+2" w:hint="eastAsia"/>
                <w:szCs w:val="21"/>
              </w:rPr>
              <w:t>员取消</w:t>
            </w:r>
            <w:proofErr w:type="gramEnd"/>
            <w:r w:rsidRPr="00CF7258">
              <w:rPr>
                <w:rFonts w:ascii="Times-Roman+2" w:hAnsi="Times-Roman+2" w:cs="Times-Roman+2" w:hint="eastAsia"/>
                <w:szCs w:val="21"/>
              </w:rPr>
              <w:t>积分兑换时，系统取消积分兑换，返回结账任务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Sale.Check.Gift.Member.Valid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在收银员输入有效数额时：（大于等于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0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）并且（小于等于可用积分总额）并且（按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兑换数额小于等于总价），系统更新账单的积分数额及其显示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Sale.Check.Gift.Member.Invalid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在收银员输入其他内容时，系统提示输入无效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Sale.Check.End.Invalid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在（现金数额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+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兑换的积分额度）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&lt;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总价时，系统提示费用不足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Sale.Check.End.Valid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在（现金数额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+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BR5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兑换的积分额度）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&gt;=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总价时，系统显示应找零数额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Sale.Confirm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系统应该允许收银员确认销售任务的完成情况</w:t>
            </w:r>
          </w:p>
        </w:tc>
      </w:tr>
      <w:tr w:rsidR="0037370B" w:rsidRPr="00127581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Sale.Confirm.Cancle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在收银员请求取消任务时，系统取消销售任务</w:t>
            </w:r>
          </w:p>
        </w:tc>
      </w:tr>
      <w:tr w:rsidR="0037370B" w:rsidRPr="00127581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Sale.Confirm.Timeout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在销售开始</w:t>
            </w:r>
            <w:r>
              <w:rPr>
                <w:rFonts w:ascii="Times-Roman+2" w:hAnsi="Times-Roman+2" w:cs="Times-Roman+2" w:hint="eastAsia"/>
                <w:szCs w:val="21"/>
              </w:rPr>
              <w:t>2</w:t>
            </w:r>
            <w:r>
              <w:rPr>
                <w:rFonts w:ascii="Times-Roman+2" w:hAnsi="Times-Roman+2" w:cs="Times-Roman+2" w:hint="eastAsia"/>
                <w:szCs w:val="21"/>
              </w:rPr>
              <w:t>个小时还没有接到收银员请求时，系统取消销售任务</w:t>
            </w:r>
          </w:p>
        </w:tc>
      </w:tr>
      <w:tr w:rsidR="0037370B" w:rsidRPr="00127581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Sale.Confirm.Confirm.Update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在收银员确认</w:t>
            </w:r>
            <w:r>
              <w:rPr>
                <w:rFonts w:ascii="Times-Roman+2" w:hAnsi="Times-Roman+2" w:cs="Times-Roman+2" w:hint="eastAsia"/>
                <w:szCs w:val="21"/>
              </w:rPr>
              <w:t>销售任务完成时，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系统更新</w:t>
            </w:r>
            <w:r>
              <w:rPr>
                <w:rFonts w:ascii="Times-Roman+2" w:hAnsi="Times-Roman+2" w:cs="Times-Roman+2" w:hint="eastAsia"/>
                <w:szCs w:val="21"/>
              </w:rPr>
              <w:t>数据</w:t>
            </w:r>
          </w:p>
        </w:tc>
      </w:tr>
      <w:tr w:rsidR="0037370B" w:rsidRPr="00127581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Sale.Confirm.Confirm.Close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szCs w:val="21"/>
              </w:rPr>
              <w:t>在收银员确认</w:t>
            </w:r>
            <w:r>
              <w:rPr>
                <w:rFonts w:ascii="Times-Roman+2" w:hAnsi="Times-Roman+2" w:cs="Times-Roman+2" w:hint="eastAsia"/>
                <w:szCs w:val="21"/>
              </w:rPr>
              <w:t>销售任务完成时，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系统</w:t>
            </w:r>
            <w:r>
              <w:rPr>
                <w:rFonts w:ascii="Times-Roman+2" w:hAnsi="Times-Roman+2" w:cs="Times-Roman+2" w:hint="eastAsia"/>
                <w:szCs w:val="21"/>
              </w:rPr>
              <w:t>关闭销售任务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系统更新重要数据，整个更新过程组成一个事务，要么全部更新，要么全部不更新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Sale.Update.Sale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系统更新销售信息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Sale.Update.SaleItems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系统更新商品清单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Sale.Update.GiftItems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系统更新赠品清单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Sale.Update.Catalog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系统更新库存信息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Sale.Update.Check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F7258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系统更新账单信息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Sale.Update.Member.Valid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如果销售系统标记了会员，系统更新会员信息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Sale.Update.Member.Invalid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70B" w:rsidRPr="00C5034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如果销售系统没有标记会员，系统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不予处理</w:t>
            </w:r>
            <w:proofErr w:type="gramEnd"/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Sale.Update.Fault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在系统更新过程中发生故障时，系统进行数据恢复，参见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Reliability1</w:t>
            </w:r>
          </w:p>
        </w:tc>
      </w:tr>
      <w:tr w:rsidR="0037370B" w:rsidRPr="00CF7258" w:rsidTr="0037370B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Sale.Close.Print</w:t>
            </w:r>
            <w:proofErr w:type="spellEnd"/>
          </w:p>
        </w:tc>
        <w:tc>
          <w:tcPr>
            <w:tcW w:w="56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370B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系统打印销售收据，参见</w:t>
            </w:r>
            <w:r>
              <w:rPr>
                <w:rFonts w:ascii="Times-Roman+2" w:hAnsi="Times-Roman+2" w:cs="Times-Roman+2" w:hint="eastAsia"/>
                <w:szCs w:val="21"/>
              </w:rPr>
              <w:t>IC1</w:t>
            </w:r>
          </w:p>
        </w:tc>
      </w:tr>
      <w:tr w:rsidR="0037370B" w:rsidRPr="00CF7258" w:rsidTr="0037370B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370B" w:rsidRPr="008B7D80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 w:rsidRPr="008B7D80">
              <w:rPr>
                <w:rFonts w:ascii="Times-Roman+2" w:hAnsi="Times-Roman+2" w:cs="Times-Roman+2" w:hint="eastAsia"/>
                <w:szCs w:val="21"/>
              </w:rPr>
              <w:t>Sale.Close.Next</w:t>
            </w:r>
            <w:proofErr w:type="spellEnd"/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370B" w:rsidRDefault="0037370B" w:rsidP="00CF2553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关闭本</w:t>
            </w:r>
            <w:r>
              <w:rPr>
                <w:rFonts w:ascii="Times-Roman+2" w:hAnsi="Times-Roman+2" w:cs="Times-Roman+2" w:hint="eastAsia"/>
                <w:szCs w:val="21"/>
              </w:rPr>
              <w:t>次</w:t>
            </w:r>
            <w:r w:rsidRPr="00CF7258">
              <w:rPr>
                <w:rFonts w:ascii="Times-Roman+2" w:hAnsi="Times-Roman+2" w:cs="Times-Roman+2" w:hint="eastAsia"/>
                <w:szCs w:val="21"/>
              </w:rPr>
              <w:t>销售任务，开始新的销售任务</w:t>
            </w:r>
          </w:p>
        </w:tc>
      </w:tr>
    </w:tbl>
    <w:p w:rsidR="0037370B" w:rsidRDefault="0037370B" w:rsidP="0037370B">
      <w:pPr>
        <w:pStyle w:val="3"/>
        <w:numPr>
          <w:ilvl w:val="2"/>
          <w:numId w:val="1"/>
        </w:numPr>
        <w:spacing w:line="415" w:lineRule="auto"/>
      </w:pPr>
      <w:r>
        <w:rPr>
          <w:rFonts w:hint="eastAsia"/>
        </w:rPr>
        <w:t>易用性</w:t>
      </w:r>
    </w:p>
    <w:p w:rsidR="0037370B" w:rsidRDefault="0037370B" w:rsidP="0037370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Usability1</w:t>
      </w:r>
      <w:r>
        <w:rPr>
          <w:rFonts w:hint="eastAsia"/>
          <w:szCs w:val="21"/>
        </w:rPr>
        <w:t>：销售处理和退货</w:t>
      </w:r>
      <w:r w:rsidRPr="0002304B">
        <w:rPr>
          <w:rFonts w:hint="eastAsia"/>
          <w:szCs w:val="21"/>
        </w:rPr>
        <w:t>的</w:t>
      </w:r>
      <w:r>
        <w:rPr>
          <w:rFonts w:hint="eastAsia"/>
          <w:szCs w:val="21"/>
        </w:rPr>
        <w:t>账单</w:t>
      </w:r>
      <w:r w:rsidRPr="0002304B">
        <w:rPr>
          <w:rFonts w:hint="eastAsia"/>
          <w:szCs w:val="21"/>
        </w:rPr>
        <w:t>信息</w:t>
      </w:r>
      <w:r>
        <w:rPr>
          <w:rFonts w:hint="eastAsia"/>
          <w:szCs w:val="21"/>
        </w:rPr>
        <w:t>显示</w:t>
      </w:r>
      <w:r w:rsidRPr="0002304B">
        <w:rPr>
          <w:rFonts w:hint="eastAsia"/>
          <w:szCs w:val="21"/>
        </w:rPr>
        <w:t>要在</w:t>
      </w:r>
      <w:smartTag w:uri="urn:schemas-microsoft-com:office:smarttags" w:element="chmetcnv">
        <w:smartTagPr>
          <w:attr w:name="UnitName" w:val="米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2304B">
          <w:rPr>
            <w:rFonts w:hint="eastAsia"/>
            <w:szCs w:val="21"/>
          </w:rPr>
          <w:t>1</w:t>
        </w:r>
        <w:r w:rsidRPr="0002304B">
          <w:rPr>
            <w:rFonts w:hint="eastAsia"/>
            <w:szCs w:val="21"/>
          </w:rPr>
          <w:t>米</w:t>
        </w:r>
      </w:smartTag>
      <w:r w:rsidRPr="0002304B">
        <w:rPr>
          <w:rFonts w:hint="eastAsia"/>
          <w:szCs w:val="21"/>
        </w:rPr>
        <w:t>之外能看清</w:t>
      </w:r>
      <w:r>
        <w:rPr>
          <w:rFonts w:hint="eastAsia"/>
          <w:szCs w:val="21"/>
        </w:rPr>
        <w:t>。</w:t>
      </w:r>
    </w:p>
    <w:p w:rsidR="0037370B" w:rsidRDefault="0037370B" w:rsidP="0037370B">
      <w:pPr>
        <w:ind w:leftChars="200" w:left="840" w:hangingChars="200" w:hanging="420"/>
      </w:pPr>
      <w:r>
        <w:rPr>
          <w:rFonts w:hint="eastAsia"/>
          <w:szCs w:val="21"/>
        </w:rPr>
        <w:t>Reliability1</w:t>
      </w:r>
      <w:r>
        <w:rPr>
          <w:rFonts w:hint="eastAsia"/>
          <w:szCs w:val="21"/>
        </w:rPr>
        <w:t>：如果在一个销售任务更新数据过程中发生</w:t>
      </w:r>
      <w:r w:rsidRPr="0002304B">
        <w:rPr>
          <w:rFonts w:hint="eastAsia"/>
          <w:szCs w:val="21"/>
        </w:rPr>
        <w:t>故障，系统的数据要能够恢复到该销售任务之前的状态</w:t>
      </w:r>
      <w:r>
        <w:rPr>
          <w:rFonts w:hint="eastAsia"/>
          <w:szCs w:val="21"/>
        </w:rPr>
        <w:t>；</w:t>
      </w:r>
    </w:p>
    <w:p w:rsidR="0037370B" w:rsidRDefault="0037370B" w:rsidP="0037370B">
      <w:pPr>
        <w:pStyle w:val="3"/>
        <w:numPr>
          <w:ilvl w:val="2"/>
          <w:numId w:val="1"/>
        </w:numPr>
        <w:spacing w:line="415" w:lineRule="auto"/>
      </w:pPr>
      <w:r>
        <w:rPr>
          <w:rFonts w:hint="eastAsia"/>
        </w:rPr>
        <w:lastRenderedPageBreak/>
        <w:t>业务规则</w:t>
      </w:r>
    </w:p>
    <w:p w:rsidR="0037370B" w:rsidRDefault="0037370B" w:rsidP="0037370B">
      <w:pPr>
        <w:ind w:leftChars="200" w:left="840" w:hangingChars="200" w:hanging="420"/>
      </w:pPr>
      <w:r>
        <w:rPr>
          <w:rFonts w:hint="eastAsia"/>
        </w:rPr>
        <w:t>BR1</w:t>
      </w:r>
      <w:r>
        <w:rPr>
          <w:rFonts w:hint="eastAsia"/>
        </w:rPr>
        <w:t>：适用（商品标识，参照日期）的商品赠送促销策略</w:t>
      </w:r>
    </w:p>
    <w:p w:rsidR="0037370B" w:rsidRPr="00775F31" w:rsidRDefault="0037370B" w:rsidP="0037370B">
      <w:pPr>
        <w:ind w:leftChars="400" w:left="1260" w:hangingChars="200" w:hanging="420"/>
      </w:pPr>
      <w:r>
        <w:rPr>
          <w:rFonts w:hint="eastAsia"/>
        </w:rPr>
        <w:t>（</w:t>
      </w:r>
      <w:r w:rsidRPr="00775F31">
        <w:rPr>
          <w:rFonts w:hint="eastAsia"/>
        </w:rPr>
        <w:t>促销商品标识</w:t>
      </w:r>
      <w:r w:rsidRPr="00775F31">
        <w:rPr>
          <w:rFonts w:hint="eastAsia"/>
        </w:rPr>
        <w:t>=</w:t>
      </w:r>
      <w:r w:rsidRPr="00775F31">
        <w:rPr>
          <w:rFonts w:hint="eastAsia"/>
        </w:rPr>
        <w:t>商品标识）</w:t>
      </w:r>
      <w:r w:rsidRPr="00775F31">
        <w:rPr>
          <w:rFonts w:hint="eastAsia"/>
        </w:rPr>
        <w:t xml:space="preserve"> </w:t>
      </w:r>
      <w:r w:rsidRPr="00775F31">
        <w:rPr>
          <w:rFonts w:hint="eastAsia"/>
        </w:rPr>
        <w:t>而且（（开始日期</w:t>
      </w:r>
      <w:r>
        <w:rPr>
          <w:rFonts w:hint="eastAsia"/>
        </w:rPr>
        <w:t>早于等于参照日期</w:t>
      </w:r>
      <w:r w:rsidRPr="00775F31">
        <w:rPr>
          <w:rFonts w:hint="eastAsia"/>
        </w:rPr>
        <w:t>）</w:t>
      </w:r>
      <w:r>
        <w:rPr>
          <w:rFonts w:hint="eastAsia"/>
        </w:rPr>
        <w:t>并且</w:t>
      </w:r>
      <w:r w:rsidRPr="00775F31">
        <w:rPr>
          <w:rFonts w:hint="eastAsia"/>
        </w:rPr>
        <w:t>（</w:t>
      </w:r>
      <w:r>
        <w:rPr>
          <w:rFonts w:hint="eastAsia"/>
        </w:rPr>
        <w:t>结束日期晚于等于参照日期</w:t>
      </w:r>
      <w:r w:rsidRPr="00775F31">
        <w:rPr>
          <w:rFonts w:hint="eastAsia"/>
        </w:rPr>
        <w:t>））</w:t>
      </w:r>
    </w:p>
    <w:p w:rsidR="0037370B" w:rsidRDefault="0037370B" w:rsidP="0037370B">
      <w:pPr>
        <w:ind w:leftChars="200" w:left="840" w:hangingChars="200" w:hanging="420"/>
      </w:pPr>
      <w:r>
        <w:rPr>
          <w:rFonts w:hint="eastAsia"/>
        </w:rPr>
        <w:t>BR2</w:t>
      </w:r>
      <w:r>
        <w:rPr>
          <w:rFonts w:hint="eastAsia"/>
        </w:rPr>
        <w:t>：适用（额度，参照日期）的总额赠送促销策略</w:t>
      </w:r>
    </w:p>
    <w:p w:rsidR="0037370B" w:rsidRPr="00775F31" w:rsidRDefault="0037370B" w:rsidP="0037370B">
      <w:pPr>
        <w:ind w:leftChars="400" w:left="1260" w:hangingChars="200" w:hanging="420"/>
      </w:pPr>
      <w:r>
        <w:rPr>
          <w:rFonts w:hint="eastAsia"/>
        </w:rPr>
        <w:t>（促销额度</w:t>
      </w:r>
      <w:r>
        <w:rPr>
          <w:rFonts w:hint="eastAsia"/>
        </w:rPr>
        <w:t>&lt;=</w:t>
      </w:r>
      <w:r>
        <w:rPr>
          <w:rFonts w:hint="eastAsia"/>
        </w:rPr>
        <w:t>额度</w:t>
      </w:r>
      <w:r w:rsidRPr="00775F31">
        <w:rPr>
          <w:rFonts w:hint="eastAsia"/>
        </w:rPr>
        <w:t>）而且（（开始日期</w:t>
      </w:r>
      <w:r>
        <w:rPr>
          <w:rFonts w:hint="eastAsia"/>
        </w:rPr>
        <w:t>早于等于参照日期</w:t>
      </w:r>
      <w:r w:rsidRPr="00775F31">
        <w:rPr>
          <w:rFonts w:hint="eastAsia"/>
        </w:rPr>
        <w:t>）</w:t>
      </w:r>
      <w:r>
        <w:rPr>
          <w:rFonts w:hint="eastAsia"/>
        </w:rPr>
        <w:t>并且</w:t>
      </w:r>
      <w:r w:rsidRPr="00775F31">
        <w:rPr>
          <w:rFonts w:hint="eastAsia"/>
        </w:rPr>
        <w:t>（结束日期</w:t>
      </w:r>
      <w:r>
        <w:rPr>
          <w:rFonts w:hint="eastAsia"/>
        </w:rPr>
        <w:t>晚于等于参照日期</w:t>
      </w:r>
      <w:r w:rsidRPr="00775F31">
        <w:rPr>
          <w:rFonts w:hint="eastAsia"/>
        </w:rPr>
        <w:t>））</w:t>
      </w:r>
    </w:p>
    <w:p w:rsidR="0037370B" w:rsidRDefault="0037370B" w:rsidP="0037370B">
      <w:pPr>
        <w:ind w:leftChars="200" w:left="840" w:hangingChars="200" w:hanging="420"/>
      </w:pPr>
      <w:r>
        <w:rPr>
          <w:rFonts w:hint="eastAsia"/>
        </w:rPr>
        <w:t>BR3</w:t>
      </w:r>
      <w:r>
        <w:rPr>
          <w:rFonts w:hint="eastAsia"/>
        </w:rPr>
        <w:t>：适用（商品标识，参照日期）的商品特价促销策略</w:t>
      </w:r>
    </w:p>
    <w:p w:rsidR="0037370B" w:rsidRPr="00775F31" w:rsidRDefault="0037370B" w:rsidP="0037370B">
      <w:pPr>
        <w:ind w:leftChars="400" w:left="1260" w:hangingChars="200" w:hanging="420"/>
      </w:pPr>
      <w:r>
        <w:rPr>
          <w:rFonts w:hint="eastAsia"/>
        </w:rPr>
        <w:t>（</w:t>
      </w:r>
      <w:r w:rsidRPr="00775F31">
        <w:rPr>
          <w:rFonts w:hint="eastAsia"/>
        </w:rPr>
        <w:t>促销商品标识</w:t>
      </w:r>
      <w:r w:rsidRPr="00775F31">
        <w:rPr>
          <w:rFonts w:hint="eastAsia"/>
        </w:rPr>
        <w:t>=</w:t>
      </w:r>
      <w:r w:rsidRPr="00775F31">
        <w:rPr>
          <w:rFonts w:hint="eastAsia"/>
        </w:rPr>
        <w:t>商品标识）</w:t>
      </w:r>
      <w:r w:rsidRPr="00775F31">
        <w:rPr>
          <w:rFonts w:hint="eastAsia"/>
        </w:rPr>
        <w:t xml:space="preserve"> </w:t>
      </w:r>
      <w:r w:rsidRPr="00775F31">
        <w:rPr>
          <w:rFonts w:hint="eastAsia"/>
        </w:rPr>
        <w:t>而且（（开始日期</w:t>
      </w:r>
      <w:r>
        <w:rPr>
          <w:rFonts w:hint="eastAsia"/>
        </w:rPr>
        <w:t>早于晚于参照日期</w:t>
      </w:r>
      <w:r w:rsidRPr="00775F31">
        <w:rPr>
          <w:rFonts w:hint="eastAsia"/>
        </w:rPr>
        <w:t>）</w:t>
      </w:r>
      <w:r>
        <w:rPr>
          <w:rFonts w:hint="eastAsia"/>
        </w:rPr>
        <w:t>并且</w:t>
      </w:r>
      <w:r w:rsidRPr="00775F31">
        <w:rPr>
          <w:rFonts w:hint="eastAsia"/>
        </w:rPr>
        <w:t>（结束日期</w:t>
      </w:r>
      <w:r>
        <w:rPr>
          <w:rFonts w:hint="eastAsia"/>
        </w:rPr>
        <w:t>晚于等于参照日期</w:t>
      </w:r>
      <w:r w:rsidRPr="00775F31">
        <w:rPr>
          <w:rFonts w:hint="eastAsia"/>
        </w:rPr>
        <w:t>））</w:t>
      </w:r>
    </w:p>
    <w:p w:rsidR="0037370B" w:rsidRDefault="0037370B" w:rsidP="0037370B">
      <w:pPr>
        <w:ind w:leftChars="200" w:left="840" w:hangingChars="200" w:hanging="420"/>
      </w:pPr>
      <w:r>
        <w:rPr>
          <w:rFonts w:hint="eastAsia"/>
        </w:rPr>
        <w:t>BR4</w:t>
      </w:r>
      <w:r>
        <w:rPr>
          <w:rFonts w:hint="eastAsia"/>
        </w:rPr>
        <w:t>：适用（额度，参照日期）的总额特价促销策略</w:t>
      </w:r>
    </w:p>
    <w:p w:rsidR="0037370B" w:rsidRDefault="0037370B" w:rsidP="0037370B">
      <w:pPr>
        <w:ind w:leftChars="400" w:left="1260" w:hangingChars="200" w:hanging="420"/>
      </w:pPr>
      <w:r>
        <w:rPr>
          <w:rFonts w:hint="eastAsia"/>
        </w:rPr>
        <w:t>（促销额度</w:t>
      </w:r>
      <w:r>
        <w:rPr>
          <w:rFonts w:hint="eastAsia"/>
        </w:rPr>
        <w:t>&lt;=</w:t>
      </w:r>
      <w:r>
        <w:rPr>
          <w:rFonts w:hint="eastAsia"/>
        </w:rPr>
        <w:t>额度</w:t>
      </w:r>
      <w:r w:rsidRPr="00775F31">
        <w:rPr>
          <w:rFonts w:hint="eastAsia"/>
        </w:rPr>
        <w:t>）而且（不存在：本促销额度</w:t>
      </w:r>
      <w:r>
        <w:rPr>
          <w:rFonts w:hint="eastAsia"/>
        </w:rPr>
        <w:t>&lt;</w:t>
      </w:r>
      <w:r w:rsidRPr="00775F31">
        <w:rPr>
          <w:rFonts w:hint="eastAsia"/>
        </w:rPr>
        <w:t>另一个促销额度</w:t>
      </w:r>
      <w:r>
        <w:rPr>
          <w:rFonts w:hint="eastAsia"/>
        </w:rPr>
        <w:t>&lt;</w:t>
      </w:r>
      <w:r w:rsidRPr="00775F31">
        <w:rPr>
          <w:rFonts w:hint="eastAsia"/>
        </w:rPr>
        <w:t>=</w:t>
      </w:r>
      <w:r w:rsidRPr="00775F31">
        <w:rPr>
          <w:rFonts w:hint="eastAsia"/>
        </w:rPr>
        <w:t>额度）</w:t>
      </w:r>
      <w:r w:rsidRPr="00775F31">
        <w:rPr>
          <w:rFonts w:hint="eastAsia"/>
        </w:rPr>
        <w:t xml:space="preserve"> </w:t>
      </w:r>
      <w:r w:rsidRPr="00775F31">
        <w:rPr>
          <w:rFonts w:hint="eastAsia"/>
        </w:rPr>
        <w:t>而且（（开始日期</w:t>
      </w:r>
      <w:r>
        <w:rPr>
          <w:rFonts w:hint="eastAsia"/>
        </w:rPr>
        <w:t>早于等于参照日期</w:t>
      </w:r>
      <w:r w:rsidRPr="00775F31">
        <w:rPr>
          <w:rFonts w:hint="eastAsia"/>
        </w:rPr>
        <w:t>）</w:t>
      </w:r>
      <w:r>
        <w:rPr>
          <w:rFonts w:hint="eastAsia"/>
        </w:rPr>
        <w:t>并且</w:t>
      </w:r>
      <w:r w:rsidRPr="00775F31">
        <w:rPr>
          <w:rFonts w:hint="eastAsia"/>
        </w:rPr>
        <w:t>（结束日期</w:t>
      </w:r>
      <w:r>
        <w:rPr>
          <w:rFonts w:hint="eastAsia"/>
        </w:rPr>
        <w:t>晚于等于参照日期</w:t>
      </w:r>
      <w:r w:rsidRPr="00775F31">
        <w:rPr>
          <w:rFonts w:hint="eastAsia"/>
        </w:rPr>
        <w:t>））</w:t>
      </w:r>
    </w:p>
    <w:p w:rsidR="0037370B" w:rsidRDefault="0037370B" w:rsidP="0037370B">
      <w:pPr>
        <w:ind w:leftChars="200" w:left="840" w:hangingChars="200" w:hanging="420"/>
      </w:pPr>
      <w:r>
        <w:rPr>
          <w:rFonts w:hint="eastAsia"/>
        </w:rPr>
        <w:t>BR5</w:t>
      </w:r>
      <w:r>
        <w:rPr>
          <w:rFonts w:hint="eastAsia"/>
        </w:rPr>
        <w:t>：积分兑换规则，该规则可能变化</w:t>
      </w:r>
    </w:p>
    <w:p w:rsidR="0037370B" w:rsidRPr="00A20098" w:rsidRDefault="0037370B" w:rsidP="0037370B">
      <w:pPr>
        <w:ind w:leftChars="400" w:left="1260" w:hangingChars="200" w:hanging="420"/>
      </w:pPr>
      <w:r>
        <w:rPr>
          <w:rFonts w:hint="eastAsia"/>
        </w:rPr>
        <w:t>50</w:t>
      </w:r>
      <w:r>
        <w:rPr>
          <w:rFonts w:hint="eastAsia"/>
        </w:rPr>
        <w:t>积分</w:t>
      </w:r>
      <w:r>
        <w:rPr>
          <w:rFonts w:hint="eastAsia"/>
        </w:rPr>
        <w:t>=1</w:t>
      </w:r>
      <w:r>
        <w:rPr>
          <w:rFonts w:hint="eastAsia"/>
        </w:rPr>
        <w:t>元</w:t>
      </w:r>
      <w:r>
        <w:rPr>
          <w:rFonts w:hint="eastAsia"/>
        </w:rPr>
        <w:t>RMB</w:t>
      </w:r>
    </w:p>
    <w:p w:rsidR="0037370B" w:rsidRDefault="0037370B" w:rsidP="0037370B">
      <w:pPr>
        <w:pStyle w:val="3"/>
        <w:numPr>
          <w:ilvl w:val="2"/>
          <w:numId w:val="1"/>
        </w:numPr>
        <w:spacing w:line="415" w:lineRule="auto"/>
      </w:pPr>
      <w:r w:rsidRPr="00BB1286">
        <w:rPr>
          <w:rFonts w:hint="eastAsia"/>
        </w:rPr>
        <w:t>约束</w:t>
      </w:r>
    </w:p>
    <w:p w:rsidR="0037370B" w:rsidRDefault="0037370B" w:rsidP="0037370B">
      <w:pPr>
        <w:ind w:leftChars="200" w:left="840" w:hangingChars="200" w:hanging="420"/>
      </w:pPr>
      <w:r>
        <w:t>I</w:t>
      </w:r>
      <w:r>
        <w:rPr>
          <w:rFonts w:hint="eastAsia"/>
        </w:rPr>
        <w:t>C1</w:t>
      </w:r>
      <w:r>
        <w:rPr>
          <w:rFonts w:hint="eastAsia"/>
        </w:rPr>
        <w:t>：在开发过程中缺少可以的打印机，需要使用文件系统模拟打印机。</w:t>
      </w:r>
    </w:p>
    <w:p w:rsidR="00557DA1" w:rsidRDefault="00557DA1">
      <w:pPr>
        <w:rPr>
          <w:rFonts w:hint="eastAsia"/>
        </w:rPr>
      </w:pPr>
    </w:p>
    <w:p w:rsidR="000F0755" w:rsidRDefault="000F0755">
      <w:pPr>
        <w:rPr>
          <w:rFonts w:hint="eastAsia"/>
        </w:rPr>
      </w:pPr>
    </w:p>
    <w:p w:rsidR="000F0755" w:rsidRDefault="000F0755" w:rsidP="000F0755">
      <w:pPr>
        <w:pStyle w:val="2"/>
        <w:rPr>
          <w:rFonts w:hint="eastAsia"/>
        </w:rPr>
      </w:pPr>
      <w:r>
        <w:rPr>
          <w:rFonts w:hint="eastAsia"/>
        </w:rPr>
        <w:t>用例</w:t>
      </w:r>
      <w:bookmarkStart w:id="0" w:name="_GoBack"/>
      <w:bookmarkEnd w:id="0"/>
    </w:p>
    <w:tbl>
      <w:tblPr>
        <w:tblW w:w="9498" w:type="dxa"/>
        <w:jc w:val="center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3"/>
        <w:gridCol w:w="3622"/>
        <w:gridCol w:w="1981"/>
        <w:gridCol w:w="2692"/>
      </w:tblGrid>
      <w:tr w:rsidR="000F0755" w:rsidTr="00CF2553">
        <w:trPr>
          <w:jc w:val="center"/>
        </w:trPr>
        <w:tc>
          <w:tcPr>
            <w:tcW w:w="1203" w:type="dxa"/>
          </w:tcPr>
          <w:p w:rsidR="000F0755" w:rsidRPr="002753EA" w:rsidRDefault="000F0755" w:rsidP="00CF2553">
            <w:pPr>
              <w:rPr>
                <w:b/>
                <w:szCs w:val="21"/>
              </w:rPr>
            </w:pPr>
            <w:r w:rsidRPr="002753EA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0F0755" w:rsidRPr="002753EA" w:rsidRDefault="000F0755" w:rsidP="00CF2553">
            <w:pPr>
              <w:rPr>
                <w:szCs w:val="21"/>
              </w:rPr>
            </w:pPr>
            <w:r w:rsidRPr="002753EA"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0F0755" w:rsidRPr="002753EA" w:rsidRDefault="000F0755" w:rsidP="00CF2553">
            <w:pPr>
              <w:rPr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0F0755" w:rsidRPr="002753EA" w:rsidRDefault="000F0755" w:rsidP="00CF2553">
            <w:pPr>
              <w:rPr>
                <w:szCs w:val="21"/>
              </w:rPr>
            </w:pPr>
            <w:r w:rsidRPr="002753EA">
              <w:rPr>
                <w:rFonts w:asciiTheme="minorEastAsia" w:hAnsiTheme="minorEastAsia" w:hint="eastAsia"/>
                <w:szCs w:val="21"/>
              </w:rPr>
              <w:t>处理销售</w:t>
            </w:r>
          </w:p>
        </w:tc>
      </w:tr>
      <w:tr w:rsidR="000F0755" w:rsidTr="00CF2553">
        <w:trPr>
          <w:jc w:val="center"/>
        </w:trPr>
        <w:tc>
          <w:tcPr>
            <w:tcW w:w="1203" w:type="dxa"/>
          </w:tcPr>
          <w:p w:rsidR="000F0755" w:rsidRPr="002753EA" w:rsidRDefault="000F0755" w:rsidP="00CF255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0F0755" w:rsidRPr="002753EA" w:rsidRDefault="000F0755" w:rsidP="00CF2553">
            <w:pPr>
              <w:rPr>
                <w:szCs w:val="21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0F0755" w:rsidRPr="002753EA" w:rsidRDefault="000F0755" w:rsidP="00CF255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0F0755" w:rsidRPr="002753EA" w:rsidRDefault="000F0755" w:rsidP="00CF2553">
            <w:pPr>
              <w:rPr>
                <w:szCs w:val="21"/>
              </w:rPr>
            </w:pPr>
          </w:p>
        </w:tc>
      </w:tr>
      <w:tr w:rsidR="000F0755" w:rsidTr="00CF2553">
        <w:trPr>
          <w:jc w:val="center"/>
        </w:trPr>
        <w:tc>
          <w:tcPr>
            <w:tcW w:w="1203" w:type="dxa"/>
          </w:tcPr>
          <w:p w:rsidR="000F0755" w:rsidRPr="002753EA" w:rsidRDefault="000F0755" w:rsidP="00CF2553">
            <w:pPr>
              <w:ind w:right="110"/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0F0755" w:rsidRPr="002753EA" w:rsidRDefault="000F0755" w:rsidP="00CF2553">
            <w:pPr>
              <w:rPr>
                <w:szCs w:val="21"/>
              </w:rPr>
            </w:pPr>
          </w:p>
        </w:tc>
        <w:tc>
          <w:tcPr>
            <w:tcW w:w="1981" w:type="dxa"/>
          </w:tcPr>
          <w:p w:rsidR="000F0755" w:rsidRPr="002753EA" w:rsidRDefault="000F0755" w:rsidP="00CF2553">
            <w:pPr>
              <w:rPr>
                <w:b/>
                <w:szCs w:val="21"/>
              </w:rPr>
            </w:pPr>
            <w:r w:rsidRPr="002753EA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0F0755" w:rsidRPr="002753EA" w:rsidRDefault="000F0755" w:rsidP="00CF2553">
            <w:pPr>
              <w:rPr>
                <w:szCs w:val="21"/>
              </w:rPr>
            </w:pPr>
          </w:p>
        </w:tc>
      </w:tr>
      <w:tr w:rsidR="000F0755" w:rsidRPr="0002304B" w:rsidTr="00CF2553">
        <w:trPr>
          <w:tblHeader/>
          <w:jc w:val="center"/>
        </w:trPr>
        <w:tc>
          <w:tcPr>
            <w:tcW w:w="1203" w:type="dxa"/>
          </w:tcPr>
          <w:p w:rsidR="000F0755" w:rsidRPr="002753EA" w:rsidRDefault="000F0755" w:rsidP="00CF255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0F0755" w:rsidRPr="002753EA" w:rsidRDefault="000F0755" w:rsidP="00CF2553">
            <w:pPr>
              <w:rPr>
                <w:rFonts w:asciiTheme="minorEastAsia" w:hAnsiTheme="minorEastAsia"/>
                <w:szCs w:val="21"/>
              </w:rPr>
            </w:pPr>
            <w:r w:rsidRPr="002753EA">
              <w:rPr>
                <w:rFonts w:hint="eastAsia"/>
                <w:szCs w:val="21"/>
              </w:rPr>
              <w:t>收银员，目标是快速、正确地完成商品销售，尤其不要出现支付错误。</w:t>
            </w:r>
          </w:p>
        </w:tc>
      </w:tr>
      <w:tr w:rsidR="000F0755" w:rsidRPr="0002304B" w:rsidTr="00CF2553">
        <w:trPr>
          <w:tblHeader/>
          <w:jc w:val="center"/>
        </w:trPr>
        <w:tc>
          <w:tcPr>
            <w:tcW w:w="1203" w:type="dxa"/>
          </w:tcPr>
          <w:p w:rsidR="000F0755" w:rsidRPr="002753EA" w:rsidRDefault="000F0755" w:rsidP="00CF2553">
            <w:pPr>
              <w:rPr>
                <w:rFonts w:asciiTheme="minorEastAsia" w:hAnsiTheme="minorEastAsia"/>
                <w:b/>
                <w:szCs w:val="21"/>
              </w:rPr>
            </w:pPr>
            <w:r w:rsidRPr="002753EA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0F0755" w:rsidRPr="002753EA" w:rsidRDefault="000F0755" w:rsidP="00CF2553">
            <w:pPr>
              <w:rPr>
                <w:rFonts w:asciiTheme="minorEastAsia" w:hAnsiTheme="minorEastAsia"/>
                <w:szCs w:val="21"/>
              </w:rPr>
            </w:pPr>
            <w:r w:rsidRPr="002753EA">
              <w:rPr>
                <w:rFonts w:asciiTheme="minorEastAsia" w:hAnsiTheme="minorEastAsia" w:hint="eastAsia"/>
                <w:szCs w:val="21"/>
              </w:rPr>
              <w:t>顾客携带商品到达销售点</w:t>
            </w:r>
          </w:p>
        </w:tc>
      </w:tr>
      <w:tr w:rsidR="000F0755" w:rsidRPr="0002304B" w:rsidTr="00CF2553">
        <w:trPr>
          <w:tblHeader/>
          <w:jc w:val="center"/>
        </w:trPr>
        <w:tc>
          <w:tcPr>
            <w:tcW w:w="1203" w:type="dxa"/>
          </w:tcPr>
          <w:p w:rsidR="000F0755" w:rsidRPr="0002304B" w:rsidRDefault="000F0755" w:rsidP="00CF255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0F0755" w:rsidRPr="0002304B" w:rsidRDefault="000F0755" w:rsidP="00CF2553">
            <w:p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收银员必须已经被识别和授权。</w:t>
            </w:r>
          </w:p>
        </w:tc>
      </w:tr>
      <w:tr w:rsidR="000F0755" w:rsidRPr="0002304B" w:rsidTr="00CF2553">
        <w:trPr>
          <w:tblHeader/>
          <w:jc w:val="center"/>
        </w:trPr>
        <w:tc>
          <w:tcPr>
            <w:tcW w:w="1203" w:type="dxa"/>
          </w:tcPr>
          <w:p w:rsidR="000F0755" w:rsidRPr="0002304B" w:rsidRDefault="000F0755" w:rsidP="00CF255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0F0755" w:rsidRPr="0002304B" w:rsidRDefault="000F0755" w:rsidP="00CF2553">
            <w:p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存储销售记录，包括购买记录、商品清单、赠送清单和付款信息；更新库存</w:t>
            </w:r>
            <w:r>
              <w:rPr>
                <w:rFonts w:hint="eastAsia"/>
                <w:szCs w:val="21"/>
              </w:rPr>
              <w:t>和会员积分</w:t>
            </w:r>
            <w:r w:rsidRPr="0002304B">
              <w:rPr>
                <w:rFonts w:hint="eastAsia"/>
                <w:szCs w:val="21"/>
              </w:rPr>
              <w:t>；打印收据。</w:t>
            </w:r>
          </w:p>
        </w:tc>
      </w:tr>
      <w:tr w:rsidR="000F0755" w:rsidRPr="0002304B" w:rsidTr="00CF2553">
        <w:trPr>
          <w:tblHeader/>
          <w:jc w:val="center"/>
        </w:trPr>
        <w:tc>
          <w:tcPr>
            <w:tcW w:w="1203" w:type="dxa"/>
          </w:tcPr>
          <w:p w:rsidR="000F0755" w:rsidRPr="0002304B" w:rsidRDefault="000F0755" w:rsidP="00CF255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lastRenderedPageBreak/>
              <w:t>正常流程</w:t>
            </w:r>
          </w:p>
        </w:tc>
        <w:tc>
          <w:tcPr>
            <w:tcW w:w="8295" w:type="dxa"/>
            <w:gridSpan w:val="3"/>
          </w:tcPr>
          <w:p w:rsidR="000F0755" w:rsidRPr="0002304B" w:rsidRDefault="000F0755" w:rsidP="00CF2553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如果是</w:t>
            </w:r>
            <w:r>
              <w:rPr>
                <w:rFonts w:hint="eastAsia"/>
                <w:sz w:val="21"/>
                <w:szCs w:val="21"/>
                <w:lang w:eastAsia="zh-CN"/>
              </w:rPr>
              <w:t>会员，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收银员输入客户编号</w:t>
            </w:r>
          </w:p>
          <w:p w:rsidR="000F0755" w:rsidRPr="0002304B" w:rsidRDefault="000F0755" w:rsidP="00CF2553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</w:rPr>
            </w:pPr>
            <w:proofErr w:type="spellStart"/>
            <w:r w:rsidRPr="0002304B">
              <w:rPr>
                <w:rFonts w:hint="eastAsia"/>
                <w:sz w:val="21"/>
                <w:szCs w:val="21"/>
              </w:rPr>
              <w:t>收银员输入商品标识</w:t>
            </w:r>
            <w:proofErr w:type="spellEnd"/>
          </w:p>
          <w:p w:rsidR="000F0755" w:rsidRPr="0002304B" w:rsidRDefault="000F0755" w:rsidP="00CF2553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系统记录商品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并显示商品信息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商品信息包括商品标识、描述、数量、价格、特价（如果有商品特价策略的话）和本项商品总价</w:t>
            </w:r>
          </w:p>
          <w:p w:rsidR="000F0755" w:rsidRPr="0002304B" w:rsidRDefault="000F0755" w:rsidP="00CF2553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系统显示已购入的商品清单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商品清单包括商品标识、描述、数量、价格、特价、各项商品总价和所有商品总价</w:t>
            </w:r>
          </w:p>
          <w:p w:rsidR="000F0755" w:rsidRPr="0002304B" w:rsidRDefault="000F0755" w:rsidP="00CF2553">
            <w:p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收银员重复</w:t>
            </w:r>
            <w:r>
              <w:rPr>
                <w:rFonts w:hint="eastAsia"/>
                <w:szCs w:val="21"/>
              </w:rPr>
              <w:t>2</w:t>
            </w:r>
            <w:r w:rsidRPr="0002304B"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4</w:t>
            </w:r>
            <w:r w:rsidRPr="0002304B">
              <w:rPr>
                <w:rFonts w:hint="eastAsia"/>
                <w:szCs w:val="21"/>
              </w:rPr>
              <w:t>步</w:t>
            </w:r>
            <w:r>
              <w:rPr>
                <w:rFonts w:hint="eastAsia"/>
                <w:szCs w:val="21"/>
              </w:rPr>
              <w:t>，</w:t>
            </w:r>
            <w:r w:rsidRPr="0002304B">
              <w:rPr>
                <w:rFonts w:hint="eastAsia"/>
                <w:szCs w:val="21"/>
              </w:rPr>
              <w:t>直到完成所有商品的输入</w:t>
            </w:r>
          </w:p>
          <w:p w:rsidR="000F0755" w:rsidRPr="0002304B" w:rsidRDefault="000F0755" w:rsidP="00CF2553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</w:t>
            </w:r>
            <w:proofErr w:type="gramStart"/>
            <w:r w:rsidRPr="0002304B">
              <w:rPr>
                <w:rFonts w:hint="eastAsia"/>
                <w:sz w:val="21"/>
                <w:szCs w:val="21"/>
                <w:lang w:eastAsia="zh-CN"/>
              </w:rPr>
              <w:t>员结束</w:t>
            </w:r>
            <w:proofErr w:type="gramEnd"/>
            <w:r w:rsidRPr="0002304B">
              <w:rPr>
                <w:rFonts w:hint="eastAsia"/>
                <w:sz w:val="21"/>
                <w:szCs w:val="21"/>
                <w:lang w:eastAsia="zh-CN"/>
              </w:rPr>
              <w:t>输入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系统计算并显示总价</w:t>
            </w:r>
            <w:r>
              <w:rPr>
                <w:rFonts w:hint="eastAsia"/>
                <w:sz w:val="21"/>
                <w:szCs w:val="21"/>
                <w:lang w:eastAsia="zh-CN"/>
              </w:rPr>
              <w:t>，计算根据总额特价策略进行</w:t>
            </w:r>
          </w:p>
          <w:p w:rsidR="000F0755" w:rsidRDefault="000F0755" w:rsidP="00CF2553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系统根据</w:t>
            </w:r>
            <w:r>
              <w:rPr>
                <w:rFonts w:hint="eastAsia"/>
                <w:sz w:val="21"/>
                <w:szCs w:val="21"/>
                <w:lang w:eastAsia="zh-CN"/>
              </w:rPr>
              <w:t>商品赠送策略和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总额赠送策略</w:t>
            </w:r>
            <w:r>
              <w:rPr>
                <w:rFonts w:hint="eastAsia"/>
                <w:sz w:val="21"/>
                <w:szCs w:val="21"/>
                <w:lang w:eastAsia="zh-CN"/>
              </w:rPr>
              <w:t>计算并显示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赠品清单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赠品</w:t>
            </w:r>
            <w:r>
              <w:rPr>
                <w:rFonts w:hint="eastAsia"/>
                <w:sz w:val="21"/>
                <w:szCs w:val="21"/>
                <w:lang w:eastAsia="zh-CN"/>
              </w:rPr>
              <w:t>清单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各项赠品的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标识、描述与数量</w:t>
            </w:r>
          </w:p>
          <w:p w:rsidR="000F0755" w:rsidRPr="0002304B" w:rsidRDefault="000F0755" w:rsidP="00CF2553">
            <w:pPr>
              <w:pStyle w:val="a4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收银员请顾客支付账单</w:t>
            </w:r>
          </w:p>
          <w:p w:rsidR="000F0755" w:rsidRPr="0002304B" w:rsidRDefault="000F0755" w:rsidP="00CF2553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顾客支付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收银员输入收取的现金数额</w:t>
            </w:r>
          </w:p>
          <w:p w:rsidR="000F0755" w:rsidRDefault="000F0755" w:rsidP="00CF2553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系统给出应找的余额</w:t>
            </w:r>
            <w:r>
              <w:rPr>
                <w:rFonts w:hint="eastAsia"/>
                <w:sz w:val="21"/>
                <w:szCs w:val="21"/>
                <w:lang w:eastAsia="zh-CN"/>
              </w:rPr>
              <w:t>，收银员找零</w:t>
            </w:r>
          </w:p>
          <w:p w:rsidR="000F0755" w:rsidRPr="0002304B" w:rsidRDefault="000F0755" w:rsidP="00CF2553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系统记录销售信息、商品清单、赠送清单和账单信息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并更新库存</w:t>
            </w:r>
          </w:p>
          <w:p w:rsidR="000F0755" w:rsidRPr="0002304B" w:rsidRDefault="000F0755" w:rsidP="00CF2553">
            <w:pPr>
              <w:pStyle w:val="a4"/>
              <w:widowControl w:val="0"/>
              <w:numPr>
                <w:ilvl w:val="0"/>
                <w:numId w:val="9"/>
              </w:numPr>
              <w:tabs>
                <w:tab w:val="left" w:pos="527"/>
              </w:tabs>
              <w:ind w:firstLineChars="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系统打印收据</w:t>
            </w:r>
          </w:p>
        </w:tc>
      </w:tr>
      <w:tr w:rsidR="000F0755" w:rsidRPr="0002304B" w:rsidTr="00CF2553">
        <w:trPr>
          <w:tblHeader/>
          <w:jc w:val="center"/>
        </w:trPr>
        <w:tc>
          <w:tcPr>
            <w:tcW w:w="1203" w:type="dxa"/>
          </w:tcPr>
          <w:p w:rsidR="000F0755" w:rsidRPr="0002304B" w:rsidRDefault="000F0755" w:rsidP="00CF255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0F0755" w:rsidRPr="0002304B" w:rsidRDefault="000F0755" w:rsidP="00CF25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、非法客户编号：</w:t>
            </w:r>
          </w:p>
          <w:p w:rsidR="000F0755" w:rsidRPr="0002304B" w:rsidRDefault="000F0755" w:rsidP="00CF2553">
            <w:pPr>
              <w:numPr>
                <w:ilvl w:val="0"/>
                <w:numId w:val="2"/>
              </w:num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系统提示错误并拒绝输入</w:t>
            </w:r>
          </w:p>
          <w:p w:rsidR="000F0755" w:rsidRPr="0002304B" w:rsidRDefault="000F0755" w:rsidP="00CF25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、非法标识：</w:t>
            </w:r>
          </w:p>
          <w:p w:rsidR="000F0755" w:rsidRPr="0002304B" w:rsidRDefault="000F0755" w:rsidP="00CF2553">
            <w:pPr>
              <w:numPr>
                <w:ilvl w:val="0"/>
                <w:numId w:val="6"/>
              </w:num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系统提示错误并拒绝输入</w:t>
            </w:r>
          </w:p>
          <w:p w:rsidR="000F0755" w:rsidRPr="0002304B" w:rsidRDefault="000F0755" w:rsidP="00CF25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02304B">
              <w:rPr>
                <w:rFonts w:hint="eastAsia"/>
                <w:szCs w:val="21"/>
              </w:rPr>
              <w:t>b</w:t>
            </w:r>
            <w:r w:rsidRPr="0002304B">
              <w:rPr>
                <w:rFonts w:hint="eastAsia"/>
                <w:szCs w:val="21"/>
              </w:rPr>
              <w:t>、有多个具有相同商品类别的商品（如</w:t>
            </w:r>
            <w:r w:rsidRPr="0002304B">
              <w:rPr>
                <w:rFonts w:hint="eastAsia"/>
                <w:szCs w:val="21"/>
              </w:rPr>
              <w:t>5</w:t>
            </w:r>
            <w:r w:rsidRPr="0002304B">
              <w:rPr>
                <w:rFonts w:hint="eastAsia"/>
                <w:szCs w:val="21"/>
              </w:rPr>
              <w:t>把相同的雨伞）</w:t>
            </w:r>
          </w:p>
          <w:p w:rsidR="000F0755" w:rsidRPr="0002304B" w:rsidRDefault="000F0755" w:rsidP="00CF2553">
            <w:pPr>
              <w:numPr>
                <w:ilvl w:val="0"/>
                <w:numId w:val="3"/>
              </w:num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收银员可以手工输入商品标识和数量</w:t>
            </w:r>
          </w:p>
          <w:p w:rsidR="000F0755" w:rsidRPr="0002304B" w:rsidRDefault="000F0755" w:rsidP="00CF25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Pr="0002304B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7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、顾客要求收银员从已输入的商品中去掉一个商品：</w:t>
            </w:r>
          </w:p>
          <w:p w:rsidR="000F0755" w:rsidRDefault="000F0755" w:rsidP="00CF2553">
            <w:pPr>
              <w:numPr>
                <w:ilvl w:val="0"/>
                <w:numId w:val="4"/>
              </w:num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收银员输入商品标识并将其删除</w:t>
            </w:r>
          </w:p>
          <w:p w:rsidR="000F0755" w:rsidRDefault="000F0755" w:rsidP="00CF2553">
            <w:pPr>
              <w:ind w:left="855"/>
              <w:rPr>
                <w:szCs w:val="21"/>
              </w:rPr>
            </w:pPr>
            <w:r>
              <w:rPr>
                <w:rFonts w:hint="eastAsia"/>
                <w:szCs w:val="21"/>
              </w:rPr>
              <w:t>1a</w:t>
            </w:r>
            <w:r>
              <w:rPr>
                <w:rFonts w:hint="eastAsia"/>
                <w:szCs w:val="21"/>
              </w:rPr>
              <w:t>、非法标识</w:t>
            </w:r>
          </w:p>
          <w:p w:rsidR="000F0755" w:rsidRPr="0002304B" w:rsidRDefault="000F0755" w:rsidP="00CF2553">
            <w:pPr>
              <w:ind w:leftChars="589" w:left="123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、系统显示错误并拒绝输入</w:t>
            </w:r>
          </w:p>
          <w:p w:rsidR="000F0755" w:rsidRPr="0002304B" w:rsidRDefault="000F0755" w:rsidP="00CF2553">
            <w:pPr>
              <w:numPr>
                <w:ilvl w:val="0"/>
                <w:numId w:val="4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返回正常流程第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步</w:t>
            </w:r>
          </w:p>
          <w:p w:rsidR="000F0755" w:rsidRPr="0002304B" w:rsidRDefault="000F0755" w:rsidP="00CF25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Pr="0002304B"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7b</w:t>
            </w:r>
            <w:r w:rsidRPr="0002304B">
              <w:rPr>
                <w:rFonts w:hint="eastAsia"/>
                <w:szCs w:val="21"/>
              </w:rPr>
              <w:t>、顾客要求收银</w:t>
            </w:r>
            <w:proofErr w:type="gramStart"/>
            <w:r w:rsidRPr="0002304B">
              <w:rPr>
                <w:rFonts w:hint="eastAsia"/>
                <w:szCs w:val="21"/>
              </w:rPr>
              <w:t>员取消</w:t>
            </w:r>
            <w:proofErr w:type="gramEnd"/>
            <w:r w:rsidRPr="0002304B">
              <w:rPr>
                <w:rFonts w:hint="eastAsia"/>
                <w:szCs w:val="21"/>
              </w:rPr>
              <w:t>交易</w:t>
            </w:r>
          </w:p>
          <w:p w:rsidR="000F0755" w:rsidRPr="0002304B" w:rsidRDefault="000F0755" w:rsidP="00CF2553">
            <w:pPr>
              <w:numPr>
                <w:ilvl w:val="0"/>
                <w:numId w:val="5"/>
              </w:num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收银员在系统中取消交易</w:t>
            </w:r>
          </w:p>
          <w:p w:rsidR="000F0755" w:rsidRPr="0002304B" w:rsidRDefault="000F0755" w:rsidP="00CF25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8a</w:t>
            </w:r>
            <w:r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会员</w:t>
            </w:r>
            <w:r w:rsidRPr="0002304B">
              <w:rPr>
                <w:rFonts w:hint="eastAsia"/>
                <w:szCs w:val="21"/>
              </w:rPr>
              <w:t>使用积分</w:t>
            </w:r>
          </w:p>
          <w:p w:rsidR="000F0755" w:rsidRPr="0002304B" w:rsidRDefault="000F0755" w:rsidP="00CF2553">
            <w:pPr>
              <w:pStyle w:val="a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系统显示可</w:t>
            </w:r>
            <w:r>
              <w:rPr>
                <w:rFonts w:hint="eastAsia"/>
                <w:sz w:val="21"/>
                <w:szCs w:val="21"/>
                <w:lang w:eastAsia="zh-CN"/>
              </w:rPr>
              <w:t>用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的积分</w:t>
            </w:r>
            <w:r>
              <w:rPr>
                <w:rFonts w:hint="eastAsia"/>
                <w:sz w:val="21"/>
                <w:szCs w:val="21"/>
                <w:lang w:eastAsia="zh-CN"/>
              </w:rPr>
              <w:t>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额</w:t>
            </w:r>
          </w:p>
          <w:p w:rsidR="000F0755" w:rsidRPr="0002304B" w:rsidRDefault="000F0755" w:rsidP="00CF2553">
            <w:pPr>
              <w:pStyle w:val="a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营业员输入使用的积分数额，每</w:t>
            </w:r>
            <w:r>
              <w:rPr>
                <w:rFonts w:hint="eastAsia"/>
                <w:sz w:val="21"/>
                <w:szCs w:val="21"/>
                <w:lang w:eastAsia="zh-CN"/>
              </w:rPr>
              <w:t>50</w:t>
            </w:r>
            <w:r>
              <w:rPr>
                <w:rFonts w:hint="eastAsia"/>
                <w:sz w:val="21"/>
                <w:szCs w:val="21"/>
                <w:lang w:eastAsia="zh-CN"/>
              </w:rPr>
              <w:t>个积分等价于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元</w:t>
            </w:r>
            <w:r>
              <w:rPr>
                <w:rFonts w:hint="eastAsia"/>
                <w:sz w:val="21"/>
                <w:szCs w:val="21"/>
                <w:lang w:eastAsia="zh-CN"/>
              </w:rPr>
              <w:t>RMB</w:t>
            </w:r>
          </w:p>
          <w:p w:rsidR="000F0755" w:rsidRDefault="000F0755" w:rsidP="00CF2553">
            <w:pPr>
              <w:pStyle w:val="a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系统显示剩余的积分</w:t>
            </w:r>
            <w:r>
              <w:rPr>
                <w:rFonts w:hint="eastAsia"/>
                <w:sz w:val="21"/>
                <w:szCs w:val="21"/>
                <w:lang w:eastAsia="zh-CN"/>
              </w:rPr>
              <w:t>余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额</w:t>
            </w:r>
            <w:r>
              <w:rPr>
                <w:rFonts w:hint="eastAsia"/>
                <w:sz w:val="21"/>
                <w:szCs w:val="21"/>
                <w:lang w:eastAsia="zh-CN"/>
              </w:rPr>
              <w:t>和</w:t>
            </w:r>
            <w:r w:rsidRPr="0002304B">
              <w:rPr>
                <w:rFonts w:hint="eastAsia"/>
                <w:sz w:val="21"/>
                <w:szCs w:val="21"/>
                <w:lang w:eastAsia="zh-CN"/>
              </w:rPr>
              <w:t>余下的现金数额</w:t>
            </w:r>
          </w:p>
          <w:p w:rsidR="000F0755" w:rsidRPr="0002304B" w:rsidRDefault="000F0755" w:rsidP="00CF2553">
            <w:pPr>
              <w:pStyle w:val="a4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sz w:val="21"/>
                <w:szCs w:val="21"/>
                <w:lang w:eastAsia="zh-CN"/>
              </w:rPr>
            </w:pPr>
            <w:r w:rsidRPr="0002304B">
              <w:rPr>
                <w:rFonts w:hint="eastAsia"/>
                <w:sz w:val="21"/>
                <w:szCs w:val="21"/>
                <w:lang w:eastAsia="zh-CN"/>
              </w:rPr>
              <w:t>收银员输入收取的现金数额</w:t>
            </w:r>
          </w:p>
          <w:p w:rsidR="000F0755" w:rsidRPr="0002304B" w:rsidRDefault="000F0755" w:rsidP="00CF2553">
            <w:p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 w:rsidRPr="0002304B">
              <w:rPr>
                <w:rFonts w:hint="eastAsia"/>
                <w:szCs w:val="21"/>
              </w:rPr>
              <w:t>a</w:t>
            </w:r>
            <w:r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会员</w:t>
            </w:r>
          </w:p>
          <w:p w:rsidR="000F0755" w:rsidRPr="0002304B" w:rsidRDefault="000F0755" w:rsidP="00CF2553">
            <w:pPr>
              <w:numPr>
                <w:ilvl w:val="0"/>
                <w:numId w:val="7"/>
              </w:num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系统记录销售信息、商品清单、赠送清单和账单信息，并更新库存</w:t>
            </w:r>
          </w:p>
          <w:p w:rsidR="000F0755" w:rsidRPr="0002304B" w:rsidRDefault="000F0755" w:rsidP="00CF2553">
            <w:pPr>
              <w:numPr>
                <w:ilvl w:val="0"/>
                <w:numId w:val="7"/>
              </w:num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asciiTheme="minorEastAsia" w:hAnsiTheme="minorEastAsia" w:hint="eastAsia"/>
                <w:szCs w:val="21"/>
              </w:rPr>
              <w:t>计算并更新</w:t>
            </w:r>
            <w:r>
              <w:rPr>
                <w:rFonts w:asciiTheme="minorEastAsia" w:hAnsiTheme="minorEastAsia" w:hint="eastAsia"/>
                <w:szCs w:val="21"/>
              </w:rPr>
              <w:t>会员</w:t>
            </w:r>
            <w:r w:rsidRPr="0002304B">
              <w:rPr>
                <w:rFonts w:asciiTheme="minorEastAsia" w:hAnsiTheme="minorEastAsia" w:hint="eastAsia"/>
                <w:szCs w:val="21"/>
              </w:rPr>
              <w:t>积分</w:t>
            </w:r>
            <w:r>
              <w:rPr>
                <w:rFonts w:asciiTheme="minorEastAsia" w:hAnsiTheme="minorEastAsia" w:hint="eastAsia"/>
                <w:szCs w:val="21"/>
              </w:rPr>
              <w:t>，将积分总额和积分余额都增加现金数额</w:t>
            </w:r>
          </w:p>
        </w:tc>
      </w:tr>
      <w:tr w:rsidR="000F0755" w:rsidRPr="0002304B" w:rsidTr="00CF2553">
        <w:trPr>
          <w:tblHeader/>
          <w:jc w:val="center"/>
        </w:trPr>
        <w:tc>
          <w:tcPr>
            <w:tcW w:w="1203" w:type="dxa"/>
          </w:tcPr>
          <w:p w:rsidR="000F0755" w:rsidRPr="0002304B" w:rsidRDefault="000F0755" w:rsidP="00CF2553">
            <w:pPr>
              <w:rPr>
                <w:rFonts w:asciiTheme="minorEastAsia" w:hAnsiTheme="minorEastAsia"/>
                <w:b/>
                <w:szCs w:val="21"/>
              </w:rPr>
            </w:pPr>
            <w:r w:rsidRPr="0002304B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0F0755" w:rsidRPr="0002304B" w:rsidRDefault="000F0755" w:rsidP="00CF2553">
            <w:p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1</w:t>
            </w:r>
            <w:r w:rsidRPr="0002304B">
              <w:rPr>
                <w:rFonts w:hint="eastAsia"/>
                <w:szCs w:val="21"/>
              </w:rPr>
              <w:t>、系统显示的信息要在</w:t>
            </w:r>
            <w:smartTag w:uri="urn:schemas-microsoft-com:office:smarttags" w:element="chmetcnv">
              <w:smartTagPr>
                <w:attr w:name="UnitName" w:val="米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2304B">
                <w:rPr>
                  <w:rFonts w:hint="eastAsia"/>
                  <w:szCs w:val="21"/>
                </w:rPr>
                <w:t>1</w:t>
              </w:r>
              <w:r w:rsidRPr="0002304B">
                <w:rPr>
                  <w:rFonts w:hint="eastAsia"/>
                  <w:szCs w:val="21"/>
                </w:rPr>
                <w:t>米</w:t>
              </w:r>
            </w:smartTag>
            <w:r w:rsidRPr="0002304B">
              <w:rPr>
                <w:rFonts w:hint="eastAsia"/>
                <w:szCs w:val="21"/>
              </w:rPr>
              <w:t>之外能看清</w:t>
            </w:r>
          </w:p>
          <w:p w:rsidR="000F0755" w:rsidRDefault="000F0755" w:rsidP="00CF2553">
            <w:pPr>
              <w:rPr>
                <w:szCs w:val="21"/>
              </w:rPr>
            </w:pPr>
            <w:r w:rsidRPr="0002304B">
              <w:rPr>
                <w:rFonts w:hint="eastAsia"/>
                <w:szCs w:val="21"/>
              </w:rPr>
              <w:t>2</w:t>
            </w:r>
            <w:r w:rsidRPr="0002304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因为在将来的一段时间内，超市都不打算使用扫描仪设备，所以为输入方便，要使用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～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数字的商品标识格式。</w:t>
            </w:r>
          </w:p>
          <w:p w:rsidR="000F0755" w:rsidRPr="0002304B" w:rsidRDefault="000F0755" w:rsidP="00CF25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将来如果超市采购了扫描仪，</w:t>
            </w:r>
            <w:r w:rsidRPr="0002304B">
              <w:rPr>
                <w:rFonts w:hint="eastAsia"/>
                <w:szCs w:val="21"/>
              </w:rPr>
              <w:t>商品标识</w:t>
            </w:r>
            <w:r>
              <w:rPr>
                <w:rFonts w:hint="eastAsia"/>
                <w:szCs w:val="21"/>
              </w:rPr>
              <w:t>格式要修改为标准要求：</w:t>
            </w:r>
            <w:r w:rsidRPr="0002304B">
              <w:rPr>
                <w:rFonts w:hint="eastAsia"/>
                <w:szCs w:val="21"/>
              </w:rPr>
              <w:t>13</w:t>
            </w:r>
            <w:r w:rsidRPr="0002304B">
              <w:rPr>
                <w:rFonts w:hint="eastAsia"/>
                <w:szCs w:val="21"/>
              </w:rPr>
              <w:t>位</w:t>
            </w:r>
            <w:r w:rsidRPr="0002304B">
              <w:rPr>
                <w:rFonts w:hint="eastAsia"/>
                <w:szCs w:val="21"/>
              </w:rPr>
              <w:t>0</w:t>
            </w:r>
            <w:r w:rsidRPr="0002304B">
              <w:rPr>
                <w:rFonts w:hint="eastAsia"/>
                <w:szCs w:val="21"/>
              </w:rPr>
              <w:t>～</w:t>
            </w:r>
            <w:r w:rsidRPr="0002304B">
              <w:rPr>
                <w:rFonts w:hint="eastAsia"/>
                <w:szCs w:val="21"/>
              </w:rPr>
              <w:t>9</w:t>
            </w:r>
            <w:r w:rsidRPr="0002304B">
              <w:rPr>
                <w:rFonts w:hint="eastAsia"/>
                <w:szCs w:val="21"/>
              </w:rPr>
              <w:t>的数字</w:t>
            </w:r>
          </w:p>
          <w:p w:rsidR="000F0755" w:rsidRPr="00143C5D" w:rsidRDefault="000F0755" w:rsidP="00CF2553">
            <w:pPr>
              <w:rPr>
                <w:rFonts w:asciiTheme="minorEastAsia" w:hAnsiTheme="minorEastAsia"/>
                <w:szCs w:val="21"/>
              </w:rPr>
            </w:pPr>
            <w:r w:rsidRPr="0002304B">
              <w:rPr>
                <w:rFonts w:hint="eastAsia"/>
                <w:szCs w:val="21"/>
              </w:rPr>
              <w:t>3</w:t>
            </w:r>
            <w:r w:rsidRPr="0002304B">
              <w:rPr>
                <w:rFonts w:hint="eastAsia"/>
                <w:szCs w:val="21"/>
              </w:rPr>
              <w:t>、如果在一个销售任务在第</w:t>
            </w:r>
            <w:r>
              <w:rPr>
                <w:rFonts w:hint="eastAsia"/>
                <w:szCs w:val="21"/>
              </w:rPr>
              <w:t>10</w:t>
            </w:r>
            <w:r w:rsidRPr="0002304B">
              <w:rPr>
                <w:rFonts w:hint="eastAsia"/>
                <w:szCs w:val="21"/>
              </w:rPr>
              <w:t>步更新数据过程中发生机器故障，系统的数据要能够恢复到该销售任务之前的状态</w:t>
            </w:r>
          </w:p>
        </w:tc>
      </w:tr>
    </w:tbl>
    <w:p w:rsidR="000F0755" w:rsidRPr="000F0755" w:rsidRDefault="000F0755">
      <w:pPr>
        <w:rPr>
          <w:rFonts w:hint="eastAsia"/>
        </w:rPr>
      </w:pPr>
    </w:p>
    <w:p w:rsidR="000F0755" w:rsidRPr="0037370B" w:rsidRDefault="000F0755"/>
    <w:sectPr w:rsidR="000F0755" w:rsidRPr="00373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7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0B"/>
    <w:rsid w:val="00005B86"/>
    <w:rsid w:val="000437B2"/>
    <w:rsid w:val="000B55CE"/>
    <w:rsid w:val="000F0755"/>
    <w:rsid w:val="00111C64"/>
    <w:rsid w:val="00114631"/>
    <w:rsid w:val="0017563B"/>
    <w:rsid w:val="001F1029"/>
    <w:rsid w:val="00242C21"/>
    <w:rsid w:val="0025664F"/>
    <w:rsid w:val="00272F22"/>
    <w:rsid w:val="0027639A"/>
    <w:rsid w:val="002F2741"/>
    <w:rsid w:val="00315DA4"/>
    <w:rsid w:val="00324C37"/>
    <w:rsid w:val="0037370B"/>
    <w:rsid w:val="003B1305"/>
    <w:rsid w:val="003D3E1C"/>
    <w:rsid w:val="00433C11"/>
    <w:rsid w:val="00491E6B"/>
    <w:rsid w:val="004E5798"/>
    <w:rsid w:val="004F6F79"/>
    <w:rsid w:val="00501FA3"/>
    <w:rsid w:val="00543E94"/>
    <w:rsid w:val="00557DA1"/>
    <w:rsid w:val="005D0A51"/>
    <w:rsid w:val="00630883"/>
    <w:rsid w:val="006473AE"/>
    <w:rsid w:val="00661CCB"/>
    <w:rsid w:val="006C2D75"/>
    <w:rsid w:val="006D4CAC"/>
    <w:rsid w:val="0071301E"/>
    <w:rsid w:val="00717CEE"/>
    <w:rsid w:val="007603D1"/>
    <w:rsid w:val="00783E5C"/>
    <w:rsid w:val="00791BA9"/>
    <w:rsid w:val="0079314D"/>
    <w:rsid w:val="007B0194"/>
    <w:rsid w:val="007C7957"/>
    <w:rsid w:val="007D04EF"/>
    <w:rsid w:val="007D1A76"/>
    <w:rsid w:val="00842DAB"/>
    <w:rsid w:val="00862543"/>
    <w:rsid w:val="008C6B86"/>
    <w:rsid w:val="0093322E"/>
    <w:rsid w:val="009333A1"/>
    <w:rsid w:val="009864F2"/>
    <w:rsid w:val="00987034"/>
    <w:rsid w:val="00996CB0"/>
    <w:rsid w:val="009A4D7D"/>
    <w:rsid w:val="009B7340"/>
    <w:rsid w:val="009E12D6"/>
    <w:rsid w:val="00A8558C"/>
    <w:rsid w:val="00AB4D7C"/>
    <w:rsid w:val="00B1044B"/>
    <w:rsid w:val="00B41EC1"/>
    <w:rsid w:val="00B965D1"/>
    <w:rsid w:val="00BA033E"/>
    <w:rsid w:val="00BA466A"/>
    <w:rsid w:val="00CB7710"/>
    <w:rsid w:val="00CF47E4"/>
    <w:rsid w:val="00CF6FF6"/>
    <w:rsid w:val="00D2078F"/>
    <w:rsid w:val="00D571DC"/>
    <w:rsid w:val="00D83596"/>
    <w:rsid w:val="00DB2122"/>
    <w:rsid w:val="00E20051"/>
    <w:rsid w:val="00E24047"/>
    <w:rsid w:val="00EA574D"/>
    <w:rsid w:val="00F24E5C"/>
    <w:rsid w:val="00F56CB7"/>
    <w:rsid w:val="00F839D7"/>
    <w:rsid w:val="00F9026B"/>
    <w:rsid w:val="00F944F9"/>
    <w:rsid w:val="00FA490B"/>
    <w:rsid w:val="00FA656D"/>
    <w:rsid w:val="00FB18D7"/>
    <w:rsid w:val="00FC544F"/>
    <w:rsid w:val="00FE1699"/>
    <w:rsid w:val="00FF0365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7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70B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737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370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737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rsid w:val="0037370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0755"/>
    <w:pPr>
      <w:widowControl/>
      <w:ind w:firstLineChars="200" w:firstLine="420"/>
      <w:jc w:val="left"/>
    </w:pPr>
    <w:rPr>
      <w:rFonts w:eastAsiaTheme="minorEastAsia"/>
      <w:kern w:val="0"/>
      <w:sz w:val="22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0F07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7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7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370B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3737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370B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737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rsid w:val="0037370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0755"/>
    <w:pPr>
      <w:widowControl/>
      <w:ind w:firstLineChars="200" w:firstLine="420"/>
      <w:jc w:val="left"/>
    </w:pPr>
    <w:rPr>
      <w:rFonts w:eastAsiaTheme="minorEastAsia"/>
      <w:kern w:val="0"/>
      <w:sz w:val="22"/>
      <w:szCs w:val="20"/>
      <w:lang w:eastAsia="en-US"/>
    </w:rPr>
  </w:style>
  <w:style w:type="character" w:customStyle="1" w:styleId="2Char">
    <w:name w:val="标题 2 Char"/>
    <w:basedOn w:val="a0"/>
    <w:link w:val="2"/>
    <w:uiPriority w:val="9"/>
    <w:rsid w:val="000F075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2011-09-05T15:02:00Z</dcterms:created>
  <dcterms:modified xsi:type="dcterms:W3CDTF">2011-09-05T15:05:00Z</dcterms:modified>
</cp:coreProperties>
</file>