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BIOGRAFIA BOGUMILA JANKIEWICZA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Od Bobby Burger do Boy Burger - historia transformacji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Dokument roboczy | Grudzien 2025</w:t>
      </w:r>
    </w:p>
    <w:p>
      <w:pPr>
        <w:pStyle w:val="Heading1"/>
      </w:pPr>
      <w:r>
        <w:t xml:space="preserve">I. PODSTAWOWE DANE</w:t>
      </w:r>
    </w:p>
    <w:p>
      <w:pPr>
        <w:spacing w:after="100"/>
      </w:pPr>
      <w:r>
        <w:rPr>
          <w:b/>
          <w:bCs/>
        </w:rPr>
        <w:t xml:space="preserve">Imie i nazwisko: </w:t>
      </w:r>
      <w:r>
        <w:t xml:space="preserve">Bogumil Jankiewicz</w:t>
      </w:r>
    </w:p>
    <w:p>
      <w:pPr>
        <w:spacing w:after="100"/>
      </w:pPr>
      <w:r>
        <w:rPr>
          <w:b/>
          <w:bCs/>
        </w:rPr>
        <w:t xml:space="preserve">Pseudonim/Marka: </w:t>
      </w:r>
      <w:r>
        <w:t xml:space="preserve">Bobby Burger -&gt; Boy Burger</w:t>
      </w:r>
    </w:p>
    <w:p>
      <w:pPr>
        <w:spacing w:after="100"/>
      </w:pPr>
      <w:r>
        <w:rPr>
          <w:b/>
          <w:bCs/>
        </w:rPr>
        <w:t xml:space="preserve">Rok urodzenia: </w:t>
      </w:r>
      <w:r>
        <w:t xml:space="preserve">ok. 1986 (wiek 26 lat w 2012)</w:t>
      </w:r>
    </w:p>
    <w:p>
      <w:pPr>
        <w:spacing w:after="100"/>
      </w:pPr>
      <w:r>
        <w:rPr>
          <w:b/>
          <w:bCs/>
        </w:rPr>
        <w:t xml:space="preserve">Pochodzenie: </w:t>
      </w:r>
      <w:r>
        <w:t xml:space="preserve">Rodzina katolicka, rodzice ze wsi, studia w miescie</w:t>
      </w:r>
    </w:p>
    <w:p>
      <w:pPr>
        <w:spacing w:after="100"/>
      </w:pPr>
      <w:r>
        <w:rPr>
          <w:b/>
          <w:bCs/>
        </w:rPr>
        <w:t xml:space="preserve">Rodzenstwo: </w:t>
      </w:r>
      <w:r>
        <w:t xml:space="preserve">5 siostr (jedyny chlopiec do 15 roku zycia), pozniej brat</w:t>
      </w:r>
    </w:p>
    <w:p>
      <w:pPr>
        <w:spacing w:after="100"/>
      </w:pPr>
      <w:r>
        <w:rPr>
          <w:b/>
          <w:bCs/>
        </w:rPr>
        <w:t xml:space="preserve">Dzieci: </w:t>
      </w:r>
      <w:r>
        <w:t xml:space="preserve">Pola (corka, ur. 2015), Tadzio (syn)</w:t>
      </w:r>
    </w:p>
    <w:p>
      <w:pPr>
        <w:spacing w:after="100"/>
      </w:pPr>
      <w:r>
        <w:rPr>
          <w:b/>
          <w:bCs/>
        </w:rPr>
        <w:t xml:space="preserve">Stan zdrowia: </w:t>
      </w:r>
      <w:r>
        <w:t xml:space="preserve">ZZSK (zesztywniajace zapalenie stawow kregoslupa), ADHD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bogumil@jankiewi.cz</w:t>
      </w:r>
    </w:p>
    <w:p>
      <w:pPr>
        <w:spacing w:after="100"/>
      </w:pPr>
      <w:r>
        <w:rPr>
          <w:b/>
          <w:bCs/>
        </w:rPr>
        <w:t xml:space="preserve">Instagram: </w:t>
      </w:r>
      <w:r>
        <w:t xml:space="preserve">@bogumil.jankiewi.cz</w:t>
      </w:r>
    </w:p>
    <w:p>
      <w:pPr>
        <w:spacing w:after="200"/>
      </w:pPr>
      <w:r>
        <w:rPr>
          <w:b/>
          <w:bCs/>
        </w:rPr>
        <w:t xml:space="preserve">Fundacja: </w:t>
      </w:r>
      <w:r>
        <w:t xml:space="preserve">Lokalny Certyfikowany (planowana zmiana na Boy Burger)</w:t>
      </w:r>
    </w:p>
    <w:p>
      <w:pPr>
        <w:pStyle w:val="Heading1"/>
      </w:pPr>
      <w:r>
        <w:t xml:space="preserve">II. DZIECINSTWO I FORMACJA (ok. 1986-2002)</w:t>
      </w:r>
    </w:p>
    <w:p>
      <w:pPr>
        <w:pStyle w:val="Heading2"/>
      </w:pPr>
      <w:r>
        <w:t xml:space="preserve">Srodowisko rodzinne</w:t>
      </w:r>
    </w:p>
    <w:p>
      <w:pPr>
        <w:spacing w:after="150"/>
      </w:pPr>
      <w:r>
        <w:t xml:space="preserve">Bogumil wychowal sie w rodzinie o tradycyjnych katolickich wartosciach. Rodzice, pochodzacy ze wsi, przyjechali do miasta na studia i zostali, prowadzac wspolna firme. Ojciec odpowiadal za finanse, matka - za kwestie sprzedazowe i 'miekkie'. W ciagu dnia oboje pracowali, ale podzial obowiazkow domowych byl tradycyjny: matka gotowala i sprzatala.</w:t>
      </w:r>
    </w:p>
    <w:p>
      <w:pPr>
        <w:spacing w:after="150"/>
      </w:pPr>
      <w:r>
        <w:t xml:space="preserve">Do momentu narodzin pierwszego brata (gdy Bogumil mial 15 lat), w domu bylo piec siostr i on - jedyny chlopiec. Matka miala silny charakter i dominowala w zyciu domowym. Siostry nie mialy innych obowiazkow niz on, z jednym wyjatkiem: </w:t>
      </w:r>
      <w:r>
        <w:rPr>
          <w:i/>
          <w:iCs/>
        </w:rPr>
        <w:t xml:space="preserve">on musial dzialac wbrew lekowi, one mogly bac sie</w:t>
      </w:r>
      <w:r>
        <w:t xml:space="preserve">.</w:t>
      </w:r>
    </w:p>
    <w:p>
      <w:pPr>
        <w:pStyle w:val="Heading2"/>
      </w:pPr>
      <w:r>
        <w:t xml:space="preserve">Punkt zwrotny: wiek 9 lat</w:t>
      </w:r>
    </w:p>
    <w:p>
      <w:pPr>
        <w:spacing w:after="150"/>
      </w:pPr>
      <w:r>
        <w:t xml:space="preserve">W wieku dziewieciu lat nastapilo psychologiczne 'pekniecie'. Z grzecznego chlopca, ktory chcial by rodzice byli z niego dumni, Bogumil przeistoczyl sie w buntownika. Jak sam opisuje: </w:t>
      </w:r>
      <w:r>
        <w:rPr>
          <w:i/>
          <w:iCs/>
        </w:rPr>
        <w:t xml:space="preserve">'Kiedy zaczeli mnie gnebic, smiac sie z mojego placzu, cos we mnie peklo. Wtedy przysiagliem sobie, ze juz nigdy nikt mnie nie upokorzy.'</w:t>
      </w:r>
    </w:p>
    <w:p>
      <w:pPr>
        <w:spacing w:after="150"/>
      </w:pPr>
      <w:r>
        <w:t xml:space="preserve">Kluczowym momentem byl 'sad klasowy' - traumatyczne doswiadczenie, po ktorym zdecydowal, ze bedzie 'twardy i mocny', by nikt nigdy nie doprowadzil go do takiego cierpienia.</w:t>
      </w:r>
    </w:p>
    <w:p>
      <w:pPr>
        <w:pStyle w:val="Heading2"/>
      </w:pPr>
      <w:r>
        <w:t xml:space="preserve">Poszukiwanie zrozumienia: wiek 15 lat</w:t>
      </w:r>
    </w:p>
    <w:p>
      <w:pPr>
        <w:spacing w:after="150"/>
      </w:pPr>
      <w:r>
        <w:t xml:space="preserve">W wieku 15 lat Bogumil wyszukal forum o psychologii i zaczal zadawac pytania, probujac zrozumiec mechanizmy ludzkiego zachowania. W rzeczywistosci szukal odpowiedzi na pytanie: </w:t>
      </w:r>
      <w:r>
        <w:rPr>
          <w:i/>
          <w:iCs/>
        </w:rPr>
        <w:t xml:space="preserve">dlaczego ja cierpie tak jak cierpie?</w:t>
      </w:r>
    </w:p>
    <w:p>
      <w:pPr>
        <w:spacing w:after="200"/>
      </w:pPr>
      <w:r>
        <w:t xml:space="preserve">Uczestniczyl w dwutygodniowych milczacych warsztatach terapeutycznych (12 godzin dziennie) - intensywny program rozwoju osobistego. Mimo tych wysilkow, napiecie miedzy tym czego chcial od niego swiat, a tym co bylo dla niego naturalne, pozostawalo nierozwiazane.</w:t>
      </w:r>
    </w:p>
    <w:p>
      <w:pPr>
        <w:pStyle w:val="Heading1"/>
      </w:pPr>
      <w:r>
        <w:t xml:space="preserve">III. WCZESNA DOROSLOSC I UZALEZNIENIA (2008-2012)</w:t>
      </w:r>
    </w:p>
    <w:p>
      <w:pPr>
        <w:pStyle w:val="Heading2"/>
      </w:pPr>
      <w:r>
        <w:t xml:space="preserve">Narastajacy kryzys</w:t>
      </w:r>
    </w:p>
    <w:p>
      <w:pPr>
        <w:spacing w:after="150"/>
      </w:pPr>
      <w:r>
        <w:t xml:space="preserve">Probujac sprostac obligatoryjnym wymaganiem spoleczenstwa, Bogumil doswiadczal coraz wiekszej frustracji. Zaczal siegac po uzywki jako forme radzenia sobie z bolem emocjonalnym i poczuciem niedopasowania.</w:t>
      </w:r>
    </w:p>
    <w:p>
      <w:pPr>
        <w:pStyle w:val="Heading2"/>
      </w:pPr>
      <w:r>
        <w:t xml:space="preserve">Wrzesien 2012: Osrodek uzaleznien</w:t>
      </w:r>
    </w:p>
    <w:p>
      <w:pPr>
        <w:spacing w:after="150"/>
      </w:pPr>
      <w:r>
        <w:t xml:space="preserve">W wieku 26 lat Bogumil podjal przelomowa decyzje: zamknal sie na miesiac w osrodku leczenia uzaleznien. Zbieglo sie to z dwoma innymi wydarzeniami: zalozeniem Bobby Burger (lipiec/sierpien 2012) i rozstaniem z pierwsza narzeczona (wrzesien 2012).</w:t>
      </w:r>
    </w:p>
    <w:p>
      <w:pPr>
        <w:spacing w:after="200"/>
      </w:pPr>
      <w:r>
        <w:t xml:space="preserve">Po wyjsciu z osrodka nastapil dwuletni okres trzezwosci (2012-2014), podczas ktorego poznal swoja przyszla zone.</w:t>
      </w:r>
    </w:p>
    <w:p>
      <w:pPr>
        <w:pStyle w:val="Heading1"/>
      </w:pPr>
      <w:r>
        <w:t xml:space="preserve">IV. ERA BOBBY BURGER (2012-2024)</w:t>
      </w:r>
    </w:p>
    <w:p>
      <w:pPr>
        <w:pStyle w:val="Heading2"/>
      </w:pPr>
      <w:r>
        <w:t xml:space="preserve">Budowanie imperium (2012-2019)</w:t>
      </w:r>
    </w:p>
    <w:p>
      <w:pPr>
        <w:spacing w:after="150"/>
      </w:pPr>
      <w:r>
        <w:rPr>
          <w:b/>
          <w:bCs/>
        </w:rPr>
        <w:t xml:space="preserve">Lipiec/Sierpien 2012: </w:t>
      </w:r>
      <w:r>
        <w:t xml:space="preserve">Zalozenie Bobby Burger - sieci burgerowni, ktora miala stac sie 'fenomenem', o ktorym pisano w ksiazkach specjalistycznych.</w:t>
      </w:r>
    </w:p>
    <w:p>
      <w:pPr>
        <w:spacing w:after="150"/>
      </w:pPr>
      <w:r>
        <w:rPr>
          <w:b/>
          <w:bCs/>
        </w:rPr>
        <w:t xml:space="preserve">Szczyt: </w:t>
      </w:r>
      <w:r>
        <w:t xml:space="preserve">46 lokali w calej Polsce. Brand, ktoremu Bogumil oddal 13 lat zycia.</w:t>
      </w:r>
    </w:p>
    <w:p>
      <w:pPr>
        <w:spacing w:after="150"/>
      </w:pPr>
      <w:r>
        <w:rPr>
          <w:b/>
          <w:bCs/>
        </w:rPr>
        <w:t xml:space="preserve">2016-2017: </w:t>
      </w:r>
      <w:r>
        <w:t xml:space="preserve">Grant NCBiR na rozwoj technologii. Praca po 16 godzin dziennie przy 4,5 godziny snu (ze wzgledu na ZZSK).</w:t>
      </w:r>
    </w:p>
    <w:p>
      <w:pPr>
        <w:spacing w:after="200"/>
      </w:pPr>
      <w:r>
        <w:t xml:space="preserve">W kuchni centralnej i biurze dzieci czuly sie jak w drugim domu. Bobby Burger towarzyszylo powstaniu i rozpadowi malzenstwa Bogumila.</w:t>
      </w:r>
    </w:p>
    <w:p>
      <w:pPr>
        <w:pStyle w:val="Heading2"/>
      </w:pPr>
      <w:r>
        <w:t xml:space="preserve">Zycie rodzinne (2014-2020)</w:t>
      </w:r>
    </w:p>
    <w:p>
      <w:pPr>
        <w:spacing w:after="150"/>
      </w:pPr>
      <w:r>
        <w:rPr>
          <w:b/>
          <w:bCs/>
        </w:rPr>
        <w:t xml:space="preserve">2014: </w:t>
      </w:r>
      <w:r>
        <w:t xml:space="preserve">Poznanie przyszlej zony (po dwoch latach trzezwosci)</w:t>
      </w:r>
    </w:p>
    <w:p>
      <w:pPr>
        <w:spacing w:after="150"/>
      </w:pPr>
      <w:r>
        <w:rPr>
          <w:b/>
          <w:bCs/>
        </w:rPr>
        <w:t xml:space="preserve">2015: </w:t>
      </w:r>
      <w:r>
        <w:t xml:space="preserve">Slub i narodziny corki Poli</w:t>
      </w:r>
    </w:p>
    <w:p>
      <w:pPr>
        <w:spacing w:after="150"/>
      </w:pPr>
      <w:r>
        <w:rPr>
          <w:b/>
          <w:bCs/>
        </w:rPr>
        <w:t xml:space="preserve">2016/2017: </w:t>
      </w:r>
      <w:r>
        <w:t xml:space="preserve">Rozpoczecie terapii malzenskiej. Zona staje sie 'namaszczona adeptka' terapeutki i dolacza do 'kregu kobiet'</w:t>
      </w:r>
    </w:p>
    <w:p>
      <w:pPr>
        <w:spacing w:after="200"/>
      </w:pPr>
      <w:r>
        <w:rPr>
          <w:b/>
          <w:bCs/>
        </w:rPr>
        <w:t xml:space="preserve">Okres: </w:t>
      </w:r>
      <w:r>
        <w:t xml:space="preserve">Narodziny syna Tadzio. Wyjazdy samodzielne z dziecmi: Berlin (Tropical Island), Chorwacja (tydzien z corka), Mazury (wielokrotnie)</w:t>
      </w:r>
    </w:p>
    <w:p>
      <w:pPr>
        <w:pStyle w:val="Heading2"/>
      </w:pPr>
      <w:r>
        <w:t xml:space="preserve">Choroba ZZSK (2012-obecnosc)</w:t>
      </w:r>
    </w:p>
    <w:p>
      <w:pPr>
        <w:spacing w:after="150"/>
      </w:pPr>
      <w:r>
        <w:t xml:space="preserve">ZZSK (zesztywniajace zapalenie stawow kregoslupa) to choroba nieuleczalna, postepujaca i smiertelna. Przejawia sie silnymi bolami podczas usztywnienia i postepujacym kostnieniem stawow kregoslupa i klatki piersiowej.</w:t>
      </w:r>
    </w:p>
    <w:p>
      <w:pPr>
        <w:spacing w:after="150"/>
      </w:pPr>
      <w:r>
        <w:rPr>
          <w:b/>
          <w:bCs/>
        </w:rPr>
        <w:t xml:space="preserve">2012: </w:t>
      </w:r>
      <w:r>
        <w:t xml:space="preserve">Pierwsze objawy - silne zapalenie stawu krzyzowo-biodrowego, problemy z chodzeniem. Bledna diagnoza: skierowanie na 3-5 lat antybiotykoterapii.</w:t>
      </w:r>
    </w:p>
    <w:p>
      <w:pPr>
        <w:spacing w:after="150"/>
      </w:pPr>
      <w:r>
        <w:rPr>
          <w:b/>
          <w:bCs/>
        </w:rPr>
        <w:t xml:space="preserve">2012-2017: </w:t>
      </w:r>
      <w:r>
        <w:t xml:space="preserve">Sen po 4,5 godziny dziennie przez 5 lat (budzenie sie z bolu, niemoznosc znalezienia pozycji)</w:t>
      </w:r>
    </w:p>
    <w:p>
      <w:pPr>
        <w:spacing w:after="150"/>
      </w:pPr>
      <w:r>
        <w:rPr>
          <w:b/>
          <w:bCs/>
        </w:rPr>
        <w:t xml:space="preserve">2016: </w:t>
      </w:r>
      <w:r>
        <w:t xml:space="preserve">Diagnoza ZZSK u siostry, nastepnie u Bogumila. Przepisane leki (Movalis, Kostarox) - silne dzialania niepozadane.</w:t>
      </w:r>
    </w:p>
    <w:p>
      <w:pPr>
        <w:spacing w:after="200"/>
      </w:pPr>
      <w:r>
        <w:rPr>
          <w:b/>
          <w:bCs/>
        </w:rPr>
        <w:t xml:space="preserve">2017: </w:t>
      </w:r>
      <w:r>
        <w:t xml:space="preserve">Lekarz w Kalifornii przepisuje medyczna marihuane - eliminuje bol i pozwala spac.</w:t>
      </w:r>
    </w:p>
    <w:p>
      <w:pPr>
        <w:pStyle w:val="Heading1"/>
      </w:pPr>
      <w:r>
        <w:t xml:space="preserve">V. UPADEK (2019-2024)</w:t>
      </w:r>
    </w:p>
    <w:p>
      <w:pPr>
        <w:pStyle w:val="Heading2"/>
      </w:pPr>
      <w:r>
        <w:t xml:space="preserve">Disco WTMH S.A.</w:t>
      </w:r>
    </w:p>
    <w:p>
      <w:pPr>
        <w:spacing w:after="150"/>
      </w:pPr>
      <w:r>
        <w:t xml:space="preserve">Rownolegle z Bobby Burger, Bogumil prowadzil Disco WTMH S.A. - salon VR z bieznia wielokierunkowa rozwijana z NCBiR.</w:t>
      </w:r>
    </w:p>
    <w:p>
      <w:pPr>
        <w:spacing w:after="150"/>
      </w:pPr>
      <w:r>
        <w:rPr>
          <w:b/>
          <w:bCs/>
        </w:rPr>
        <w:t xml:space="preserve">Listopad 2019: </w:t>
      </w:r>
      <w:r>
        <w:t xml:space="preserve">Gotowy wniosek o upadlosc</w:t>
      </w:r>
    </w:p>
    <w:p>
      <w:pPr>
        <w:spacing w:after="150"/>
      </w:pPr>
      <w:r>
        <w:rPr>
          <w:b/>
          <w:bCs/>
        </w:rPr>
        <w:t xml:space="preserve">Marzec 2020: </w:t>
      </w:r>
      <w:r>
        <w:t xml:space="preserve">Tydzien przed lockdownem - otwarcie przychodni medycznej marihuany (wspolnie z zona)</w:t>
      </w:r>
    </w:p>
    <w:p>
      <w:pPr>
        <w:spacing w:after="200"/>
      </w:pPr>
      <w:r>
        <w:rPr>
          <w:b/>
          <w:bCs/>
        </w:rPr>
        <w:t xml:space="preserve">2020 (2 miesiace po COVID): </w:t>
      </w:r>
      <w:r>
        <w:t xml:space="preserve">Upadlosc Disco WTMH S.A. Salon VR nie otworzyl sie juz po pierwszym lockdownie. NCBiR wzywa do zwrotu srodkow.</w:t>
      </w:r>
    </w:p>
    <w:p>
      <w:pPr>
        <w:pStyle w:val="Heading2"/>
      </w:pPr>
      <w:r>
        <w:t xml:space="preserve">Kaskada problemow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PFR nie umorzyl tarczy w wyznaczonym terminie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Bank wypowiedzial kredyt obrotowy z dnia na dzien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Koszty surowcow, energii, pracownikow rosly - obroty nie wrocily do poziomow sprzed lockdownu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Restrukturyzacja, postepowanie o zatwierdzenie ukladu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Zamykanie lokali rok po roku - z 46 do zera</w:t>
      </w:r>
    </w:p>
    <w:p>
      <w:pPr>
        <w:pStyle w:val="Heading2"/>
      </w:pPr>
      <w:r>
        <w:t xml:space="preserve">Proba ratunku i automatyzacja</w:t>
      </w:r>
    </w:p>
    <w:p>
      <w:pPr>
        <w:spacing w:after="150"/>
      </w:pPr>
      <w:r>
        <w:t xml:space="preserve">Bogumil zaczal nagrywac rolki, ale nic nie zatrzymywalo spadkow. Przelom nastapil po uruchomieniu automatyzacji botem na Messengerze:</w:t>
      </w:r>
    </w:p>
    <w:p>
      <w:pPr>
        <w:spacing w:after="150"/>
      </w:pPr>
      <w:r>
        <w:rPr>
          <w:b/>
          <w:bCs/>
        </w:rPr>
        <w:t xml:space="preserve">Efekt: </w:t>
      </w:r>
      <w:r>
        <w:t xml:space="preserve">7000 goracych leadow czekajacych na oferty</w:t>
      </w:r>
    </w:p>
    <w:p>
      <w:pPr>
        <w:spacing w:after="150"/>
      </w:pPr>
      <w:r>
        <w:rPr>
          <w:b/>
          <w:bCs/>
        </w:rPr>
        <w:t xml:space="preserve">Luty -&gt; Pazdziernik: </w:t>
      </w:r>
      <w:r>
        <w:t xml:space="preserve">Z -400k straty do +18k narastajaco</w:t>
      </w:r>
    </w:p>
    <w:p>
      <w:pPr>
        <w:spacing w:after="200"/>
      </w:pPr>
      <w:r>
        <w:rPr>
          <w:b/>
          <w:bCs/>
        </w:rPr>
        <w:t xml:space="preserve">Problem: </w:t>
      </w:r>
      <w:r>
        <w:t xml:space="preserve">Brak czasu na odpowiadanie na leady, podtrzymujac firme 'noga i lokciem'</w:t>
      </w:r>
    </w:p>
    <w:p>
      <w:pPr>
        <w:pStyle w:val="Heading2"/>
      </w:pPr>
      <w:r>
        <w:t xml:space="preserve">Rozpad malzenstwa</w:t>
      </w:r>
    </w:p>
    <w:p>
      <w:pPr>
        <w:spacing w:after="150"/>
      </w:pPr>
      <w:r>
        <w:t xml:space="preserve">W momencie ogloszenia upadlosci DISCO WTMH S.A., zona - wedlug Bogumila - 'zabrala co mogla i uciekla'.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Zabrala 150k PLN (nienalezace do niej)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Wczesniej podpisala rozdzielnosc majatkowa (miala objac 70% udzialow BB)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Zona pisze w pozwie o medycznej marihuanie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Rozpoczecie walki sadowej o dzieci - kontekst okreslany jako 'porwanie dzieci'</w:t>
      </w:r>
    </w:p>
    <w:p>
      <w:pPr>
        <w:pStyle w:val="Heading1"/>
      </w:pPr>
      <w:r>
        <w:t xml:space="preserve">VI. ODRODZENIE: BOY BURGER (2024-2025)</w:t>
      </w:r>
    </w:p>
    <w:p>
      <w:pPr>
        <w:pStyle w:val="Heading2"/>
      </w:pPr>
      <w:r>
        <w:t xml:space="preserve">Odkrycie systemowe</w:t>
      </w:r>
    </w:p>
    <w:p>
      <w:pPr>
        <w:spacing w:after="150"/>
      </w:pPr>
      <w:r>
        <w:t xml:space="preserve">Po latach osobistych doswiadczen i 20 latach roznych form terapii (zadna nie dzialala trwale), Bogumil doszedl do przelomowego wniosku: </w:t>
      </w:r>
      <w:r>
        <w:rPr>
          <w:b/>
          <w:bCs/>
          <w:i/>
          <w:iCs/>
        </w:rPr>
        <w:t xml:space="preserve">'Nie jestem zepsuty - system jest wadliwy.'</w:t>
      </w:r>
    </w:p>
    <w:p>
      <w:pPr>
        <w:spacing w:after="200"/>
      </w:pPr>
      <w:r>
        <w:t xml:space="preserve">Zamiast szukac winy w sobie, zaczal badac mechanizmy systemowe, ktore produkuja 'wadliwych' mezczyzn.</w:t>
      </w:r>
    </w:p>
    <w:p>
      <w:pPr>
        <w:pStyle w:val="Heading2"/>
      </w:pPr>
      <w:r>
        <w:t xml:space="preserve">Model Podwojnej Petli</w:t>
      </w:r>
    </w:p>
    <w:p>
      <w:pPr>
        <w:spacing w:after="150"/>
      </w:pPr>
      <w:r>
        <w:t xml:space="preserve">Centralny framework projektu Boy Burger:</w:t>
      </w:r>
    </w:p>
    <w:p>
      <w:pPr>
        <w:spacing w:after="100"/>
      </w:pPr>
      <w:r>
        <w:rPr>
          <w:b/>
          <w:bCs/>
        </w:rPr>
        <w:t xml:space="preserve">PETLA 1 - TRANSMISJA: </w:t>
      </w:r>
      <w:r>
        <w:t xml:space="preserve">Kobiety (77% czasu opieki nad dziecmi) transmituja restrykcyjne normy meskosci chlopcom: 'Nie placz', 'Badz silny', 'Daj rade'. Chlopcy internalizuja i egzekwuja wobec siebie nawzajem.</w:t>
      </w:r>
    </w:p>
    <w:p>
      <w:pPr>
        <w:spacing w:after="150"/>
      </w:pPr>
      <w:r>
        <w:rPr>
          <w:b/>
          <w:bCs/>
        </w:rPr>
        <w:t xml:space="preserve">PETLA 2 - EGZEKUCJA KARY: </w:t>
      </w:r>
      <w:r>
        <w:t xml:space="preserve">Kobiety (partnerki, sedziny, HR) i mezczyzni karza za adaptacje do tych norm LUB za proby ich zlamania. Pulapka bez wyjscia.</w:t>
      </w:r>
    </w:p>
    <w:p>
      <w:pPr>
        <w:spacing w:after="200"/>
      </w:pPr>
      <w:r>
        <w:rPr>
          <w:b/>
          <w:bCs/>
        </w:rPr>
        <w:t xml:space="preserve">SKUTEK: </w:t>
      </w:r>
      <w:r>
        <w:t xml:space="preserve">39,000 przedwczesnych zgonow mezczyzn rocznie w Polsce (406 katastrof smolenskich). 86% samobojstw to mezczyzni (7:1). 80%+ bezdomnych.</w:t>
      </w:r>
    </w:p>
    <w:p>
      <w:pPr>
        <w:pStyle w:val="Heading2"/>
      </w:pPr>
      <w:r>
        <w:t xml:space="preserve">Projekty AI</w:t>
      </w:r>
    </w:p>
    <w:p>
      <w:pPr>
        <w:spacing w:after="100"/>
      </w:pPr>
      <w:r>
        <w:rPr>
          <w:b/>
          <w:bCs/>
        </w:rPr>
        <w:t xml:space="preserve">IORS: </w:t>
      </w:r>
      <w:r>
        <w:t xml:space="preserve">Asystent terapeutyczny AI (40+ tabel Supabase). Dzwoni, pyta jak sie masz, sledzi scoresy, pamieta rozmowy.</w:t>
      </w:r>
    </w:p>
    <w:p>
      <w:pPr>
        <w:spacing w:after="100"/>
      </w:pPr>
      <w:r>
        <w:rPr>
          <w:b/>
          <w:bCs/>
        </w:rPr>
        <w:t xml:space="preserve">Reasuma: </w:t>
      </w:r>
      <w:r>
        <w:t xml:space="preserve">AI mediator dla par - Vapi + Supabase</w:t>
      </w:r>
    </w:p>
    <w:p>
      <w:pPr>
        <w:spacing w:after="100"/>
      </w:pPr>
      <w:r>
        <w:rPr>
          <w:b/>
          <w:bCs/>
        </w:rPr>
        <w:t xml:space="preserve">Proca.ai: </w:t>
      </w:r>
      <w:r>
        <w:t xml:space="preserve">Narzedzie automatyzacji dla firm (GHL, n8n)</w:t>
      </w:r>
    </w:p>
    <w:p>
      <w:pPr>
        <w:spacing w:after="200"/>
      </w:pPr>
      <w:r>
        <w:rPr>
          <w:b/>
          <w:bCs/>
        </w:rPr>
        <w:t xml:space="preserve">Stack technologiczny: </w:t>
      </w:r>
      <w:r>
        <w:t xml:space="preserve">Claude API, Vapi.ai, Supabase, n8n, GoHighLevel</w:t>
      </w:r>
    </w:p>
    <w:p>
      <w:pPr>
        <w:pStyle w:val="Heading2"/>
      </w:pPr>
      <w:r>
        <w:t xml:space="preserve">Ksiazka i misja</w:t>
      </w:r>
    </w:p>
    <w:p>
      <w:pPr>
        <w:spacing w:after="100"/>
      </w:pPr>
      <w:r>
        <w:rPr>
          <w:b/>
          <w:bCs/>
        </w:rPr>
        <w:t xml:space="preserve">Tytul roboczy: </w:t>
      </w:r>
      <w:r>
        <w:t xml:space="preserve">Boy Burger (wczesniej 'Pieklo Mezczyzn')</w:t>
      </w:r>
    </w:p>
    <w:p>
      <w:pPr>
        <w:spacing w:after="100"/>
      </w:pPr>
      <w:r>
        <w:rPr>
          <w:b/>
          <w:bCs/>
        </w:rPr>
        <w:t xml:space="preserve">Metodologia: </w:t>
      </w:r>
      <w:r>
        <w:t xml:space="preserve">SUCCESS + Save the Cat (22 rozdzialy)</w:t>
      </w:r>
    </w:p>
    <w:p>
      <w:pPr>
        <w:spacing w:after="100"/>
      </w:pPr>
      <w:r>
        <w:rPr>
          <w:b/>
          <w:bCs/>
        </w:rPr>
        <w:t xml:space="preserve">Badania: </w:t>
      </w:r>
      <w:r>
        <w:t xml:space="preserve">200+ zrodel akademickich, dane WHO, Eurostat, GUS</w:t>
      </w:r>
    </w:p>
    <w:p>
      <w:pPr>
        <w:spacing w:after="100"/>
      </w:pPr>
      <w:r>
        <w:rPr>
          <w:b/>
          <w:bCs/>
        </w:rPr>
        <w:t xml:space="preserve">Cel: </w:t>
      </w:r>
      <w:r>
        <w:t xml:space="preserve">Osiagniecie 25% masy krytycznej dla zmiany norm spolecznych (Centola 2018)</w:t>
      </w:r>
    </w:p>
    <w:p>
      <w:pPr>
        <w:spacing w:after="200"/>
      </w:pPr>
      <w:r>
        <w:rPr>
          <w:b/>
          <w:bCs/>
        </w:rPr>
        <w:t xml:space="preserve">Aktywa: </w:t>
      </w:r>
      <w:r>
        <w:t xml:space="preserve">Lista 40,000 email/tel z Bobby Burger, 150k followersow na profilach BB</w:t>
      </w:r>
    </w:p>
    <w:p>
      <w:pPr>
        <w:pStyle w:val="Heading1"/>
      </w:pPr>
      <w:r>
        <w:t xml:space="preserve">VII. CHRONOLOGIA SZCZEGOLOWA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2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WYDARZENIE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ok. 1986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Narodziny. Rodzina katolicka, 5 siostr.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ok. 1995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Wiek 9 lat: 'pekniecie' - z grzecznego chlopca w buntownika. Sad klasowy.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ok. 2001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Wiek 15 lat: Forum psychologii, warsztaty milczace. Narodziny brata.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2012 lip/sie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Zalozenie Bobby Burger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2012 wrz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Rozstanie z narzeczona. Osrodek uzaleznien (miesiac). Wiek 26 lat.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Pierwsze objawy ZZSK - zapalenie stawu krzyzowo-biodrowego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2012-2014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Dwa lata trzezwosci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Poznanie przyszlej zony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Slub. Narodziny corki Poli.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Diagnoza ZZSK u siostry, potem u Bogumila. Leki: Movalis, Kostarox.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2016/2017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Grant NCBiR. Terapia malzenska. Zona w 'kregu kobiet'.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Lekarz w Kalifornii przepisuje medyczna marihuane.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szczyt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Bobby Burger: 46 lokali w Polsce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2019 lis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Gotowy wniosek o upadlosc Disco WTMH S.A.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2020 mar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Tydzien przed lockdownem: otwarcie przychodni medycznej marihuany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Upadlosc Disco WTMH S.A. (2 mce po COVID). Zona odchodzi.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2020-2024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Zamykanie lokali BB, walka o przetrwanie, sprawa sadowa o dzieci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2024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Diagnoza ADHD. Odkrycie modelu podwojnej petli. Poczatek projektu Boy Burger.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2024-2025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Rozwoj IORS, Reasuma, Proca.ai. Pisanie ksiazki. 200+ zrodel.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2025 gru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Bobby Burger wykreslone z rejestru. Koniec 13 lat.</w:t>
            </w:r>
          </w:p>
        </w:tc>
      </w:tr>
    </w:tbl>
    <w:p>
      <w:pPr>
        <w:pStyle w:val="Heading1"/>
        <w:spacing w:before="600"/>
      </w:pPr>
      <w:r>
        <w:t xml:space="preserve">VIII. WARTOSCI I ZASADY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PRAWDA: </w:t>
      </w:r>
      <w:r>
        <w:t xml:space="preserve">Dane i fakty ponad ideologie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SZACUNEK: </w:t>
      </w:r>
      <w:r>
        <w:t xml:space="preserve">Dla obu plci, zawsze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OCHRONA DZIECI: </w:t>
      </w:r>
      <w:r>
        <w:t xml:space="preserve">Ich dobro ponad wszystko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NADZIEJA: </w:t>
      </w:r>
      <w:r>
        <w:t xml:space="preserve">Rozwiazania, nie tylko krytyka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TRZEZWOSC: </w:t>
      </w:r>
      <w:r>
        <w:t xml:space="preserve">Jasny umysl = lepsza praca</w:t>
      </w:r>
    </w:p>
    <w:p>
      <w:pPr>
        <w:pStyle w:val="Heading1"/>
      </w:pPr>
      <w:r>
        <w:t xml:space="preserve">IX. MANTRA</w:t>
      </w:r>
    </w:p>
    <w:p>
      <w:pPr>
        <w:spacing w:before="200" w:after="100"/>
        <w:jc w:val="center"/>
      </w:pPr>
      <w:r>
        <w:rPr>
          <w:i/>
          <w:iCs/>
          <w:sz w:val="28"/>
          <w:szCs w:val="28"/>
        </w:rPr>
        <w:t xml:space="preserve">'Nie jestem zepsuty - system jest wadliwy.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Nie jestem sam - sa tysiace takich jak ja.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Nie jestem bezsilny - mam wiedze, narzedzia i misje.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Moje dzieci mnie potrzebuja obecnego, nie zlamanego.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Kazdy maly krok przybliza zmiane.'</w:t>
      </w:r>
    </w:p>
    <w:p>
      <w:pPr>
        <w:spacing w:before="600"/>
        <w:jc w:val="center"/>
      </w:pPr>
      <w:r>
        <w:rPr>
          <w:color w:val="999999"/>
        </w:rPr>
        <w:t xml:space="preserve">---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Dokument wygenerowany: Grudzien 2025</w:t>
      </w:r>
    </w:p>
    <w:p>
      <w:pPr>
        <w:jc w:val="center"/>
      </w:pPr>
      <w:r>
        <w:rPr>
          <w:color w:val="999999"/>
          <w:sz w:val="20"/>
          <w:szCs w:val="20"/>
        </w:rPr>
        <w:t xml:space="preserve">Na podstawie materialow projektowych Boy Burger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Biografia Bogumila Jankiewicza | Boy Burger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2025-12-01T16:19:50.931Z</dcterms:created>
  <dcterms:modified xsi:type="dcterms:W3CDTF">2025-12-01T16:19:50.932Z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