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F065" w14:textId="4CEFD6E6" w:rsidR="00840DA2" w:rsidRPr="00840DA2" w:rsidRDefault="00840DA2" w:rsidP="00840DA2">
      <w:pPr>
        <w:jc w:val="center"/>
        <w:rPr>
          <w:b/>
          <w:bCs/>
          <w:sz w:val="40"/>
          <w:szCs w:val="40"/>
        </w:rPr>
      </w:pPr>
      <w:r w:rsidRPr="00840DA2">
        <w:rPr>
          <w:b/>
          <w:bCs/>
          <w:sz w:val="40"/>
          <w:szCs w:val="40"/>
        </w:rPr>
        <w:t>STEM</w:t>
      </w:r>
    </w:p>
    <w:p w14:paraId="0579A617" w14:textId="4B0E983B" w:rsidR="00840DA2" w:rsidRDefault="00840DA2">
      <w:pPr>
        <w:rPr>
          <w:b/>
          <w:bCs/>
        </w:rPr>
      </w:pPr>
      <w:r w:rsidRPr="00840DA2">
        <w:rPr>
          <w:b/>
          <w:bCs/>
        </w:rPr>
        <w:t xml:space="preserve">What </w:t>
      </w:r>
      <w:r>
        <w:rPr>
          <w:b/>
          <w:bCs/>
        </w:rPr>
        <w:t>is a sustainable city?</w:t>
      </w:r>
    </w:p>
    <w:p w14:paraId="14F8EF20" w14:textId="25B6F4A8" w:rsidR="00840DA2" w:rsidRDefault="00840DA2">
      <w:r w:rsidRPr="00840DA2">
        <w:t>A sustainable city is a city that meets the needs of its residents while protecting the environment</w:t>
      </w:r>
      <w:r>
        <w:t xml:space="preserve">. </w:t>
      </w:r>
      <w:r w:rsidRPr="00840DA2">
        <w:t xml:space="preserve">Sustainable cities are important for the future because they reduce environmental damage, use resources </w:t>
      </w:r>
      <w:r>
        <w:t>well</w:t>
      </w:r>
      <w:r w:rsidRPr="00840DA2">
        <w:t>, and create healthier communities for future</w:t>
      </w:r>
      <w:r>
        <w:t xml:space="preserve"> people living there</w:t>
      </w:r>
      <w:r w:rsidRPr="00840DA2">
        <w:t>.</w:t>
      </w:r>
    </w:p>
    <w:p w14:paraId="554D79F8" w14:textId="421D95BF" w:rsidR="00840DA2" w:rsidRDefault="00840DA2">
      <w:pPr>
        <w:rPr>
          <w:b/>
          <w:bCs/>
        </w:rPr>
      </w:pPr>
      <w:r w:rsidRPr="00840DA2">
        <w:rPr>
          <w:b/>
          <w:bCs/>
        </w:rPr>
        <w:t>Singapore sustainable city</w:t>
      </w:r>
    </w:p>
    <w:p w14:paraId="0A4C4C48" w14:textId="3A578824" w:rsidR="00840DA2" w:rsidRDefault="00840DA2">
      <w:r>
        <w:t xml:space="preserve">This city I chose was Singapore. </w:t>
      </w:r>
      <w:r w:rsidRPr="00840DA2">
        <w:t xml:space="preserve">Singapore uses many sustainable ideas, including extensive public transport, green buildings, urban parks, and water recycling systems. These </w:t>
      </w:r>
      <w:r>
        <w:t>sustainable ideas</w:t>
      </w:r>
      <w:r w:rsidRPr="00840DA2">
        <w:t xml:space="preserve"> reduce pollution</w:t>
      </w:r>
      <w:r>
        <w:t xml:space="preserve"> </w:t>
      </w:r>
      <w:r w:rsidRPr="00840DA2">
        <w:t xml:space="preserve">and improve </w:t>
      </w:r>
      <w:r>
        <w:t>the quality of life for people living there</w:t>
      </w:r>
      <w:r w:rsidRPr="00840DA2">
        <w:t xml:space="preserve"> by creating a cleaner and healthier environment. One idea I think is especially effective is Singapore’s efficient public transport network because it reduces traffic congestion</w:t>
      </w:r>
      <w:r>
        <w:t>.</w:t>
      </w:r>
    </w:p>
    <w:p w14:paraId="7FA01ED4" w14:textId="5F58C6D4" w:rsidR="00840DA2" w:rsidRPr="00840DA2" w:rsidRDefault="00840DA2">
      <w:pPr>
        <w:rPr>
          <w:b/>
          <w:bCs/>
        </w:rPr>
      </w:pPr>
      <w:r w:rsidRPr="00840DA2">
        <w:rPr>
          <w:b/>
          <w:bCs/>
        </w:rPr>
        <w:t>My Sustainable City</w:t>
      </w:r>
      <w:r w:rsidR="00B1148B">
        <w:rPr>
          <w:b/>
          <w:bCs/>
          <w:noProof/>
        </w:rPr>
        <w:drawing>
          <wp:inline distT="0" distB="0" distL="0" distR="0" wp14:anchorId="6BD0A9B3" wp14:editId="34F1E268">
            <wp:extent cx="4394200" cy="2471677"/>
            <wp:effectExtent l="0" t="0" r="6350" b="5080"/>
            <wp:docPr id="32691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9826" name="Picture 326919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1544" cy="2487058"/>
                    </a:xfrm>
                    <a:prstGeom prst="rect">
                      <a:avLst/>
                    </a:prstGeom>
                  </pic:spPr>
                </pic:pic>
              </a:graphicData>
            </a:graphic>
          </wp:inline>
        </w:drawing>
      </w:r>
    </w:p>
    <w:p w14:paraId="2BE463CD" w14:textId="232A9DBB" w:rsidR="00840DA2" w:rsidRDefault="00B1148B">
      <w:r w:rsidRPr="00B1148B">
        <w:t xml:space="preserve">My sustainable city is designed to protect the environment while making life better for everyone. People move around the city using free public transportation, such as buses, which reduces the number of cars on the road. Pollution is also reduced through the use of solar panels on buildings and wind turbines that produce renewable energy. The city includes green buildings with plants, home garden shelves, and </w:t>
      </w:r>
      <w:r>
        <w:t>big public</w:t>
      </w:r>
      <w:r w:rsidRPr="00B1148B">
        <w:t xml:space="preserve"> green spaces that </w:t>
      </w:r>
      <w:r>
        <w:t>give people a nice place to enjoy nature</w:t>
      </w:r>
      <w:r w:rsidRPr="00B1148B">
        <w:t xml:space="preserve">. Water and waste management systems help </w:t>
      </w:r>
      <w:r>
        <w:t>recycle</w:t>
      </w:r>
      <w:r w:rsidRPr="00B1148B">
        <w:t xml:space="preserve"> resources and keep the city clean. These features create a healthier, cleaner, and more enjoyable community where people can live</w:t>
      </w:r>
      <w:r>
        <w:t xml:space="preserve"> and  also protect the environment.</w:t>
      </w:r>
    </w:p>
    <w:p w14:paraId="6FF850AB" w14:textId="77777777" w:rsidR="00266DB3" w:rsidRDefault="00266DB3">
      <w:pPr>
        <w:rPr>
          <w:b/>
          <w:bCs/>
        </w:rPr>
      </w:pPr>
    </w:p>
    <w:p w14:paraId="1E3C10AE" w14:textId="77777777" w:rsidR="00266DB3" w:rsidRDefault="00266DB3">
      <w:pPr>
        <w:rPr>
          <w:b/>
          <w:bCs/>
        </w:rPr>
      </w:pPr>
    </w:p>
    <w:p w14:paraId="5CD13B31" w14:textId="243B9E7E" w:rsidR="00266DB3" w:rsidRDefault="00266DB3">
      <w:pPr>
        <w:rPr>
          <w:b/>
          <w:bCs/>
        </w:rPr>
      </w:pPr>
      <w:r w:rsidRPr="00266DB3">
        <w:rPr>
          <w:b/>
          <w:bCs/>
        </w:rPr>
        <w:lastRenderedPageBreak/>
        <w:t>Virtual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4447"/>
        <w:gridCol w:w="2469"/>
      </w:tblGrid>
      <w:tr w:rsidR="00266DB3" w:rsidRPr="00266DB3" w14:paraId="6D188FED" w14:textId="77777777">
        <w:trPr>
          <w:tblHeader/>
          <w:tblCellSpacing w:w="15" w:type="dxa"/>
        </w:trPr>
        <w:tc>
          <w:tcPr>
            <w:tcW w:w="0" w:type="auto"/>
            <w:vAlign w:val="center"/>
            <w:hideMark/>
          </w:tcPr>
          <w:p w14:paraId="4FF1E2EC" w14:textId="77777777" w:rsidR="00266DB3" w:rsidRPr="00266DB3" w:rsidRDefault="00266DB3" w:rsidP="00266DB3">
            <w:pPr>
              <w:rPr>
                <w:b/>
                <w:bCs/>
              </w:rPr>
            </w:pPr>
            <w:r w:rsidRPr="00266DB3">
              <w:rPr>
                <w:b/>
                <w:bCs/>
              </w:rPr>
              <w:t>City Feature</w:t>
            </w:r>
          </w:p>
        </w:tc>
        <w:tc>
          <w:tcPr>
            <w:tcW w:w="0" w:type="auto"/>
            <w:vAlign w:val="center"/>
            <w:hideMark/>
          </w:tcPr>
          <w:p w14:paraId="0D9B67C1" w14:textId="77777777" w:rsidR="00266DB3" w:rsidRPr="00266DB3" w:rsidRDefault="00266DB3" w:rsidP="00266DB3">
            <w:pPr>
              <w:rPr>
                <w:b/>
                <w:bCs/>
              </w:rPr>
            </w:pPr>
            <w:r w:rsidRPr="00266DB3">
              <w:rPr>
                <w:b/>
                <w:bCs/>
              </w:rPr>
              <w:t>Appearance in VR</w:t>
            </w:r>
          </w:p>
        </w:tc>
        <w:tc>
          <w:tcPr>
            <w:tcW w:w="0" w:type="auto"/>
            <w:vAlign w:val="center"/>
            <w:hideMark/>
          </w:tcPr>
          <w:p w14:paraId="1DE81FCC" w14:textId="77777777" w:rsidR="00266DB3" w:rsidRPr="00266DB3" w:rsidRDefault="00266DB3" w:rsidP="00266DB3">
            <w:pPr>
              <w:rPr>
                <w:b/>
                <w:bCs/>
              </w:rPr>
            </w:pPr>
            <w:r w:rsidRPr="00266DB3">
              <w:rPr>
                <w:b/>
                <w:bCs/>
              </w:rPr>
              <w:t>Shape or Object</w:t>
            </w:r>
          </w:p>
        </w:tc>
      </w:tr>
      <w:tr w:rsidR="00266DB3" w:rsidRPr="00266DB3" w14:paraId="07A29D53" w14:textId="77777777">
        <w:trPr>
          <w:tblCellSpacing w:w="15" w:type="dxa"/>
        </w:trPr>
        <w:tc>
          <w:tcPr>
            <w:tcW w:w="0" w:type="auto"/>
            <w:vAlign w:val="center"/>
            <w:hideMark/>
          </w:tcPr>
          <w:p w14:paraId="6256677D" w14:textId="77777777" w:rsidR="00266DB3" w:rsidRPr="00266DB3" w:rsidRDefault="00266DB3" w:rsidP="00266DB3">
            <w:r w:rsidRPr="00266DB3">
              <w:t>Solar-Powered Apartment Building</w:t>
            </w:r>
          </w:p>
        </w:tc>
        <w:tc>
          <w:tcPr>
            <w:tcW w:w="0" w:type="auto"/>
            <w:vAlign w:val="center"/>
            <w:hideMark/>
          </w:tcPr>
          <w:p w14:paraId="27CD11EF" w14:textId="77777777" w:rsidR="00266DB3" w:rsidRPr="00266DB3" w:rsidRDefault="00266DB3" w:rsidP="00266DB3">
            <w:r w:rsidRPr="00266DB3">
              <w:t>Tall white smart tower with glowing rooftop solar panels and illuminated windows showing residents' activities</w:t>
            </w:r>
          </w:p>
        </w:tc>
        <w:tc>
          <w:tcPr>
            <w:tcW w:w="0" w:type="auto"/>
            <w:vAlign w:val="center"/>
            <w:hideMark/>
          </w:tcPr>
          <w:p w14:paraId="0135CA68" w14:textId="77777777" w:rsidR="00266DB3" w:rsidRPr="00266DB3" w:rsidRDefault="00266DB3" w:rsidP="00266DB3">
            <w:r w:rsidRPr="00266DB3">
              <w:t>Rectangular Prism</w:t>
            </w:r>
          </w:p>
        </w:tc>
      </w:tr>
      <w:tr w:rsidR="00266DB3" w:rsidRPr="00266DB3" w14:paraId="56A5B120" w14:textId="77777777">
        <w:trPr>
          <w:tblCellSpacing w:w="15" w:type="dxa"/>
        </w:trPr>
        <w:tc>
          <w:tcPr>
            <w:tcW w:w="0" w:type="auto"/>
            <w:vAlign w:val="center"/>
            <w:hideMark/>
          </w:tcPr>
          <w:p w14:paraId="047A2CB5" w14:textId="77777777" w:rsidR="00266DB3" w:rsidRPr="00266DB3" w:rsidRDefault="00266DB3" w:rsidP="00266DB3">
            <w:r w:rsidRPr="00266DB3">
              <w:t>Green Residential Tower</w:t>
            </w:r>
          </w:p>
        </w:tc>
        <w:tc>
          <w:tcPr>
            <w:tcW w:w="0" w:type="auto"/>
            <w:vAlign w:val="center"/>
            <w:hideMark/>
          </w:tcPr>
          <w:p w14:paraId="5E11D988" w14:textId="77777777" w:rsidR="00266DB3" w:rsidRPr="00266DB3" w:rsidRDefault="00266DB3" w:rsidP="00266DB3">
            <w:r w:rsidRPr="00266DB3">
              <w:t>Bright green eco-building covered in living plants and vertical gardens</w:t>
            </w:r>
          </w:p>
        </w:tc>
        <w:tc>
          <w:tcPr>
            <w:tcW w:w="0" w:type="auto"/>
            <w:vAlign w:val="center"/>
            <w:hideMark/>
          </w:tcPr>
          <w:p w14:paraId="6DD31A52" w14:textId="77777777" w:rsidR="00266DB3" w:rsidRPr="00266DB3" w:rsidRDefault="00266DB3" w:rsidP="00266DB3">
            <w:r w:rsidRPr="00266DB3">
              <w:t>Tall Rectangle</w:t>
            </w:r>
          </w:p>
        </w:tc>
      </w:tr>
      <w:tr w:rsidR="00266DB3" w:rsidRPr="00266DB3" w14:paraId="20849F0B" w14:textId="77777777">
        <w:trPr>
          <w:tblCellSpacing w:w="15" w:type="dxa"/>
        </w:trPr>
        <w:tc>
          <w:tcPr>
            <w:tcW w:w="0" w:type="auto"/>
            <w:vAlign w:val="center"/>
            <w:hideMark/>
          </w:tcPr>
          <w:p w14:paraId="2D8903D9" w14:textId="77777777" w:rsidR="00266DB3" w:rsidRPr="00266DB3" w:rsidRDefault="00266DB3" w:rsidP="00266DB3">
            <w:r w:rsidRPr="00266DB3">
              <w:t>Home Garden Shelves</w:t>
            </w:r>
          </w:p>
        </w:tc>
        <w:tc>
          <w:tcPr>
            <w:tcW w:w="0" w:type="auto"/>
            <w:vAlign w:val="center"/>
            <w:hideMark/>
          </w:tcPr>
          <w:p w14:paraId="7C6572E5" w14:textId="77777777" w:rsidR="00266DB3" w:rsidRPr="00266DB3" w:rsidRDefault="00266DB3" w:rsidP="00266DB3">
            <w:r w:rsidRPr="00266DB3">
              <w:t>Floating garden platforms attached to buildings where users can grow virtual vegetables and flowers</w:t>
            </w:r>
          </w:p>
        </w:tc>
        <w:tc>
          <w:tcPr>
            <w:tcW w:w="0" w:type="auto"/>
            <w:vAlign w:val="center"/>
            <w:hideMark/>
          </w:tcPr>
          <w:p w14:paraId="5AF5BDF1" w14:textId="77777777" w:rsidR="00266DB3" w:rsidRPr="00266DB3" w:rsidRDefault="00266DB3" w:rsidP="00266DB3">
            <w:r w:rsidRPr="00266DB3">
              <w:t>Small Cubes</w:t>
            </w:r>
          </w:p>
        </w:tc>
      </w:tr>
      <w:tr w:rsidR="00266DB3" w:rsidRPr="00266DB3" w14:paraId="305457B3" w14:textId="77777777">
        <w:trPr>
          <w:tblCellSpacing w:w="15" w:type="dxa"/>
        </w:trPr>
        <w:tc>
          <w:tcPr>
            <w:tcW w:w="0" w:type="auto"/>
            <w:vAlign w:val="center"/>
            <w:hideMark/>
          </w:tcPr>
          <w:p w14:paraId="1AD63055" w14:textId="77777777" w:rsidR="00266DB3" w:rsidRPr="00266DB3" w:rsidRDefault="00266DB3" w:rsidP="00266DB3">
            <w:r w:rsidRPr="00266DB3">
              <w:t>Rooftop Solar Panels</w:t>
            </w:r>
          </w:p>
        </w:tc>
        <w:tc>
          <w:tcPr>
            <w:tcW w:w="0" w:type="auto"/>
            <w:vAlign w:val="center"/>
            <w:hideMark/>
          </w:tcPr>
          <w:p w14:paraId="2608DD5C" w14:textId="77777777" w:rsidR="00266DB3" w:rsidRPr="00266DB3" w:rsidRDefault="00266DB3" w:rsidP="00266DB3">
            <w:r w:rsidRPr="00266DB3">
              <w:t>Shiny blue-black panels that glow when generating energy</w:t>
            </w:r>
          </w:p>
        </w:tc>
        <w:tc>
          <w:tcPr>
            <w:tcW w:w="0" w:type="auto"/>
            <w:vAlign w:val="center"/>
            <w:hideMark/>
          </w:tcPr>
          <w:p w14:paraId="3D20D9E7" w14:textId="77777777" w:rsidR="00266DB3" w:rsidRPr="00266DB3" w:rsidRDefault="00266DB3" w:rsidP="00266DB3">
            <w:r w:rsidRPr="00266DB3">
              <w:t>Flat Rectangle</w:t>
            </w:r>
          </w:p>
        </w:tc>
      </w:tr>
      <w:tr w:rsidR="00266DB3" w:rsidRPr="00266DB3" w14:paraId="7103DB1A" w14:textId="77777777">
        <w:trPr>
          <w:tblCellSpacing w:w="15" w:type="dxa"/>
        </w:trPr>
        <w:tc>
          <w:tcPr>
            <w:tcW w:w="0" w:type="auto"/>
            <w:vAlign w:val="center"/>
            <w:hideMark/>
          </w:tcPr>
          <w:p w14:paraId="2EB52D45" w14:textId="77777777" w:rsidR="00266DB3" w:rsidRPr="00266DB3" w:rsidRDefault="00266DB3" w:rsidP="00266DB3">
            <w:r w:rsidRPr="00266DB3">
              <w:t>Vertical Green Walls</w:t>
            </w:r>
          </w:p>
        </w:tc>
        <w:tc>
          <w:tcPr>
            <w:tcW w:w="0" w:type="auto"/>
            <w:vAlign w:val="center"/>
            <w:hideMark/>
          </w:tcPr>
          <w:p w14:paraId="77966F3A" w14:textId="77777777" w:rsidR="00266DB3" w:rsidRPr="00266DB3" w:rsidRDefault="00266DB3" w:rsidP="00266DB3">
            <w:r w:rsidRPr="00266DB3">
              <w:t>Animated walls covered with climbing plants and flowers</w:t>
            </w:r>
          </w:p>
        </w:tc>
        <w:tc>
          <w:tcPr>
            <w:tcW w:w="0" w:type="auto"/>
            <w:vAlign w:val="center"/>
            <w:hideMark/>
          </w:tcPr>
          <w:p w14:paraId="613608FE" w14:textId="77777777" w:rsidR="00266DB3" w:rsidRPr="00266DB3" w:rsidRDefault="00266DB3" w:rsidP="00266DB3">
            <w:r w:rsidRPr="00266DB3">
              <w:t>Green Rectangle</w:t>
            </w:r>
          </w:p>
        </w:tc>
      </w:tr>
      <w:tr w:rsidR="00266DB3" w:rsidRPr="00266DB3" w14:paraId="700E4B6F" w14:textId="77777777">
        <w:trPr>
          <w:tblCellSpacing w:w="15" w:type="dxa"/>
        </w:trPr>
        <w:tc>
          <w:tcPr>
            <w:tcW w:w="0" w:type="auto"/>
            <w:vAlign w:val="center"/>
            <w:hideMark/>
          </w:tcPr>
          <w:p w14:paraId="3BF964B0" w14:textId="77777777" w:rsidR="00266DB3" w:rsidRPr="00266DB3" w:rsidRDefault="00266DB3" w:rsidP="00266DB3">
            <w:r w:rsidRPr="00266DB3">
              <w:t>Public Green Space</w:t>
            </w:r>
          </w:p>
        </w:tc>
        <w:tc>
          <w:tcPr>
            <w:tcW w:w="0" w:type="auto"/>
            <w:vAlign w:val="center"/>
            <w:hideMark/>
          </w:tcPr>
          <w:p w14:paraId="699891AC" w14:textId="77777777" w:rsidR="00266DB3" w:rsidRPr="00266DB3" w:rsidRDefault="00266DB3" w:rsidP="00266DB3">
            <w:r w:rsidRPr="00266DB3">
              <w:t>Large interactive park with trees, walking paths, and wildlife sounds</w:t>
            </w:r>
          </w:p>
        </w:tc>
        <w:tc>
          <w:tcPr>
            <w:tcW w:w="0" w:type="auto"/>
            <w:vAlign w:val="center"/>
            <w:hideMark/>
          </w:tcPr>
          <w:p w14:paraId="1D19563E" w14:textId="77777777" w:rsidR="00266DB3" w:rsidRPr="00266DB3" w:rsidRDefault="00266DB3" w:rsidP="00266DB3">
            <w:r w:rsidRPr="00266DB3">
              <w:t>Circle</w:t>
            </w:r>
          </w:p>
        </w:tc>
      </w:tr>
      <w:tr w:rsidR="00266DB3" w:rsidRPr="00266DB3" w14:paraId="2B877895" w14:textId="77777777">
        <w:trPr>
          <w:tblCellSpacing w:w="15" w:type="dxa"/>
        </w:trPr>
        <w:tc>
          <w:tcPr>
            <w:tcW w:w="0" w:type="auto"/>
            <w:vAlign w:val="center"/>
            <w:hideMark/>
          </w:tcPr>
          <w:p w14:paraId="6F70C307" w14:textId="77777777" w:rsidR="00266DB3" w:rsidRPr="00266DB3" w:rsidRDefault="00266DB3" w:rsidP="00266DB3">
            <w:r w:rsidRPr="00266DB3">
              <w:t>Urban Forest</w:t>
            </w:r>
          </w:p>
        </w:tc>
        <w:tc>
          <w:tcPr>
            <w:tcW w:w="0" w:type="auto"/>
            <w:vAlign w:val="center"/>
            <w:hideMark/>
          </w:tcPr>
          <w:p w14:paraId="53F6DE59" w14:textId="77777777" w:rsidR="00266DB3" w:rsidRPr="00266DB3" w:rsidRDefault="00266DB3" w:rsidP="00266DB3">
            <w:r w:rsidRPr="00266DB3">
              <w:t>Dense cluster of digital trees with moving leaves and birds</w:t>
            </w:r>
          </w:p>
        </w:tc>
        <w:tc>
          <w:tcPr>
            <w:tcW w:w="0" w:type="auto"/>
            <w:vAlign w:val="center"/>
            <w:hideMark/>
          </w:tcPr>
          <w:p w14:paraId="40BCF172" w14:textId="77777777" w:rsidR="00266DB3" w:rsidRPr="00266DB3" w:rsidRDefault="00266DB3" w:rsidP="00266DB3">
            <w:r w:rsidRPr="00266DB3">
              <w:t>Cylinder (tree trunk) with Sphere (tree canopy)</w:t>
            </w:r>
          </w:p>
        </w:tc>
      </w:tr>
      <w:tr w:rsidR="00266DB3" w:rsidRPr="00266DB3" w14:paraId="28C5ADAF" w14:textId="77777777">
        <w:trPr>
          <w:tblCellSpacing w:w="15" w:type="dxa"/>
        </w:trPr>
        <w:tc>
          <w:tcPr>
            <w:tcW w:w="0" w:type="auto"/>
            <w:vAlign w:val="center"/>
            <w:hideMark/>
          </w:tcPr>
          <w:p w14:paraId="0729C1A0" w14:textId="77777777" w:rsidR="00266DB3" w:rsidRPr="00266DB3" w:rsidRDefault="00266DB3" w:rsidP="00266DB3">
            <w:r w:rsidRPr="00266DB3">
              <w:t>Children's Park</w:t>
            </w:r>
          </w:p>
        </w:tc>
        <w:tc>
          <w:tcPr>
            <w:tcW w:w="0" w:type="auto"/>
            <w:vAlign w:val="center"/>
            <w:hideMark/>
          </w:tcPr>
          <w:p w14:paraId="67F5D444" w14:textId="77777777" w:rsidR="00266DB3" w:rsidRPr="00266DB3" w:rsidRDefault="00266DB3" w:rsidP="00266DB3">
            <w:r w:rsidRPr="00266DB3">
              <w:t>Play area with slides, swings, and climbing frames that users can interact with</w:t>
            </w:r>
          </w:p>
        </w:tc>
        <w:tc>
          <w:tcPr>
            <w:tcW w:w="0" w:type="auto"/>
            <w:vAlign w:val="center"/>
            <w:hideMark/>
          </w:tcPr>
          <w:p w14:paraId="5CDD16EF" w14:textId="77777777" w:rsidR="00266DB3" w:rsidRPr="00266DB3" w:rsidRDefault="00266DB3" w:rsidP="00266DB3">
            <w:r w:rsidRPr="00266DB3">
              <w:t>Triangle and Cube Combination</w:t>
            </w:r>
          </w:p>
        </w:tc>
      </w:tr>
      <w:tr w:rsidR="00266DB3" w:rsidRPr="00266DB3" w14:paraId="06E7C537" w14:textId="77777777">
        <w:trPr>
          <w:tblCellSpacing w:w="15" w:type="dxa"/>
        </w:trPr>
        <w:tc>
          <w:tcPr>
            <w:tcW w:w="0" w:type="auto"/>
            <w:vAlign w:val="center"/>
            <w:hideMark/>
          </w:tcPr>
          <w:p w14:paraId="42A4EAC4" w14:textId="77777777" w:rsidR="00266DB3" w:rsidRPr="00266DB3" w:rsidRDefault="00266DB3" w:rsidP="00266DB3">
            <w:r w:rsidRPr="00266DB3">
              <w:t>Wind Turbines</w:t>
            </w:r>
          </w:p>
        </w:tc>
        <w:tc>
          <w:tcPr>
            <w:tcW w:w="0" w:type="auto"/>
            <w:vAlign w:val="center"/>
            <w:hideMark/>
          </w:tcPr>
          <w:p w14:paraId="4BCF3306" w14:textId="77777777" w:rsidR="00266DB3" w:rsidRPr="00266DB3" w:rsidRDefault="00266DB3" w:rsidP="00266DB3">
            <w:r w:rsidRPr="00266DB3">
              <w:t>Giant rotating turbines with glowing blades that display energy output</w:t>
            </w:r>
          </w:p>
        </w:tc>
        <w:tc>
          <w:tcPr>
            <w:tcW w:w="0" w:type="auto"/>
            <w:vAlign w:val="center"/>
            <w:hideMark/>
          </w:tcPr>
          <w:p w14:paraId="66E55481" w14:textId="77777777" w:rsidR="00266DB3" w:rsidRPr="00266DB3" w:rsidRDefault="00266DB3" w:rsidP="00266DB3">
            <w:r w:rsidRPr="00266DB3">
              <w:t>Cylinder with Three Triangles</w:t>
            </w:r>
          </w:p>
        </w:tc>
      </w:tr>
      <w:tr w:rsidR="00266DB3" w:rsidRPr="00266DB3" w14:paraId="72136BCA" w14:textId="77777777">
        <w:trPr>
          <w:tblCellSpacing w:w="15" w:type="dxa"/>
        </w:trPr>
        <w:tc>
          <w:tcPr>
            <w:tcW w:w="0" w:type="auto"/>
            <w:vAlign w:val="center"/>
            <w:hideMark/>
          </w:tcPr>
          <w:p w14:paraId="0485751F" w14:textId="77777777" w:rsidR="00266DB3" w:rsidRPr="00266DB3" w:rsidRDefault="00266DB3" w:rsidP="00266DB3">
            <w:r w:rsidRPr="00266DB3">
              <w:t>Water Management System</w:t>
            </w:r>
          </w:p>
        </w:tc>
        <w:tc>
          <w:tcPr>
            <w:tcW w:w="0" w:type="auto"/>
            <w:vAlign w:val="center"/>
            <w:hideMark/>
          </w:tcPr>
          <w:p w14:paraId="0EEAEB33" w14:textId="77777777" w:rsidR="00266DB3" w:rsidRPr="00266DB3" w:rsidRDefault="00266DB3" w:rsidP="00266DB3">
            <w:r w:rsidRPr="00266DB3">
              <w:t>Transparent blue reservoirs and flowing water channels showing water movement</w:t>
            </w:r>
          </w:p>
        </w:tc>
        <w:tc>
          <w:tcPr>
            <w:tcW w:w="0" w:type="auto"/>
            <w:vAlign w:val="center"/>
            <w:hideMark/>
          </w:tcPr>
          <w:p w14:paraId="654DBB32" w14:textId="77777777" w:rsidR="00266DB3" w:rsidRPr="00266DB3" w:rsidRDefault="00266DB3" w:rsidP="00266DB3">
            <w:r w:rsidRPr="00266DB3">
              <w:t>Blue Cube</w:t>
            </w:r>
          </w:p>
        </w:tc>
      </w:tr>
      <w:tr w:rsidR="00266DB3" w:rsidRPr="00266DB3" w14:paraId="21090974" w14:textId="77777777">
        <w:trPr>
          <w:tblCellSpacing w:w="15" w:type="dxa"/>
        </w:trPr>
        <w:tc>
          <w:tcPr>
            <w:tcW w:w="0" w:type="auto"/>
            <w:vAlign w:val="center"/>
            <w:hideMark/>
          </w:tcPr>
          <w:p w14:paraId="6E1B2389" w14:textId="77777777" w:rsidR="00266DB3" w:rsidRPr="00266DB3" w:rsidRDefault="00266DB3" w:rsidP="00266DB3">
            <w:r w:rsidRPr="00266DB3">
              <w:t>Waste Management Center</w:t>
            </w:r>
          </w:p>
        </w:tc>
        <w:tc>
          <w:tcPr>
            <w:tcW w:w="0" w:type="auto"/>
            <w:vAlign w:val="center"/>
            <w:hideMark/>
          </w:tcPr>
          <w:p w14:paraId="222F220D" w14:textId="77777777" w:rsidR="00266DB3" w:rsidRPr="00266DB3" w:rsidRDefault="00266DB3" w:rsidP="00266DB3">
            <w:r w:rsidRPr="00266DB3">
              <w:t>Smart recycling station with color-coded bins and sorting animations</w:t>
            </w:r>
          </w:p>
        </w:tc>
        <w:tc>
          <w:tcPr>
            <w:tcW w:w="0" w:type="auto"/>
            <w:vAlign w:val="center"/>
            <w:hideMark/>
          </w:tcPr>
          <w:p w14:paraId="053A1A21" w14:textId="77777777" w:rsidR="00266DB3" w:rsidRPr="00266DB3" w:rsidRDefault="00266DB3" w:rsidP="00266DB3">
            <w:r w:rsidRPr="00266DB3">
              <w:t>Cube</w:t>
            </w:r>
          </w:p>
        </w:tc>
      </w:tr>
      <w:tr w:rsidR="00266DB3" w:rsidRPr="00266DB3" w14:paraId="3C19C597" w14:textId="77777777">
        <w:trPr>
          <w:tblCellSpacing w:w="15" w:type="dxa"/>
        </w:trPr>
        <w:tc>
          <w:tcPr>
            <w:tcW w:w="0" w:type="auto"/>
            <w:vAlign w:val="center"/>
            <w:hideMark/>
          </w:tcPr>
          <w:p w14:paraId="72BC7A15" w14:textId="77777777" w:rsidR="00266DB3" w:rsidRPr="00266DB3" w:rsidRDefault="00266DB3" w:rsidP="00266DB3">
            <w:r w:rsidRPr="00266DB3">
              <w:t>Sustainable Community Garden</w:t>
            </w:r>
          </w:p>
        </w:tc>
        <w:tc>
          <w:tcPr>
            <w:tcW w:w="0" w:type="auto"/>
            <w:vAlign w:val="center"/>
            <w:hideMark/>
          </w:tcPr>
          <w:p w14:paraId="43A47AC1" w14:textId="77777777" w:rsidR="00266DB3" w:rsidRPr="00266DB3" w:rsidRDefault="00266DB3" w:rsidP="00266DB3">
            <w:r w:rsidRPr="00266DB3">
              <w:t>Multi-level garden where users can plant crops and learn about food production</w:t>
            </w:r>
          </w:p>
        </w:tc>
        <w:tc>
          <w:tcPr>
            <w:tcW w:w="0" w:type="auto"/>
            <w:vAlign w:val="center"/>
            <w:hideMark/>
          </w:tcPr>
          <w:p w14:paraId="18061329" w14:textId="77777777" w:rsidR="00266DB3" w:rsidRPr="00266DB3" w:rsidRDefault="00266DB3" w:rsidP="00266DB3">
            <w:r w:rsidRPr="00266DB3">
              <w:t>Stack of Rectangles</w:t>
            </w:r>
          </w:p>
        </w:tc>
      </w:tr>
    </w:tbl>
    <w:p w14:paraId="069755AF" w14:textId="76BEBD43" w:rsidR="00266DB3" w:rsidRDefault="00266DB3" w:rsidP="00266DB3">
      <w:pPr>
        <w:jc w:val="both"/>
        <w:rPr>
          <w:b/>
          <w:bCs/>
        </w:rPr>
      </w:pPr>
    </w:p>
    <w:p w14:paraId="5C544940" w14:textId="62B7A62D" w:rsidR="00266DB3" w:rsidRPr="00266DB3" w:rsidRDefault="00266DB3" w:rsidP="00266DB3">
      <w:pPr>
        <w:jc w:val="both"/>
        <w:rPr>
          <w:b/>
          <w:bCs/>
        </w:rPr>
      </w:pPr>
      <w:r w:rsidRPr="00266DB3">
        <w:rPr>
          <w:b/>
          <w:bCs/>
        </w:rPr>
        <w:lastRenderedPageBreak/>
        <w:t>About Virtual City</w:t>
      </w:r>
    </w:p>
    <w:p w14:paraId="6EDA46B8" w14:textId="433B7DC2" w:rsidR="00266DB3" w:rsidRPr="00266DB3" w:rsidRDefault="00266DB3" w:rsidP="00266DB3">
      <w:pPr>
        <w:jc w:val="both"/>
      </w:pPr>
      <w:r w:rsidRPr="00266DB3">
        <w:t>The most important parts of my virtual city are the solar-powered buildings, wind turbines, and green spaces. When people enter the city, they would first see the eco-friendly buildings and parks. They could move around by walking or using free electric buses. It may be difficult to show how energy, water, and waste systems work in a simple 3D world.</w:t>
      </w:r>
    </w:p>
    <w:p w14:paraId="607E9593" w14:textId="77777777" w:rsidR="00266DB3" w:rsidRPr="00266DB3" w:rsidRDefault="00266DB3">
      <w:pPr>
        <w:rPr>
          <w:b/>
          <w:bCs/>
        </w:rPr>
      </w:pPr>
    </w:p>
    <w:sectPr w:rsidR="00266DB3" w:rsidRPr="00266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A2"/>
    <w:rsid w:val="00266DB3"/>
    <w:rsid w:val="007E3F03"/>
    <w:rsid w:val="00840DA2"/>
    <w:rsid w:val="00B1148B"/>
    <w:rsid w:val="00D57CF1"/>
    <w:rsid w:val="00E858B6"/>
    <w:rsid w:val="00ED513C"/>
    <w:rsid w:val="00ED74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1B6D"/>
  <w15:chartTrackingRefBased/>
  <w15:docId w15:val="{A9002786-FCFA-492E-88A9-28B84E56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DA2"/>
    <w:rPr>
      <w:rFonts w:eastAsiaTheme="majorEastAsia" w:cstheme="majorBidi"/>
      <w:color w:val="272727" w:themeColor="text1" w:themeTint="D8"/>
    </w:rPr>
  </w:style>
  <w:style w:type="paragraph" w:styleId="Title">
    <w:name w:val="Title"/>
    <w:basedOn w:val="Normal"/>
    <w:next w:val="Normal"/>
    <w:link w:val="TitleChar"/>
    <w:uiPriority w:val="10"/>
    <w:qFormat/>
    <w:rsid w:val="00840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DA2"/>
    <w:pPr>
      <w:spacing w:before="160"/>
      <w:jc w:val="center"/>
    </w:pPr>
    <w:rPr>
      <w:i/>
      <w:iCs/>
      <w:color w:val="404040" w:themeColor="text1" w:themeTint="BF"/>
    </w:rPr>
  </w:style>
  <w:style w:type="character" w:customStyle="1" w:styleId="QuoteChar">
    <w:name w:val="Quote Char"/>
    <w:basedOn w:val="DefaultParagraphFont"/>
    <w:link w:val="Quote"/>
    <w:uiPriority w:val="29"/>
    <w:rsid w:val="00840DA2"/>
    <w:rPr>
      <w:i/>
      <w:iCs/>
      <w:color w:val="404040" w:themeColor="text1" w:themeTint="BF"/>
    </w:rPr>
  </w:style>
  <w:style w:type="paragraph" w:styleId="ListParagraph">
    <w:name w:val="List Paragraph"/>
    <w:basedOn w:val="Normal"/>
    <w:uiPriority w:val="34"/>
    <w:qFormat/>
    <w:rsid w:val="00840DA2"/>
    <w:pPr>
      <w:ind w:left="720"/>
      <w:contextualSpacing/>
    </w:pPr>
  </w:style>
  <w:style w:type="character" w:styleId="IntenseEmphasis">
    <w:name w:val="Intense Emphasis"/>
    <w:basedOn w:val="DefaultParagraphFont"/>
    <w:uiPriority w:val="21"/>
    <w:qFormat/>
    <w:rsid w:val="00840DA2"/>
    <w:rPr>
      <w:i/>
      <w:iCs/>
      <w:color w:val="0F4761" w:themeColor="accent1" w:themeShade="BF"/>
    </w:rPr>
  </w:style>
  <w:style w:type="paragraph" w:styleId="IntenseQuote">
    <w:name w:val="Intense Quote"/>
    <w:basedOn w:val="Normal"/>
    <w:next w:val="Normal"/>
    <w:link w:val="IntenseQuoteChar"/>
    <w:uiPriority w:val="30"/>
    <w:qFormat/>
    <w:rsid w:val="00840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DA2"/>
    <w:rPr>
      <w:i/>
      <w:iCs/>
      <w:color w:val="0F4761" w:themeColor="accent1" w:themeShade="BF"/>
    </w:rPr>
  </w:style>
  <w:style w:type="character" w:styleId="IntenseReference">
    <w:name w:val="Intense Reference"/>
    <w:basedOn w:val="DefaultParagraphFont"/>
    <w:uiPriority w:val="32"/>
    <w:qFormat/>
    <w:rsid w:val="00840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D125B19AF5A64F9D9DB7A4BA1D0C89" ma:contentTypeVersion="13" ma:contentTypeDescription="Create a new document." ma:contentTypeScope="" ma:versionID="345816fe092ee3232c81a20ecd7cf515">
  <xsd:schema xmlns:xsd="http://www.w3.org/2001/XMLSchema" xmlns:xs="http://www.w3.org/2001/XMLSchema" xmlns:p="http://schemas.microsoft.com/office/2006/metadata/properties" xmlns:ns3="1609ea9a-3549-4d65-83ac-92ebd28e6aed" xmlns:ns4="5ae4dc1f-b65e-4b80-9f73-6f264f8d647a" targetNamespace="http://schemas.microsoft.com/office/2006/metadata/properties" ma:root="true" ma:fieldsID="83b983b2b19db3c4e32c80c006253187" ns3:_="" ns4:_="">
    <xsd:import namespace="1609ea9a-3549-4d65-83ac-92ebd28e6aed"/>
    <xsd:import namespace="5ae4dc1f-b65e-4b80-9f73-6f264f8d64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4:SharedWithUsers" minOccurs="0"/>
                <xsd:element ref="ns4:SharedWithDetails" minOccurs="0"/>
                <xsd:element ref="ns4:SharingHintHash"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9ea9a-3549-4d65-83ac-92ebd28e6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ae4dc1f-b65e-4b80-9f73-6f264f8d64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09ea9a-3549-4d65-83ac-92ebd28e6aed" xsi:nil="true"/>
  </documentManagement>
</p:properties>
</file>

<file path=customXml/itemProps1.xml><?xml version="1.0" encoding="utf-8"?>
<ds:datastoreItem xmlns:ds="http://schemas.openxmlformats.org/officeDocument/2006/customXml" ds:itemID="{80A04084-D807-4834-A045-010E29ACB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9ea9a-3549-4d65-83ac-92ebd28e6aed"/>
    <ds:schemaRef ds:uri="5ae4dc1f-b65e-4b80-9f73-6f264f8d64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B3B6E8-0BDF-4E51-BADC-A97AE251E58E}">
  <ds:schemaRefs>
    <ds:schemaRef ds:uri="http://schemas.microsoft.com/sharepoint/v3/contenttype/forms"/>
  </ds:schemaRefs>
</ds:datastoreItem>
</file>

<file path=customXml/itemProps3.xml><?xml version="1.0" encoding="utf-8"?>
<ds:datastoreItem xmlns:ds="http://schemas.openxmlformats.org/officeDocument/2006/customXml" ds:itemID="{0619F7EE-3CC4-452A-BA46-FEF81FD3F283}">
  <ds:schemaRefs>
    <ds:schemaRef ds:uri="http://schemas.microsoft.com/office/2006/metadata/properties"/>
    <ds:schemaRef ds:uri="http://schemas.microsoft.com/office/infopath/2007/PartnerControls"/>
    <ds:schemaRef ds:uri="1609ea9a-3549-4d65-83ac-92ebd28e6ae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Ladiges</dc:creator>
  <cp:keywords/>
  <dc:description/>
  <cp:lastModifiedBy>Grace Ladiges</cp:lastModifiedBy>
  <cp:revision>2</cp:revision>
  <dcterms:created xsi:type="dcterms:W3CDTF">2026-06-17T02:24:00Z</dcterms:created>
  <dcterms:modified xsi:type="dcterms:W3CDTF">2026-06-17T02:24:00Z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a34b65cc-346b-426c-a004-a1c065019343</vt:lpwstr>
  </property>
  <property fmtid="{D5CDD505-2E9C-101B-9397-08002B2CF9AE}" pid="3" name="ContentTypeId">
    <vt:lpwstr>0x010100B1D125B19AF5A64F9D9DB7A4BA1D0C89</vt:lpwstr>
  </property>
</Properties>
</file>