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FE" w:rsidRDefault="00404554">
      <w:bookmarkStart w:id="0" w:name="_GoBack"/>
      <w:bookmarkEnd w:id="0"/>
    </w:p>
    <w:sectPr w:rsidR="00B4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54"/>
    <w:rsid w:val="00404554"/>
    <w:rsid w:val="005F2C1D"/>
    <w:rsid w:val="00875FF1"/>
    <w:rsid w:val="00A77A98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36F4-F16F-4957-A7CD-0D8FD938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Garner</dc:creator>
  <cp:keywords/>
  <dc:description/>
  <cp:lastModifiedBy>Bailey Garner</cp:lastModifiedBy>
  <cp:revision>1</cp:revision>
  <dcterms:created xsi:type="dcterms:W3CDTF">2017-12-01T22:58:00Z</dcterms:created>
  <dcterms:modified xsi:type="dcterms:W3CDTF">2017-12-01T22:59:00Z</dcterms:modified>
</cp:coreProperties>
</file>