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4B06" w:rsidRDefault="00000000">
      <w:pPr>
        <w:pBdr>
          <w:top w:val="nil"/>
          <w:left w:val="nil"/>
          <w:bottom w:val="nil"/>
          <w:right w:val="nil"/>
          <w:between w:val="nil"/>
        </w:pBdr>
        <w:rPr>
          <w:rFonts w:ascii="Helvetica Neue" w:eastAsia="Helvetica Neue" w:hAnsi="Helvetica Neue" w:cs="Helvetica Neue"/>
          <w:b/>
          <w:color w:val="000000"/>
          <w:sz w:val="32"/>
          <w:szCs w:val="32"/>
        </w:rPr>
      </w:pPr>
      <w:r>
        <w:rPr>
          <w:rFonts w:ascii="Helvetica Neue" w:eastAsia="Helvetica Neue" w:hAnsi="Helvetica Neue" w:cs="Helvetica Neue"/>
          <w:b/>
          <w:color w:val="000000"/>
          <w:sz w:val="32"/>
          <w:szCs w:val="32"/>
        </w:rPr>
        <w:t xml:space="preserve">Capstone Final Project Summary </w:t>
      </w:r>
    </w:p>
    <w:p w14:paraId="00000002" w14:textId="77777777" w:rsidR="00E04B06" w:rsidRDefault="00E04B06">
      <w:pPr>
        <w:pBdr>
          <w:top w:val="nil"/>
          <w:left w:val="nil"/>
          <w:bottom w:val="nil"/>
          <w:right w:val="nil"/>
          <w:between w:val="nil"/>
        </w:pBdr>
        <w:rPr>
          <w:rFonts w:ascii="Helvetica Neue" w:eastAsia="Helvetica Neue" w:hAnsi="Helvetica Neue" w:cs="Helvetica Neue"/>
          <w:b/>
          <w:color w:val="000000"/>
          <w:sz w:val="32"/>
          <w:szCs w:val="32"/>
        </w:rPr>
      </w:pPr>
    </w:p>
    <w:p w14:paraId="00000003" w14:textId="25308E8D" w:rsidR="00E04B06" w:rsidRDefault="00000000">
      <w:p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b/>
          <w:color w:val="000000"/>
        </w:rPr>
        <w:t>Name:</w:t>
      </w:r>
      <w:r w:rsidR="00545376">
        <w:rPr>
          <w:rFonts w:ascii="Helvetica Neue" w:eastAsia="Helvetica Neue" w:hAnsi="Helvetica Neue" w:cs="Helvetica Neue"/>
          <w:b/>
          <w:color w:val="000000"/>
        </w:rPr>
        <w:t xml:space="preserve"> Brittany Glover</w:t>
      </w:r>
    </w:p>
    <w:p w14:paraId="00000004" w14:textId="77777777" w:rsidR="00E04B06" w:rsidRDefault="00E04B06">
      <w:pPr>
        <w:pBdr>
          <w:top w:val="nil"/>
          <w:left w:val="nil"/>
          <w:bottom w:val="nil"/>
          <w:right w:val="nil"/>
          <w:between w:val="nil"/>
        </w:pBdr>
        <w:rPr>
          <w:rFonts w:ascii="Helvetica Neue" w:eastAsia="Helvetica Neue" w:hAnsi="Helvetica Neue" w:cs="Helvetica Neue"/>
          <w:b/>
          <w:color w:val="000000"/>
        </w:rPr>
      </w:pPr>
    </w:p>
    <w:p w14:paraId="00000005" w14:textId="2C1F7908" w:rsidR="00E04B06" w:rsidRDefault="00000000">
      <w:p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b/>
          <w:color w:val="000000"/>
        </w:rPr>
        <w:t xml:space="preserve">Project Title: </w:t>
      </w:r>
      <w:r w:rsidR="00545376">
        <w:rPr>
          <w:rFonts w:ascii="Helvetica Neue" w:eastAsia="Helvetica Neue" w:hAnsi="Helvetica Neue" w:cs="Helvetica Neue"/>
          <w:b/>
          <w:color w:val="000000"/>
        </w:rPr>
        <w:t>Chicago Divvy Bike 2022 Analysis</w:t>
      </w:r>
      <w:r w:rsidR="009F239D">
        <w:rPr>
          <w:rFonts w:ascii="Helvetica Neue" w:eastAsia="Helvetica Neue" w:hAnsi="Helvetica Neue" w:cs="Helvetica Neue"/>
          <w:b/>
          <w:color w:val="000000"/>
        </w:rPr>
        <w:t xml:space="preserve"> – Divvy</w:t>
      </w:r>
      <w:r w:rsidR="004B7F79">
        <w:rPr>
          <w:rFonts w:ascii="Helvetica Neue" w:eastAsia="Helvetica Neue" w:hAnsi="Helvetica Neue" w:cs="Helvetica Neue"/>
          <w:b/>
          <w:color w:val="000000"/>
        </w:rPr>
        <w:t>ing</w:t>
      </w:r>
      <w:r w:rsidR="009F239D">
        <w:rPr>
          <w:rFonts w:ascii="Helvetica Neue" w:eastAsia="Helvetica Neue" w:hAnsi="Helvetica Neue" w:cs="Helvetica Neue"/>
          <w:b/>
          <w:color w:val="000000"/>
        </w:rPr>
        <w:t xml:space="preserve"> Up Divvy’s Users</w:t>
      </w:r>
    </w:p>
    <w:p w14:paraId="00000006" w14:textId="77777777" w:rsidR="00E04B06" w:rsidRDefault="00E04B06">
      <w:pPr>
        <w:pBdr>
          <w:top w:val="nil"/>
          <w:left w:val="nil"/>
          <w:bottom w:val="nil"/>
          <w:right w:val="nil"/>
          <w:between w:val="nil"/>
        </w:pBdr>
        <w:rPr>
          <w:rFonts w:ascii="Helvetica Neue" w:eastAsia="Helvetica Neue" w:hAnsi="Helvetica Neue" w:cs="Helvetica Neue"/>
          <w:i/>
          <w:color w:val="000000"/>
        </w:rPr>
      </w:pPr>
    </w:p>
    <w:p w14:paraId="00000008" w14:textId="76B37899" w:rsidR="00E04B06" w:rsidRDefault="00000000" w:rsidP="00F61FF2">
      <w:p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b/>
          <w:color w:val="000000"/>
        </w:rPr>
        <w:t xml:space="preserve">Data Collection Source: </w:t>
      </w:r>
      <w:r w:rsidR="00F61FF2">
        <w:rPr>
          <w:rFonts w:ascii="Helvetica Neue" w:eastAsia="Helvetica Neue" w:hAnsi="Helvetica Neue" w:cs="Helvetica Neue"/>
          <w:i/>
          <w:color w:val="000000"/>
        </w:rPr>
        <w:t xml:space="preserve">The 2022 data for this project was collected directly from Divvy’s website. There was also data collected from the City of Chicago’s data portal. Links to both are listed below. </w:t>
      </w:r>
    </w:p>
    <w:p w14:paraId="000A0B9E" w14:textId="77777777" w:rsidR="00F61FF2" w:rsidRDefault="00F61FF2" w:rsidP="00F61FF2">
      <w:pPr>
        <w:pBdr>
          <w:top w:val="nil"/>
          <w:left w:val="nil"/>
          <w:bottom w:val="nil"/>
          <w:right w:val="nil"/>
          <w:between w:val="nil"/>
        </w:pBdr>
        <w:rPr>
          <w:rFonts w:ascii="Helvetica Neue" w:eastAsia="Helvetica Neue" w:hAnsi="Helvetica Neue" w:cs="Helvetica Neue"/>
          <w:i/>
          <w:color w:val="000000"/>
        </w:rPr>
      </w:pPr>
    </w:p>
    <w:p w14:paraId="0616D580" w14:textId="73EFDB78" w:rsidR="00F61FF2" w:rsidRDefault="00F61FF2" w:rsidP="00F61FF2">
      <w:pPr>
        <w:pStyle w:val="ListParagraph"/>
        <w:numPr>
          <w:ilvl w:val="0"/>
          <w:numId w:val="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Divvy: </w:t>
      </w:r>
      <w:hyperlink r:id="rId8" w:history="1">
        <w:r w:rsidRPr="00E13AE9">
          <w:rPr>
            <w:rStyle w:val="Hyperlink"/>
            <w:rFonts w:ascii="Helvetica Neue" w:eastAsia="Helvetica Neue" w:hAnsi="Helvetica Neue" w:cs="Helvetica Neue"/>
          </w:rPr>
          <w:t>https://divvy-tripdata.s3.amazonaws.com/index.html</w:t>
        </w:r>
      </w:hyperlink>
    </w:p>
    <w:p w14:paraId="5386C93B" w14:textId="55177DD5" w:rsidR="00F61FF2" w:rsidRPr="00F61FF2" w:rsidRDefault="00F61FF2" w:rsidP="00F61FF2">
      <w:pPr>
        <w:pStyle w:val="ListParagraph"/>
        <w:numPr>
          <w:ilvl w:val="0"/>
          <w:numId w:val="2"/>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City of Chicago: </w:t>
      </w:r>
      <w:r w:rsidRPr="00F61FF2">
        <w:rPr>
          <w:rFonts w:ascii="Helvetica Neue" w:eastAsia="Helvetica Neue" w:hAnsi="Helvetica Neue" w:cs="Helvetica Neue"/>
          <w:color w:val="000000"/>
        </w:rPr>
        <w:t>https://data.cityofchicago.org/Transportation/Divvy-Bicycle-Stations/bbyy-e7gq</w:t>
      </w:r>
    </w:p>
    <w:p w14:paraId="00000009" w14:textId="77777777" w:rsidR="00E04B06" w:rsidRDefault="00E04B06">
      <w:pPr>
        <w:pBdr>
          <w:top w:val="nil"/>
          <w:left w:val="nil"/>
          <w:bottom w:val="nil"/>
          <w:right w:val="nil"/>
          <w:between w:val="nil"/>
        </w:pBdr>
        <w:rPr>
          <w:rFonts w:ascii="Helvetica Neue" w:eastAsia="Helvetica Neue" w:hAnsi="Helvetica Neue" w:cs="Helvetica Neue"/>
          <w:b/>
          <w:color w:val="000000"/>
        </w:rPr>
      </w:pPr>
    </w:p>
    <w:p w14:paraId="00000013" w14:textId="2B91925F" w:rsidR="00E04B06" w:rsidRDefault="00000000" w:rsidP="005333CA">
      <w:p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b/>
          <w:color w:val="000000"/>
        </w:rPr>
        <w:t xml:space="preserve">Project Summary: </w:t>
      </w:r>
    </w:p>
    <w:p w14:paraId="00000014" w14:textId="77777777" w:rsidR="00E04B06" w:rsidRDefault="00E04B06">
      <w:pPr>
        <w:pBdr>
          <w:top w:val="nil"/>
          <w:left w:val="nil"/>
          <w:bottom w:val="nil"/>
          <w:right w:val="nil"/>
          <w:between w:val="nil"/>
        </w:pBdr>
        <w:rPr>
          <w:rFonts w:ascii="Helvetica Neue" w:eastAsia="Helvetica Neue" w:hAnsi="Helvetica Neue" w:cs="Helvetica Neue"/>
          <w:i/>
          <w:color w:val="000000"/>
        </w:rPr>
      </w:pPr>
    </w:p>
    <w:p w14:paraId="4E839A7D" w14:textId="14075CEC" w:rsidR="000C33E6" w:rsidRDefault="000C33E6">
      <w:pPr>
        <w:pBdr>
          <w:top w:val="nil"/>
          <w:left w:val="nil"/>
          <w:bottom w:val="nil"/>
          <w:right w:val="nil"/>
          <w:between w:val="nil"/>
        </w:pBdr>
        <w:rPr>
          <w:rFonts w:ascii="Helvetica Neue" w:eastAsia="Helvetica Neue" w:hAnsi="Helvetica Neue" w:cs="Helvetica Neue"/>
          <w:iCs/>
          <w:color w:val="000000"/>
        </w:rPr>
      </w:pPr>
      <w:r>
        <w:rPr>
          <w:rFonts w:ascii="Helvetica Neue" w:eastAsia="Helvetica Neue" w:hAnsi="Helvetica Neue" w:cs="Helvetica Neue"/>
          <w:iCs/>
          <w:color w:val="000000"/>
        </w:rPr>
        <w:t xml:space="preserve">The objective of this analysis is to </w:t>
      </w:r>
      <w:r w:rsidR="00F37644">
        <w:rPr>
          <w:rFonts w:ascii="Helvetica Neue" w:eastAsia="Helvetica Neue" w:hAnsi="Helvetica Neue" w:cs="Helvetica Neue"/>
          <w:iCs/>
          <w:color w:val="000000"/>
        </w:rPr>
        <w:t xml:space="preserve">compare the usage of Divvy’s services for member and casual consumers. With this analysis, my goal is to find where casual consumers stand with rental usage and how we could potentially convert those users into annual members for Divvy. The target audience is Divvy’s </w:t>
      </w:r>
      <w:r w:rsidR="006B2B79">
        <w:rPr>
          <w:rFonts w:ascii="Helvetica Neue" w:eastAsia="Helvetica Neue" w:hAnsi="Helvetica Neue" w:cs="Helvetica Neue"/>
          <w:iCs/>
          <w:color w:val="000000"/>
        </w:rPr>
        <w:t>business development/marketing team. After completing the data analysis, the findings should show the Divvy team different trends for the casual consumers that could</w:t>
      </w:r>
      <w:r w:rsidR="00B3480C">
        <w:rPr>
          <w:rFonts w:ascii="Helvetica Neue" w:eastAsia="Helvetica Neue" w:hAnsi="Helvetica Neue" w:cs="Helvetica Neue"/>
          <w:iCs/>
          <w:color w:val="000000"/>
        </w:rPr>
        <w:t xml:space="preserve"> update their marketing strategies to help</w:t>
      </w:r>
      <w:r w:rsidR="006B2B79">
        <w:rPr>
          <w:rFonts w:ascii="Helvetica Neue" w:eastAsia="Helvetica Neue" w:hAnsi="Helvetica Neue" w:cs="Helvetica Neue"/>
          <w:iCs/>
          <w:color w:val="000000"/>
        </w:rPr>
        <w:t xml:space="preserve"> </w:t>
      </w:r>
      <w:r w:rsidR="00B3480C">
        <w:rPr>
          <w:rFonts w:ascii="Helvetica Neue" w:eastAsia="Helvetica Neue" w:hAnsi="Helvetica Neue" w:cs="Helvetica Neue"/>
          <w:iCs/>
          <w:color w:val="000000"/>
        </w:rPr>
        <w:t>sway them from using Divvy for single rides/24 hours passes and using the system for an annual membership.</w:t>
      </w:r>
    </w:p>
    <w:p w14:paraId="6092F83A" w14:textId="77777777" w:rsidR="008E4ED2" w:rsidRDefault="008E4ED2">
      <w:pPr>
        <w:pBdr>
          <w:top w:val="nil"/>
          <w:left w:val="nil"/>
          <w:bottom w:val="nil"/>
          <w:right w:val="nil"/>
          <w:between w:val="nil"/>
        </w:pBdr>
        <w:rPr>
          <w:rFonts w:ascii="Helvetica Neue" w:eastAsia="Helvetica Neue" w:hAnsi="Helvetica Neue" w:cs="Helvetica Neue"/>
          <w:iCs/>
          <w:color w:val="000000"/>
        </w:rPr>
      </w:pPr>
    </w:p>
    <w:p w14:paraId="3B012D52" w14:textId="5AB13BAA" w:rsidR="006A627B" w:rsidRDefault="00760792">
      <w:pPr>
        <w:pBdr>
          <w:top w:val="nil"/>
          <w:left w:val="nil"/>
          <w:bottom w:val="nil"/>
          <w:right w:val="nil"/>
          <w:between w:val="nil"/>
        </w:pBdr>
        <w:rPr>
          <w:rFonts w:ascii="Helvetica Neue" w:eastAsia="Helvetica Neue" w:hAnsi="Helvetica Neue" w:cs="Helvetica Neue"/>
          <w:iCs/>
          <w:color w:val="000000"/>
        </w:rPr>
      </w:pPr>
      <w:r>
        <w:rPr>
          <w:rFonts w:ascii="Helvetica Neue" w:eastAsia="Helvetica Neue" w:hAnsi="Helvetica Neue" w:cs="Helvetica Neue"/>
          <w:iCs/>
          <w:color w:val="000000"/>
        </w:rPr>
        <w:t xml:space="preserve">After pulling the monthly data sets from Divvy’s website, I brought each CSV file into Python to complete the data cleaning, </w:t>
      </w:r>
      <w:r w:rsidR="00746A80">
        <w:rPr>
          <w:rFonts w:ascii="Helvetica Neue" w:eastAsia="Helvetica Neue" w:hAnsi="Helvetica Neue" w:cs="Helvetica Neue"/>
          <w:iCs/>
          <w:color w:val="000000"/>
        </w:rPr>
        <w:t>formatting,</w:t>
      </w:r>
      <w:r>
        <w:rPr>
          <w:rFonts w:ascii="Helvetica Neue" w:eastAsia="Helvetica Neue" w:hAnsi="Helvetica Neue" w:cs="Helvetica Neue"/>
          <w:iCs/>
          <w:color w:val="000000"/>
        </w:rPr>
        <w:t xml:space="preserve"> and the initial exploratory analysis. </w:t>
      </w:r>
      <w:r w:rsidR="008E4ED2">
        <w:rPr>
          <w:rFonts w:ascii="Helvetica Neue" w:eastAsia="Helvetica Neue" w:hAnsi="Helvetica Neue" w:cs="Helvetica Neue"/>
          <w:iCs/>
          <w:color w:val="000000"/>
        </w:rPr>
        <w:t xml:space="preserve">The original size of the data </w:t>
      </w:r>
      <w:r w:rsidR="00746A80">
        <w:rPr>
          <w:rFonts w:ascii="Helvetica Neue" w:eastAsia="Helvetica Neue" w:hAnsi="Helvetica Neue" w:cs="Helvetica Neue"/>
          <w:iCs/>
          <w:color w:val="000000"/>
        </w:rPr>
        <w:t>contained</w:t>
      </w:r>
      <w:r w:rsidR="008E4ED2">
        <w:rPr>
          <w:rFonts w:ascii="Helvetica Neue" w:eastAsia="Helvetica Neue" w:hAnsi="Helvetica Neue" w:cs="Helvetica Neue"/>
          <w:iCs/>
          <w:color w:val="000000"/>
        </w:rPr>
        <w:t xml:space="preserve"> 5,667,717 r</w:t>
      </w:r>
      <w:r w:rsidR="0048670E">
        <w:rPr>
          <w:rFonts w:ascii="Helvetica Neue" w:eastAsia="Helvetica Neue" w:hAnsi="Helvetica Neue" w:cs="Helvetica Neue"/>
          <w:iCs/>
          <w:color w:val="000000"/>
        </w:rPr>
        <w:t>ows</w:t>
      </w:r>
      <w:r w:rsidR="008E4ED2">
        <w:rPr>
          <w:rFonts w:ascii="Helvetica Neue" w:eastAsia="Helvetica Neue" w:hAnsi="Helvetica Neue" w:cs="Helvetica Neue"/>
          <w:iCs/>
          <w:color w:val="000000"/>
        </w:rPr>
        <w:t xml:space="preserve"> when </w:t>
      </w:r>
      <w:r w:rsidR="00746A80">
        <w:rPr>
          <w:rFonts w:ascii="Helvetica Neue" w:eastAsia="Helvetica Neue" w:hAnsi="Helvetica Neue" w:cs="Helvetica Neue"/>
          <w:iCs/>
          <w:color w:val="000000"/>
        </w:rPr>
        <w:t>considering</w:t>
      </w:r>
      <w:r w:rsidR="008E4ED2">
        <w:rPr>
          <w:rFonts w:ascii="Helvetica Neue" w:eastAsia="Helvetica Neue" w:hAnsi="Helvetica Neue" w:cs="Helvetica Neue"/>
          <w:iCs/>
          <w:color w:val="000000"/>
        </w:rPr>
        <w:t xml:space="preserve"> January – December 2022 data.</w:t>
      </w:r>
      <w:r w:rsidR="00325551">
        <w:rPr>
          <w:rFonts w:ascii="Helvetica Neue" w:eastAsia="Helvetica Neue" w:hAnsi="Helvetica Neue" w:cs="Helvetica Neue"/>
          <w:iCs/>
          <w:color w:val="000000"/>
        </w:rPr>
        <w:t xml:space="preserve"> </w:t>
      </w:r>
      <w:r w:rsidR="0048670E">
        <w:rPr>
          <w:rFonts w:ascii="Helvetica Neue" w:eastAsia="Helvetica Neue" w:hAnsi="Helvetica Neue" w:cs="Helvetica Neue"/>
          <w:iCs/>
          <w:color w:val="000000"/>
        </w:rPr>
        <w:t xml:space="preserve">To complete the data cleaning, I checked for null values which </w:t>
      </w:r>
      <w:r w:rsidR="00746A80">
        <w:rPr>
          <w:rFonts w:ascii="Helvetica Neue" w:eastAsia="Helvetica Neue" w:hAnsi="Helvetica Neue" w:cs="Helvetica Neue"/>
          <w:iCs/>
          <w:color w:val="000000"/>
        </w:rPr>
        <w:t xml:space="preserve">resulted in </w:t>
      </w:r>
      <w:r w:rsidR="0048670E">
        <w:rPr>
          <w:rFonts w:ascii="Helvetica Neue" w:eastAsia="Helvetica Neue" w:hAnsi="Helvetica Neue" w:cs="Helvetica Neue"/>
          <w:iCs/>
          <w:color w:val="000000"/>
        </w:rPr>
        <w:t xml:space="preserve">3,463,328 null values. I decided to remove those as I am trying to look at actual trends which require the dataset to be fully complete. </w:t>
      </w:r>
      <w:r w:rsidR="00A830E9">
        <w:rPr>
          <w:rFonts w:ascii="Helvetica Neue" w:eastAsia="Helvetica Neue" w:hAnsi="Helvetica Neue" w:cs="Helvetica Neue"/>
          <w:iCs/>
          <w:color w:val="000000"/>
        </w:rPr>
        <w:t xml:space="preserve">After removing the null data, I removed special characters that were found in some of the columns, as well as updated the verbiage to be correctly uppercase/lowercase letters. The data types had to be updated to datetime for the ‘Started At’ and “Ended At” columns. I created two new columns to break out the </w:t>
      </w:r>
      <w:proofErr w:type="gramStart"/>
      <w:r w:rsidR="00A830E9">
        <w:rPr>
          <w:rFonts w:ascii="Helvetica Neue" w:eastAsia="Helvetica Neue" w:hAnsi="Helvetica Neue" w:cs="Helvetica Neue"/>
          <w:iCs/>
          <w:color w:val="000000"/>
        </w:rPr>
        <w:t>date</w:t>
      </w:r>
      <w:proofErr w:type="gramEnd"/>
      <w:r w:rsidR="00A830E9">
        <w:rPr>
          <w:rFonts w:ascii="Helvetica Neue" w:eastAsia="Helvetica Neue" w:hAnsi="Helvetica Neue" w:cs="Helvetica Neue"/>
          <w:iCs/>
          <w:color w:val="000000"/>
        </w:rPr>
        <w:t xml:space="preserve"> separately to make grouping of the analysis easier to complete.</w:t>
      </w:r>
      <w:r w:rsidR="0048670E">
        <w:rPr>
          <w:rFonts w:ascii="Helvetica Neue" w:eastAsia="Helvetica Neue" w:hAnsi="Helvetica Neue" w:cs="Helvetica Neue"/>
          <w:iCs/>
          <w:color w:val="000000"/>
        </w:rPr>
        <w:t xml:space="preserve"> </w:t>
      </w:r>
      <w:r w:rsidR="00A830E9">
        <w:rPr>
          <w:rFonts w:ascii="Helvetica Neue" w:eastAsia="Helvetica Neue" w:hAnsi="Helvetica Neue" w:cs="Helvetica Neue"/>
          <w:iCs/>
          <w:color w:val="000000"/>
        </w:rPr>
        <w:t xml:space="preserve">I also added an additional column to account for each trip length in seconds. </w:t>
      </w:r>
      <w:r w:rsidR="006A627B">
        <w:rPr>
          <w:rFonts w:ascii="Helvetica Neue" w:eastAsia="Helvetica Neue" w:hAnsi="Helvetica Neue" w:cs="Helvetica Neue"/>
          <w:iCs/>
          <w:color w:val="000000"/>
        </w:rPr>
        <w:t>I created a</w:t>
      </w:r>
      <w:r w:rsidR="00746A80">
        <w:rPr>
          <w:rFonts w:ascii="Helvetica Neue" w:eastAsia="Helvetica Neue" w:hAnsi="Helvetica Neue" w:cs="Helvetica Neue"/>
          <w:iCs/>
          <w:color w:val="000000"/>
        </w:rPr>
        <w:t>nother</w:t>
      </w:r>
      <w:r w:rsidR="006A627B">
        <w:rPr>
          <w:rFonts w:ascii="Helvetica Neue" w:eastAsia="Helvetica Neue" w:hAnsi="Helvetica Neue" w:cs="Helvetica Neue"/>
          <w:iCs/>
          <w:color w:val="000000"/>
        </w:rPr>
        <w:t xml:space="preserve"> column to list the month of the trip, so the ride counts can be broken down per month with an aggregation calculation. A column was added for the starting hour of the trip which could help determine the time of day that’s busiest for rental rides. The last column created was to account for the day of the week of the trip; this column was added to analyze the busier days of the week for rentals.</w:t>
      </w:r>
    </w:p>
    <w:p w14:paraId="74F6EEA3" w14:textId="77777777" w:rsidR="006A627B" w:rsidRDefault="006A627B">
      <w:pPr>
        <w:pBdr>
          <w:top w:val="nil"/>
          <w:left w:val="nil"/>
          <w:bottom w:val="nil"/>
          <w:right w:val="nil"/>
          <w:between w:val="nil"/>
        </w:pBdr>
        <w:rPr>
          <w:rFonts w:ascii="Helvetica Neue" w:eastAsia="Helvetica Neue" w:hAnsi="Helvetica Neue" w:cs="Helvetica Neue"/>
          <w:iCs/>
          <w:color w:val="000000"/>
        </w:rPr>
      </w:pPr>
    </w:p>
    <w:p w14:paraId="3331ADB3" w14:textId="4E8E3E02" w:rsidR="006A627B" w:rsidRDefault="006A627B">
      <w:pPr>
        <w:pBdr>
          <w:top w:val="nil"/>
          <w:left w:val="nil"/>
          <w:bottom w:val="nil"/>
          <w:right w:val="nil"/>
          <w:between w:val="nil"/>
        </w:pBdr>
        <w:rPr>
          <w:rFonts w:ascii="Helvetica Neue" w:eastAsia="Helvetica Neue" w:hAnsi="Helvetica Neue" w:cs="Helvetica Neue"/>
          <w:iCs/>
          <w:color w:val="000000"/>
        </w:rPr>
      </w:pPr>
      <w:r>
        <w:rPr>
          <w:rFonts w:ascii="Helvetica Neue" w:eastAsia="Helvetica Neue" w:hAnsi="Helvetica Neue" w:cs="Helvetica Neue"/>
          <w:iCs/>
          <w:color w:val="000000"/>
        </w:rPr>
        <w:t xml:space="preserve">After adding these additional columns, I now felt like I had all </w:t>
      </w:r>
      <w:r w:rsidR="00746A80">
        <w:rPr>
          <w:rFonts w:ascii="Helvetica Neue" w:eastAsia="Helvetica Neue" w:hAnsi="Helvetica Neue" w:cs="Helvetica Neue"/>
          <w:iCs/>
          <w:color w:val="000000"/>
        </w:rPr>
        <w:t>the information</w:t>
      </w:r>
      <w:r>
        <w:rPr>
          <w:rFonts w:ascii="Helvetica Neue" w:eastAsia="Helvetica Neue" w:hAnsi="Helvetica Neue" w:cs="Helvetica Neue"/>
          <w:iCs/>
          <w:color w:val="000000"/>
        </w:rPr>
        <w:t xml:space="preserve"> needed to get a better picture to complete my analysis. To further complete the data formatting, I sorted the “Trip Length” column values by smallest to largest and saw that there were negative trip values, I removed those rows </w:t>
      </w:r>
      <w:proofErr w:type="gramStart"/>
      <w:r>
        <w:rPr>
          <w:rFonts w:ascii="Helvetica Neue" w:eastAsia="Helvetica Neue" w:hAnsi="Helvetica Neue" w:cs="Helvetica Neue"/>
          <w:iCs/>
          <w:color w:val="000000"/>
        </w:rPr>
        <w:t>and also</w:t>
      </w:r>
      <w:proofErr w:type="gramEnd"/>
      <w:r>
        <w:rPr>
          <w:rFonts w:ascii="Helvetica Neue" w:eastAsia="Helvetica Neue" w:hAnsi="Helvetica Neue" w:cs="Helvetica Neue"/>
          <w:iCs/>
          <w:color w:val="000000"/>
        </w:rPr>
        <w:t xml:space="preserve"> removed rows that had trips less </w:t>
      </w:r>
      <w:r>
        <w:rPr>
          <w:rFonts w:ascii="Helvetica Neue" w:eastAsia="Helvetica Neue" w:hAnsi="Helvetica Neue" w:cs="Helvetica Neue"/>
          <w:iCs/>
          <w:color w:val="000000"/>
        </w:rPr>
        <w:lastRenderedPageBreak/>
        <w:t xml:space="preserve">than 60 seconds as it was noted by Divvy that trips listed as less than 60 seconds, were most likely due to a docking issue and not an actual ride. I removed the rows related to “docked” bikes as I’m strictly looking for data that involves actual trip rentals from the two bicycle types, electric and classic. Lastly, I removed the rows that were related to temporary or test stations as I want to look at stations that are permanent and consistently used. </w:t>
      </w:r>
    </w:p>
    <w:p w14:paraId="4D552D45" w14:textId="77777777" w:rsidR="006A627B" w:rsidRDefault="006A627B">
      <w:pPr>
        <w:pBdr>
          <w:top w:val="nil"/>
          <w:left w:val="nil"/>
          <w:bottom w:val="nil"/>
          <w:right w:val="nil"/>
          <w:between w:val="nil"/>
        </w:pBdr>
        <w:rPr>
          <w:rFonts w:ascii="Helvetica Neue" w:eastAsia="Helvetica Neue" w:hAnsi="Helvetica Neue" w:cs="Helvetica Neue"/>
          <w:iCs/>
          <w:color w:val="000000"/>
        </w:rPr>
      </w:pPr>
    </w:p>
    <w:p w14:paraId="042BF198" w14:textId="3D47BE2F" w:rsidR="008E4ED2" w:rsidRDefault="006A627B">
      <w:pPr>
        <w:pBdr>
          <w:top w:val="nil"/>
          <w:left w:val="nil"/>
          <w:bottom w:val="nil"/>
          <w:right w:val="nil"/>
          <w:between w:val="nil"/>
        </w:pBdr>
        <w:rPr>
          <w:rFonts w:ascii="Helvetica Neue" w:eastAsia="Helvetica Neue" w:hAnsi="Helvetica Neue" w:cs="Helvetica Neue"/>
          <w:iCs/>
          <w:color w:val="000000"/>
        </w:rPr>
      </w:pPr>
      <w:r>
        <w:rPr>
          <w:rFonts w:ascii="Helvetica Neue" w:eastAsia="Helvetica Neue" w:hAnsi="Helvetica Neue" w:cs="Helvetica Neue"/>
          <w:iCs/>
          <w:color w:val="000000"/>
        </w:rPr>
        <w:t xml:space="preserve">Once I had </w:t>
      </w:r>
      <w:r w:rsidR="00746A80">
        <w:rPr>
          <w:rFonts w:ascii="Helvetica Neue" w:eastAsia="Helvetica Neue" w:hAnsi="Helvetica Neue" w:cs="Helvetica Neue"/>
          <w:iCs/>
          <w:color w:val="000000"/>
        </w:rPr>
        <w:t>all</w:t>
      </w:r>
      <w:r>
        <w:rPr>
          <w:rFonts w:ascii="Helvetica Neue" w:eastAsia="Helvetica Neue" w:hAnsi="Helvetica Neue" w:cs="Helvetica Neue"/>
          <w:iCs/>
          <w:color w:val="000000"/>
        </w:rPr>
        <w:t xml:space="preserve"> the data cleaned and formatted in the way that I thought would give the best analysis, the total row count was </w:t>
      </w:r>
      <w:r w:rsidR="00AE7D89">
        <w:rPr>
          <w:rFonts w:ascii="Helvetica Neue" w:eastAsia="Helvetica Neue" w:hAnsi="Helvetica Neue" w:cs="Helvetica Neue"/>
          <w:iCs/>
          <w:color w:val="000000"/>
        </w:rPr>
        <w:t>3,458,245.</w:t>
      </w:r>
      <w:r w:rsidR="008E4ED2">
        <w:rPr>
          <w:rFonts w:ascii="Helvetica Neue" w:eastAsia="Helvetica Neue" w:hAnsi="Helvetica Neue" w:cs="Helvetica Neue"/>
          <w:iCs/>
          <w:color w:val="000000"/>
        </w:rPr>
        <w:t xml:space="preserve"> Due to the size of th</w:t>
      </w:r>
      <w:r w:rsidR="00AE7D89">
        <w:rPr>
          <w:rFonts w:ascii="Helvetica Neue" w:eastAsia="Helvetica Neue" w:hAnsi="Helvetica Neue" w:cs="Helvetica Neue"/>
          <w:iCs/>
          <w:color w:val="000000"/>
        </w:rPr>
        <w:t xml:space="preserve">is cleaned </w:t>
      </w:r>
      <w:r w:rsidR="008E4ED2">
        <w:rPr>
          <w:rFonts w:ascii="Helvetica Neue" w:eastAsia="Helvetica Neue" w:hAnsi="Helvetica Neue" w:cs="Helvetica Neue"/>
          <w:iCs/>
          <w:color w:val="000000"/>
        </w:rPr>
        <w:t xml:space="preserve">dataset, I decided to </w:t>
      </w:r>
      <w:proofErr w:type="gramStart"/>
      <w:r w:rsidR="008E4ED2">
        <w:rPr>
          <w:rFonts w:ascii="Helvetica Neue" w:eastAsia="Helvetica Neue" w:hAnsi="Helvetica Neue" w:cs="Helvetica Neue"/>
          <w:iCs/>
          <w:color w:val="000000"/>
        </w:rPr>
        <w:t>take a look</w:t>
      </w:r>
      <w:proofErr w:type="gramEnd"/>
      <w:r w:rsidR="008E4ED2">
        <w:rPr>
          <w:rFonts w:ascii="Helvetica Neue" w:eastAsia="Helvetica Neue" w:hAnsi="Helvetica Neue" w:cs="Helvetica Neue"/>
          <w:iCs/>
          <w:color w:val="000000"/>
        </w:rPr>
        <w:t xml:space="preserve"> at the top 50 most frequented stations to compare the usage trends between the casual and member consumers</w:t>
      </w:r>
      <w:r w:rsidR="00AE7D89">
        <w:rPr>
          <w:rFonts w:ascii="Helvetica Neue" w:eastAsia="Helvetica Neue" w:hAnsi="Helvetica Neue" w:cs="Helvetica Neue"/>
          <w:iCs/>
          <w:color w:val="000000"/>
        </w:rPr>
        <w:t xml:space="preserve"> so I could work with a more manageable size</w:t>
      </w:r>
      <w:r w:rsidR="0042473A">
        <w:rPr>
          <w:rFonts w:ascii="Helvetica Neue" w:eastAsia="Helvetica Neue" w:hAnsi="Helvetica Neue" w:cs="Helvetica Neue"/>
          <w:iCs/>
          <w:color w:val="000000"/>
        </w:rPr>
        <w:t>d</w:t>
      </w:r>
      <w:r w:rsidR="00AE7D89">
        <w:rPr>
          <w:rFonts w:ascii="Helvetica Neue" w:eastAsia="Helvetica Neue" w:hAnsi="Helvetica Neue" w:cs="Helvetica Neue"/>
          <w:iCs/>
          <w:color w:val="000000"/>
        </w:rPr>
        <w:t xml:space="preserve"> dataset</w:t>
      </w:r>
      <w:r w:rsidR="008E4ED2">
        <w:rPr>
          <w:rFonts w:ascii="Helvetica Neue" w:eastAsia="Helvetica Neue" w:hAnsi="Helvetica Neue" w:cs="Helvetica Neue"/>
          <w:iCs/>
          <w:color w:val="000000"/>
        </w:rPr>
        <w:t xml:space="preserve">. </w:t>
      </w:r>
      <w:r w:rsidR="00760792">
        <w:rPr>
          <w:rFonts w:ascii="Helvetica Neue" w:eastAsia="Helvetica Neue" w:hAnsi="Helvetica Neue" w:cs="Helvetica Neue"/>
          <w:iCs/>
          <w:color w:val="000000"/>
        </w:rPr>
        <w:t xml:space="preserve">After the query was done for the top 50 most frequented stations, my dataset was at a total of 985,282 rows. Once the Python analysis was completed, I brought the data into Tableau to create my visuals. Along with the data collected from Divvy’s website, I collected data from the City of Chicago’s data portal to pull in geographical data of </w:t>
      </w:r>
      <w:proofErr w:type="gramStart"/>
      <w:r w:rsidR="00760792">
        <w:rPr>
          <w:rFonts w:ascii="Helvetica Neue" w:eastAsia="Helvetica Neue" w:hAnsi="Helvetica Neue" w:cs="Helvetica Neue"/>
          <w:iCs/>
          <w:color w:val="000000"/>
        </w:rPr>
        <w:t>all of</w:t>
      </w:r>
      <w:proofErr w:type="gramEnd"/>
      <w:r w:rsidR="00760792">
        <w:rPr>
          <w:rFonts w:ascii="Helvetica Neue" w:eastAsia="Helvetica Neue" w:hAnsi="Helvetica Neue" w:cs="Helvetica Neue"/>
          <w:iCs/>
          <w:color w:val="000000"/>
        </w:rPr>
        <w:t xml:space="preserve"> </w:t>
      </w:r>
      <w:proofErr w:type="gramStart"/>
      <w:r w:rsidR="00760792">
        <w:rPr>
          <w:rFonts w:ascii="Helvetica Neue" w:eastAsia="Helvetica Neue" w:hAnsi="Helvetica Neue" w:cs="Helvetica Neue"/>
          <w:iCs/>
          <w:color w:val="000000"/>
        </w:rPr>
        <w:t>the Divvy’s</w:t>
      </w:r>
      <w:proofErr w:type="gramEnd"/>
      <w:r w:rsidR="00760792">
        <w:rPr>
          <w:rFonts w:ascii="Helvetica Neue" w:eastAsia="Helvetica Neue" w:hAnsi="Helvetica Neue" w:cs="Helvetica Neue"/>
          <w:iCs/>
          <w:color w:val="000000"/>
        </w:rPr>
        <w:t xml:space="preserve"> stations in the city. I used this data in Tableau to create a map of the top 50 more frequented stations that is used in my analysis of my data</w:t>
      </w:r>
      <w:r w:rsidR="00843352">
        <w:rPr>
          <w:rFonts w:ascii="Helvetica Neue" w:eastAsia="Helvetica Neue" w:hAnsi="Helvetica Neue" w:cs="Helvetica Neue"/>
          <w:iCs/>
          <w:color w:val="000000"/>
        </w:rPr>
        <w:t>set</w:t>
      </w:r>
      <w:r w:rsidR="00760792">
        <w:rPr>
          <w:rFonts w:ascii="Helvetica Neue" w:eastAsia="Helvetica Neue" w:hAnsi="Helvetica Neue" w:cs="Helvetica Neue"/>
          <w:iCs/>
          <w:color w:val="000000"/>
        </w:rPr>
        <w:t xml:space="preserve"> from Python.</w:t>
      </w:r>
    </w:p>
    <w:p w14:paraId="41951C96" w14:textId="77777777" w:rsidR="00AE4B69" w:rsidRDefault="00AE4B69">
      <w:pPr>
        <w:pBdr>
          <w:top w:val="nil"/>
          <w:left w:val="nil"/>
          <w:bottom w:val="nil"/>
          <w:right w:val="nil"/>
          <w:between w:val="nil"/>
        </w:pBdr>
        <w:rPr>
          <w:rFonts w:ascii="Helvetica Neue" w:eastAsia="Helvetica Neue" w:hAnsi="Helvetica Neue" w:cs="Helvetica Neue"/>
          <w:iCs/>
          <w:color w:val="000000"/>
        </w:rPr>
      </w:pPr>
    </w:p>
    <w:p w14:paraId="2D540C7C" w14:textId="09D9B6B2" w:rsidR="00AE4B69" w:rsidRDefault="00AE4B69">
      <w:pPr>
        <w:pBdr>
          <w:top w:val="nil"/>
          <w:left w:val="nil"/>
          <w:bottom w:val="nil"/>
          <w:right w:val="nil"/>
          <w:between w:val="nil"/>
        </w:pBdr>
        <w:rPr>
          <w:rFonts w:ascii="Helvetica Neue" w:eastAsia="Helvetica Neue" w:hAnsi="Helvetica Neue" w:cs="Helvetica Neue"/>
          <w:iCs/>
          <w:color w:val="000000"/>
        </w:rPr>
      </w:pPr>
      <w:r>
        <w:rPr>
          <w:rFonts w:ascii="Helvetica Neue" w:eastAsia="Helvetica Neue" w:hAnsi="Helvetica Neue" w:cs="Helvetica Neue"/>
          <w:iCs/>
          <w:color w:val="000000"/>
        </w:rPr>
        <w:t xml:space="preserve">After </w:t>
      </w:r>
      <w:r w:rsidR="00843352">
        <w:rPr>
          <w:rFonts w:ascii="Helvetica Neue" w:eastAsia="Helvetica Neue" w:hAnsi="Helvetica Neue" w:cs="Helvetica Neue"/>
          <w:iCs/>
          <w:color w:val="000000"/>
        </w:rPr>
        <w:t>bringing</w:t>
      </w:r>
      <w:r>
        <w:rPr>
          <w:rFonts w:ascii="Helvetica Neue" w:eastAsia="Helvetica Neue" w:hAnsi="Helvetica Neue" w:cs="Helvetica Neue"/>
          <w:iCs/>
          <w:color w:val="000000"/>
        </w:rPr>
        <w:t xml:space="preserve"> my datasets into Tableau to start visualizing the information, I found </w:t>
      </w:r>
      <w:r w:rsidR="00843352">
        <w:rPr>
          <w:rFonts w:ascii="Helvetica Neue" w:eastAsia="Helvetica Neue" w:hAnsi="Helvetica Neue" w:cs="Helvetica Neue"/>
          <w:iCs/>
          <w:color w:val="000000"/>
        </w:rPr>
        <w:t>a couple of</w:t>
      </w:r>
      <w:r>
        <w:rPr>
          <w:rFonts w:ascii="Helvetica Neue" w:eastAsia="Helvetica Neue" w:hAnsi="Helvetica Neue" w:cs="Helvetica Neue"/>
          <w:iCs/>
          <w:color w:val="000000"/>
        </w:rPr>
        <w:t xml:space="preserve"> outliers in the dataset. The majority of the top 50 most frequented </w:t>
      </w:r>
      <w:proofErr w:type="gramStart"/>
      <w:r>
        <w:rPr>
          <w:rFonts w:ascii="Helvetica Neue" w:eastAsia="Helvetica Neue" w:hAnsi="Helvetica Neue" w:cs="Helvetica Neue"/>
          <w:iCs/>
          <w:color w:val="000000"/>
        </w:rPr>
        <w:t>stations,</w:t>
      </w:r>
      <w:proofErr w:type="gramEnd"/>
      <w:r>
        <w:rPr>
          <w:rFonts w:ascii="Helvetica Neue" w:eastAsia="Helvetica Neue" w:hAnsi="Helvetica Neue" w:cs="Helvetica Neue"/>
          <w:iCs/>
          <w:color w:val="000000"/>
        </w:rPr>
        <w:t xml:space="preserve"> are either clustered into the downtown area or along the </w:t>
      </w:r>
      <w:r w:rsidR="00843352">
        <w:rPr>
          <w:rFonts w:ascii="Helvetica Neue" w:eastAsia="Helvetica Neue" w:hAnsi="Helvetica Neue" w:cs="Helvetica Neue"/>
          <w:iCs/>
          <w:color w:val="000000"/>
        </w:rPr>
        <w:t>Lakeshore Drive</w:t>
      </w:r>
      <w:r>
        <w:rPr>
          <w:rFonts w:ascii="Helvetica Neue" w:eastAsia="Helvetica Neue" w:hAnsi="Helvetica Neue" w:cs="Helvetica Neue"/>
          <w:iCs/>
          <w:color w:val="000000"/>
        </w:rPr>
        <w:t xml:space="preserve"> in the northern part of the city. There are two outliers that are </w:t>
      </w:r>
      <w:proofErr w:type="gramStart"/>
      <w:r>
        <w:rPr>
          <w:rFonts w:ascii="Helvetica Neue" w:eastAsia="Helvetica Neue" w:hAnsi="Helvetica Neue" w:cs="Helvetica Neue"/>
          <w:iCs/>
          <w:color w:val="000000"/>
        </w:rPr>
        <w:t>showing</w:t>
      </w:r>
      <w:proofErr w:type="gramEnd"/>
      <w:r>
        <w:rPr>
          <w:rFonts w:ascii="Helvetica Neue" w:eastAsia="Helvetica Neue" w:hAnsi="Helvetica Neue" w:cs="Helvetica Neue"/>
          <w:iCs/>
          <w:color w:val="000000"/>
        </w:rPr>
        <w:t xml:space="preserve"> as </w:t>
      </w:r>
      <w:r w:rsidR="00843352">
        <w:rPr>
          <w:rFonts w:ascii="Helvetica Neue" w:eastAsia="Helvetica Neue" w:hAnsi="Helvetica Neue" w:cs="Helvetica Neue"/>
          <w:iCs/>
          <w:color w:val="000000"/>
        </w:rPr>
        <w:t>popular stations</w:t>
      </w:r>
      <w:r>
        <w:rPr>
          <w:rFonts w:ascii="Helvetica Neue" w:eastAsia="Helvetica Neue" w:hAnsi="Helvetica Neue" w:cs="Helvetica Neue"/>
          <w:iCs/>
          <w:color w:val="000000"/>
        </w:rPr>
        <w:t xml:space="preserve"> in the Hyde Park/Woodlawn area. These two areas are further South when compared to the rest of the data. </w:t>
      </w:r>
      <w:r w:rsidR="00044C37">
        <w:rPr>
          <w:rFonts w:ascii="Helvetica Neue" w:eastAsia="Helvetica Neue" w:hAnsi="Helvetica Neue" w:cs="Helvetica Neue"/>
          <w:iCs/>
          <w:color w:val="000000"/>
        </w:rPr>
        <w:t xml:space="preserve">However, those two stations are near the University of Chicago so it could be popular due to students in the area. </w:t>
      </w:r>
      <w:r>
        <w:rPr>
          <w:rFonts w:ascii="Helvetica Neue" w:eastAsia="Helvetica Neue" w:hAnsi="Helvetica Neue" w:cs="Helvetica Neue"/>
          <w:iCs/>
          <w:color w:val="000000"/>
        </w:rPr>
        <w:t>When comparing the totals for the trip count and the totals for the trip length, I used an average for each pane so it could be easily visible what the averages were for member vs. casual riders per month and bike type</w:t>
      </w:r>
      <w:r w:rsidR="00044C37">
        <w:rPr>
          <w:rFonts w:ascii="Helvetica Neue" w:eastAsia="Helvetica Neue" w:hAnsi="Helvetica Neue" w:cs="Helvetica Neue"/>
          <w:iCs/>
          <w:color w:val="000000"/>
        </w:rPr>
        <w:t>, as well as if</w:t>
      </w:r>
      <w:r>
        <w:rPr>
          <w:rFonts w:ascii="Helvetica Neue" w:eastAsia="Helvetica Neue" w:hAnsi="Helvetica Neue" w:cs="Helvetica Neue"/>
          <w:iCs/>
          <w:color w:val="000000"/>
        </w:rPr>
        <w:t xml:space="preserve"> each month fell either above or below the average. </w:t>
      </w:r>
    </w:p>
    <w:p w14:paraId="4FD141D4" w14:textId="77777777" w:rsidR="00AE4B69" w:rsidRDefault="00AE4B69">
      <w:pPr>
        <w:pBdr>
          <w:top w:val="nil"/>
          <w:left w:val="nil"/>
          <w:bottom w:val="nil"/>
          <w:right w:val="nil"/>
          <w:between w:val="nil"/>
        </w:pBdr>
        <w:rPr>
          <w:rFonts w:ascii="Helvetica Neue" w:eastAsia="Helvetica Neue" w:hAnsi="Helvetica Neue" w:cs="Helvetica Neue"/>
          <w:iCs/>
          <w:color w:val="000000"/>
        </w:rPr>
      </w:pPr>
    </w:p>
    <w:p w14:paraId="41CF6A57" w14:textId="4D6B54B8" w:rsidR="00AE4B69" w:rsidRDefault="00044C37">
      <w:pPr>
        <w:pBdr>
          <w:top w:val="nil"/>
          <w:left w:val="nil"/>
          <w:bottom w:val="nil"/>
          <w:right w:val="nil"/>
          <w:between w:val="nil"/>
        </w:pBdr>
        <w:rPr>
          <w:rFonts w:ascii="Helvetica Neue" w:eastAsia="Helvetica Neue" w:hAnsi="Helvetica Neue" w:cs="Helvetica Neue"/>
          <w:iCs/>
          <w:color w:val="000000"/>
        </w:rPr>
      </w:pPr>
      <w:r>
        <w:rPr>
          <w:rFonts w:ascii="Helvetica Neue" w:eastAsia="Helvetica Neue" w:hAnsi="Helvetica Neue" w:cs="Helvetica Neue"/>
          <w:iCs/>
          <w:color w:val="000000"/>
        </w:rPr>
        <w:t>W</w:t>
      </w:r>
      <w:r w:rsidR="005333CA">
        <w:rPr>
          <w:rFonts w:ascii="Helvetica Neue" w:eastAsia="Helvetica Neue" w:hAnsi="Helvetica Neue" w:cs="Helvetica Neue"/>
          <w:iCs/>
          <w:color w:val="000000"/>
        </w:rPr>
        <w:t>hen looking at the top 50 most frequented start stations,</w:t>
      </w:r>
      <w:r>
        <w:rPr>
          <w:rFonts w:ascii="Helvetica Neue" w:eastAsia="Helvetica Neue" w:hAnsi="Helvetica Neue" w:cs="Helvetica Neue"/>
          <w:iCs/>
          <w:color w:val="000000"/>
        </w:rPr>
        <w:t xml:space="preserve"> the analysis showed that</w:t>
      </w:r>
      <w:r w:rsidR="005333CA">
        <w:rPr>
          <w:rFonts w:ascii="Helvetica Neue" w:eastAsia="Helvetica Neue" w:hAnsi="Helvetica Neue" w:cs="Helvetica Neue"/>
          <w:iCs/>
          <w:color w:val="000000"/>
        </w:rPr>
        <w:t xml:space="preserve"> there </w:t>
      </w:r>
      <w:proofErr w:type="gramStart"/>
      <w:r w:rsidR="005333CA">
        <w:rPr>
          <w:rFonts w:ascii="Helvetica Neue" w:eastAsia="Helvetica Neue" w:hAnsi="Helvetica Neue" w:cs="Helvetica Neue"/>
          <w:iCs/>
          <w:color w:val="000000"/>
        </w:rPr>
        <w:t>are</w:t>
      </w:r>
      <w:proofErr w:type="gramEnd"/>
      <w:r w:rsidR="005333CA">
        <w:rPr>
          <w:rFonts w:ascii="Helvetica Neue" w:eastAsia="Helvetica Neue" w:hAnsi="Helvetica Neue" w:cs="Helvetica Neue"/>
          <w:iCs/>
          <w:color w:val="000000"/>
        </w:rPr>
        <w:t xml:space="preserve"> a higher number of membership riders using Divvy’s service vs. casual riders. However, there isn’t a large variance in the total percentages between the two. Casual users account for 43% of the total rides, while membership users account for 57%. Members are more consistent with their rentals throughout the year and days of the week, whereas casual riders seem to be using the service more during the peak summer months and weekend days.</w:t>
      </w:r>
      <w:r w:rsidR="00A3664F">
        <w:rPr>
          <w:rFonts w:ascii="Helvetica Neue" w:eastAsia="Helvetica Neue" w:hAnsi="Helvetica Neue" w:cs="Helvetica Neue"/>
          <w:iCs/>
          <w:color w:val="000000"/>
        </w:rPr>
        <w:t xml:space="preserve"> When looking at trip lengths, casual riders have the higher average total in trip lengths for the busy ‘peak’ season and weekend days. When considering that causal riders tend to use the service more on the weekends and during the summer months, it can be assumed that the rides are used more for leisure purposes rather than work or commuting.</w:t>
      </w:r>
      <w:r w:rsidR="005333CA">
        <w:rPr>
          <w:rFonts w:ascii="Helvetica Neue" w:eastAsia="Helvetica Neue" w:hAnsi="Helvetica Neue" w:cs="Helvetica Neue"/>
          <w:iCs/>
          <w:color w:val="000000"/>
        </w:rPr>
        <w:t xml:space="preserve"> </w:t>
      </w:r>
      <w:r>
        <w:rPr>
          <w:rFonts w:ascii="Helvetica Neue" w:eastAsia="Helvetica Neue" w:hAnsi="Helvetica Neue" w:cs="Helvetica Neue"/>
          <w:iCs/>
          <w:color w:val="000000"/>
        </w:rPr>
        <w:t xml:space="preserve">Looking at </w:t>
      </w:r>
      <w:r w:rsidR="005333CA">
        <w:rPr>
          <w:rFonts w:ascii="Helvetica Neue" w:eastAsia="Helvetica Neue" w:hAnsi="Helvetica Neue" w:cs="Helvetica Neue"/>
          <w:iCs/>
          <w:color w:val="000000"/>
        </w:rPr>
        <w:t>rentals for the time of day, the busiest times for both members and casual riders seem to be between 4:00PM and 6:00PM</w:t>
      </w:r>
      <w:r w:rsidR="00A3664F">
        <w:rPr>
          <w:rFonts w:ascii="Helvetica Neue" w:eastAsia="Helvetica Neue" w:hAnsi="Helvetica Neue" w:cs="Helvetica Neue"/>
          <w:iCs/>
          <w:color w:val="000000"/>
        </w:rPr>
        <w:t xml:space="preserve"> which could infer that casual members are also using the bikes for work and not only leisure</w:t>
      </w:r>
      <w:r w:rsidR="005333CA">
        <w:rPr>
          <w:rFonts w:ascii="Helvetica Neue" w:eastAsia="Helvetica Neue" w:hAnsi="Helvetica Neue" w:cs="Helvetica Neue"/>
          <w:iCs/>
          <w:color w:val="000000"/>
        </w:rPr>
        <w:t>.</w:t>
      </w:r>
      <w:r w:rsidR="00A3664F">
        <w:rPr>
          <w:rFonts w:ascii="Helvetica Neue" w:eastAsia="Helvetica Neue" w:hAnsi="Helvetica Neue" w:cs="Helvetica Neue"/>
          <w:iCs/>
          <w:color w:val="000000"/>
        </w:rPr>
        <w:t xml:space="preserve"> Knowing this information, </w:t>
      </w:r>
      <w:r>
        <w:rPr>
          <w:rFonts w:ascii="Helvetica Neue" w:eastAsia="Helvetica Neue" w:hAnsi="Helvetica Neue" w:cs="Helvetica Neue"/>
          <w:iCs/>
          <w:color w:val="000000"/>
        </w:rPr>
        <w:t xml:space="preserve">this </w:t>
      </w:r>
      <w:r w:rsidR="00A3664F">
        <w:rPr>
          <w:rFonts w:ascii="Helvetica Neue" w:eastAsia="Helvetica Neue" w:hAnsi="Helvetica Neue" w:cs="Helvetica Neue"/>
          <w:iCs/>
          <w:color w:val="000000"/>
        </w:rPr>
        <w:t>could have potential to persuade casual riders into becoming an annual member.</w:t>
      </w:r>
    </w:p>
    <w:p w14:paraId="798C2239" w14:textId="77777777" w:rsidR="00A3664F" w:rsidRDefault="00A3664F">
      <w:pPr>
        <w:pBdr>
          <w:top w:val="nil"/>
          <w:left w:val="nil"/>
          <w:bottom w:val="nil"/>
          <w:right w:val="nil"/>
          <w:between w:val="nil"/>
        </w:pBdr>
        <w:rPr>
          <w:rFonts w:ascii="Helvetica Neue" w:eastAsia="Helvetica Neue" w:hAnsi="Helvetica Neue" w:cs="Helvetica Neue"/>
          <w:iCs/>
          <w:color w:val="000000"/>
        </w:rPr>
      </w:pPr>
    </w:p>
    <w:p w14:paraId="65AE1B41" w14:textId="215A4155" w:rsidR="00A3664F" w:rsidRDefault="00A67F0F">
      <w:pPr>
        <w:pBdr>
          <w:top w:val="nil"/>
          <w:left w:val="nil"/>
          <w:bottom w:val="nil"/>
          <w:right w:val="nil"/>
          <w:between w:val="nil"/>
        </w:pBdr>
        <w:rPr>
          <w:rFonts w:ascii="Helvetica Neue" w:eastAsia="Helvetica Neue" w:hAnsi="Helvetica Neue" w:cs="Helvetica Neue"/>
          <w:iCs/>
          <w:color w:val="000000"/>
        </w:rPr>
      </w:pPr>
      <w:r>
        <w:rPr>
          <w:rFonts w:ascii="Helvetica Neue" w:eastAsia="Helvetica Neue" w:hAnsi="Helvetica Neue" w:cs="Helvetica Neue"/>
          <w:iCs/>
          <w:color w:val="000000"/>
        </w:rPr>
        <w:lastRenderedPageBreak/>
        <w:t>After taking into consideration the full analysis of this dataset, I have the following recommendations:</w:t>
      </w:r>
    </w:p>
    <w:p w14:paraId="0C02E006" w14:textId="77777777" w:rsidR="00A67F0F" w:rsidRDefault="00A67F0F">
      <w:pPr>
        <w:pBdr>
          <w:top w:val="nil"/>
          <w:left w:val="nil"/>
          <w:bottom w:val="nil"/>
          <w:right w:val="nil"/>
          <w:between w:val="nil"/>
        </w:pBdr>
        <w:rPr>
          <w:rFonts w:ascii="Helvetica Neue" w:eastAsia="Helvetica Neue" w:hAnsi="Helvetica Neue" w:cs="Helvetica Neue"/>
          <w:iCs/>
          <w:color w:val="000000"/>
        </w:rPr>
      </w:pPr>
    </w:p>
    <w:p w14:paraId="32F6A91D" w14:textId="1DD45A2C" w:rsidR="00A67F0F" w:rsidRPr="00A67F0F" w:rsidRDefault="00A67F0F" w:rsidP="00A67F0F">
      <w:pPr>
        <w:pStyle w:val="NormalWeb"/>
        <w:spacing w:before="0" w:beforeAutospacing="0" w:after="0" w:afterAutospacing="0"/>
        <w:ind w:firstLine="720"/>
        <w:rPr>
          <w:rFonts w:asciiTheme="minorHAnsi" w:hAnsiTheme="minorHAnsi"/>
        </w:rPr>
      </w:pPr>
      <w:r w:rsidRPr="00A67F0F">
        <w:rPr>
          <w:rFonts w:asciiTheme="minorHAnsi" w:hAnsiTheme="minorHAnsi"/>
          <w:color w:val="000000"/>
        </w:rPr>
        <w:t>1.</w:t>
      </w:r>
      <w:r w:rsidRPr="00A67F0F">
        <w:rPr>
          <w:rFonts w:asciiTheme="minorHAnsi" w:hAnsiTheme="minorHAnsi"/>
          <w:b/>
          <w:bCs/>
          <w:color w:val="000000"/>
        </w:rPr>
        <w:t>Notifications/email reminders</w:t>
      </w:r>
      <w:r w:rsidRPr="00A67F0F">
        <w:rPr>
          <w:rFonts w:asciiTheme="minorHAnsi" w:hAnsiTheme="minorHAnsi"/>
          <w:color w:val="000000"/>
        </w:rPr>
        <w:t xml:space="preserve"> to casual riders after a rider uses a single/</w:t>
      </w:r>
      <w:r w:rsidR="005C1213" w:rsidRPr="00A67F0F">
        <w:rPr>
          <w:rFonts w:asciiTheme="minorHAnsi" w:hAnsiTheme="minorHAnsi"/>
          <w:color w:val="000000"/>
        </w:rPr>
        <w:t>24-hour</w:t>
      </w:r>
      <w:r w:rsidRPr="00A67F0F">
        <w:rPr>
          <w:rFonts w:asciiTheme="minorHAnsi" w:hAnsiTheme="minorHAnsi"/>
          <w:color w:val="000000"/>
        </w:rPr>
        <w:t xml:space="preserve"> pass, there could be phone/email notifications sent that could convince them to switch to a membership based </w:t>
      </w:r>
      <w:proofErr w:type="gramStart"/>
      <w:r w:rsidRPr="00A67F0F">
        <w:rPr>
          <w:rFonts w:asciiTheme="minorHAnsi" w:hAnsiTheme="minorHAnsi"/>
          <w:color w:val="000000"/>
        </w:rPr>
        <w:t>off of</w:t>
      </w:r>
      <w:proofErr w:type="gramEnd"/>
      <w:r w:rsidRPr="00A67F0F">
        <w:rPr>
          <w:rFonts w:asciiTheme="minorHAnsi" w:hAnsiTheme="minorHAnsi"/>
          <w:color w:val="000000"/>
        </w:rPr>
        <w:t xml:space="preserve"> the </w:t>
      </w:r>
      <w:r w:rsidR="00CA51D3" w:rsidRPr="00A67F0F">
        <w:rPr>
          <w:rFonts w:asciiTheme="minorHAnsi" w:hAnsiTheme="minorHAnsi"/>
          <w:color w:val="000000"/>
        </w:rPr>
        <w:t>long-term</w:t>
      </w:r>
      <w:r w:rsidRPr="00A67F0F">
        <w:rPr>
          <w:rFonts w:asciiTheme="minorHAnsi" w:hAnsiTheme="minorHAnsi"/>
          <w:color w:val="000000"/>
        </w:rPr>
        <w:t xml:space="preserve"> pricing vs. a single use price.</w:t>
      </w:r>
    </w:p>
    <w:p w14:paraId="3BC290C8" w14:textId="1DA38F7D" w:rsidR="00A67F0F" w:rsidRPr="00A67F0F" w:rsidRDefault="00A67F0F" w:rsidP="00A67F0F">
      <w:pPr>
        <w:pStyle w:val="NormalWeb"/>
        <w:spacing w:before="0" w:beforeAutospacing="0" w:after="0" w:afterAutospacing="0"/>
        <w:ind w:firstLine="720"/>
        <w:rPr>
          <w:rFonts w:asciiTheme="minorHAnsi" w:hAnsiTheme="minorHAnsi"/>
        </w:rPr>
      </w:pPr>
      <w:r w:rsidRPr="00A67F0F">
        <w:rPr>
          <w:rFonts w:asciiTheme="minorHAnsi" w:hAnsiTheme="minorHAnsi"/>
          <w:color w:val="000000"/>
        </w:rPr>
        <w:t>2.</w:t>
      </w:r>
      <w:r w:rsidRPr="00A67F0F">
        <w:rPr>
          <w:rFonts w:asciiTheme="minorHAnsi" w:hAnsiTheme="minorHAnsi"/>
          <w:b/>
          <w:bCs/>
          <w:color w:val="000000"/>
        </w:rPr>
        <w:t xml:space="preserve"> Digital campaign</w:t>
      </w:r>
      <w:r w:rsidRPr="00A67F0F">
        <w:rPr>
          <w:rFonts w:asciiTheme="minorHAnsi" w:hAnsiTheme="minorHAnsi"/>
          <w:color w:val="000000"/>
        </w:rPr>
        <w:t xml:space="preserve"> to appeal to more riders, highlighting the </w:t>
      </w:r>
      <w:r w:rsidR="00AC3FE6" w:rsidRPr="00A67F0F">
        <w:rPr>
          <w:rFonts w:asciiTheme="minorHAnsi" w:hAnsiTheme="minorHAnsi"/>
          <w:color w:val="000000"/>
        </w:rPr>
        <w:t>financial</w:t>
      </w:r>
      <w:r w:rsidRPr="00A67F0F">
        <w:rPr>
          <w:rFonts w:asciiTheme="minorHAnsi" w:hAnsiTheme="minorHAnsi"/>
          <w:color w:val="000000"/>
        </w:rPr>
        <w:t xml:space="preserve"> benefits of using the bike service vs. car rideshare service. The campaign could also note that Divvy bikes aren't just for tourist usage but could also be beneficial for work/leisure commuting</w:t>
      </w:r>
      <w:r w:rsidR="00AC3FE6">
        <w:rPr>
          <w:rFonts w:asciiTheme="minorHAnsi" w:hAnsiTheme="minorHAnsi"/>
          <w:color w:val="000000"/>
        </w:rPr>
        <w:t xml:space="preserve"> for residents in the city</w:t>
      </w:r>
      <w:r w:rsidRPr="00A67F0F">
        <w:rPr>
          <w:rFonts w:asciiTheme="minorHAnsi" w:hAnsiTheme="minorHAnsi"/>
          <w:color w:val="000000"/>
        </w:rPr>
        <w:t>.</w:t>
      </w:r>
    </w:p>
    <w:p w14:paraId="24E3CBDF" w14:textId="4A7BBAEC" w:rsidR="00A67F0F" w:rsidRPr="00A67F0F" w:rsidRDefault="00A67F0F" w:rsidP="00A67F0F">
      <w:pPr>
        <w:pBdr>
          <w:top w:val="nil"/>
          <w:left w:val="nil"/>
          <w:bottom w:val="nil"/>
          <w:right w:val="nil"/>
          <w:between w:val="nil"/>
        </w:pBdr>
        <w:ind w:firstLine="720"/>
        <w:rPr>
          <w:rFonts w:asciiTheme="minorHAnsi" w:eastAsia="Helvetica Neue" w:hAnsiTheme="minorHAnsi" w:cs="Helvetica Neue"/>
          <w:iCs/>
          <w:color w:val="000000"/>
        </w:rPr>
      </w:pPr>
      <w:r w:rsidRPr="00A67F0F">
        <w:rPr>
          <w:rFonts w:asciiTheme="minorHAnsi" w:hAnsiTheme="minorHAnsi"/>
          <w:color w:val="000000"/>
        </w:rPr>
        <w:t xml:space="preserve">3. </w:t>
      </w:r>
      <w:r w:rsidRPr="00A67F0F">
        <w:rPr>
          <w:rFonts w:asciiTheme="minorHAnsi" w:hAnsiTheme="minorHAnsi"/>
          <w:b/>
          <w:bCs/>
          <w:color w:val="000000"/>
        </w:rPr>
        <w:t>Divvy/Lyft membership</w:t>
      </w:r>
      <w:r w:rsidRPr="00A67F0F">
        <w:rPr>
          <w:rFonts w:asciiTheme="minorHAnsi" w:hAnsiTheme="minorHAnsi"/>
          <w:color w:val="000000"/>
        </w:rPr>
        <w:t xml:space="preserve"> - put more of an emphasis on the Divvy &amp; Lyft all access pass. If a casual rider is using Divvy and Lyft often, an </w:t>
      </w:r>
      <w:r w:rsidR="00AC3FE6" w:rsidRPr="00A67F0F">
        <w:rPr>
          <w:rFonts w:asciiTheme="minorHAnsi" w:hAnsiTheme="minorHAnsi"/>
          <w:color w:val="000000"/>
        </w:rPr>
        <w:t>all-access</w:t>
      </w:r>
      <w:r w:rsidRPr="00A67F0F">
        <w:rPr>
          <w:rFonts w:asciiTheme="minorHAnsi" w:hAnsiTheme="minorHAnsi"/>
          <w:color w:val="000000"/>
        </w:rPr>
        <w:t xml:space="preserve"> pass could allow them to enjoy the annual divvy membership benefits, free Lyft priority pickup upgrades, exclusive pricing on preferred Lyft rides, free roadside </w:t>
      </w:r>
      <w:r w:rsidR="005C1213" w:rsidRPr="00A67F0F">
        <w:rPr>
          <w:rFonts w:asciiTheme="minorHAnsi" w:hAnsiTheme="minorHAnsi"/>
          <w:color w:val="000000"/>
        </w:rPr>
        <w:t>assistance</w:t>
      </w:r>
      <w:r w:rsidRPr="00A67F0F">
        <w:rPr>
          <w:rFonts w:asciiTheme="minorHAnsi" w:hAnsiTheme="minorHAnsi"/>
          <w:color w:val="000000"/>
        </w:rPr>
        <w:t xml:space="preserve"> for your own vehicle through Lyft, free rental car upgrades, and a free </w:t>
      </w:r>
      <w:proofErr w:type="spellStart"/>
      <w:r w:rsidRPr="00A67F0F">
        <w:rPr>
          <w:rFonts w:asciiTheme="minorHAnsi" w:hAnsiTheme="minorHAnsi"/>
          <w:color w:val="000000"/>
        </w:rPr>
        <w:t>GrubHub</w:t>
      </w:r>
      <w:proofErr w:type="spellEnd"/>
      <w:r w:rsidRPr="00A67F0F">
        <w:rPr>
          <w:rFonts w:asciiTheme="minorHAnsi" w:hAnsiTheme="minorHAnsi"/>
          <w:color w:val="000000"/>
        </w:rPr>
        <w:t>+ membership (for $16.58/month billed annually)</w:t>
      </w:r>
    </w:p>
    <w:p w14:paraId="00000015" w14:textId="77777777" w:rsidR="00E04B06" w:rsidRDefault="00E04B06">
      <w:pPr>
        <w:pBdr>
          <w:top w:val="nil"/>
          <w:left w:val="nil"/>
          <w:bottom w:val="nil"/>
          <w:right w:val="nil"/>
          <w:between w:val="nil"/>
        </w:pBdr>
        <w:rPr>
          <w:rFonts w:ascii="Helvetica Neue" w:eastAsia="Helvetica Neue" w:hAnsi="Helvetica Neue" w:cs="Helvetica Neue"/>
          <w:i/>
          <w:color w:val="000000"/>
        </w:rPr>
      </w:pPr>
    </w:p>
    <w:p w14:paraId="00000016" w14:textId="77777777" w:rsidR="00E04B06" w:rsidRDefault="00E04B06">
      <w:pPr>
        <w:pBdr>
          <w:top w:val="nil"/>
          <w:left w:val="nil"/>
          <w:bottom w:val="nil"/>
          <w:right w:val="nil"/>
          <w:between w:val="nil"/>
        </w:pBdr>
        <w:rPr>
          <w:rFonts w:ascii="Helvetica Neue" w:eastAsia="Helvetica Neue" w:hAnsi="Helvetica Neue" w:cs="Helvetica Neue"/>
          <w:i/>
          <w:color w:val="000000"/>
        </w:rPr>
      </w:pPr>
    </w:p>
    <w:p w14:paraId="00000017" w14:textId="77777777" w:rsidR="00E04B06" w:rsidRDefault="00E04B06">
      <w:pPr>
        <w:pBdr>
          <w:top w:val="nil"/>
          <w:left w:val="nil"/>
          <w:bottom w:val="nil"/>
          <w:right w:val="nil"/>
          <w:between w:val="nil"/>
        </w:pBdr>
        <w:rPr>
          <w:rFonts w:ascii="Helvetica Neue" w:eastAsia="Helvetica Neue" w:hAnsi="Helvetica Neue" w:cs="Helvetica Neue"/>
          <w:i/>
          <w:color w:val="000000"/>
        </w:rPr>
      </w:pPr>
    </w:p>
    <w:p w14:paraId="00000018" w14:textId="77777777" w:rsidR="00E04B06" w:rsidRDefault="00E04B06">
      <w:pPr>
        <w:pBdr>
          <w:top w:val="nil"/>
          <w:left w:val="nil"/>
          <w:bottom w:val="nil"/>
          <w:right w:val="nil"/>
          <w:between w:val="nil"/>
        </w:pBdr>
        <w:rPr>
          <w:rFonts w:ascii="Helvetica Neue" w:eastAsia="Helvetica Neue" w:hAnsi="Helvetica Neue" w:cs="Helvetica Neue"/>
          <w:i/>
          <w:color w:val="000000"/>
        </w:rPr>
      </w:pPr>
    </w:p>
    <w:p w14:paraId="00000019" w14:textId="77777777" w:rsidR="00E04B06" w:rsidRDefault="00E04B06">
      <w:pPr>
        <w:pBdr>
          <w:top w:val="nil"/>
          <w:left w:val="nil"/>
          <w:bottom w:val="nil"/>
          <w:right w:val="nil"/>
          <w:between w:val="nil"/>
        </w:pBdr>
        <w:rPr>
          <w:rFonts w:ascii="Helvetica Neue" w:eastAsia="Helvetica Neue" w:hAnsi="Helvetica Neue" w:cs="Helvetica Neue"/>
          <w:color w:val="000000"/>
        </w:rPr>
      </w:pPr>
    </w:p>
    <w:p w14:paraId="0000001A" w14:textId="77777777" w:rsidR="00E04B06" w:rsidRDefault="00E04B06">
      <w:pPr>
        <w:pBdr>
          <w:top w:val="nil"/>
          <w:left w:val="nil"/>
          <w:bottom w:val="nil"/>
          <w:right w:val="nil"/>
          <w:between w:val="nil"/>
        </w:pBdr>
        <w:rPr>
          <w:rFonts w:ascii="Helvetica Neue" w:eastAsia="Helvetica Neue" w:hAnsi="Helvetica Neue" w:cs="Helvetica Neue"/>
          <w:b/>
          <w:color w:val="000000"/>
        </w:rPr>
      </w:pPr>
    </w:p>
    <w:p w14:paraId="0000001B" w14:textId="77777777" w:rsidR="00E04B06" w:rsidRDefault="00E04B06">
      <w:pPr>
        <w:pBdr>
          <w:top w:val="nil"/>
          <w:left w:val="nil"/>
          <w:bottom w:val="nil"/>
          <w:right w:val="nil"/>
          <w:between w:val="nil"/>
        </w:pBdr>
        <w:rPr>
          <w:rFonts w:ascii="Helvetica Neue" w:eastAsia="Helvetica Neue" w:hAnsi="Helvetica Neue" w:cs="Helvetica Neue"/>
          <w:b/>
          <w:color w:val="000000"/>
        </w:rPr>
      </w:pPr>
    </w:p>
    <w:p w14:paraId="0000001C" w14:textId="77777777" w:rsidR="00E04B06" w:rsidRDefault="00E04B06">
      <w:pPr>
        <w:pBdr>
          <w:top w:val="nil"/>
          <w:left w:val="nil"/>
          <w:bottom w:val="nil"/>
          <w:right w:val="nil"/>
          <w:between w:val="nil"/>
        </w:pBdr>
        <w:rPr>
          <w:rFonts w:ascii="Helvetica Neue" w:eastAsia="Helvetica Neue" w:hAnsi="Helvetica Neue" w:cs="Helvetica Neue"/>
          <w:color w:val="000000"/>
          <w:sz w:val="22"/>
          <w:szCs w:val="22"/>
        </w:rPr>
      </w:pPr>
    </w:p>
    <w:sectPr w:rsidR="00E04B06">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CF7C9" w14:textId="77777777" w:rsidR="00B35FBB" w:rsidRDefault="00B35FBB">
      <w:r>
        <w:separator/>
      </w:r>
    </w:p>
  </w:endnote>
  <w:endnote w:type="continuationSeparator" w:id="0">
    <w:p w14:paraId="49068E44" w14:textId="77777777" w:rsidR="00B35FBB" w:rsidRDefault="00B3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D9670" w14:textId="77777777" w:rsidR="00B35FBB" w:rsidRDefault="00B35FBB">
      <w:r>
        <w:separator/>
      </w:r>
    </w:p>
  </w:footnote>
  <w:footnote w:type="continuationSeparator" w:id="0">
    <w:p w14:paraId="46D9ED08" w14:textId="77777777" w:rsidR="00B35FBB" w:rsidRDefault="00B35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70F3"/>
    <w:multiLevelType w:val="hybridMultilevel"/>
    <w:tmpl w:val="C654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F352D"/>
    <w:multiLevelType w:val="multilevel"/>
    <w:tmpl w:val="7F067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7635279">
    <w:abstractNumId w:val="1"/>
  </w:num>
  <w:num w:numId="2" w16cid:durableId="29965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B06"/>
    <w:rsid w:val="00010387"/>
    <w:rsid w:val="000317A4"/>
    <w:rsid w:val="00044C37"/>
    <w:rsid w:val="000C33E6"/>
    <w:rsid w:val="00325551"/>
    <w:rsid w:val="0042473A"/>
    <w:rsid w:val="00446ADF"/>
    <w:rsid w:val="0048670E"/>
    <w:rsid w:val="004B7F79"/>
    <w:rsid w:val="005333CA"/>
    <w:rsid w:val="00545376"/>
    <w:rsid w:val="005C1213"/>
    <w:rsid w:val="006A627B"/>
    <w:rsid w:val="006B2B79"/>
    <w:rsid w:val="00746A80"/>
    <w:rsid w:val="00760792"/>
    <w:rsid w:val="007D1E3F"/>
    <w:rsid w:val="00843352"/>
    <w:rsid w:val="008B0027"/>
    <w:rsid w:val="008D13C8"/>
    <w:rsid w:val="008E4ED2"/>
    <w:rsid w:val="009F239D"/>
    <w:rsid w:val="00A3664F"/>
    <w:rsid w:val="00A67F0F"/>
    <w:rsid w:val="00A830E9"/>
    <w:rsid w:val="00AC3FE6"/>
    <w:rsid w:val="00AE4B69"/>
    <w:rsid w:val="00AE7D89"/>
    <w:rsid w:val="00B3480C"/>
    <w:rsid w:val="00B35FBB"/>
    <w:rsid w:val="00BB4F47"/>
    <w:rsid w:val="00CA51D3"/>
    <w:rsid w:val="00D378CC"/>
    <w:rsid w:val="00DA232F"/>
    <w:rsid w:val="00E04B06"/>
    <w:rsid w:val="00F37644"/>
    <w:rsid w:val="00F6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ED01"/>
  <w15:docId w15:val="{715280B0-884C-47B1-A717-6BF9CCB1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61FF2"/>
    <w:pPr>
      <w:ind w:left="720"/>
      <w:contextualSpacing/>
    </w:pPr>
  </w:style>
  <w:style w:type="character" w:styleId="UnresolvedMention">
    <w:name w:val="Unresolved Mention"/>
    <w:basedOn w:val="DefaultParagraphFont"/>
    <w:uiPriority w:val="99"/>
    <w:semiHidden/>
    <w:unhideWhenUsed/>
    <w:rsid w:val="00F61FF2"/>
    <w:rPr>
      <w:color w:val="605E5C"/>
      <w:shd w:val="clear" w:color="auto" w:fill="E1DFDD"/>
    </w:rPr>
  </w:style>
  <w:style w:type="paragraph" w:styleId="NormalWeb">
    <w:name w:val="Normal (Web)"/>
    <w:basedOn w:val="Normal"/>
    <w:uiPriority w:val="99"/>
    <w:semiHidden/>
    <w:unhideWhenUsed/>
    <w:rsid w:val="00A67F0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37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a+OPLTzQPwCLJuIpXzHSXZDFIA==">AMUW2mXH29B0Ta7eDaAW4ZC5wYb8ZDaloL7Gx0dwzGEoxeep5ILbS5w427enp6EjBsbWHNyNX0zqTVIesxcBvK8dnCtTW7o2tUY2rc5BrI7Bct4RS0W/eMU=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2833</TotalTime>
  <Pages>3</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Glover</dc:creator>
  <cp:lastModifiedBy>Brittany Glover</cp:lastModifiedBy>
  <cp:revision>13</cp:revision>
  <dcterms:created xsi:type="dcterms:W3CDTF">2023-04-18T00:49:00Z</dcterms:created>
  <dcterms:modified xsi:type="dcterms:W3CDTF">2023-04-20T21:51:00Z</dcterms:modified>
</cp:coreProperties>
</file>