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BF4E" w14:textId="0A0035B4" w:rsidR="008E436E" w:rsidRDefault="00916598">
      <w:r>
        <w:t xml:space="preserve">Hello, my name is Bruno.</w:t>
      </w:r>
    </w:p>
    <w:sectPr w:rsidR="008E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F4"/>
    <w:rsid w:val="000D7907"/>
    <w:rsid w:val="004E29F4"/>
    <w:rsid w:val="005A6501"/>
    <w:rsid w:val="008E436E"/>
    <w:rsid w:val="0091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C45"/>
  <w15:chartTrackingRefBased/>
  <w15:docId w15:val="{C5DC0D83-0F0D-4133-9587-885E5B9A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Bruno Yume de O. Gocan</dc:creator>
  <cp:keywords/>
  <dc:description/>
  <cp:lastModifiedBy>Joao Bruno Yume de O. Gocan</cp:lastModifiedBy>
  <cp:revision>2</cp:revision>
  <dcterms:created xsi:type="dcterms:W3CDTF">2022-02-07T00:58:00Z</dcterms:created>
  <dcterms:modified xsi:type="dcterms:W3CDTF">2022-02-07T00:58:00Z</dcterms:modified>
</cp:coreProperties>
</file>