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5F" w:rsidRDefault="00E33F5F" w:rsidP="00E33F5F">
      <w:pPr>
        <w:pStyle w:val="Title"/>
        <w:rPr>
          <w:rFonts w:eastAsiaTheme="minorHAnsi"/>
        </w:rPr>
      </w:pPr>
      <w:r>
        <w:rPr>
          <w:rFonts w:eastAsiaTheme="minorHAnsi"/>
        </w:rPr>
        <w:t>FlowTasks – How to create a workflow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1763154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E33F5F" w:rsidRDefault="00E33F5F" w:rsidP="00E33F5F">
          <w:pPr>
            <w:pStyle w:val="TOCHeading"/>
          </w:pPr>
          <w:r>
            <w:t>Contents</w:t>
          </w:r>
        </w:p>
        <w:p w:rsidR="00C345E9" w:rsidRDefault="000F7E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0F7EDF">
            <w:fldChar w:fldCharType="begin"/>
          </w:r>
          <w:r w:rsidR="00E33F5F">
            <w:instrText xml:space="preserve"> TOC \o "1-3" \h \z \u </w:instrText>
          </w:r>
          <w:r w:rsidRPr="000F7EDF">
            <w:fldChar w:fldCharType="separate"/>
          </w:r>
          <w:hyperlink w:anchor="_Toc337713820" w:history="1">
            <w:r w:rsidR="00C345E9" w:rsidRPr="004C2590">
              <w:rPr>
                <w:rStyle w:val="Hyperlink"/>
                <w:noProof/>
              </w:rPr>
              <w:t>Introduction</w:t>
            </w:r>
            <w:r w:rsidR="00C345E9">
              <w:rPr>
                <w:noProof/>
                <w:webHidden/>
              </w:rPr>
              <w:tab/>
            </w:r>
            <w:r w:rsidR="00C345E9">
              <w:rPr>
                <w:noProof/>
                <w:webHidden/>
              </w:rPr>
              <w:fldChar w:fldCharType="begin"/>
            </w:r>
            <w:r w:rsidR="00C345E9">
              <w:rPr>
                <w:noProof/>
                <w:webHidden/>
              </w:rPr>
              <w:instrText xml:space="preserve"> PAGEREF _Toc337713820 \h </w:instrText>
            </w:r>
            <w:r w:rsidR="00C345E9">
              <w:rPr>
                <w:noProof/>
                <w:webHidden/>
              </w:rPr>
            </w:r>
            <w:r w:rsidR="00C345E9">
              <w:rPr>
                <w:noProof/>
                <w:webHidden/>
              </w:rPr>
              <w:fldChar w:fldCharType="separate"/>
            </w:r>
            <w:r w:rsidR="00C345E9">
              <w:rPr>
                <w:noProof/>
                <w:webHidden/>
              </w:rPr>
              <w:t>1</w:t>
            </w:r>
            <w:r w:rsidR="00C345E9">
              <w:rPr>
                <w:noProof/>
                <w:webHidden/>
              </w:rPr>
              <w:fldChar w:fldCharType="end"/>
            </w:r>
          </w:hyperlink>
        </w:p>
        <w:p w:rsidR="00C345E9" w:rsidRDefault="00C34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713821" w:history="1">
            <w:r w:rsidRPr="004C2590">
              <w:rPr>
                <w:rStyle w:val="Hyperlink"/>
                <w:noProof/>
              </w:rPr>
              <w:t>Coding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E9" w:rsidRDefault="00C34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713822" w:history="1">
            <w:r w:rsidRPr="004C2590">
              <w:rPr>
                <w:rStyle w:val="Hyperlink"/>
                <w:noProof/>
              </w:rPr>
              <w:t>Configuring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E9" w:rsidRDefault="00C34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713823" w:history="1">
            <w:r w:rsidRPr="004C2590">
              <w:rPr>
                <w:rStyle w:val="Hyperlink"/>
                <w:noProof/>
              </w:rPr>
              <w:t>Starting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E9" w:rsidRDefault="00C34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713824" w:history="1">
            <w:r w:rsidRPr="004C2590">
              <w:rPr>
                <w:rStyle w:val="Hyperlink"/>
                <w:noProof/>
              </w:rPr>
              <w:t>Complete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E9" w:rsidRDefault="00C345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713825" w:history="1">
            <w:r w:rsidRPr="004C259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5F" w:rsidRDefault="000F7EDF" w:rsidP="00E33F5F">
          <w:pPr>
            <w:pStyle w:val="Heading1"/>
          </w:pPr>
          <w:r>
            <w:fldChar w:fldCharType="end"/>
          </w:r>
        </w:p>
      </w:sdtContent>
    </w:sdt>
    <w:p w:rsidR="00E33F5F" w:rsidRDefault="00E33F5F" w:rsidP="00E33F5F">
      <w:pPr>
        <w:pStyle w:val="Heading1"/>
      </w:pPr>
      <w:bookmarkStart w:id="0" w:name="_Toc337713820"/>
      <w:r>
        <w:t>Introduction</w:t>
      </w:r>
      <w:bookmarkEnd w:id="0"/>
    </w:p>
    <w:p w:rsidR="00E33F5F" w:rsidRDefault="00E33F5F" w:rsidP="00E33F5F">
      <w:r>
        <w:t xml:space="preserve">After you installed FlowTasks, </w:t>
      </w:r>
      <w:r w:rsidR="009440FC">
        <w:t xml:space="preserve">using the steps described in </w:t>
      </w:r>
      <w:r>
        <w:t xml:space="preserve">the document </w:t>
      </w:r>
      <w:r w:rsidRPr="009440FC">
        <w:rPr>
          <w:rStyle w:val="QuoteChar"/>
        </w:rPr>
        <w:t>FlowTasks Installation Guide.docs</w:t>
      </w:r>
      <w:r>
        <w:t xml:space="preserve">, you can </w:t>
      </w:r>
      <w:r w:rsidR="009440FC">
        <w:t xml:space="preserve">then </w:t>
      </w:r>
      <w:r>
        <w:t>start to build your own workflows.</w:t>
      </w:r>
    </w:p>
    <w:p w:rsidR="009440FC" w:rsidRPr="00883E18" w:rsidRDefault="009440FC" w:rsidP="00E33F5F">
      <w:r>
        <w:t>The code for the</w:t>
      </w:r>
      <w:r w:rsidR="00585DC5">
        <w:t xml:space="preserve"> example can be found under </w:t>
      </w:r>
      <w:r>
        <w:t>Demo</w:t>
      </w:r>
      <w:r w:rsidR="00585DC5">
        <w:t>/</w:t>
      </w:r>
      <w:r w:rsidR="00585DC5" w:rsidRPr="00585DC5">
        <w:t>DemoFlowTasksWorkflow</w:t>
      </w:r>
      <w:r>
        <w:t xml:space="preserve"> folder.</w:t>
      </w:r>
    </w:p>
    <w:p w:rsidR="00E33F5F" w:rsidRDefault="00E33F5F" w:rsidP="00E33F5F">
      <w:pPr>
        <w:pStyle w:val="Heading1"/>
      </w:pPr>
      <w:bookmarkStart w:id="1" w:name="_Toc337713821"/>
      <w:r>
        <w:t>Cod</w:t>
      </w:r>
      <w:r w:rsidR="009440FC">
        <w:t>ing the workflow</w:t>
      </w:r>
      <w:bookmarkEnd w:id="1"/>
    </w:p>
    <w:p w:rsidR="00E33F5F" w:rsidRDefault="00E33F5F" w:rsidP="00E33F5F">
      <w:pPr>
        <w:pStyle w:val="ListParagraph"/>
        <w:numPr>
          <w:ilvl w:val="0"/>
          <w:numId w:val="2"/>
        </w:numPr>
      </w:pPr>
      <w:r>
        <w:t xml:space="preserve">Create a new workflow/Activity Library project </w:t>
      </w:r>
    </w:p>
    <w:p w:rsidR="00E33F5F" w:rsidRDefault="00E33F5F" w:rsidP="00E33F5F">
      <w:r>
        <w:rPr>
          <w:noProof/>
          <w:lang w:eastAsia="en-AU"/>
        </w:rPr>
        <w:lastRenderedPageBreak/>
        <w:drawing>
          <wp:inline distT="0" distB="0" distL="0" distR="0">
            <wp:extent cx="5731510" cy="3961044"/>
            <wp:effectExtent l="19050" t="19050" r="21590" b="2040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E33F5F" w:rsidP="00E33F5F">
      <w:r>
        <w:t xml:space="preserve">Rename the project </w:t>
      </w:r>
      <w:r w:rsidRPr="00E87303">
        <w:t>DemoFlowTasksWorkflow</w:t>
      </w:r>
      <w:r>
        <w:t xml:space="preserve">. </w:t>
      </w:r>
    </w:p>
    <w:p w:rsidR="00E33F5F" w:rsidRDefault="00E33F5F" w:rsidP="00E33F5F">
      <w:r>
        <w:t>Make sure you specify the correct target framework.</w:t>
      </w:r>
    </w:p>
    <w:p w:rsidR="00E33F5F" w:rsidRDefault="00E33F5F" w:rsidP="00E33F5F">
      <w:r>
        <w:rPr>
          <w:noProof/>
          <w:lang w:eastAsia="en-AU"/>
        </w:rPr>
        <w:drawing>
          <wp:inline distT="0" distB="0" distL="0" distR="0">
            <wp:extent cx="5731510" cy="1530821"/>
            <wp:effectExtent l="19050" t="19050" r="21590" b="12229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8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E33F5F" w:rsidP="00E33F5F"/>
    <w:p w:rsidR="00E33F5F" w:rsidRDefault="00E33F5F" w:rsidP="00E33F5F">
      <w:pPr>
        <w:pStyle w:val="ListParagraph"/>
        <w:numPr>
          <w:ilvl w:val="0"/>
          <w:numId w:val="2"/>
        </w:numPr>
      </w:pPr>
      <w:r>
        <w:t>Reference all these libraries:</w:t>
      </w:r>
    </w:p>
    <w:p w:rsidR="00E33F5F" w:rsidRDefault="00E33F5F" w:rsidP="00E33F5F">
      <w:pPr>
        <w:pStyle w:val="ListParagraph"/>
      </w:pPr>
      <w:r w:rsidRPr="00317650">
        <w:t>Flow.Tasks.Workflow</w:t>
      </w:r>
      <w:r>
        <w:t>.dll</w:t>
      </w:r>
    </w:p>
    <w:p w:rsidR="00E33F5F" w:rsidRDefault="00E33F5F" w:rsidP="00E33F5F">
      <w:pPr>
        <w:pStyle w:val="ListParagraph"/>
      </w:pPr>
      <w:r w:rsidRPr="00317650">
        <w:t>log4net</w:t>
      </w:r>
      <w:r>
        <w:t>.dll</w:t>
      </w:r>
    </w:p>
    <w:p w:rsidR="00E33F5F" w:rsidRDefault="00E33F5F" w:rsidP="00E33F5F">
      <w:pPr>
        <w:pStyle w:val="ListParagraph"/>
      </w:pPr>
      <w:r w:rsidRPr="00317650">
        <w:t>System.Activities.Core.Presentation.dll</w:t>
      </w:r>
    </w:p>
    <w:p w:rsidR="00E33F5F" w:rsidRDefault="00E33F5F" w:rsidP="00E33F5F">
      <w:pPr>
        <w:pStyle w:val="ListParagraph"/>
      </w:pPr>
    </w:p>
    <w:p w:rsidR="00E33F5F" w:rsidRDefault="00E33F5F" w:rsidP="00E33F5F">
      <w:pPr>
        <w:pStyle w:val="ListParagraph"/>
        <w:numPr>
          <w:ilvl w:val="0"/>
          <w:numId w:val="2"/>
        </w:numPr>
      </w:pPr>
      <w:r>
        <w:t>Add a new WCF Workflow Service</w:t>
      </w:r>
    </w:p>
    <w:p w:rsidR="00E33F5F" w:rsidRDefault="00E33F5F" w:rsidP="00E33F5F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3961044"/>
            <wp:effectExtent l="19050" t="19050" r="21590" b="20406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E33F5F" w:rsidP="00E33F5F">
      <w:pPr>
        <w:pStyle w:val="ListParagraph"/>
      </w:pPr>
      <w:r>
        <w:t>Give it a meaningful name like DemoWf1.xamlx.</w:t>
      </w:r>
    </w:p>
    <w:p w:rsidR="00E33F5F" w:rsidRDefault="00E33F5F" w:rsidP="00E33F5F">
      <w:pPr>
        <w:pStyle w:val="ListParagraph"/>
      </w:pPr>
    </w:p>
    <w:p w:rsidR="00E33F5F" w:rsidRDefault="00AA5612" w:rsidP="00E33F5F">
      <w:pPr>
        <w:pStyle w:val="ListParagraph"/>
        <w:numPr>
          <w:ilvl w:val="0"/>
          <w:numId w:val="2"/>
        </w:numPr>
      </w:pPr>
      <w:r>
        <w:t>Add a new class file</w:t>
      </w:r>
      <w:r w:rsidR="00E33F5F">
        <w:t xml:space="preserve"> </w:t>
      </w:r>
      <w:r>
        <w:t xml:space="preserve">called DemoTask.cs </w:t>
      </w:r>
      <w:r w:rsidR="00E33F5F">
        <w:t>and paste this code:</w:t>
      </w:r>
    </w:p>
    <w:p w:rsidR="00540DED" w:rsidRDefault="00540DED" w:rsidP="00540DED">
      <w:pPr>
        <w:pStyle w:val="ListParagraph"/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System.Reflection;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System.Activities;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Flow.Tasks.Workflow.Activities;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log4net;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DemoFlowTasksWorkflow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>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sealed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DemoTask : Activity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readonly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DelegateInArgument&lt;TaskStatus&gt; _onInit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DelegateInArgument&lt;TaskStatus&gt;();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readonly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DelegateInArgument&lt;TaskStatus&gt; _onComplete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DelegateInArgument&lt;TaskStatus&gt;();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_correlationId;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CorrelationId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_correlationId;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_correlationId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C345E9">
        <w:rPr>
          <w:rFonts w:ascii="Courier New" w:hAnsi="Courier New" w:cs="Courier New"/>
          <w:noProof/>
          <w:sz w:val="16"/>
          <w:szCs w:val="16"/>
        </w:rPr>
        <w:t>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_taskCode;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TaskCode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_taskCode;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_taskCode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C345E9">
        <w:rPr>
          <w:rFonts w:ascii="Courier New" w:hAnsi="Courier New" w:cs="Courier New"/>
          <w:noProof/>
          <w:sz w:val="16"/>
          <w:szCs w:val="16"/>
        </w:rPr>
        <w:t>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DemoTask()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Implementation = () =&gt;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ApproveTask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AssignedToUsers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"{r.Dev}"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CorrelationId = CorrelationId,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DefaultResult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"Activity Expired"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Description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"This is just a demo task. It shows how simple it is to create a workflow."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DisplayName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"Demo task"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TaskCode = TaskCode,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Title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"Demo task"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UiCode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"DemoTask"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ExpiresIn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"10d"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OnInit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ActivityFunc&lt;TaskStatus, TaskStatus&gt;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Argument = _onInit,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Handler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CreateOnClientInit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    DisplayName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"CreateOnClientInit"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    Request = _onInit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},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OnComplete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ActivityFunc&lt;TaskStatus, TaskStatus&gt;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Argument = _onComplete,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Handler =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CreateOnClientComplete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    DisplayName =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"CreateOnClientComplete"</w:t>
      </w:r>
      <w:r w:rsidRPr="00C345E9">
        <w:rPr>
          <w:rFonts w:ascii="Courier New" w:hAnsi="Courier New" w:cs="Courier New"/>
          <w:noProof/>
          <w:sz w:val="16"/>
          <w:szCs w:val="16"/>
        </w:rPr>
        <w:t>,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    Request = _onComplete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};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internal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sealed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CreateOnClientInit : CodeActivity&lt;TaskStatus&gt;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readonly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ILog Log = LogManager.GetLogger(</w:t>
      </w:r>
      <w:r w:rsidRPr="00C345E9">
        <w:rPr>
          <w:rFonts w:ascii="Courier New" w:hAnsi="Courier New" w:cs="Courier New"/>
          <w:noProof/>
          <w:color w:val="2B91AF"/>
          <w:sz w:val="16"/>
          <w:szCs w:val="16"/>
        </w:rPr>
        <w:t>MethodBase</w:t>
      </w:r>
      <w:r w:rsidRPr="00C345E9">
        <w:rPr>
          <w:rFonts w:ascii="Courier New" w:hAnsi="Courier New" w:cs="Courier New"/>
          <w:noProof/>
          <w:sz w:val="16"/>
          <w:szCs w:val="16"/>
        </w:rPr>
        <w:t>.GetCurrentMethod().DeclaringType);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InArgument&lt;TaskStatus&gt; Request {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C345E9">
        <w:rPr>
          <w:rFonts w:ascii="Courier New" w:hAnsi="Courier New" w:cs="Courier New"/>
          <w:noProof/>
          <w:sz w:val="16"/>
          <w:szCs w:val="16"/>
        </w:rPr>
        <w:t>;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TaskStatus Execute(CodeActivityContext context)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Log.Debug(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"CreateOnClientInit -&gt; Start"</w:t>
      </w:r>
      <w:r w:rsidRPr="00C345E9">
        <w:rPr>
          <w:rFonts w:ascii="Courier New" w:hAnsi="Courier New" w:cs="Courier New"/>
          <w:noProof/>
          <w:sz w:val="16"/>
          <w:szCs w:val="16"/>
        </w:rPr>
        <w:t>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TaskStatus taskStatus = Request.Get(context);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8000"/>
          <w:sz w:val="16"/>
          <w:szCs w:val="16"/>
        </w:rPr>
        <w:t>/*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       * User can do all the changes here before the activity is created.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345E9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       */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taskStatus.AddParameter(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"TaskProp1"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"TaskVal1"</w:t>
      </w:r>
      <w:r w:rsidRPr="00C345E9">
        <w:rPr>
          <w:rFonts w:ascii="Courier New" w:hAnsi="Courier New" w:cs="Courier New"/>
          <w:noProof/>
          <w:sz w:val="16"/>
          <w:szCs w:val="16"/>
        </w:rPr>
        <w:t>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8000"/>
          <w:sz w:val="16"/>
          <w:szCs w:val="16"/>
        </w:rPr>
        <w:t>//taskStatus.TaskInfo.ExpiresIn = "1m";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Log.Debug(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"CreateOnClientInit -&gt; End"</w:t>
      </w:r>
      <w:r w:rsidRPr="00C345E9">
        <w:rPr>
          <w:rFonts w:ascii="Courier New" w:hAnsi="Courier New" w:cs="Courier New"/>
          <w:noProof/>
          <w:sz w:val="16"/>
          <w:szCs w:val="16"/>
        </w:rPr>
        <w:t>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taskStatus;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internal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sealed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CreateOnClientComplete : CodeActivity&lt;TaskStatus&gt;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readonly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ILog Log = LogManager.GetLogger(</w:t>
      </w:r>
      <w:r w:rsidRPr="00C345E9">
        <w:rPr>
          <w:rFonts w:ascii="Courier New" w:hAnsi="Courier New" w:cs="Courier New"/>
          <w:noProof/>
          <w:color w:val="2B91AF"/>
          <w:sz w:val="16"/>
          <w:szCs w:val="16"/>
        </w:rPr>
        <w:t>MethodBase</w:t>
      </w:r>
      <w:r w:rsidRPr="00C345E9">
        <w:rPr>
          <w:rFonts w:ascii="Courier New" w:hAnsi="Courier New" w:cs="Courier New"/>
          <w:noProof/>
          <w:sz w:val="16"/>
          <w:szCs w:val="16"/>
        </w:rPr>
        <w:t>.GetCurrentMethod().DeclaringType);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InArgument&lt;TaskStatus&gt; Request {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C345E9">
        <w:rPr>
          <w:rFonts w:ascii="Courier New" w:hAnsi="Courier New" w:cs="Courier New"/>
          <w:noProof/>
          <w:sz w:val="16"/>
          <w:szCs w:val="16"/>
        </w:rPr>
        <w:t>;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TaskStatus Execute(CodeActivityContext context)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Log.Debug(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"CreateOnClientComplete -&gt; Start"</w:t>
      </w:r>
      <w:r w:rsidRPr="00C345E9">
        <w:rPr>
          <w:rFonts w:ascii="Courier New" w:hAnsi="Courier New" w:cs="Courier New"/>
          <w:noProof/>
          <w:sz w:val="16"/>
          <w:szCs w:val="16"/>
        </w:rPr>
        <w:t>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TaskStatus taskStatus = Request.Get(context);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taskStatus.SetWorkflowResult(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"OK"</w:t>
      </w:r>
      <w:r w:rsidRPr="00C345E9">
        <w:rPr>
          <w:rFonts w:ascii="Courier New" w:hAnsi="Courier New" w:cs="Courier New"/>
          <w:noProof/>
          <w:sz w:val="16"/>
          <w:szCs w:val="16"/>
        </w:rPr>
        <w:t>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Log.Debug(</w:t>
      </w:r>
      <w:r w:rsidRPr="00C345E9">
        <w:rPr>
          <w:rFonts w:ascii="Courier New" w:hAnsi="Courier New" w:cs="Courier New"/>
          <w:noProof/>
          <w:color w:val="A31515"/>
          <w:sz w:val="16"/>
          <w:szCs w:val="16"/>
        </w:rPr>
        <w:t>"CreateOnClientComplete -&gt; End"</w:t>
      </w:r>
      <w:r w:rsidRPr="00C345E9">
        <w:rPr>
          <w:rFonts w:ascii="Courier New" w:hAnsi="Courier New" w:cs="Courier New"/>
          <w:noProof/>
          <w:sz w:val="16"/>
          <w:szCs w:val="16"/>
        </w:rPr>
        <w:t>);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C345E9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345E9">
        <w:rPr>
          <w:rFonts w:ascii="Courier New" w:hAnsi="Courier New" w:cs="Courier New"/>
          <w:noProof/>
          <w:sz w:val="16"/>
          <w:szCs w:val="16"/>
        </w:rPr>
        <w:t xml:space="preserve"> taskStatus;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540DED" w:rsidRPr="00C345E9" w:rsidRDefault="00540DED" w:rsidP="00C345E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16"/>
          <w:szCs w:val="16"/>
        </w:rPr>
      </w:pPr>
      <w:r w:rsidRPr="00C345E9">
        <w:rPr>
          <w:rFonts w:ascii="Courier New" w:hAnsi="Courier New" w:cs="Courier New"/>
          <w:noProof/>
          <w:sz w:val="16"/>
          <w:szCs w:val="16"/>
        </w:rPr>
        <w:t>}</w:t>
      </w:r>
    </w:p>
    <w:p w:rsidR="00E33F5F" w:rsidRDefault="00E33F5F" w:rsidP="00E33F5F">
      <w:pPr>
        <w:rPr>
          <w:rFonts w:ascii="Courier New" w:hAnsi="Courier New" w:cs="Courier New"/>
          <w:sz w:val="16"/>
          <w:szCs w:val="16"/>
        </w:rPr>
      </w:pPr>
    </w:p>
    <w:p w:rsidR="00E33F5F" w:rsidRDefault="00E33F5F" w:rsidP="00E33F5F">
      <w:pPr>
        <w:pStyle w:val="ListParagraph"/>
        <w:numPr>
          <w:ilvl w:val="0"/>
          <w:numId w:val="2"/>
        </w:numPr>
      </w:pPr>
      <w:r>
        <w:t xml:space="preserve">Open DemoWf1.xamlx </w:t>
      </w:r>
      <w:r w:rsidR="00AA5612">
        <w:t>remove the existing activities and add the following</w:t>
      </w:r>
      <w:r>
        <w:t>:</w:t>
      </w:r>
    </w:p>
    <w:p w:rsidR="00E33F5F" w:rsidRDefault="00E33F5F" w:rsidP="00E33F5F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2809875" cy="2238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12" w:rsidRDefault="00AA5612" w:rsidP="00E33F5F">
      <w:pPr>
        <w:pStyle w:val="ListParagraph"/>
      </w:pPr>
      <w:r>
        <w:t>Properties for activity StartWorkflow:</w:t>
      </w:r>
    </w:p>
    <w:p w:rsidR="00AA5612" w:rsidRDefault="00AA5612" w:rsidP="00E33F5F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76775" cy="4962525"/>
            <wp:effectExtent l="3810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12" w:rsidRDefault="00AA5612" w:rsidP="00E33F5F">
      <w:pPr>
        <w:pStyle w:val="ListParagraph"/>
      </w:pPr>
      <w:r>
        <w:t>Property for DemoTask:</w:t>
      </w:r>
    </w:p>
    <w:p w:rsidR="00AA5612" w:rsidRDefault="00AA5612" w:rsidP="00E33F5F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676775" cy="4962525"/>
            <wp:effectExtent l="3810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E33F5F" w:rsidP="00E33F5F">
      <w:pPr>
        <w:pStyle w:val="ListParagraph"/>
      </w:pPr>
      <w:r>
        <w:t xml:space="preserve">Note: in the toolbox you should see all this activities: </w:t>
      </w:r>
    </w:p>
    <w:p w:rsidR="00E33F5F" w:rsidRDefault="009807C8" w:rsidP="00E33F5F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3009900" cy="72961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C8" w:rsidRDefault="009807C8" w:rsidP="00E33F5F">
      <w:pPr>
        <w:pStyle w:val="ListParagraph"/>
      </w:pPr>
    </w:p>
    <w:p w:rsidR="00E33F5F" w:rsidRDefault="00E33F5F" w:rsidP="00E33F5F">
      <w:pPr>
        <w:pStyle w:val="ListParagraph"/>
      </w:pPr>
      <w:r>
        <w:t xml:space="preserve">If this is not the case then from the menu select Tools/Choose Toolbox Items then browse to </w:t>
      </w:r>
      <w:r w:rsidRPr="00917302">
        <w:t>Flow.Tasks.Workflow</w:t>
      </w:r>
      <w:r>
        <w:t>.dll.</w:t>
      </w:r>
    </w:p>
    <w:p w:rsidR="00E33F5F" w:rsidRDefault="00E33F5F" w:rsidP="00E33F5F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4113402"/>
            <wp:effectExtent l="19050" t="19050" r="21590" b="2044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AA5612" w:rsidP="00E33F5F">
      <w:pPr>
        <w:pStyle w:val="ListParagraph"/>
      </w:pPr>
      <w:r>
        <w:t>Then you should have the activities in your toolbox.</w:t>
      </w:r>
    </w:p>
    <w:p w:rsidR="00E33F5F" w:rsidRDefault="00E33F5F" w:rsidP="00E33F5F">
      <w:r>
        <w:t>That’s it! This is all you need to create the workflow.</w:t>
      </w:r>
    </w:p>
    <w:p w:rsidR="00E33F5F" w:rsidRDefault="00E33F5F" w:rsidP="00E33F5F">
      <w:r>
        <w:br w:type="page"/>
      </w:r>
    </w:p>
    <w:p w:rsidR="00E33F5F" w:rsidRDefault="00E33F5F" w:rsidP="00E33F5F">
      <w:pPr>
        <w:pStyle w:val="Heading1"/>
      </w:pPr>
      <w:bookmarkStart w:id="2" w:name="_Toc337713822"/>
      <w:r>
        <w:lastRenderedPageBreak/>
        <w:t>Config</w:t>
      </w:r>
      <w:r w:rsidR="000868FF">
        <w:t>uring the workflow</w:t>
      </w:r>
      <w:bookmarkEnd w:id="2"/>
    </w:p>
    <w:p w:rsidR="00E33F5F" w:rsidRDefault="00E33F5F" w:rsidP="00E33F5F">
      <w:r>
        <w:t>Now that you have the workflow you need to configure the framework to let it know how to find it.</w:t>
      </w:r>
    </w:p>
    <w:p w:rsidR="00974B7E" w:rsidRDefault="00E33F5F" w:rsidP="00E33F5F">
      <w:pPr>
        <w:pStyle w:val="ListParagraph"/>
        <w:numPr>
          <w:ilvl w:val="0"/>
          <w:numId w:val="3"/>
        </w:numPr>
      </w:pPr>
      <w:r>
        <w:t xml:space="preserve">Copy DemoWf1.xamlx </w:t>
      </w:r>
      <w:r w:rsidR="00974B7E">
        <w:t xml:space="preserve">under ServiceWorkflows folder (see </w:t>
      </w:r>
      <w:r w:rsidR="00974B7E" w:rsidRPr="00974B7E">
        <w:rPr>
          <w:rStyle w:val="QuoteChar"/>
        </w:rPr>
        <w:t>FlowTasks Installation Guide.do</w:t>
      </w:r>
      <w:r w:rsidR="00974B7E">
        <w:rPr>
          <w:rStyle w:val="QuoteChar"/>
        </w:rPr>
        <w:t>cs</w:t>
      </w:r>
      <w:r w:rsidR="00974B7E">
        <w:t>)</w:t>
      </w:r>
    </w:p>
    <w:p w:rsidR="00E33F5F" w:rsidRDefault="00974B7E" w:rsidP="00E33F5F">
      <w:pPr>
        <w:pStyle w:val="ListParagraph"/>
        <w:numPr>
          <w:ilvl w:val="0"/>
          <w:numId w:val="3"/>
        </w:numPr>
      </w:pPr>
      <w:r>
        <w:t>Copy</w:t>
      </w:r>
      <w:r w:rsidR="00E33F5F">
        <w:t xml:space="preserve"> </w:t>
      </w:r>
      <w:r w:rsidR="00E33F5F" w:rsidRPr="006022A0">
        <w:t>DemoFlowTasksWorkflow</w:t>
      </w:r>
      <w:r>
        <w:t>.dll under the bin folder of ServiceWorkflows.</w:t>
      </w:r>
    </w:p>
    <w:p w:rsidR="00E33F5F" w:rsidRDefault="00E33F5F" w:rsidP="00E33F5F">
      <w:pPr>
        <w:pStyle w:val="ListParagraph"/>
        <w:numPr>
          <w:ilvl w:val="0"/>
          <w:numId w:val="3"/>
        </w:numPr>
      </w:pPr>
      <w:r>
        <w:t>Add the following to FlowTasks.WorkflowCode and FlowTasks.WorkflowConfigutation</w:t>
      </w:r>
      <w:r w:rsidR="00974B7E">
        <w:t xml:space="preserve"> tables</w:t>
      </w:r>
    </w:p>
    <w:p w:rsidR="00E33F5F" w:rsidRDefault="00E33F5F" w:rsidP="00E33F5F">
      <w:r>
        <w:rPr>
          <w:noProof/>
          <w:lang w:eastAsia="en-AU"/>
        </w:rPr>
        <w:drawing>
          <wp:inline distT="0" distB="0" distL="0" distR="0">
            <wp:extent cx="3305175" cy="400050"/>
            <wp:effectExtent l="19050" t="19050" r="28575" b="1905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E33F5F" w:rsidP="00E33F5F">
      <w:r>
        <w:rPr>
          <w:noProof/>
          <w:lang w:eastAsia="en-AU"/>
        </w:rPr>
        <w:drawing>
          <wp:inline distT="0" distB="0" distL="0" distR="0">
            <wp:extent cx="5731510" cy="272641"/>
            <wp:effectExtent l="19050" t="19050" r="21590" b="13109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ED" w:rsidRDefault="00540DED" w:rsidP="00E33F5F">
      <w:r>
        <w:t>Use the script under Demo\DemoSql.</w:t>
      </w:r>
    </w:p>
    <w:p w:rsidR="00E33F5F" w:rsidRDefault="00E33F5F" w:rsidP="00E33F5F">
      <w:pPr>
        <w:pStyle w:val="ListParagraph"/>
        <w:numPr>
          <w:ilvl w:val="0"/>
          <w:numId w:val="3"/>
        </w:numPr>
      </w:pPr>
      <w:r>
        <w:t xml:space="preserve">Add the following to the Web.config of the </w:t>
      </w:r>
      <w:r w:rsidR="00974B7E">
        <w:t>ServiceWorkflows</w:t>
      </w:r>
      <w:r>
        <w:t xml:space="preserve"> web application</w:t>
      </w:r>
      <w:r w:rsidR="00974B7E">
        <w:t xml:space="preserve"> under the serviceModel/client node</w:t>
      </w:r>
      <w:r>
        <w:t>:</w:t>
      </w:r>
    </w:p>
    <w:p w:rsidR="00E33F5F" w:rsidRDefault="00E33F5F" w:rsidP="00E33F5F">
      <w:pPr>
        <w:pStyle w:val="ListParagraph"/>
        <w:ind w:left="360"/>
      </w:pPr>
      <w:r w:rsidRPr="0020681F">
        <w:rPr>
          <w:u w:val="single"/>
        </w:rPr>
        <w:t>Client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i/>
          <w:sz w:val="18"/>
          <w:szCs w:val="18"/>
        </w:rPr>
      </w:pPr>
      <w:r w:rsidRPr="00540DED">
        <w:rPr>
          <w:rFonts w:ascii="Courier New" w:hAnsi="Courier New" w:cs="Courier New"/>
          <w:i/>
          <w:sz w:val="18"/>
          <w:szCs w:val="18"/>
        </w:rPr>
        <w:t>&lt;endpoint address="http://</w:t>
      </w:r>
      <w:r w:rsidR="009807C8" w:rsidRPr="00540DED">
        <w:rPr>
          <w:rFonts w:ascii="Courier New" w:hAnsi="Courier New" w:cs="Courier New"/>
          <w:i/>
          <w:sz w:val="18"/>
          <w:szCs w:val="18"/>
        </w:rPr>
        <w:t>localhost</w:t>
      </w:r>
      <w:r w:rsidRPr="00540DED">
        <w:rPr>
          <w:rFonts w:ascii="Courier New" w:hAnsi="Courier New" w:cs="Courier New"/>
          <w:i/>
          <w:sz w:val="18"/>
          <w:szCs w:val="18"/>
        </w:rPr>
        <w:t>/ServiceWorkflows/DemoWf1.xamlx/wce" binding="basicHttpBinding" bindingConfiguration="BasicHttpBinding_IFlowTasksOperations" contract="System.ServiceModel.Activities.IWorkflowInstanceManagement" name="BasicHttpBinding_IFlowTasksOperationsControlDemo1"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i/>
          <w:sz w:val="18"/>
          <w:szCs w:val="18"/>
        </w:rPr>
      </w:pPr>
      <w:r w:rsidRPr="00540DED">
        <w:rPr>
          <w:rFonts w:ascii="Courier New" w:hAnsi="Courier New" w:cs="Courier New"/>
          <w:i/>
          <w:sz w:val="18"/>
          <w:szCs w:val="18"/>
        </w:rPr>
        <w:t>&lt;endpoint address="http://</w:t>
      </w:r>
      <w:r w:rsidR="009807C8" w:rsidRPr="00540DED">
        <w:rPr>
          <w:rFonts w:ascii="Courier New" w:hAnsi="Courier New" w:cs="Courier New"/>
          <w:i/>
          <w:sz w:val="18"/>
          <w:szCs w:val="18"/>
        </w:rPr>
        <w:t>localhost</w:t>
      </w:r>
      <w:r w:rsidRPr="00540DED">
        <w:rPr>
          <w:rFonts w:ascii="Courier New" w:hAnsi="Courier New" w:cs="Courier New"/>
          <w:i/>
          <w:sz w:val="18"/>
          <w:szCs w:val="18"/>
        </w:rPr>
        <w:t>/ServiceWorkflows/DemoWf1.xamlx" binding="basicHttpBinding" bindingConfiguration="BasicHttpBinding_IFlowTasksOperations" contract="Flow.Tasks.</w:t>
      </w:r>
      <w:r w:rsidR="00540DED" w:rsidRPr="00540DED">
        <w:rPr>
          <w:rFonts w:ascii="Courier New" w:hAnsi="Courier New" w:cs="Courier New"/>
          <w:i/>
          <w:sz w:val="18"/>
          <w:szCs w:val="18"/>
        </w:rPr>
        <w:t>Contract</w:t>
      </w:r>
      <w:r w:rsidRPr="00540DED">
        <w:rPr>
          <w:rFonts w:ascii="Courier New" w:hAnsi="Courier New" w:cs="Courier New"/>
          <w:i/>
          <w:sz w:val="18"/>
          <w:szCs w:val="18"/>
        </w:rPr>
        <w:t>.IFlowTasksOperations" name="BasicHttpBinding_IFlowTasksOperationsDemo1"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i/>
          <w:sz w:val="18"/>
          <w:szCs w:val="18"/>
        </w:rPr>
      </w:pPr>
      <w:r w:rsidRPr="00540DED">
        <w:rPr>
          <w:rFonts w:ascii="Courier New" w:hAnsi="Courier New" w:cs="Courier New"/>
          <w:i/>
          <w:sz w:val="18"/>
          <w:szCs w:val="18"/>
        </w:rPr>
        <w:t>&lt;endpoint address="net.pipe://</w:t>
      </w:r>
      <w:r w:rsidR="009807C8" w:rsidRPr="00540DED">
        <w:rPr>
          <w:rFonts w:ascii="Courier New" w:hAnsi="Courier New" w:cs="Courier New"/>
          <w:i/>
          <w:sz w:val="18"/>
          <w:szCs w:val="18"/>
        </w:rPr>
        <w:t>localhost</w:t>
      </w:r>
      <w:r w:rsidRPr="00540DED">
        <w:rPr>
          <w:rFonts w:ascii="Courier New" w:hAnsi="Courier New" w:cs="Courier New"/>
          <w:i/>
          <w:sz w:val="18"/>
          <w:szCs w:val="18"/>
        </w:rPr>
        <w:t>/ServiceWorkflows/DemoWf1.xamlx" binding="netNamedPipeBinding" bindingConfiguration="NetNamedPipeBinding_IFlowTasksOperations" contract="</w:t>
      </w:r>
      <w:r w:rsidR="00540DED" w:rsidRPr="00540DED">
        <w:rPr>
          <w:rFonts w:ascii="Courier New" w:hAnsi="Courier New" w:cs="Courier New"/>
          <w:i/>
          <w:sz w:val="18"/>
          <w:szCs w:val="18"/>
        </w:rPr>
        <w:t>Flow.Tasks.Contract.IFlowTasksOperations</w:t>
      </w:r>
      <w:r w:rsidRPr="00540DED">
        <w:rPr>
          <w:rFonts w:ascii="Courier New" w:hAnsi="Courier New" w:cs="Courier New"/>
          <w:i/>
          <w:sz w:val="18"/>
          <w:szCs w:val="18"/>
        </w:rPr>
        <w:t>" name="NetNamedPipeBinding_IFlowTasksOperationsDemo1"&gt;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i/>
          <w:sz w:val="18"/>
          <w:szCs w:val="18"/>
        </w:rPr>
      </w:pPr>
      <w:r w:rsidRPr="00540DED">
        <w:rPr>
          <w:rFonts w:ascii="Courier New" w:hAnsi="Courier New" w:cs="Courier New"/>
          <w:i/>
          <w:sz w:val="18"/>
          <w:szCs w:val="18"/>
        </w:rPr>
        <w:t>&lt;identity&gt;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i/>
          <w:sz w:val="18"/>
          <w:szCs w:val="18"/>
        </w:rPr>
      </w:pPr>
      <w:r w:rsidRPr="00540DED">
        <w:rPr>
          <w:rFonts w:ascii="Courier New" w:hAnsi="Courier New" w:cs="Courier New"/>
          <w:i/>
          <w:sz w:val="18"/>
          <w:szCs w:val="18"/>
        </w:rPr>
        <w:t xml:space="preserve">  &lt;servicePrincipalName value="host/</w:t>
      </w:r>
      <w:r w:rsidR="009807C8" w:rsidRPr="00540DED">
        <w:rPr>
          <w:rFonts w:ascii="Courier New" w:hAnsi="Courier New" w:cs="Courier New"/>
          <w:i/>
          <w:sz w:val="18"/>
          <w:szCs w:val="18"/>
        </w:rPr>
        <w:t>localhost</w:t>
      </w:r>
      <w:r w:rsidRPr="00540DED">
        <w:rPr>
          <w:rFonts w:ascii="Courier New" w:hAnsi="Courier New" w:cs="Courier New"/>
          <w:i/>
          <w:sz w:val="18"/>
          <w:szCs w:val="18"/>
        </w:rPr>
        <w:t>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i/>
          <w:sz w:val="18"/>
          <w:szCs w:val="18"/>
        </w:rPr>
      </w:pPr>
      <w:r w:rsidRPr="00540DED">
        <w:rPr>
          <w:rFonts w:ascii="Courier New" w:hAnsi="Courier New" w:cs="Courier New"/>
          <w:i/>
          <w:sz w:val="18"/>
          <w:szCs w:val="18"/>
        </w:rPr>
        <w:t>&lt;/identity&gt;</w:t>
      </w:r>
    </w:p>
    <w:p w:rsidR="00E33F5F" w:rsidRDefault="00E33F5F" w:rsidP="00E33F5F">
      <w:pPr>
        <w:pStyle w:val="ListParagraph"/>
        <w:ind w:left="360"/>
      </w:pPr>
      <w:r w:rsidRPr="00540DED">
        <w:rPr>
          <w:rFonts w:ascii="Courier New" w:hAnsi="Courier New" w:cs="Courier New"/>
          <w:i/>
          <w:sz w:val="18"/>
          <w:szCs w:val="18"/>
        </w:rPr>
        <w:t>&lt;/endpoint&gt;</w:t>
      </w:r>
    </w:p>
    <w:p w:rsidR="00E33F5F" w:rsidRDefault="00974B7E" w:rsidP="00E33F5F">
      <w:pPr>
        <w:pStyle w:val="ListParagraph"/>
        <w:ind w:left="360"/>
      </w:pPr>
      <w:r>
        <w:t>And the following under the serviceModel/services node:</w:t>
      </w:r>
    </w:p>
    <w:p w:rsidR="00E33F5F" w:rsidRDefault="00E33F5F" w:rsidP="00E33F5F">
      <w:pPr>
        <w:pStyle w:val="ListParagraph"/>
        <w:ind w:left="360"/>
      </w:pPr>
      <w:r w:rsidRPr="0020681F">
        <w:rPr>
          <w:u w:val="single"/>
        </w:rPr>
        <w:t>Server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>&lt;service name="DemoWf1" behaviorConfiguration="workflowServiceBehavior"&gt;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 xml:space="preserve">  &lt;endpoint address="" binding="basicHttpBinding" bindingConfiguration="BasicHttpBinding_IFlowTasksOperations" contract="IFlowTasksOperations" name="BasicHttpBinding_IFlowTasksOperationsDemo1"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 xml:space="preserve">  &lt;endpoint address="wce" binding="basicHttpBinding" bindingConfiguration="BasicHttpBinding_IFlowTasksOperations" kind="workflowControlEndpoint" name="BasicHttpBinding_IFlowTasksOperationsDemo1" /&gt;</w:t>
      </w:r>
    </w:p>
    <w:p w:rsidR="00E33F5F" w:rsidRDefault="00E33F5F" w:rsidP="00E33F5F">
      <w:pPr>
        <w:pStyle w:val="ListParagraph"/>
        <w:ind w:left="360"/>
      </w:pPr>
      <w:r w:rsidRPr="00540DED">
        <w:rPr>
          <w:rFonts w:ascii="Courier New" w:hAnsi="Courier New" w:cs="Courier New"/>
          <w:sz w:val="18"/>
          <w:szCs w:val="18"/>
        </w:rPr>
        <w:t>&lt;/service&gt;</w:t>
      </w:r>
    </w:p>
    <w:p w:rsidR="00E33F5F" w:rsidRDefault="00E33F5F" w:rsidP="00E33F5F">
      <w:pPr>
        <w:pStyle w:val="ListParagraph"/>
        <w:numPr>
          <w:ilvl w:val="0"/>
          <w:numId w:val="3"/>
        </w:numPr>
      </w:pPr>
      <w:r>
        <w:t xml:space="preserve">Add the following to the config of the </w:t>
      </w:r>
      <w:r w:rsidR="00BF47A0">
        <w:t xml:space="preserve">DocsOnFolder </w:t>
      </w:r>
      <w:r>
        <w:t>connector</w:t>
      </w:r>
      <w:r w:rsidR="00BF47A0">
        <w:t xml:space="preserve"> (see </w:t>
      </w:r>
      <w:r w:rsidR="00BF47A0" w:rsidRPr="00974B7E">
        <w:rPr>
          <w:rStyle w:val="QuoteChar"/>
        </w:rPr>
        <w:t>FlowTasks Installation Guide.do</w:t>
      </w:r>
      <w:r w:rsidR="00BF47A0">
        <w:rPr>
          <w:rStyle w:val="QuoteChar"/>
        </w:rPr>
        <w:t>cs)</w:t>
      </w:r>
      <w:r>
        <w:t>:</w:t>
      </w:r>
    </w:p>
    <w:p w:rsidR="00E33F5F" w:rsidRPr="0020681F" w:rsidRDefault="00E33F5F" w:rsidP="00E33F5F">
      <w:pPr>
        <w:pStyle w:val="ListParagraph"/>
        <w:ind w:left="360"/>
        <w:rPr>
          <w:u w:val="single"/>
        </w:rPr>
      </w:pPr>
      <w:r w:rsidRPr="0020681F">
        <w:rPr>
          <w:u w:val="single"/>
        </w:rPr>
        <w:t>Client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>&lt;endpoint address="http://</w:t>
      </w:r>
      <w:r w:rsidR="009807C8" w:rsidRPr="00540DED">
        <w:rPr>
          <w:rFonts w:ascii="Courier New" w:hAnsi="Courier New" w:cs="Courier New"/>
          <w:sz w:val="18"/>
          <w:szCs w:val="18"/>
        </w:rPr>
        <w:t>localhost</w:t>
      </w:r>
      <w:r w:rsidRPr="00540DED">
        <w:rPr>
          <w:rFonts w:ascii="Courier New" w:hAnsi="Courier New" w:cs="Courier New"/>
          <w:sz w:val="18"/>
          <w:szCs w:val="18"/>
        </w:rPr>
        <w:t xml:space="preserve">/ServiceWorkflows/DemoWf1.xamlx/wce" binding="basicHttpBinding" </w:t>
      </w:r>
      <w:r w:rsidRPr="00540DED">
        <w:rPr>
          <w:rFonts w:ascii="Courier New" w:hAnsi="Courier New" w:cs="Courier New"/>
          <w:sz w:val="18"/>
          <w:szCs w:val="18"/>
        </w:rPr>
        <w:lastRenderedPageBreak/>
        <w:t>bindingConfiguration="BasicHttpBinding_IFlowTasksOperations" contract="System.ServiceModel.Activities.IWorkflowInstanceManagement" name="BasicHttpBinding_IFlowTasksOperationsControlDemo1"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>&lt;endpoint address="http://</w:t>
      </w:r>
      <w:r w:rsidR="009807C8" w:rsidRPr="00540DED">
        <w:rPr>
          <w:rFonts w:ascii="Courier New" w:hAnsi="Courier New" w:cs="Courier New"/>
          <w:sz w:val="18"/>
          <w:szCs w:val="18"/>
        </w:rPr>
        <w:t>localhost</w:t>
      </w:r>
      <w:r w:rsidRPr="00540DED">
        <w:rPr>
          <w:rFonts w:ascii="Courier New" w:hAnsi="Courier New" w:cs="Courier New"/>
          <w:sz w:val="18"/>
          <w:szCs w:val="18"/>
        </w:rPr>
        <w:t>/ServiceWorkflows/DemoWf1.xamlx" binding="basicHttpBinding" bindingConfiguration="BasicHttpBinding_IFlowTasksOperations" contract="</w:t>
      </w:r>
      <w:r w:rsidR="00540DED" w:rsidRPr="00540DED">
        <w:rPr>
          <w:rFonts w:ascii="Courier New" w:hAnsi="Courier New" w:cs="Courier New"/>
          <w:sz w:val="18"/>
          <w:szCs w:val="18"/>
        </w:rPr>
        <w:t>Flow.Tasks.Contract.IFlowTasksOperations</w:t>
      </w:r>
      <w:r w:rsidRPr="00540DED">
        <w:rPr>
          <w:rFonts w:ascii="Courier New" w:hAnsi="Courier New" w:cs="Courier New"/>
          <w:sz w:val="18"/>
          <w:szCs w:val="18"/>
        </w:rPr>
        <w:t>" name="BasicHttpBinding_IFlowTasksOperationsDemo1"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>&lt;endpoint address="net.pipe://</w:t>
      </w:r>
      <w:r w:rsidR="009807C8" w:rsidRPr="00540DED">
        <w:rPr>
          <w:rFonts w:ascii="Courier New" w:hAnsi="Courier New" w:cs="Courier New"/>
          <w:sz w:val="18"/>
          <w:szCs w:val="18"/>
        </w:rPr>
        <w:t>localhost</w:t>
      </w:r>
      <w:r w:rsidRPr="00540DED">
        <w:rPr>
          <w:rFonts w:ascii="Courier New" w:hAnsi="Courier New" w:cs="Courier New"/>
          <w:sz w:val="18"/>
          <w:szCs w:val="18"/>
        </w:rPr>
        <w:t>/ServiceWorkflows/DemoWf1.xamlx" binding="netNamedPipeBinding" bindingConfiguration="NetNamedPipeBinding_IFlowTasksOperations" contract="</w:t>
      </w:r>
      <w:r w:rsidR="00540DED" w:rsidRPr="00540DED">
        <w:rPr>
          <w:rFonts w:ascii="Courier New" w:hAnsi="Courier New" w:cs="Courier New"/>
          <w:sz w:val="18"/>
          <w:szCs w:val="18"/>
        </w:rPr>
        <w:t>Flow.Tasks.Contract.IFlowTasksOperations</w:t>
      </w:r>
      <w:r w:rsidRPr="00540DED">
        <w:rPr>
          <w:rFonts w:ascii="Courier New" w:hAnsi="Courier New" w:cs="Courier New"/>
          <w:sz w:val="18"/>
          <w:szCs w:val="18"/>
        </w:rPr>
        <w:t>" name="NetNamedPipeBinding_IFlowTasksOperationsDemo1"&gt;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>&lt;identity&gt;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 xml:space="preserve">  &lt;servicePrincipalName value="host/</w:t>
      </w:r>
      <w:r w:rsidR="009807C8" w:rsidRPr="00540DED">
        <w:rPr>
          <w:rFonts w:ascii="Courier New" w:hAnsi="Courier New" w:cs="Courier New"/>
          <w:sz w:val="18"/>
          <w:szCs w:val="18"/>
        </w:rPr>
        <w:t>localhost</w:t>
      </w:r>
      <w:r w:rsidRPr="00540DED">
        <w:rPr>
          <w:rFonts w:ascii="Courier New" w:hAnsi="Courier New" w:cs="Courier New"/>
          <w:sz w:val="18"/>
          <w:szCs w:val="18"/>
        </w:rPr>
        <w:t>" /&gt;</w:t>
      </w:r>
    </w:p>
    <w:p w:rsidR="00E33F5F" w:rsidRPr="00540DED" w:rsidRDefault="00E33F5F" w:rsidP="00E33F5F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40DED">
        <w:rPr>
          <w:rFonts w:ascii="Courier New" w:hAnsi="Courier New" w:cs="Courier New"/>
          <w:sz w:val="18"/>
          <w:szCs w:val="18"/>
        </w:rPr>
        <w:t>&lt;/identity&gt;</w:t>
      </w:r>
    </w:p>
    <w:p w:rsidR="00E33F5F" w:rsidRDefault="00E33F5F" w:rsidP="00E33F5F">
      <w:pPr>
        <w:pStyle w:val="ListParagraph"/>
        <w:ind w:left="360"/>
      </w:pPr>
      <w:r w:rsidRPr="00540DED">
        <w:rPr>
          <w:rFonts w:ascii="Courier New" w:hAnsi="Courier New" w:cs="Courier New"/>
          <w:sz w:val="18"/>
          <w:szCs w:val="18"/>
        </w:rPr>
        <w:t>&lt;/endpoint&gt;</w:t>
      </w:r>
    </w:p>
    <w:p w:rsidR="00E33F5F" w:rsidRDefault="000868FF" w:rsidP="00E33F5F">
      <w:pPr>
        <w:pStyle w:val="ListParagraph"/>
        <w:ind w:left="360"/>
      </w:pPr>
      <w:r>
        <w:t>The change this:</w:t>
      </w:r>
    </w:p>
    <w:p w:rsidR="00E33F5F" w:rsidRDefault="00E33F5F" w:rsidP="00E33F5F">
      <w:pPr>
        <w:pStyle w:val="ListParagraph"/>
        <w:ind w:left="360"/>
      </w:pPr>
      <w:r>
        <w:t>Change this:</w:t>
      </w:r>
    </w:p>
    <w:p w:rsidR="00E33F5F" w:rsidRDefault="00E33F5F" w:rsidP="00E33F5F">
      <w:pPr>
        <w:pStyle w:val="ListParagraph"/>
        <w:ind w:left="360"/>
      </w:pPr>
      <w:r w:rsidRPr="001210BB">
        <w:t>&lt;add key="WorkflowCode" value="DemoWf1" /&gt;</w:t>
      </w:r>
    </w:p>
    <w:p w:rsidR="00E33F5F" w:rsidRDefault="00E33F5F" w:rsidP="00E33F5F">
      <w:r>
        <w:t>Done!</w:t>
      </w:r>
    </w:p>
    <w:p w:rsidR="00E33F5F" w:rsidRDefault="000868FF" w:rsidP="000868FF">
      <w:pPr>
        <w:pStyle w:val="Heading1"/>
      </w:pPr>
      <w:bookmarkStart w:id="3" w:name="_Toc337713823"/>
      <w:r>
        <w:t>Starting the workflow</w:t>
      </w:r>
      <w:bookmarkEnd w:id="3"/>
    </w:p>
    <w:p w:rsidR="000868FF" w:rsidRDefault="000868FF" w:rsidP="00E33F5F">
      <w:r>
        <w:t xml:space="preserve">Now if </w:t>
      </w:r>
      <w:r w:rsidR="00863033">
        <w:t xml:space="preserve">you </w:t>
      </w:r>
      <w:r>
        <w:t xml:space="preserve">followed </w:t>
      </w:r>
      <w:r w:rsidRPr="00974B7E">
        <w:rPr>
          <w:rStyle w:val="QuoteChar"/>
        </w:rPr>
        <w:t>FlowTasks Installation Guide.do</w:t>
      </w:r>
      <w:r>
        <w:rPr>
          <w:rStyle w:val="QuoteChar"/>
        </w:rPr>
        <w:t xml:space="preserve">cs </w:t>
      </w:r>
      <w:r w:rsidRPr="000868FF">
        <w:t xml:space="preserve">you </w:t>
      </w:r>
      <w:r>
        <w:t xml:space="preserve">should already have the DocsOnFolder windows service running. Restart the service so the changes on the config will take effect, the drop a file to the folder been monitored. </w:t>
      </w:r>
    </w:p>
    <w:p w:rsidR="000868FF" w:rsidRPr="000868FF" w:rsidRDefault="000868FF" w:rsidP="00E33F5F">
      <w:r>
        <w:t>At this point a new instance of the workflow that you just created should start.</w:t>
      </w:r>
    </w:p>
    <w:p w:rsidR="00E33F5F" w:rsidRDefault="00E33F5F" w:rsidP="00E33F5F">
      <w:pPr>
        <w:pStyle w:val="Heading1"/>
      </w:pPr>
      <w:bookmarkStart w:id="4" w:name="_Toc337713824"/>
      <w:r>
        <w:t>Complete the Workflow</w:t>
      </w:r>
      <w:bookmarkEnd w:id="4"/>
    </w:p>
    <w:p w:rsidR="00E33F5F" w:rsidRDefault="00E33F5F" w:rsidP="00E33F5F">
      <w:r>
        <w:t xml:space="preserve">After the workflow is started you can see the activity in the </w:t>
      </w:r>
      <w:r w:rsidR="007930AC">
        <w:t>Task list</w:t>
      </w:r>
      <w:r>
        <w:t xml:space="preserve">. When you login </w:t>
      </w:r>
      <w:r w:rsidR="00540DED">
        <w:t xml:space="preserve">&lt;cgrant, pwd&gt; </w:t>
      </w:r>
      <w:r>
        <w:t>you will see the task in your task list.</w:t>
      </w:r>
    </w:p>
    <w:p w:rsidR="00E33F5F" w:rsidRDefault="00E33F5F" w:rsidP="00E33F5F">
      <w:r>
        <w:rPr>
          <w:noProof/>
          <w:lang w:eastAsia="en-AU"/>
        </w:rPr>
        <w:drawing>
          <wp:inline distT="0" distB="0" distL="0" distR="0">
            <wp:extent cx="5731510" cy="1698225"/>
            <wp:effectExtent l="19050" t="19050" r="21590" b="16275"/>
            <wp:docPr id="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5F" w:rsidRDefault="00E33F5F" w:rsidP="00E33F5F">
      <w:r>
        <w:t>Now you can open the activity and accept/reject it.</w:t>
      </w:r>
    </w:p>
    <w:p w:rsidR="00E33F5F" w:rsidRDefault="00E33F5F" w:rsidP="001D5D15">
      <w:r>
        <w:rPr>
          <w:noProof/>
          <w:lang w:eastAsia="en-AU"/>
        </w:rPr>
        <w:lastRenderedPageBreak/>
        <w:drawing>
          <wp:inline distT="0" distB="0" distL="0" distR="0">
            <wp:extent cx="5731510" cy="3324399"/>
            <wp:effectExtent l="19050" t="19050" r="21590" b="28401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3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ED" w:rsidRDefault="00540DED" w:rsidP="00540DED">
      <w:pPr>
        <w:pStyle w:val="Heading1"/>
      </w:pPr>
      <w:bookmarkStart w:id="5" w:name="_Toc337713825"/>
      <w:r>
        <w:t>Conclusion</w:t>
      </w:r>
      <w:bookmarkEnd w:id="5"/>
    </w:p>
    <w:p w:rsidR="00540DED" w:rsidRDefault="00C345E9" w:rsidP="001D5D15">
      <w:r>
        <w:t>As you can see is very simple to create a workflow using FlowTasks. This is a very simple example; however there is no limit on the complexity that your workflow can have.</w:t>
      </w:r>
    </w:p>
    <w:p w:rsidR="00C345E9" w:rsidRDefault="00C345E9" w:rsidP="001D5D15">
      <w:r>
        <w:t>Is up to you and your requirements how the workflow should start and what it should do!</w:t>
      </w:r>
    </w:p>
    <w:sectPr w:rsidR="00C345E9" w:rsidSect="0050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72FE7"/>
    <w:multiLevelType w:val="hybridMultilevel"/>
    <w:tmpl w:val="E51860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3410"/>
    <w:multiLevelType w:val="hybridMultilevel"/>
    <w:tmpl w:val="63309D6E"/>
    <w:lvl w:ilvl="0" w:tplc="320429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3853E0"/>
    <w:multiLevelType w:val="hybridMultilevel"/>
    <w:tmpl w:val="33B40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526"/>
    <w:rsid w:val="00000F24"/>
    <w:rsid w:val="00010C50"/>
    <w:rsid w:val="00014FF9"/>
    <w:rsid w:val="00030873"/>
    <w:rsid w:val="00045AB4"/>
    <w:rsid w:val="000868FF"/>
    <w:rsid w:val="000915D9"/>
    <w:rsid w:val="000F4B64"/>
    <w:rsid w:val="000F7EDF"/>
    <w:rsid w:val="001132C5"/>
    <w:rsid w:val="0012444E"/>
    <w:rsid w:val="00126C31"/>
    <w:rsid w:val="00134871"/>
    <w:rsid w:val="0018395C"/>
    <w:rsid w:val="001941BB"/>
    <w:rsid w:val="00197BE1"/>
    <w:rsid w:val="001A78B6"/>
    <w:rsid w:val="001C5FC5"/>
    <w:rsid w:val="001D5D15"/>
    <w:rsid w:val="001F75FD"/>
    <w:rsid w:val="002245DC"/>
    <w:rsid w:val="00231687"/>
    <w:rsid w:val="00240E57"/>
    <w:rsid w:val="00281077"/>
    <w:rsid w:val="002A55E2"/>
    <w:rsid w:val="002D0807"/>
    <w:rsid w:val="003404FF"/>
    <w:rsid w:val="003849DE"/>
    <w:rsid w:val="003D692D"/>
    <w:rsid w:val="003E60D2"/>
    <w:rsid w:val="00403BDA"/>
    <w:rsid w:val="0040518E"/>
    <w:rsid w:val="00451BA7"/>
    <w:rsid w:val="00452C2E"/>
    <w:rsid w:val="004E29A3"/>
    <w:rsid w:val="00513925"/>
    <w:rsid w:val="00527E28"/>
    <w:rsid w:val="00540DED"/>
    <w:rsid w:val="005534FA"/>
    <w:rsid w:val="00585DC5"/>
    <w:rsid w:val="005B2307"/>
    <w:rsid w:val="005C6FCC"/>
    <w:rsid w:val="005D291E"/>
    <w:rsid w:val="005D6057"/>
    <w:rsid w:val="006702FA"/>
    <w:rsid w:val="00695117"/>
    <w:rsid w:val="006A2CEA"/>
    <w:rsid w:val="006A3AAF"/>
    <w:rsid w:val="006D2A04"/>
    <w:rsid w:val="006D715E"/>
    <w:rsid w:val="00710965"/>
    <w:rsid w:val="0072325D"/>
    <w:rsid w:val="007930AC"/>
    <w:rsid w:val="007E189B"/>
    <w:rsid w:val="00863033"/>
    <w:rsid w:val="00880F63"/>
    <w:rsid w:val="00882B5E"/>
    <w:rsid w:val="00904FAC"/>
    <w:rsid w:val="00916EC7"/>
    <w:rsid w:val="0093337D"/>
    <w:rsid w:val="009440FC"/>
    <w:rsid w:val="00974B7E"/>
    <w:rsid w:val="009807C8"/>
    <w:rsid w:val="00995DE7"/>
    <w:rsid w:val="009A7DAB"/>
    <w:rsid w:val="009B7667"/>
    <w:rsid w:val="00A7365A"/>
    <w:rsid w:val="00A94C64"/>
    <w:rsid w:val="00AA5612"/>
    <w:rsid w:val="00AB1AA7"/>
    <w:rsid w:val="00AF52E7"/>
    <w:rsid w:val="00B32526"/>
    <w:rsid w:val="00B35779"/>
    <w:rsid w:val="00BB4B28"/>
    <w:rsid w:val="00BF47A0"/>
    <w:rsid w:val="00C12618"/>
    <w:rsid w:val="00C268FD"/>
    <w:rsid w:val="00C345E9"/>
    <w:rsid w:val="00C65D75"/>
    <w:rsid w:val="00C92B31"/>
    <w:rsid w:val="00D01E31"/>
    <w:rsid w:val="00D40016"/>
    <w:rsid w:val="00D668ED"/>
    <w:rsid w:val="00E168F6"/>
    <w:rsid w:val="00E24D17"/>
    <w:rsid w:val="00E33F5F"/>
    <w:rsid w:val="00E4041B"/>
    <w:rsid w:val="00E51FC4"/>
    <w:rsid w:val="00E960C2"/>
    <w:rsid w:val="00EB31C6"/>
    <w:rsid w:val="00EC2146"/>
    <w:rsid w:val="00EF6A13"/>
    <w:rsid w:val="00F478BB"/>
    <w:rsid w:val="00F5610C"/>
    <w:rsid w:val="00FA608D"/>
    <w:rsid w:val="00FE2454"/>
    <w:rsid w:val="00FE70A0"/>
    <w:rsid w:val="00FF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5F"/>
  </w:style>
  <w:style w:type="paragraph" w:styleId="Heading1">
    <w:name w:val="heading 1"/>
    <w:basedOn w:val="Normal"/>
    <w:next w:val="Normal"/>
    <w:link w:val="Heading1Char"/>
    <w:uiPriority w:val="9"/>
    <w:qFormat/>
    <w:rsid w:val="0051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F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5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53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34F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168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D7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9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39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D69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4F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24D1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ED4D9A-D126-4699-ABBA-2CC2667C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12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 Pty Ltd</Company>
  <LinksUpToDate>false</LinksUpToDate>
  <CharactersWithSpaces>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Gava</dc:creator>
  <cp:lastModifiedBy>Paolo Gava</cp:lastModifiedBy>
  <cp:revision>65</cp:revision>
  <dcterms:created xsi:type="dcterms:W3CDTF">2012-05-17T04:05:00Z</dcterms:created>
  <dcterms:modified xsi:type="dcterms:W3CDTF">2012-10-10T23:16:00Z</dcterms:modified>
</cp:coreProperties>
</file>