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你的夜空有多黑？</w:t>
      </w:r>
      <w:r>
        <w:rPr>
          <w:rFonts w:ascii="Verdana" w:hAnsi="Verdana"/>
          <w:color w:val="3D3D3D"/>
          <w:sz w:val="21"/>
          <w:szCs w:val="21"/>
        </w:rPr>
        <w:t>对这一问题的精确回答有助于对观测场地进行比较。更重要的是，它有助于确定在这个观测地你的眼睛、望远镜或者照相机是否能达到它的理论极限。而且，当你记录一些天体的边缘细节时，例如，一条极长的彗尾、一片暗弱的极光或者星系中难以察觉的细节，你需要精确的标准来对天空状况进行评定。</w:t>
      </w:r>
      <w:r>
        <w:rPr>
          <w:noProof/>
        </w:rPr>
        <w:drawing>
          <wp:inline distT="0" distB="0" distL="0" distR="0">
            <wp:extent cx="2619375" cy="1828800"/>
            <wp:effectExtent l="0" t="0" r="9525" b="0"/>
            <wp:docPr id="3" name="图片 3" descr="http://bolide.lamost.org/translat/trans1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olide.lamost.org/translat/trans14a.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19375" cy="1828800"/>
                    </a:xfrm>
                    <a:prstGeom prst="rect">
                      <a:avLst/>
                    </a:prstGeom>
                    <a:noFill/>
                    <a:ln>
                      <a:noFill/>
                    </a:ln>
                  </pic:spPr>
                </pic:pic>
              </a:graphicData>
            </a:graphic>
          </wp:inline>
        </w:drawing>
      </w:r>
      <w:bookmarkStart w:id="0" w:name="_GoBack"/>
      <w:bookmarkEnd w:id="0"/>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color w:val="3D3D3D"/>
          <w:sz w:val="20"/>
          <w:szCs w:val="20"/>
        </w:rPr>
        <w:t>[</w:t>
      </w:r>
      <w:r>
        <w:rPr>
          <w:rFonts w:ascii="Verdana" w:hAnsi="Verdana"/>
          <w:color w:val="3D3D3D"/>
          <w:sz w:val="20"/>
          <w:szCs w:val="20"/>
        </w:rPr>
        <w:t>图片说明</w:t>
      </w:r>
      <w:r>
        <w:rPr>
          <w:rFonts w:ascii="Verdana" w:hAnsi="Verdana"/>
          <w:color w:val="3D3D3D"/>
          <w:sz w:val="20"/>
          <w:szCs w:val="20"/>
        </w:rPr>
        <w:t>]</w:t>
      </w:r>
      <w:r>
        <w:rPr>
          <w:rFonts w:ascii="Verdana" w:hAnsi="Verdana"/>
          <w:color w:val="3D3D3D"/>
          <w:sz w:val="20"/>
          <w:szCs w:val="20"/>
        </w:rPr>
        <w:t>：三角座中的三角星系（</w:t>
      </w:r>
      <w:r>
        <w:rPr>
          <w:rFonts w:ascii="Verdana" w:hAnsi="Verdana"/>
          <w:color w:val="3D3D3D"/>
          <w:sz w:val="20"/>
          <w:szCs w:val="20"/>
        </w:rPr>
        <w:t>M33</w:t>
      </w:r>
      <w:r>
        <w:rPr>
          <w:rFonts w:ascii="Verdana" w:hAnsi="Verdana"/>
          <w:color w:val="3D3D3D"/>
          <w:sz w:val="20"/>
          <w:szCs w:val="20"/>
        </w:rPr>
        <w:t>）是重要的黑暗天空</w:t>
      </w:r>
      <w:r>
        <w:rPr>
          <w:rFonts w:ascii="Verdana" w:hAnsi="Verdana"/>
          <w:color w:val="3D3D3D"/>
          <w:sz w:val="20"/>
          <w:szCs w:val="20"/>
        </w:rPr>
        <w:t>“</w:t>
      </w:r>
      <w:r>
        <w:rPr>
          <w:rFonts w:ascii="Verdana" w:hAnsi="Verdana"/>
          <w:color w:val="3D3D3D"/>
          <w:sz w:val="20"/>
          <w:szCs w:val="20"/>
        </w:rPr>
        <w:t>指示器</w:t>
      </w:r>
      <w:r>
        <w:rPr>
          <w:rFonts w:ascii="Verdana" w:hAnsi="Verdana"/>
          <w:color w:val="3D3D3D"/>
          <w:sz w:val="20"/>
          <w:szCs w:val="20"/>
        </w:rPr>
        <w:t>”</w:t>
      </w:r>
      <w:r>
        <w:rPr>
          <w:rFonts w:ascii="Verdana" w:hAnsi="Verdana"/>
          <w:color w:val="3D3D3D"/>
          <w:sz w:val="20"/>
          <w:szCs w:val="20"/>
        </w:rPr>
        <w:t>。一个已完全适应黑暗天空的观测者可以在</w:t>
      </w:r>
      <w:r>
        <w:rPr>
          <w:rFonts w:ascii="Verdana" w:hAnsi="Verdana"/>
          <w:color w:val="3D3D3D"/>
          <w:sz w:val="20"/>
          <w:szCs w:val="20"/>
        </w:rPr>
        <w:t>4</w:t>
      </w:r>
      <w:r>
        <w:rPr>
          <w:rFonts w:ascii="Verdana" w:hAnsi="Verdana"/>
          <w:color w:val="3D3D3D"/>
          <w:sz w:val="20"/>
          <w:szCs w:val="20"/>
        </w:rPr>
        <w:t>级以上的天空中看到用肉眼看到它。照片版权：</w:t>
      </w:r>
      <w:r>
        <w:rPr>
          <w:rFonts w:ascii="Verdana" w:hAnsi="Verdana"/>
          <w:color w:val="3D3D3D"/>
          <w:sz w:val="20"/>
          <w:szCs w:val="20"/>
        </w:rPr>
        <w:t xml:space="preserve">Akira </w:t>
      </w:r>
      <w:proofErr w:type="spellStart"/>
      <w:r>
        <w:rPr>
          <w:rFonts w:ascii="Verdana" w:hAnsi="Verdana"/>
          <w:color w:val="3D3D3D"/>
          <w:sz w:val="20"/>
          <w:szCs w:val="20"/>
        </w:rPr>
        <w:t>Fujii</w:t>
      </w:r>
      <w:proofErr w:type="spellEnd"/>
      <w:r>
        <w:rPr>
          <w:rFonts w:ascii="Verdana" w:hAnsi="Verdana"/>
          <w:color w:val="3D3D3D"/>
          <w:sz w:val="20"/>
          <w:szCs w:val="20"/>
        </w:rPr>
        <w:t>。</w:t>
      </w:r>
    </w:p>
    <w:p w:rsidR="001B1807" w:rsidRDefault="001B1807" w:rsidP="001B1807">
      <w:pPr>
        <w:pStyle w:val="a3"/>
        <w:spacing w:before="0" w:beforeAutospacing="0" w:after="150" w:afterAutospacing="0" w:line="432" w:lineRule="atLeast"/>
        <w:rPr>
          <w:rFonts w:ascii="Verdana" w:hAnsi="Verdana"/>
          <w:color w:val="3D3D3D"/>
          <w:sz w:val="21"/>
          <w:szCs w:val="21"/>
        </w:rPr>
      </w:pPr>
      <w:r>
        <w:rPr>
          <w:rFonts w:ascii="Verdana" w:hAnsi="Verdana"/>
          <w:color w:val="3D3D3D"/>
          <w:sz w:val="21"/>
          <w:szCs w:val="21"/>
        </w:rPr>
        <w:t xml:space="preserve">　　在互联网以及论坛中，我看到许多初学者（有时甚至是富有经验的观测者）的</w:t>
      </w:r>
      <w:proofErr w:type="gramStart"/>
      <w:r>
        <w:rPr>
          <w:rFonts w:ascii="Verdana" w:hAnsi="Verdana"/>
          <w:color w:val="3D3D3D"/>
          <w:sz w:val="21"/>
          <w:szCs w:val="21"/>
        </w:rPr>
        <w:t>贴子</w:t>
      </w:r>
      <w:proofErr w:type="gramEnd"/>
      <w:r>
        <w:rPr>
          <w:rFonts w:ascii="Verdana" w:hAnsi="Verdana"/>
          <w:color w:val="3D3D3D"/>
          <w:sz w:val="21"/>
          <w:szCs w:val="21"/>
        </w:rPr>
        <w:t>，它们想知道如何对它们的天空质量进行评定。不幸的是，现今绝大多数的星空观测者从没有在真正黑暗的天空环境中观测过，因此他们缺乏一个参考框架来对当地的观测条件进行评价。许多人声称在</w:t>
      </w:r>
      <w:r>
        <w:rPr>
          <w:rFonts w:ascii="Verdana" w:hAnsi="Verdana"/>
          <w:color w:val="3D3D3D"/>
          <w:sz w:val="21"/>
          <w:szCs w:val="21"/>
        </w:rPr>
        <w:t>“</w:t>
      </w:r>
      <w:r>
        <w:rPr>
          <w:rFonts w:ascii="Verdana" w:hAnsi="Verdana"/>
          <w:color w:val="3D3D3D"/>
          <w:sz w:val="21"/>
          <w:szCs w:val="21"/>
        </w:rPr>
        <w:t>很暗</w:t>
      </w:r>
      <w:r>
        <w:rPr>
          <w:rFonts w:ascii="Verdana" w:hAnsi="Verdana"/>
          <w:color w:val="3D3D3D"/>
          <w:sz w:val="21"/>
          <w:szCs w:val="21"/>
        </w:rPr>
        <w:t>”</w:t>
      </w:r>
      <w:r>
        <w:rPr>
          <w:rFonts w:ascii="Verdana" w:hAnsi="Verdana"/>
          <w:color w:val="3D3D3D"/>
          <w:sz w:val="21"/>
          <w:szCs w:val="21"/>
        </w:rPr>
        <w:t>的观测地进行观测，但从他们的描述中我可以清楚的发现，他们所描述的天空仅只能算是一般的</w:t>
      </w:r>
      <w:r>
        <w:rPr>
          <w:rFonts w:ascii="Verdana" w:hAnsi="Verdana"/>
          <w:color w:val="3D3D3D"/>
          <w:sz w:val="21"/>
          <w:szCs w:val="21"/>
        </w:rPr>
        <w:t>“</w:t>
      </w:r>
      <w:r>
        <w:rPr>
          <w:rFonts w:ascii="Verdana" w:hAnsi="Verdana"/>
          <w:color w:val="3D3D3D"/>
          <w:sz w:val="21"/>
          <w:szCs w:val="21"/>
        </w:rPr>
        <w:t>暗</w:t>
      </w:r>
      <w:r>
        <w:rPr>
          <w:rFonts w:ascii="Verdana" w:hAnsi="Verdana"/>
          <w:color w:val="3D3D3D"/>
          <w:sz w:val="21"/>
          <w:szCs w:val="21"/>
        </w:rPr>
        <w:t>”</w:t>
      </w:r>
      <w:r>
        <w:rPr>
          <w:rFonts w:ascii="Verdana" w:hAnsi="Verdana"/>
          <w:color w:val="3D3D3D"/>
          <w:sz w:val="21"/>
          <w:szCs w:val="21"/>
        </w:rPr>
        <w:t>而已。现今大多数的观测者无法在合理的驾驶里程之内找到一个真正黑暗的观测地。因此，一旦能找到一个用肉眼就能看到</w:t>
      </w:r>
      <w:r>
        <w:rPr>
          <w:rFonts w:ascii="Verdana" w:hAnsi="Verdana"/>
          <w:color w:val="3D3D3D"/>
          <w:sz w:val="21"/>
          <w:szCs w:val="21"/>
        </w:rPr>
        <w:t>6.0</w:t>
      </w:r>
      <w:r>
        <w:rPr>
          <w:rFonts w:ascii="Verdana" w:hAnsi="Verdana"/>
          <w:color w:val="3D3D3D"/>
          <w:sz w:val="21"/>
          <w:szCs w:val="21"/>
        </w:rPr>
        <w:t>至</w:t>
      </w:r>
      <w:r>
        <w:rPr>
          <w:rFonts w:ascii="Verdana" w:hAnsi="Verdana"/>
          <w:color w:val="3D3D3D"/>
          <w:sz w:val="21"/>
          <w:szCs w:val="21"/>
        </w:rPr>
        <w:t>6.3</w:t>
      </w:r>
      <w:r>
        <w:rPr>
          <w:rFonts w:ascii="Verdana" w:hAnsi="Verdana"/>
          <w:color w:val="3D3D3D"/>
          <w:sz w:val="21"/>
          <w:szCs w:val="21"/>
        </w:rPr>
        <w:t>等恒星的半乡村地点，他们就认为已找到一个观测的极乐世界了！</w:t>
      </w:r>
    </w:p>
    <w:p w:rsidR="001B1807" w:rsidRDefault="001B1807" w:rsidP="001B1807">
      <w:pPr>
        <w:pStyle w:val="a3"/>
        <w:spacing w:before="0" w:beforeAutospacing="0" w:after="150" w:afterAutospacing="0" w:line="432" w:lineRule="atLeast"/>
        <w:rPr>
          <w:rFonts w:ascii="Verdana" w:hAnsi="Verdana"/>
          <w:color w:val="3D3D3D"/>
          <w:sz w:val="21"/>
          <w:szCs w:val="21"/>
        </w:rPr>
      </w:pPr>
      <w:r>
        <w:rPr>
          <w:rFonts w:ascii="Verdana" w:hAnsi="Verdana"/>
          <w:color w:val="3D3D3D"/>
          <w:sz w:val="21"/>
          <w:szCs w:val="21"/>
        </w:rPr>
        <w:t xml:space="preserve">　　</w:t>
      </w:r>
      <w:r>
        <w:rPr>
          <w:rFonts w:ascii="Verdana" w:hAnsi="Verdana"/>
          <w:color w:val="3D3D3D"/>
          <w:sz w:val="21"/>
          <w:szCs w:val="21"/>
        </w:rPr>
        <w:t>30</w:t>
      </w:r>
      <w:r>
        <w:rPr>
          <w:rFonts w:ascii="Verdana" w:hAnsi="Verdana"/>
          <w:color w:val="3D3D3D"/>
          <w:sz w:val="21"/>
          <w:szCs w:val="21"/>
        </w:rPr>
        <w:t>年前，从市中心驾车一小时就能找到一片真正黑暗的天空。而现在你通常则需要开上</w:t>
      </w:r>
      <w:r>
        <w:rPr>
          <w:rFonts w:ascii="Verdana" w:hAnsi="Verdana"/>
          <w:color w:val="3D3D3D"/>
          <w:sz w:val="21"/>
          <w:szCs w:val="21"/>
        </w:rPr>
        <w:t>250</w:t>
      </w:r>
      <w:r>
        <w:rPr>
          <w:rFonts w:ascii="Verdana" w:hAnsi="Verdana"/>
          <w:color w:val="3D3D3D"/>
          <w:sz w:val="21"/>
          <w:szCs w:val="21"/>
        </w:rPr>
        <w:t>公里或更多。在我的观测生涯中，我目睹了日渐严重的光污染一点点蚕食我们的星空。许多年前，在美国的东北部这片高度城市化的土地上，我曾见过近似纯美的天空。可是现在已不太可能了。</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极限星等是不够的</w:t>
      </w:r>
    </w:p>
    <w:p w:rsidR="001B1807" w:rsidRDefault="001B1807" w:rsidP="001B1807">
      <w:pPr>
        <w:pStyle w:val="a3"/>
        <w:spacing w:before="0" w:beforeAutospacing="0" w:after="150" w:afterAutospacing="0" w:line="432" w:lineRule="atLeast"/>
        <w:rPr>
          <w:rFonts w:ascii="Verdana" w:hAnsi="Verdana"/>
          <w:color w:val="3D3D3D"/>
          <w:sz w:val="21"/>
          <w:szCs w:val="21"/>
        </w:rPr>
      </w:pPr>
      <w:r>
        <w:rPr>
          <w:rFonts w:ascii="Verdana" w:hAnsi="Verdana"/>
          <w:color w:val="3D3D3D"/>
          <w:sz w:val="21"/>
          <w:szCs w:val="21"/>
        </w:rPr>
        <w:t xml:space="preserve">　　业余天文学家通常使用肉眼所能见的最暗恒星的星等来评定他们的天空。然而，肉眼极限星等是一个比较粗糙的标准。它过于依赖个人的视觉能力，以及观测时间和对观测暗弱天体的能力。一个人眼中</w:t>
      </w:r>
      <w:r>
        <w:rPr>
          <w:rFonts w:ascii="Verdana" w:hAnsi="Verdana"/>
          <w:color w:val="3D3D3D"/>
          <w:sz w:val="21"/>
          <w:szCs w:val="21"/>
        </w:rPr>
        <w:t>“5.5</w:t>
      </w:r>
      <w:r>
        <w:rPr>
          <w:rFonts w:ascii="Verdana" w:hAnsi="Verdana"/>
          <w:color w:val="3D3D3D"/>
          <w:sz w:val="21"/>
          <w:szCs w:val="21"/>
        </w:rPr>
        <w:t>等的天空</w:t>
      </w:r>
      <w:r>
        <w:rPr>
          <w:rFonts w:ascii="Verdana" w:hAnsi="Verdana"/>
          <w:color w:val="3D3D3D"/>
          <w:sz w:val="21"/>
          <w:szCs w:val="21"/>
        </w:rPr>
        <w:t>”</w:t>
      </w:r>
      <w:r>
        <w:rPr>
          <w:rFonts w:ascii="Verdana" w:hAnsi="Verdana"/>
          <w:color w:val="3D3D3D"/>
          <w:sz w:val="21"/>
          <w:szCs w:val="21"/>
        </w:rPr>
        <w:t>在另一个人眼中可能是</w:t>
      </w:r>
      <w:r>
        <w:rPr>
          <w:rFonts w:ascii="Verdana" w:hAnsi="Verdana"/>
          <w:color w:val="3D3D3D"/>
          <w:sz w:val="21"/>
          <w:szCs w:val="21"/>
        </w:rPr>
        <w:t>“6.3</w:t>
      </w:r>
      <w:r>
        <w:rPr>
          <w:rFonts w:ascii="Verdana" w:hAnsi="Verdana"/>
          <w:color w:val="3D3D3D"/>
          <w:sz w:val="21"/>
          <w:szCs w:val="21"/>
        </w:rPr>
        <w:t>等的天空</w:t>
      </w:r>
      <w:r>
        <w:rPr>
          <w:rFonts w:ascii="Verdana" w:hAnsi="Verdana"/>
          <w:color w:val="3D3D3D"/>
          <w:sz w:val="21"/>
          <w:szCs w:val="21"/>
        </w:rPr>
        <w:t>”</w:t>
      </w:r>
      <w:r>
        <w:rPr>
          <w:rFonts w:ascii="Verdana" w:hAnsi="Verdana"/>
          <w:color w:val="3D3D3D"/>
          <w:sz w:val="21"/>
          <w:szCs w:val="21"/>
        </w:rPr>
        <w:t>。此外，深空天体观测者需要对恒星和非恒星天体的能见度进行评价。光污染会对弥散天体的观测造成影响，例如彗星、星云和遥远的星系。</w:t>
      </w:r>
    </w:p>
    <w:p w:rsidR="001B1807" w:rsidRDefault="001B1807" w:rsidP="001B1807">
      <w:pPr>
        <w:pStyle w:val="a3"/>
        <w:spacing w:before="0" w:beforeAutospacing="0" w:after="150" w:afterAutospacing="0" w:line="432" w:lineRule="atLeast"/>
        <w:rPr>
          <w:rFonts w:ascii="Verdana" w:hAnsi="Verdana"/>
          <w:color w:val="3D3D3D"/>
          <w:sz w:val="21"/>
          <w:szCs w:val="21"/>
        </w:rPr>
      </w:pPr>
      <w:r>
        <w:rPr>
          <w:rFonts w:ascii="Verdana" w:hAnsi="Verdana"/>
          <w:color w:val="3D3D3D"/>
          <w:sz w:val="21"/>
          <w:szCs w:val="21"/>
        </w:rPr>
        <w:lastRenderedPageBreak/>
        <w:t xml:space="preserve">　　为帮助观测者评定一个观测地的黑暗程度，我建立了一套含有</w:t>
      </w:r>
      <w:r>
        <w:rPr>
          <w:rFonts w:ascii="Verdana" w:hAnsi="Verdana"/>
          <w:color w:val="3D3D3D"/>
          <w:sz w:val="21"/>
          <w:szCs w:val="21"/>
        </w:rPr>
        <w:t>9</w:t>
      </w:r>
      <w:r>
        <w:rPr>
          <w:rFonts w:ascii="Verdana" w:hAnsi="Verdana"/>
          <w:color w:val="3D3D3D"/>
          <w:sz w:val="21"/>
          <w:szCs w:val="21"/>
        </w:rPr>
        <w:t>个等级的分类法。它基于我近</w:t>
      </w:r>
      <w:r>
        <w:rPr>
          <w:rFonts w:ascii="Verdana" w:hAnsi="Verdana"/>
          <w:color w:val="3D3D3D"/>
          <w:sz w:val="21"/>
          <w:szCs w:val="21"/>
        </w:rPr>
        <w:t>50</w:t>
      </w:r>
      <w:r>
        <w:rPr>
          <w:rFonts w:ascii="Verdana" w:hAnsi="Verdana"/>
          <w:color w:val="3D3D3D"/>
          <w:sz w:val="21"/>
          <w:szCs w:val="21"/>
        </w:rPr>
        <w:t>年的观测经验。可能它会使你感到有些惊讶，但我希望它对你会有所启示、有所帮助。如果它能被广泛的使用，它就能提供一个比较观测地的统一标准。同样，对研究人员也会有帮助。总之，我希望它能成为我们的得力助手。</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评定你的天空</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1</w:t>
      </w:r>
      <w:r>
        <w:rPr>
          <w:rFonts w:ascii="Verdana" w:hAnsi="Verdana"/>
          <w:b/>
          <w:bCs/>
          <w:color w:val="3D3D3D"/>
          <w:sz w:val="21"/>
          <w:szCs w:val="21"/>
        </w:rPr>
        <w:t>级：完全黑暗的天空。</w:t>
      </w:r>
      <w:r>
        <w:rPr>
          <w:rFonts w:ascii="Verdana" w:hAnsi="Verdana"/>
          <w:color w:val="3D3D3D"/>
          <w:sz w:val="21"/>
          <w:szCs w:val="21"/>
        </w:rPr>
        <w:t>黄道光、黄道带以及对日照都能看到。黄道光达到醒目的程度，而且黄道带延伸到整个天空。甚至仅使用肉眼，三角座中的三角星系（</w:t>
      </w:r>
      <w:r>
        <w:rPr>
          <w:rFonts w:ascii="Verdana" w:hAnsi="Verdana"/>
          <w:color w:val="3D3D3D"/>
          <w:sz w:val="21"/>
          <w:szCs w:val="21"/>
        </w:rPr>
        <w:t>M33</w:t>
      </w:r>
      <w:r>
        <w:rPr>
          <w:rFonts w:ascii="Verdana" w:hAnsi="Verdana"/>
          <w:color w:val="3D3D3D"/>
          <w:sz w:val="21"/>
          <w:szCs w:val="21"/>
        </w:rPr>
        <w:t>）也是一个极为清晰的天体。天蝎座和人马座中的银河区域可以在地面上投下淡淡的影子。经过努力之后，肉眼的极限星等可以达到</w:t>
      </w:r>
      <w:r>
        <w:rPr>
          <w:rFonts w:ascii="Verdana" w:hAnsi="Verdana"/>
          <w:color w:val="3D3D3D"/>
          <w:sz w:val="21"/>
          <w:szCs w:val="21"/>
        </w:rPr>
        <w:t>7.6</w:t>
      </w:r>
      <w:r>
        <w:rPr>
          <w:rFonts w:ascii="Verdana" w:hAnsi="Verdana"/>
          <w:color w:val="3D3D3D"/>
          <w:sz w:val="21"/>
          <w:szCs w:val="21"/>
        </w:rPr>
        <w:t>至</w:t>
      </w:r>
      <w:r>
        <w:rPr>
          <w:rFonts w:ascii="Verdana" w:hAnsi="Verdana"/>
          <w:color w:val="3D3D3D"/>
          <w:sz w:val="21"/>
          <w:szCs w:val="21"/>
        </w:rPr>
        <w:t>8.0</w:t>
      </w:r>
      <w:r>
        <w:rPr>
          <w:rFonts w:ascii="Verdana" w:hAnsi="Verdana"/>
          <w:color w:val="3D3D3D"/>
          <w:sz w:val="21"/>
          <w:szCs w:val="21"/>
        </w:rPr>
        <w:t>等；天空中的木星或金星甚至会影响肉眼对黑暗的适应程度。气辉（一种一般出现在地平线上</w:t>
      </w:r>
      <w:r>
        <w:rPr>
          <w:rFonts w:ascii="Verdana" w:hAnsi="Verdana"/>
          <w:color w:val="3D3D3D"/>
          <w:sz w:val="21"/>
          <w:szCs w:val="21"/>
        </w:rPr>
        <w:t>15°</w:t>
      </w:r>
      <w:r>
        <w:rPr>
          <w:rFonts w:ascii="Verdana" w:hAnsi="Verdana"/>
          <w:color w:val="3D3D3D"/>
          <w:sz w:val="21"/>
          <w:szCs w:val="21"/>
        </w:rPr>
        <w:t>的天然辉光）也稳定可见。使用</w:t>
      </w:r>
      <w:r>
        <w:rPr>
          <w:rFonts w:ascii="Verdana" w:hAnsi="Verdana"/>
          <w:color w:val="3D3D3D"/>
          <w:sz w:val="21"/>
          <w:szCs w:val="21"/>
        </w:rPr>
        <w:t>32</w:t>
      </w:r>
      <w:r>
        <w:rPr>
          <w:rFonts w:ascii="Verdana" w:hAnsi="Verdana"/>
          <w:color w:val="3D3D3D"/>
          <w:sz w:val="21"/>
          <w:szCs w:val="21"/>
        </w:rPr>
        <w:t>厘米的望远镜，经过努力可以</w:t>
      </w:r>
      <w:proofErr w:type="gramStart"/>
      <w:r>
        <w:rPr>
          <w:rFonts w:ascii="Verdana" w:hAnsi="Verdana"/>
          <w:color w:val="3D3D3D"/>
          <w:sz w:val="21"/>
          <w:szCs w:val="21"/>
        </w:rPr>
        <w:t>看到暗至</w:t>
      </w:r>
      <w:proofErr w:type="gramEnd"/>
      <w:r>
        <w:rPr>
          <w:rFonts w:ascii="Verdana" w:hAnsi="Verdana"/>
          <w:color w:val="3D3D3D"/>
          <w:sz w:val="21"/>
          <w:szCs w:val="21"/>
        </w:rPr>
        <w:t>17.5</w:t>
      </w:r>
      <w:r>
        <w:rPr>
          <w:rFonts w:ascii="Verdana" w:hAnsi="Verdana"/>
          <w:color w:val="3D3D3D"/>
          <w:sz w:val="21"/>
          <w:szCs w:val="21"/>
        </w:rPr>
        <w:t>等的恒星，使用</w:t>
      </w:r>
      <w:r>
        <w:rPr>
          <w:rFonts w:ascii="Verdana" w:hAnsi="Verdana"/>
          <w:color w:val="3D3D3D"/>
          <w:sz w:val="21"/>
          <w:szCs w:val="21"/>
        </w:rPr>
        <w:t>50</w:t>
      </w:r>
      <w:r>
        <w:rPr>
          <w:rFonts w:ascii="Verdana" w:hAnsi="Verdana"/>
          <w:color w:val="3D3D3D"/>
          <w:sz w:val="21"/>
          <w:szCs w:val="21"/>
        </w:rPr>
        <w:t>厘米的望远镜在中等倍率下可以达到</w:t>
      </w:r>
      <w:r>
        <w:rPr>
          <w:rFonts w:ascii="Verdana" w:hAnsi="Verdana"/>
          <w:color w:val="3D3D3D"/>
          <w:sz w:val="21"/>
          <w:szCs w:val="21"/>
        </w:rPr>
        <w:t>19</w:t>
      </w:r>
      <w:r>
        <w:rPr>
          <w:rFonts w:ascii="Verdana" w:hAnsi="Verdana"/>
          <w:color w:val="3D3D3D"/>
          <w:sz w:val="21"/>
          <w:szCs w:val="21"/>
        </w:rPr>
        <w:t>等。如果你在由树木围绕的草地上观测，那你几乎无法看到你的望远镜、同伴和你的汽车。这里是观测者的天堂。</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2</w:t>
      </w:r>
      <w:r>
        <w:rPr>
          <w:rFonts w:ascii="Verdana" w:hAnsi="Verdana"/>
          <w:b/>
          <w:bCs/>
          <w:color w:val="3D3D3D"/>
          <w:sz w:val="21"/>
          <w:szCs w:val="21"/>
        </w:rPr>
        <w:t>级：典型的真正黑暗观测地。</w:t>
      </w:r>
      <w:r>
        <w:rPr>
          <w:rFonts w:ascii="Verdana" w:hAnsi="Verdana"/>
          <w:color w:val="3D3D3D"/>
          <w:sz w:val="21"/>
          <w:szCs w:val="21"/>
        </w:rPr>
        <w:t>沿着地平线气辉微弱可见。</w:t>
      </w:r>
      <w:r>
        <w:rPr>
          <w:rFonts w:ascii="Verdana" w:hAnsi="Verdana"/>
          <w:color w:val="3D3D3D"/>
          <w:sz w:val="21"/>
          <w:szCs w:val="21"/>
        </w:rPr>
        <w:t>M33</w:t>
      </w:r>
      <w:r>
        <w:rPr>
          <w:rFonts w:ascii="Verdana" w:hAnsi="Verdana"/>
          <w:color w:val="3D3D3D"/>
          <w:sz w:val="21"/>
          <w:szCs w:val="21"/>
        </w:rPr>
        <w:t>可以被很容易地看到。夏季银河具有丰富的细节，在普通的双筒镜中其最亮的部分看起来就像有着纹路的大理石。在黎明前或黄昏后的黄道光仍很明亮，可以投下暗弱的影子，与蓝白色的银河比较它呈现很明显的黄色。任何在天空中出现的云就好像是星空中的一个空洞。除非在星空的照耀下，你仅能模糊的看到你的望远镜和周围的事物。</w:t>
      </w:r>
      <w:proofErr w:type="gramStart"/>
      <w:r>
        <w:rPr>
          <w:rFonts w:ascii="Verdana" w:hAnsi="Verdana"/>
          <w:color w:val="3D3D3D"/>
          <w:sz w:val="21"/>
          <w:szCs w:val="21"/>
        </w:rPr>
        <w:t>梅西叶天体</w:t>
      </w:r>
      <w:proofErr w:type="gramEnd"/>
      <w:r>
        <w:rPr>
          <w:rFonts w:ascii="Verdana" w:hAnsi="Verdana"/>
          <w:color w:val="3D3D3D"/>
          <w:sz w:val="21"/>
          <w:szCs w:val="21"/>
        </w:rPr>
        <w:t>中许多球状星团都是用肉眼就能直接看到的目标。肉眼的极限星等可达到</w:t>
      </w:r>
      <w:r>
        <w:rPr>
          <w:rFonts w:ascii="Verdana" w:hAnsi="Verdana"/>
          <w:color w:val="3D3D3D"/>
          <w:sz w:val="21"/>
          <w:szCs w:val="21"/>
        </w:rPr>
        <w:t>7.1</w:t>
      </w:r>
      <w:r>
        <w:rPr>
          <w:rFonts w:ascii="Verdana" w:hAnsi="Verdana"/>
          <w:color w:val="3D3D3D"/>
          <w:sz w:val="21"/>
          <w:szCs w:val="21"/>
        </w:rPr>
        <w:t>至</w:t>
      </w:r>
      <w:r>
        <w:rPr>
          <w:rFonts w:ascii="Verdana" w:hAnsi="Verdana"/>
          <w:color w:val="3D3D3D"/>
          <w:sz w:val="21"/>
          <w:szCs w:val="21"/>
        </w:rPr>
        <w:t>7.5</w:t>
      </w:r>
      <w:r>
        <w:rPr>
          <w:rFonts w:ascii="Verdana" w:hAnsi="Verdana"/>
          <w:color w:val="3D3D3D"/>
          <w:sz w:val="21"/>
          <w:szCs w:val="21"/>
        </w:rPr>
        <w:t>等，</w:t>
      </w:r>
      <w:r>
        <w:rPr>
          <w:rFonts w:ascii="Verdana" w:hAnsi="Verdana"/>
          <w:color w:val="3D3D3D"/>
          <w:sz w:val="21"/>
          <w:szCs w:val="21"/>
        </w:rPr>
        <w:t>32</w:t>
      </w:r>
      <w:r>
        <w:rPr>
          <w:rFonts w:ascii="Verdana" w:hAnsi="Verdana"/>
          <w:color w:val="3D3D3D"/>
          <w:sz w:val="21"/>
          <w:szCs w:val="21"/>
        </w:rPr>
        <w:t>厘米望远镜则可达到</w:t>
      </w:r>
      <w:r>
        <w:rPr>
          <w:rFonts w:ascii="Verdana" w:hAnsi="Verdana"/>
          <w:color w:val="3D3D3D"/>
          <w:sz w:val="21"/>
          <w:szCs w:val="21"/>
        </w:rPr>
        <w:t>16</w:t>
      </w:r>
      <w:r>
        <w:rPr>
          <w:rFonts w:ascii="Verdana" w:hAnsi="Verdana"/>
          <w:color w:val="3D3D3D"/>
          <w:sz w:val="21"/>
          <w:szCs w:val="21"/>
        </w:rPr>
        <w:t>至</w:t>
      </w:r>
      <w:r>
        <w:rPr>
          <w:rFonts w:ascii="Verdana" w:hAnsi="Verdana"/>
          <w:color w:val="3D3D3D"/>
          <w:sz w:val="21"/>
          <w:szCs w:val="21"/>
        </w:rPr>
        <w:t>17</w:t>
      </w:r>
      <w:r>
        <w:rPr>
          <w:rFonts w:ascii="Verdana" w:hAnsi="Verdana"/>
          <w:color w:val="3D3D3D"/>
          <w:sz w:val="21"/>
          <w:szCs w:val="21"/>
        </w:rPr>
        <w:t>等。</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3</w:t>
      </w:r>
      <w:r>
        <w:rPr>
          <w:rFonts w:ascii="Verdana" w:hAnsi="Verdana"/>
          <w:b/>
          <w:bCs/>
          <w:color w:val="3D3D3D"/>
          <w:sz w:val="21"/>
          <w:szCs w:val="21"/>
        </w:rPr>
        <w:t>级：乡村的星空。</w:t>
      </w:r>
      <w:r>
        <w:rPr>
          <w:rFonts w:ascii="Verdana" w:hAnsi="Verdana"/>
          <w:color w:val="3D3D3D"/>
          <w:sz w:val="21"/>
          <w:szCs w:val="21"/>
        </w:rPr>
        <w:t>在地平线方向有一些光污染的迹象。云在地平线处会被微微地照亮，但在头顶方向则是暗的。银河仍然富有结构，</w:t>
      </w:r>
      <w:r>
        <w:rPr>
          <w:rFonts w:ascii="Verdana" w:hAnsi="Verdana"/>
          <w:color w:val="3D3D3D"/>
          <w:sz w:val="21"/>
          <w:szCs w:val="21"/>
        </w:rPr>
        <w:t>M4</w:t>
      </w:r>
      <w:r>
        <w:rPr>
          <w:rFonts w:ascii="Verdana" w:hAnsi="Verdana"/>
          <w:color w:val="3D3D3D"/>
          <w:sz w:val="21"/>
          <w:szCs w:val="21"/>
        </w:rPr>
        <w:t>、</w:t>
      </w:r>
      <w:r>
        <w:rPr>
          <w:rFonts w:ascii="Verdana" w:hAnsi="Verdana"/>
          <w:color w:val="3D3D3D"/>
          <w:sz w:val="21"/>
          <w:szCs w:val="21"/>
        </w:rPr>
        <w:t>M5</w:t>
      </w:r>
      <w:r>
        <w:rPr>
          <w:rFonts w:ascii="Verdana" w:hAnsi="Verdana"/>
          <w:color w:val="3D3D3D"/>
          <w:sz w:val="21"/>
          <w:szCs w:val="21"/>
        </w:rPr>
        <w:t>、</w:t>
      </w:r>
      <w:r>
        <w:rPr>
          <w:rFonts w:ascii="Verdana" w:hAnsi="Verdana"/>
          <w:color w:val="3D3D3D"/>
          <w:sz w:val="21"/>
          <w:szCs w:val="21"/>
        </w:rPr>
        <w:t>M15</w:t>
      </w:r>
      <w:r>
        <w:rPr>
          <w:rFonts w:ascii="Verdana" w:hAnsi="Verdana"/>
          <w:color w:val="3D3D3D"/>
          <w:sz w:val="21"/>
          <w:szCs w:val="21"/>
        </w:rPr>
        <w:t>和</w:t>
      </w:r>
      <w:r>
        <w:rPr>
          <w:rFonts w:ascii="Verdana" w:hAnsi="Verdana"/>
          <w:color w:val="3D3D3D"/>
          <w:sz w:val="21"/>
          <w:szCs w:val="21"/>
        </w:rPr>
        <w:t>M22</w:t>
      </w:r>
      <w:r>
        <w:rPr>
          <w:rFonts w:ascii="Verdana" w:hAnsi="Verdana"/>
          <w:color w:val="3D3D3D"/>
          <w:sz w:val="21"/>
          <w:szCs w:val="21"/>
        </w:rPr>
        <w:t>等球状星团仍是肉眼明显可见的目标。</w:t>
      </w:r>
      <w:r>
        <w:rPr>
          <w:rFonts w:ascii="Verdana" w:hAnsi="Verdana"/>
          <w:color w:val="3D3D3D"/>
          <w:sz w:val="21"/>
          <w:szCs w:val="21"/>
        </w:rPr>
        <w:t>M33</w:t>
      </w:r>
      <w:r>
        <w:rPr>
          <w:rFonts w:ascii="Verdana" w:hAnsi="Verdana"/>
          <w:color w:val="3D3D3D"/>
          <w:sz w:val="21"/>
          <w:szCs w:val="21"/>
        </w:rPr>
        <w:t>也很容易被看到。黄道光在春季和秋季很明显，但它的颜色已难以辨别。距离你</w:t>
      </w:r>
      <w:r>
        <w:rPr>
          <w:rFonts w:ascii="Verdana" w:hAnsi="Verdana"/>
          <w:color w:val="3D3D3D"/>
          <w:sz w:val="21"/>
          <w:szCs w:val="21"/>
        </w:rPr>
        <w:t>6</w:t>
      </w:r>
      <w:r>
        <w:rPr>
          <w:rFonts w:ascii="Verdana" w:hAnsi="Verdana"/>
          <w:color w:val="3D3D3D"/>
          <w:sz w:val="21"/>
          <w:szCs w:val="21"/>
        </w:rPr>
        <w:t>到</w:t>
      </w:r>
      <w:r>
        <w:rPr>
          <w:rFonts w:ascii="Verdana" w:hAnsi="Verdana"/>
          <w:color w:val="3D3D3D"/>
          <w:sz w:val="21"/>
          <w:szCs w:val="21"/>
        </w:rPr>
        <w:t>9</w:t>
      </w:r>
      <w:r>
        <w:rPr>
          <w:rFonts w:ascii="Verdana" w:hAnsi="Verdana"/>
          <w:color w:val="3D3D3D"/>
          <w:sz w:val="21"/>
          <w:szCs w:val="21"/>
        </w:rPr>
        <w:t>米的望远镜已变得模糊。肉眼的极限星等可达到</w:t>
      </w:r>
      <w:r>
        <w:rPr>
          <w:rFonts w:ascii="Verdana" w:hAnsi="Verdana"/>
          <w:color w:val="3D3D3D"/>
          <w:sz w:val="21"/>
          <w:szCs w:val="21"/>
        </w:rPr>
        <w:t>6.6</w:t>
      </w:r>
      <w:r>
        <w:rPr>
          <w:rFonts w:ascii="Verdana" w:hAnsi="Verdana"/>
          <w:color w:val="3D3D3D"/>
          <w:sz w:val="21"/>
          <w:szCs w:val="21"/>
        </w:rPr>
        <w:t>至</w:t>
      </w:r>
      <w:r>
        <w:rPr>
          <w:rFonts w:ascii="Verdana" w:hAnsi="Verdana"/>
          <w:color w:val="3D3D3D"/>
          <w:sz w:val="21"/>
          <w:szCs w:val="21"/>
        </w:rPr>
        <w:t>7.0</w:t>
      </w:r>
      <w:r>
        <w:rPr>
          <w:rFonts w:ascii="Verdana" w:hAnsi="Verdana"/>
          <w:color w:val="3D3D3D"/>
          <w:sz w:val="21"/>
          <w:szCs w:val="21"/>
        </w:rPr>
        <w:t>等，</w:t>
      </w:r>
      <w:r>
        <w:rPr>
          <w:rFonts w:ascii="Verdana" w:hAnsi="Verdana"/>
          <w:color w:val="3D3D3D"/>
          <w:sz w:val="21"/>
          <w:szCs w:val="21"/>
        </w:rPr>
        <w:t>32</w:t>
      </w:r>
      <w:r>
        <w:rPr>
          <w:rFonts w:ascii="Verdana" w:hAnsi="Verdana"/>
          <w:color w:val="3D3D3D"/>
          <w:sz w:val="21"/>
          <w:szCs w:val="21"/>
        </w:rPr>
        <w:t>厘米反射望远镜则可达到</w:t>
      </w:r>
      <w:r>
        <w:rPr>
          <w:rFonts w:ascii="Verdana" w:hAnsi="Verdana"/>
          <w:color w:val="3D3D3D"/>
          <w:sz w:val="21"/>
          <w:szCs w:val="21"/>
        </w:rPr>
        <w:t>16</w:t>
      </w:r>
      <w:r>
        <w:rPr>
          <w:rFonts w:ascii="Verdana" w:hAnsi="Verdana"/>
          <w:color w:val="3D3D3D"/>
          <w:sz w:val="21"/>
          <w:szCs w:val="21"/>
        </w:rPr>
        <w:t>等。</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4</w:t>
      </w:r>
      <w:r>
        <w:rPr>
          <w:rFonts w:ascii="Verdana" w:hAnsi="Verdana"/>
          <w:b/>
          <w:bCs/>
          <w:color w:val="3D3D3D"/>
          <w:sz w:val="21"/>
          <w:szCs w:val="21"/>
        </w:rPr>
        <w:t>级：乡村</w:t>
      </w:r>
      <w:r>
        <w:rPr>
          <w:rFonts w:ascii="Verdana" w:hAnsi="Verdana"/>
          <w:b/>
          <w:bCs/>
          <w:color w:val="3D3D3D"/>
          <w:sz w:val="21"/>
          <w:szCs w:val="21"/>
        </w:rPr>
        <w:t>/</w:t>
      </w:r>
      <w:r>
        <w:rPr>
          <w:rFonts w:ascii="Verdana" w:hAnsi="Verdana"/>
          <w:b/>
          <w:bCs/>
          <w:color w:val="3D3D3D"/>
          <w:sz w:val="21"/>
          <w:szCs w:val="21"/>
        </w:rPr>
        <w:t>郊区的过渡。</w:t>
      </w:r>
      <w:r>
        <w:rPr>
          <w:rFonts w:ascii="Verdana" w:hAnsi="Verdana"/>
          <w:color w:val="3D3D3D"/>
          <w:sz w:val="21"/>
          <w:szCs w:val="21"/>
        </w:rPr>
        <w:t>在人口聚集区的方向光污染可见。黄道光较清晰，但延伸的范围很小。银河仍能给人留下深刻的印象，但是缺少大部分的细节。</w:t>
      </w:r>
      <w:r>
        <w:rPr>
          <w:rFonts w:ascii="Verdana" w:hAnsi="Verdana"/>
          <w:color w:val="3D3D3D"/>
          <w:sz w:val="21"/>
          <w:szCs w:val="21"/>
        </w:rPr>
        <w:t>M33</w:t>
      </w:r>
      <w:r>
        <w:rPr>
          <w:rFonts w:ascii="Verdana" w:hAnsi="Verdana"/>
          <w:color w:val="3D3D3D"/>
          <w:sz w:val="21"/>
          <w:szCs w:val="21"/>
        </w:rPr>
        <w:t>已难以看到，只有在地平高度大于</w:t>
      </w:r>
      <w:r>
        <w:rPr>
          <w:rFonts w:ascii="Verdana" w:hAnsi="Verdana"/>
          <w:color w:val="3D3D3D"/>
          <w:sz w:val="21"/>
          <w:szCs w:val="21"/>
        </w:rPr>
        <w:t>50°</w:t>
      </w:r>
      <w:r>
        <w:rPr>
          <w:rFonts w:ascii="Verdana" w:hAnsi="Verdana"/>
          <w:color w:val="3D3D3D"/>
          <w:sz w:val="21"/>
          <w:szCs w:val="21"/>
        </w:rPr>
        <w:t>时才勉强可见。云在光污染的方向被轻度照亮，在头顶方向仍是暗的。你能在</w:t>
      </w:r>
      <w:proofErr w:type="gramStart"/>
      <w:r>
        <w:rPr>
          <w:rFonts w:ascii="Verdana" w:hAnsi="Verdana"/>
          <w:color w:val="3D3D3D"/>
          <w:sz w:val="21"/>
          <w:szCs w:val="21"/>
        </w:rPr>
        <w:t>一</w:t>
      </w:r>
      <w:proofErr w:type="gramEnd"/>
      <w:r>
        <w:rPr>
          <w:rFonts w:ascii="Verdana" w:hAnsi="Verdana"/>
          <w:color w:val="3D3D3D"/>
          <w:sz w:val="21"/>
          <w:szCs w:val="21"/>
        </w:rPr>
        <w:t>距离内辨认出你的望远镜。肉眼的极限星等可达到</w:t>
      </w:r>
      <w:r>
        <w:rPr>
          <w:rFonts w:ascii="Verdana" w:hAnsi="Verdana"/>
          <w:color w:val="3D3D3D"/>
          <w:sz w:val="21"/>
          <w:szCs w:val="21"/>
        </w:rPr>
        <w:t>6.1</w:t>
      </w:r>
      <w:r>
        <w:rPr>
          <w:rFonts w:ascii="Verdana" w:hAnsi="Verdana"/>
          <w:color w:val="3D3D3D"/>
          <w:sz w:val="21"/>
          <w:szCs w:val="21"/>
        </w:rPr>
        <w:t>至</w:t>
      </w:r>
      <w:r>
        <w:rPr>
          <w:rFonts w:ascii="Verdana" w:hAnsi="Verdana"/>
          <w:color w:val="3D3D3D"/>
          <w:sz w:val="21"/>
          <w:szCs w:val="21"/>
        </w:rPr>
        <w:t>6.5</w:t>
      </w:r>
      <w:r>
        <w:rPr>
          <w:rFonts w:ascii="Verdana" w:hAnsi="Verdana"/>
          <w:color w:val="3D3D3D"/>
          <w:sz w:val="21"/>
          <w:szCs w:val="21"/>
        </w:rPr>
        <w:t>等，</w:t>
      </w:r>
      <w:r>
        <w:rPr>
          <w:rFonts w:ascii="Verdana" w:hAnsi="Verdana"/>
          <w:color w:val="3D3D3D"/>
          <w:sz w:val="21"/>
          <w:szCs w:val="21"/>
        </w:rPr>
        <w:t>32</w:t>
      </w:r>
      <w:r>
        <w:rPr>
          <w:rFonts w:ascii="Verdana" w:hAnsi="Verdana"/>
          <w:color w:val="3D3D3D"/>
          <w:sz w:val="21"/>
          <w:szCs w:val="21"/>
        </w:rPr>
        <w:t>厘米望远镜在中等放大倍率下可以达到</w:t>
      </w:r>
      <w:r>
        <w:rPr>
          <w:rFonts w:ascii="Verdana" w:hAnsi="Verdana"/>
          <w:color w:val="3D3D3D"/>
          <w:sz w:val="21"/>
          <w:szCs w:val="21"/>
        </w:rPr>
        <w:t>15.5</w:t>
      </w:r>
      <w:r>
        <w:rPr>
          <w:rFonts w:ascii="Verdana" w:hAnsi="Verdana"/>
          <w:color w:val="3D3D3D"/>
          <w:sz w:val="21"/>
          <w:szCs w:val="21"/>
        </w:rPr>
        <w:t>等。</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noProof/>
          <w:color w:val="3D3D3D"/>
          <w:sz w:val="21"/>
          <w:szCs w:val="21"/>
        </w:rPr>
        <w:lastRenderedPageBreak/>
        <w:drawing>
          <wp:inline distT="0" distB="0" distL="0" distR="0">
            <wp:extent cx="3609975" cy="3571875"/>
            <wp:effectExtent l="0" t="0" r="9525" b="9525"/>
            <wp:docPr id="2" name="图片 2" descr="http://bolide.lamost.org/translat/trans1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olide.lamost.org/translat/trans14b.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9975" cy="3571875"/>
                    </a:xfrm>
                    <a:prstGeom prst="rect">
                      <a:avLst/>
                    </a:prstGeom>
                    <a:noFill/>
                    <a:ln>
                      <a:noFill/>
                    </a:ln>
                  </pic:spPr>
                </pic:pic>
              </a:graphicData>
            </a:graphic>
          </wp:inline>
        </w:drawing>
      </w:r>
      <w:r>
        <w:rPr>
          <w:rFonts w:ascii="Verdana" w:hAnsi="Verdana"/>
          <w:color w:val="3D3D3D"/>
          <w:sz w:val="21"/>
          <w:szCs w:val="21"/>
        </w:rPr>
        <w:br/>
      </w:r>
      <w:r>
        <w:rPr>
          <w:rFonts w:ascii="Verdana" w:hAnsi="Verdana"/>
          <w:color w:val="3D3D3D"/>
          <w:sz w:val="20"/>
          <w:szCs w:val="20"/>
        </w:rPr>
        <w:t>[</w:t>
      </w:r>
      <w:r>
        <w:rPr>
          <w:rFonts w:ascii="Verdana" w:hAnsi="Verdana"/>
          <w:color w:val="3D3D3D"/>
          <w:sz w:val="20"/>
          <w:szCs w:val="20"/>
        </w:rPr>
        <w:t>图片说明</w:t>
      </w:r>
      <w:r>
        <w:rPr>
          <w:rFonts w:ascii="Verdana" w:hAnsi="Verdana"/>
          <w:color w:val="3D3D3D"/>
          <w:sz w:val="20"/>
          <w:szCs w:val="20"/>
        </w:rPr>
        <w:t>]</w:t>
      </w:r>
      <w:r>
        <w:rPr>
          <w:rFonts w:ascii="Verdana" w:hAnsi="Verdana"/>
          <w:color w:val="3D3D3D"/>
          <w:sz w:val="20"/>
          <w:szCs w:val="20"/>
        </w:rPr>
        <w:t>：在乡村或者乡村</w:t>
      </w:r>
      <w:r>
        <w:rPr>
          <w:rFonts w:ascii="Verdana" w:hAnsi="Verdana"/>
          <w:color w:val="3D3D3D"/>
          <w:sz w:val="20"/>
          <w:szCs w:val="20"/>
        </w:rPr>
        <w:t>/</w:t>
      </w:r>
      <w:r>
        <w:rPr>
          <w:rFonts w:ascii="Verdana" w:hAnsi="Verdana"/>
          <w:color w:val="3D3D3D"/>
          <w:sz w:val="20"/>
          <w:szCs w:val="20"/>
        </w:rPr>
        <w:t>郊区的过渡地区看到的冬季星座。冬季银河虽然可见，但并不壮观。这样的星空按照许多人的标准已经算是很好了，但是在波特尔的分类中只能名列第四或者第五。经过尝试之后还能看到更暗弱的恒星。版权：</w:t>
      </w:r>
      <w:r>
        <w:rPr>
          <w:rFonts w:ascii="Verdana" w:hAnsi="Verdana"/>
          <w:color w:val="3D3D3D"/>
          <w:sz w:val="20"/>
          <w:szCs w:val="20"/>
        </w:rPr>
        <w:t>John Bianchi</w:t>
      </w:r>
      <w:r>
        <w:rPr>
          <w:rFonts w:ascii="Verdana" w:hAnsi="Verdana"/>
          <w:color w:val="3D3D3D"/>
          <w:sz w:val="20"/>
          <w:szCs w:val="20"/>
        </w:rPr>
        <w:t>。</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5</w:t>
      </w:r>
      <w:r>
        <w:rPr>
          <w:rFonts w:ascii="Verdana" w:hAnsi="Verdana"/>
          <w:b/>
          <w:bCs/>
          <w:color w:val="3D3D3D"/>
          <w:sz w:val="21"/>
          <w:szCs w:val="21"/>
        </w:rPr>
        <w:t>级：郊区的天空。</w:t>
      </w:r>
      <w:r>
        <w:rPr>
          <w:rFonts w:ascii="Verdana" w:hAnsi="Verdana"/>
          <w:color w:val="3D3D3D"/>
          <w:sz w:val="21"/>
          <w:szCs w:val="21"/>
        </w:rPr>
        <w:t>仅在春秋季节最好的晚上才能看到黄道光。银河非常的暗弱，在地平向方向不可见。光源在大部分方向都比较明显，在大部分天空，</w:t>
      </w:r>
      <w:proofErr w:type="gramStart"/>
      <w:r>
        <w:rPr>
          <w:rFonts w:ascii="Verdana" w:hAnsi="Verdana"/>
          <w:color w:val="3D3D3D"/>
          <w:sz w:val="21"/>
          <w:szCs w:val="21"/>
        </w:rPr>
        <w:t>云比天空背景</w:t>
      </w:r>
      <w:proofErr w:type="gramEnd"/>
      <w:r>
        <w:rPr>
          <w:rFonts w:ascii="Verdana" w:hAnsi="Verdana"/>
          <w:color w:val="3D3D3D"/>
          <w:sz w:val="21"/>
          <w:szCs w:val="21"/>
        </w:rPr>
        <w:t>要亮。肉眼的极限星等为</w:t>
      </w:r>
      <w:r>
        <w:rPr>
          <w:rFonts w:ascii="Verdana" w:hAnsi="Verdana"/>
          <w:color w:val="3D3D3D"/>
          <w:sz w:val="21"/>
          <w:szCs w:val="21"/>
        </w:rPr>
        <w:t>5.6</w:t>
      </w:r>
      <w:r>
        <w:rPr>
          <w:rFonts w:ascii="Verdana" w:hAnsi="Verdana"/>
          <w:color w:val="3D3D3D"/>
          <w:sz w:val="21"/>
          <w:szCs w:val="21"/>
        </w:rPr>
        <w:t>至</w:t>
      </w:r>
      <w:r>
        <w:rPr>
          <w:rFonts w:ascii="Verdana" w:hAnsi="Verdana"/>
          <w:color w:val="3D3D3D"/>
          <w:sz w:val="21"/>
          <w:szCs w:val="21"/>
        </w:rPr>
        <w:t>6.0</w:t>
      </w:r>
      <w:r>
        <w:rPr>
          <w:rFonts w:ascii="Verdana" w:hAnsi="Verdana"/>
          <w:color w:val="3D3D3D"/>
          <w:sz w:val="21"/>
          <w:szCs w:val="21"/>
        </w:rPr>
        <w:t>等，</w:t>
      </w:r>
      <w:r>
        <w:rPr>
          <w:rFonts w:ascii="Verdana" w:hAnsi="Verdana"/>
          <w:color w:val="3D3D3D"/>
          <w:sz w:val="21"/>
          <w:szCs w:val="21"/>
        </w:rPr>
        <w:t>32</w:t>
      </w:r>
      <w:r>
        <w:rPr>
          <w:rFonts w:ascii="Verdana" w:hAnsi="Verdana"/>
          <w:color w:val="3D3D3D"/>
          <w:sz w:val="21"/>
          <w:szCs w:val="21"/>
        </w:rPr>
        <w:t>厘米反射望远镜则为</w:t>
      </w:r>
      <w:r>
        <w:rPr>
          <w:rFonts w:ascii="Verdana" w:hAnsi="Verdana"/>
          <w:color w:val="3D3D3D"/>
          <w:sz w:val="21"/>
          <w:szCs w:val="21"/>
        </w:rPr>
        <w:t>14.5</w:t>
      </w:r>
      <w:r>
        <w:rPr>
          <w:rFonts w:ascii="Verdana" w:hAnsi="Verdana"/>
          <w:color w:val="3D3D3D"/>
          <w:sz w:val="21"/>
          <w:szCs w:val="21"/>
        </w:rPr>
        <w:t>至</w:t>
      </w:r>
      <w:r>
        <w:rPr>
          <w:rFonts w:ascii="Verdana" w:hAnsi="Verdana"/>
          <w:color w:val="3D3D3D"/>
          <w:sz w:val="21"/>
          <w:szCs w:val="21"/>
        </w:rPr>
        <w:t>15</w:t>
      </w:r>
      <w:r>
        <w:rPr>
          <w:rFonts w:ascii="Verdana" w:hAnsi="Verdana"/>
          <w:color w:val="3D3D3D"/>
          <w:sz w:val="21"/>
          <w:szCs w:val="21"/>
        </w:rPr>
        <w:t>等。</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6</w:t>
      </w:r>
      <w:r>
        <w:rPr>
          <w:rFonts w:ascii="Verdana" w:hAnsi="Verdana"/>
          <w:b/>
          <w:bCs/>
          <w:color w:val="3D3D3D"/>
          <w:sz w:val="21"/>
          <w:szCs w:val="21"/>
        </w:rPr>
        <w:t>级：明亮郊区的天空。</w:t>
      </w:r>
      <w:r>
        <w:rPr>
          <w:rFonts w:ascii="Verdana" w:hAnsi="Verdana"/>
          <w:color w:val="3D3D3D"/>
          <w:sz w:val="21"/>
          <w:szCs w:val="21"/>
        </w:rPr>
        <w:t>甚至在最好的夜晚，黄道光也无法被看到。仅在天顶方向的银河才能看见。天空中的地平高度</w:t>
      </w:r>
      <w:r>
        <w:rPr>
          <w:rFonts w:ascii="Verdana" w:hAnsi="Verdana"/>
          <w:color w:val="3D3D3D"/>
          <w:sz w:val="21"/>
          <w:szCs w:val="21"/>
        </w:rPr>
        <w:t>35°</w:t>
      </w:r>
      <w:r>
        <w:rPr>
          <w:rFonts w:ascii="Verdana" w:hAnsi="Verdana"/>
          <w:color w:val="3D3D3D"/>
          <w:sz w:val="21"/>
          <w:szCs w:val="21"/>
        </w:rPr>
        <w:t>以下的范围都发出灰白的光。天空中的云在任何地方都比较亮。你可以毫不费力的看到桌上的目镜和一旁的望远镜。没有双筒镜</w:t>
      </w:r>
      <w:r>
        <w:rPr>
          <w:rFonts w:ascii="Verdana" w:hAnsi="Verdana"/>
          <w:color w:val="3D3D3D"/>
          <w:sz w:val="21"/>
          <w:szCs w:val="21"/>
        </w:rPr>
        <w:t>M33</w:t>
      </w:r>
      <w:r>
        <w:rPr>
          <w:rFonts w:ascii="Verdana" w:hAnsi="Verdana"/>
          <w:color w:val="3D3D3D"/>
          <w:sz w:val="21"/>
          <w:szCs w:val="21"/>
        </w:rPr>
        <w:t>已不可能看到，对于肉眼来说仙女星系（</w:t>
      </w:r>
      <w:r>
        <w:rPr>
          <w:rFonts w:ascii="Verdana" w:hAnsi="Verdana"/>
          <w:color w:val="3D3D3D"/>
          <w:sz w:val="21"/>
          <w:szCs w:val="21"/>
        </w:rPr>
        <w:t>M31</w:t>
      </w:r>
      <w:r>
        <w:rPr>
          <w:rFonts w:ascii="Verdana" w:hAnsi="Verdana"/>
          <w:color w:val="3D3D3D"/>
          <w:sz w:val="21"/>
          <w:szCs w:val="21"/>
        </w:rPr>
        <w:t>）也仅仅是比较清晰的目标。肉眼极限星等为</w:t>
      </w:r>
      <w:r>
        <w:rPr>
          <w:rFonts w:ascii="Verdana" w:hAnsi="Verdana"/>
          <w:color w:val="3D3D3D"/>
          <w:sz w:val="21"/>
          <w:szCs w:val="21"/>
        </w:rPr>
        <w:t>5.5</w:t>
      </w:r>
      <w:r>
        <w:rPr>
          <w:rFonts w:ascii="Verdana" w:hAnsi="Verdana"/>
          <w:color w:val="3D3D3D"/>
          <w:sz w:val="21"/>
          <w:szCs w:val="21"/>
        </w:rPr>
        <w:t>等，</w:t>
      </w:r>
      <w:r>
        <w:rPr>
          <w:rFonts w:ascii="Verdana" w:hAnsi="Verdana"/>
          <w:color w:val="3D3D3D"/>
          <w:sz w:val="21"/>
          <w:szCs w:val="21"/>
        </w:rPr>
        <w:t>32</w:t>
      </w:r>
      <w:r>
        <w:rPr>
          <w:rFonts w:ascii="Verdana" w:hAnsi="Verdana"/>
          <w:color w:val="3D3D3D"/>
          <w:sz w:val="21"/>
          <w:szCs w:val="21"/>
        </w:rPr>
        <w:t>厘米望远镜在中等放大倍率下可以</w:t>
      </w:r>
      <w:proofErr w:type="gramStart"/>
      <w:r>
        <w:rPr>
          <w:rFonts w:ascii="Verdana" w:hAnsi="Verdana"/>
          <w:color w:val="3D3D3D"/>
          <w:sz w:val="21"/>
          <w:szCs w:val="21"/>
        </w:rPr>
        <w:t>看到暗至</w:t>
      </w:r>
      <w:proofErr w:type="gramEnd"/>
      <w:r>
        <w:rPr>
          <w:rFonts w:ascii="Verdana" w:hAnsi="Verdana"/>
          <w:color w:val="3D3D3D"/>
          <w:sz w:val="21"/>
          <w:szCs w:val="21"/>
        </w:rPr>
        <w:t>14.0</w:t>
      </w:r>
      <w:r>
        <w:rPr>
          <w:rFonts w:ascii="Verdana" w:hAnsi="Verdana"/>
          <w:color w:val="3D3D3D"/>
          <w:sz w:val="21"/>
          <w:szCs w:val="21"/>
        </w:rPr>
        <w:t>至</w:t>
      </w:r>
      <w:r>
        <w:rPr>
          <w:rFonts w:ascii="Verdana" w:hAnsi="Verdana"/>
          <w:color w:val="3D3D3D"/>
          <w:sz w:val="21"/>
          <w:szCs w:val="21"/>
        </w:rPr>
        <w:t>14.5</w:t>
      </w:r>
      <w:r>
        <w:rPr>
          <w:rFonts w:ascii="Verdana" w:hAnsi="Verdana"/>
          <w:color w:val="3D3D3D"/>
          <w:sz w:val="21"/>
          <w:szCs w:val="21"/>
        </w:rPr>
        <w:t>等的恒星。</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7</w:t>
      </w:r>
      <w:r>
        <w:rPr>
          <w:rFonts w:ascii="Verdana" w:hAnsi="Verdana"/>
          <w:b/>
          <w:bCs/>
          <w:color w:val="3D3D3D"/>
          <w:sz w:val="21"/>
          <w:szCs w:val="21"/>
        </w:rPr>
        <w:t>级：郊区</w:t>
      </w:r>
      <w:r>
        <w:rPr>
          <w:rFonts w:ascii="Verdana" w:hAnsi="Verdana"/>
          <w:b/>
          <w:bCs/>
          <w:color w:val="3D3D3D"/>
          <w:sz w:val="21"/>
          <w:szCs w:val="21"/>
        </w:rPr>
        <w:t>/</w:t>
      </w:r>
      <w:r>
        <w:rPr>
          <w:rFonts w:ascii="Verdana" w:hAnsi="Verdana"/>
          <w:b/>
          <w:bCs/>
          <w:color w:val="3D3D3D"/>
          <w:sz w:val="21"/>
          <w:szCs w:val="21"/>
        </w:rPr>
        <w:t>城市过渡。</w:t>
      </w:r>
      <w:r>
        <w:rPr>
          <w:rFonts w:ascii="Verdana" w:hAnsi="Verdana"/>
          <w:color w:val="3D3D3D"/>
          <w:sz w:val="21"/>
          <w:szCs w:val="21"/>
        </w:rPr>
        <w:t>整个天空呈现模糊的灰白色。在各个方向强光源都很清晰。银河已完全不可见。蜂巢星团（</w:t>
      </w:r>
      <w:r>
        <w:rPr>
          <w:rFonts w:ascii="Verdana" w:hAnsi="Verdana"/>
          <w:color w:val="3D3D3D"/>
          <w:sz w:val="21"/>
          <w:szCs w:val="21"/>
        </w:rPr>
        <w:t>M44</w:t>
      </w:r>
      <w:r>
        <w:rPr>
          <w:rFonts w:ascii="Verdana" w:hAnsi="Verdana"/>
          <w:color w:val="3D3D3D"/>
          <w:sz w:val="21"/>
          <w:szCs w:val="21"/>
        </w:rPr>
        <w:t>）或</w:t>
      </w:r>
      <w:r>
        <w:rPr>
          <w:rFonts w:ascii="Verdana" w:hAnsi="Verdana"/>
          <w:color w:val="3D3D3D"/>
          <w:sz w:val="21"/>
          <w:szCs w:val="21"/>
        </w:rPr>
        <w:t>M31</w:t>
      </w:r>
      <w:r>
        <w:rPr>
          <w:rFonts w:ascii="Verdana" w:hAnsi="Verdana"/>
          <w:color w:val="3D3D3D"/>
          <w:sz w:val="21"/>
          <w:szCs w:val="21"/>
        </w:rPr>
        <w:t>肉眼勉强可见且不十分明显。</w:t>
      </w:r>
      <w:proofErr w:type="gramStart"/>
      <w:r>
        <w:rPr>
          <w:rFonts w:ascii="Verdana" w:hAnsi="Verdana"/>
          <w:color w:val="3D3D3D"/>
          <w:sz w:val="21"/>
          <w:szCs w:val="21"/>
        </w:rPr>
        <w:t>云比较</w:t>
      </w:r>
      <w:proofErr w:type="gramEnd"/>
      <w:r>
        <w:rPr>
          <w:rFonts w:ascii="Verdana" w:hAnsi="Verdana"/>
          <w:color w:val="3D3D3D"/>
          <w:sz w:val="21"/>
          <w:szCs w:val="21"/>
        </w:rPr>
        <w:t>亮。甚至使用中等大小的望远镜，最亮的梅西叶天体仍显得苍白。在真正的尝试之后，肉眼极限星等为</w:t>
      </w:r>
      <w:r>
        <w:rPr>
          <w:rFonts w:ascii="Verdana" w:hAnsi="Verdana"/>
          <w:color w:val="3D3D3D"/>
          <w:sz w:val="21"/>
          <w:szCs w:val="21"/>
        </w:rPr>
        <w:t>5.0</w:t>
      </w:r>
      <w:r>
        <w:rPr>
          <w:rFonts w:ascii="Verdana" w:hAnsi="Verdana"/>
          <w:color w:val="3D3D3D"/>
          <w:sz w:val="21"/>
          <w:szCs w:val="21"/>
        </w:rPr>
        <w:t>等，</w:t>
      </w:r>
      <w:r>
        <w:rPr>
          <w:rFonts w:ascii="Verdana" w:hAnsi="Verdana"/>
          <w:color w:val="3D3D3D"/>
          <w:sz w:val="21"/>
          <w:szCs w:val="21"/>
        </w:rPr>
        <w:t>32</w:t>
      </w:r>
      <w:r>
        <w:rPr>
          <w:rFonts w:ascii="Verdana" w:hAnsi="Verdana"/>
          <w:color w:val="3D3D3D"/>
          <w:sz w:val="21"/>
          <w:szCs w:val="21"/>
        </w:rPr>
        <w:t>厘米反射望远镜勉强可以达到</w:t>
      </w:r>
      <w:r>
        <w:rPr>
          <w:rFonts w:ascii="Verdana" w:hAnsi="Verdana"/>
          <w:color w:val="3D3D3D"/>
          <w:sz w:val="21"/>
          <w:szCs w:val="21"/>
        </w:rPr>
        <w:t>14.0</w:t>
      </w:r>
      <w:r>
        <w:rPr>
          <w:rFonts w:ascii="Verdana" w:hAnsi="Verdana"/>
          <w:color w:val="3D3D3D"/>
          <w:sz w:val="21"/>
          <w:szCs w:val="21"/>
        </w:rPr>
        <w:t>等。</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8</w:t>
      </w:r>
      <w:r>
        <w:rPr>
          <w:rFonts w:ascii="Verdana" w:hAnsi="Verdana"/>
          <w:b/>
          <w:bCs/>
          <w:color w:val="3D3D3D"/>
          <w:sz w:val="21"/>
          <w:szCs w:val="21"/>
        </w:rPr>
        <w:t>级：城市天空。</w:t>
      </w:r>
      <w:r>
        <w:rPr>
          <w:rFonts w:ascii="Verdana" w:hAnsi="Verdana"/>
          <w:color w:val="3D3D3D"/>
          <w:sz w:val="21"/>
          <w:szCs w:val="21"/>
        </w:rPr>
        <w:t>天空发出白色、灰色或橙色的光，你能毫不困难的阅读报纸。</w:t>
      </w:r>
      <w:r>
        <w:rPr>
          <w:rFonts w:ascii="Verdana" w:hAnsi="Verdana"/>
          <w:color w:val="3D3D3D"/>
          <w:sz w:val="21"/>
          <w:szCs w:val="21"/>
        </w:rPr>
        <w:t>M31</w:t>
      </w:r>
      <w:r>
        <w:rPr>
          <w:rFonts w:ascii="Verdana" w:hAnsi="Verdana"/>
          <w:color w:val="3D3D3D"/>
          <w:sz w:val="21"/>
          <w:szCs w:val="21"/>
        </w:rPr>
        <w:t>和</w:t>
      </w:r>
      <w:r>
        <w:rPr>
          <w:rFonts w:ascii="Verdana" w:hAnsi="Verdana"/>
          <w:color w:val="3D3D3D"/>
          <w:sz w:val="21"/>
          <w:szCs w:val="21"/>
        </w:rPr>
        <w:t>M44</w:t>
      </w:r>
      <w:r>
        <w:rPr>
          <w:rFonts w:ascii="Verdana" w:hAnsi="Verdana"/>
          <w:color w:val="3D3D3D"/>
          <w:sz w:val="21"/>
          <w:szCs w:val="21"/>
        </w:rPr>
        <w:t>只有在最好的夜晚才能被有经验的观测者用肉眼看到。用中等大小的望远镜仅能</w:t>
      </w:r>
      <w:r>
        <w:rPr>
          <w:rFonts w:ascii="Verdana" w:hAnsi="Verdana"/>
          <w:color w:val="3D3D3D"/>
          <w:sz w:val="21"/>
          <w:szCs w:val="21"/>
        </w:rPr>
        <w:lastRenderedPageBreak/>
        <w:t>找到最亮的梅西叶天体。一些熟悉的星座已无法辨认或是整个消失。在</w:t>
      </w:r>
      <w:proofErr w:type="gramStart"/>
      <w:r>
        <w:rPr>
          <w:rFonts w:ascii="Verdana" w:hAnsi="Verdana"/>
          <w:color w:val="3D3D3D"/>
          <w:sz w:val="21"/>
          <w:szCs w:val="21"/>
        </w:rPr>
        <w:t>最佳情况</w:t>
      </w:r>
      <w:proofErr w:type="gramEnd"/>
      <w:r>
        <w:rPr>
          <w:rFonts w:ascii="Verdana" w:hAnsi="Verdana"/>
          <w:color w:val="3D3D3D"/>
          <w:sz w:val="21"/>
          <w:szCs w:val="21"/>
        </w:rPr>
        <w:t>下，肉眼极限星等为</w:t>
      </w:r>
      <w:r>
        <w:rPr>
          <w:rFonts w:ascii="Verdana" w:hAnsi="Verdana"/>
          <w:color w:val="3D3D3D"/>
          <w:sz w:val="21"/>
          <w:szCs w:val="21"/>
        </w:rPr>
        <w:t>4.5</w:t>
      </w:r>
      <w:r>
        <w:rPr>
          <w:rFonts w:ascii="Verdana" w:hAnsi="Verdana"/>
          <w:color w:val="3D3D3D"/>
          <w:sz w:val="21"/>
          <w:szCs w:val="21"/>
        </w:rPr>
        <w:t>等，</w:t>
      </w:r>
      <w:r>
        <w:rPr>
          <w:rFonts w:ascii="Verdana" w:hAnsi="Verdana"/>
          <w:color w:val="3D3D3D"/>
          <w:sz w:val="21"/>
          <w:szCs w:val="21"/>
        </w:rPr>
        <w:t>32</w:t>
      </w:r>
      <w:r>
        <w:rPr>
          <w:rFonts w:ascii="Verdana" w:hAnsi="Verdana"/>
          <w:color w:val="3D3D3D"/>
          <w:sz w:val="21"/>
          <w:szCs w:val="21"/>
        </w:rPr>
        <w:t>厘米反射望远镜则为</w:t>
      </w:r>
      <w:r>
        <w:rPr>
          <w:rFonts w:ascii="Verdana" w:hAnsi="Verdana"/>
          <w:color w:val="3D3D3D"/>
          <w:sz w:val="21"/>
          <w:szCs w:val="21"/>
        </w:rPr>
        <w:t>13</w:t>
      </w:r>
      <w:r>
        <w:rPr>
          <w:rFonts w:ascii="Verdana" w:hAnsi="Verdana"/>
          <w:color w:val="3D3D3D"/>
          <w:sz w:val="21"/>
          <w:szCs w:val="21"/>
        </w:rPr>
        <w:t>等。</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noProof/>
          <w:color w:val="3D3D3D"/>
          <w:sz w:val="21"/>
          <w:szCs w:val="21"/>
        </w:rPr>
        <w:drawing>
          <wp:inline distT="0" distB="0" distL="0" distR="0">
            <wp:extent cx="3867150" cy="3571875"/>
            <wp:effectExtent l="0" t="0" r="0" b="9525"/>
            <wp:docPr id="1" name="图片 1" descr="http://bolide.lamost.org/translat/trans1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olide.lamost.org/translat/trans14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150" cy="3571875"/>
                    </a:xfrm>
                    <a:prstGeom prst="rect">
                      <a:avLst/>
                    </a:prstGeom>
                    <a:noFill/>
                    <a:ln>
                      <a:noFill/>
                    </a:ln>
                  </pic:spPr>
                </pic:pic>
              </a:graphicData>
            </a:graphic>
          </wp:inline>
        </w:drawing>
      </w:r>
      <w:r>
        <w:rPr>
          <w:rFonts w:ascii="Verdana" w:hAnsi="Verdana"/>
          <w:color w:val="3D3D3D"/>
          <w:sz w:val="21"/>
          <w:szCs w:val="21"/>
        </w:rPr>
        <w:br/>
      </w:r>
      <w:r>
        <w:rPr>
          <w:rFonts w:ascii="Verdana" w:hAnsi="Verdana"/>
          <w:color w:val="3D3D3D"/>
          <w:sz w:val="20"/>
          <w:szCs w:val="20"/>
        </w:rPr>
        <w:t>[</w:t>
      </w:r>
      <w:r>
        <w:rPr>
          <w:rFonts w:ascii="Verdana" w:hAnsi="Verdana"/>
          <w:color w:val="3D3D3D"/>
          <w:sz w:val="20"/>
          <w:szCs w:val="20"/>
        </w:rPr>
        <w:t>图片说明</w:t>
      </w:r>
      <w:r>
        <w:rPr>
          <w:rFonts w:ascii="Verdana" w:hAnsi="Verdana"/>
          <w:color w:val="3D3D3D"/>
          <w:sz w:val="20"/>
          <w:szCs w:val="20"/>
        </w:rPr>
        <w:t>]</w:t>
      </w:r>
      <w:r>
        <w:rPr>
          <w:rFonts w:ascii="Verdana" w:hAnsi="Verdana"/>
          <w:color w:val="3D3D3D"/>
          <w:sz w:val="20"/>
          <w:szCs w:val="20"/>
        </w:rPr>
        <w:t>：第</w:t>
      </w:r>
      <w:r>
        <w:rPr>
          <w:rFonts w:ascii="Verdana" w:hAnsi="Verdana"/>
          <w:color w:val="3D3D3D"/>
          <w:sz w:val="20"/>
          <w:szCs w:val="20"/>
        </w:rPr>
        <w:t>8</w:t>
      </w:r>
      <w:r>
        <w:rPr>
          <w:rFonts w:ascii="Verdana" w:hAnsi="Verdana"/>
          <w:color w:val="3D3D3D"/>
          <w:sz w:val="20"/>
          <w:szCs w:val="20"/>
        </w:rPr>
        <w:t>或者第</w:t>
      </w:r>
      <w:r>
        <w:rPr>
          <w:rFonts w:ascii="Verdana" w:hAnsi="Verdana"/>
          <w:color w:val="3D3D3D"/>
          <w:sz w:val="20"/>
          <w:szCs w:val="20"/>
        </w:rPr>
        <w:t>9</w:t>
      </w:r>
      <w:r>
        <w:rPr>
          <w:rFonts w:ascii="Verdana" w:hAnsi="Verdana"/>
          <w:color w:val="3D3D3D"/>
          <w:sz w:val="20"/>
          <w:szCs w:val="20"/>
        </w:rPr>
        <w:t>级的星空所能看到的星座。版权：</w:t>
      </w:r>
      <w:r>
        <w:rPr>
          <w:rFonts w:ascii="Verdana" w:hAnsi="Verdana"/>
          <w:color w:val="3D3D3D"/>
          <w:sz w:val="20"/>
          <w:szCs w:val="20"/>
        </w:rPr>
        <w:t>John Bianchi</w:t>
      </w:r>
      <w:r>
        <w:rPr>
          <w:rFonts w:ascii="Verdana" w:hAnsi="Verdana"/>
          <w:color w:val="3D3D3D"/>
          <w:sz w:val="20"/>
          <w:szCs w:val="20"/>
        </w:rPr>
        <w:t>。</w:t>
      </w:r>
    </w:p>
    <w:p w:rsidR="001B1807" w:rsidRDefault="001B1807" w:rsidP="001B1807">
      <w:pPr>
        <w:pStyle w:val="a3"/>
        <w:spacing w:before="0" w:beforeAutospacing="0" w:after="0" w:afterAutospacing="0" w:line="432" w:lineRule="atLeast"/>
        <w:rPr>
          <w:rFonts w:ascii="Verdana" w:hAnsi="Verdana"/>
          <w:color w:val="3D3D3D"/>
          <w:sz w:val="21"/>
          <w:szCs w:val="21"/>
        </w:rPr>
      </w:pPr>
      <w:r>
        <w:rPr>
          <w:rFonts w:ascii="Verdana" w:hAnsi="Verdana"/>
          <w:b/>
          <w:bCs/>
          <w:color w:val="3D3D3D"/>
          <w:sz w:val="21"/>
          <w:szCs w:val="21"/>
        </w:rPr>
        <w:t>第</w:t>
      </w:r>
      <w:r>
        <w:rPr>
          <w:rFonts w:ascii="Verdana" w:hAnsi="Verdana"/>
          <w:b/>
          <w:bCs/>
          <w:color w:val="3D3D3D"/>
          <w:sz w:val="21"/>
          <w:szCs w:val="21"/>
        </w:rPr>
        <w:t>9</w:t>
      </w:r>
      <w:r>
        <w:rPr>
          <w:rFonts w:ascii="Verdana" w:hAnsi="Verdana"/>
          <w:b/>
          <w:bCs/>
          <w:color w:val="3D3D3D"/>
          <w:sz w:val="21"/>
          <w:szCs w:val="21"/>
        </w:rPr>
        <w:t>级：市中心的天空。</w:t>
      </w:r>
      <w:r>
        <w:rPr>
          <w:rFonts w:ascii="Verdana" w:hAnsi="Verdana"/>
          <w:color w:val="3D3D3D"/>
          <w:sz w:val="21"/>
          <w:szCs w:val="21"/>
        </w:rPr>
        <w:t>整个天空被照的通亮，甚至在天顶方向也是如此。许多熟悉的星座已无法看见，巨蟹座、双子座等暗弱的星座根本看不到。也许除了昴星团，肉眼看不到任何的梅西叶天体。只有月亮、行星和一些明亮的星团才能给观星者带来一些乐趣（如果能观测到的话）。肉眼极限星等为</w:t>
      </w:r>
      <w:r>
        <w:rPr>
          <w:rFonts w:ascii="Verdana" w:hAnsi="Verdana"/>
          <w:color w:val="3D3D3D"/>
          <w:sz w:val="21"/>
          <w:szCs w:val="21"/>
        </w:rPr>
        <w:t>4.0</w:t>
      </w:r>
      <w:r>
        <w:rPr>
          <w:rFonts w:ascii="Verdana" w:hAnsi="Verdana"/>
          <w:color w:val="3D3D3D"/>
          <w:sz w:val="21"/>
          <w:szCs w:val="21"/>
        </w:rPr>
        <w:t>等或更小。</w:t>
      </w:r>
    </w:p>
    <w:p w:rsidR="001519B3" w:rsidRDefault="001519B3"/>
    <w:sectPr w:rsidR="001519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C62"/>
    <w:rsid w:val="001519B3"/>
    <w:rsid w:val="001B1807"/>
    <w:rsid w:val="001D2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2C0E22-2D01-4A8F-95FC-69D4A87F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B180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35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Azure Lanco</dc:creator>
  <cp:keywords/>
  <dc:description/>
  <cp:lastModifiedBy>Azure Lanco</cp:lastModifiedBy>
  <cp:revision>2</cp:revision>
  <dcterms:created xsi:type="dcterms:W3CDTF">2015-09-30T15:35:00Z</dcterms:created>
  <dcterms:modified xsi:type="dcterms:W3CDTF">2015-09-30T15:36:00Z</dcterms:modified>
</cp:coreProperties>
</file>