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7.9【每日天文题】一年至</w:t>
      </w:r>
      <w:bookmarkStart w:id="0" w:name="_GoBack"/>
      <w:bookmarkEnd w:id="0"/>
      <w:r>
        <w:rPr>
          <w:rFonts w:hint="eastAsia" w:ascii="宋体" w:hAnsi="宋体" w:eastAsia="宋体" w:cs="宋体"/>
          <w:kern w:val="0"/>
          <w:sz w:val="24"/>
          <w:szCs w:val="24"/>
          <w:lang w:val="en-US" w:eastAsia="zh-CN" w:bidi="ar"/>
        </w:rPr>
        <w:t>少发生几次日食？</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【答案解析】两次。</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日食发生条件：</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1朔（即月亮公转到太阳和地球中间）</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2日、月、地基本成一条直线。</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黄道和白道有两个交点，黄白交点两侧17°.9的范围称为“日食限”，太阳运行在日食限内的时间称为“日食季”，约34.88日。这段时间内月亮运行到日地之间，将发生日食，因为一个日食季比一个朔望月29.5306日长，所以一个日食季会发生1~2次日食。一个回归年可以包含两个完整食季和一个不完整食季，或者两个不完整食季和一个完整食季，两种情况下，一个回归年都至少发生两次日食.</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回归年：太阳中心自西向东沿黄道从春分点到春分点所经历的时间，又称为太阳年。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食年：又称“交点年”。太阳中心连续两次通过天球上的白道对于黄道的升交点（或降交点）的时间间隔。</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由于黄白交点以18.6年为周期向西移动,食年比恒星年短约20日;其长度为346.6200日。由于春分点西移，所以一个回归年比恒星年短20分24秒，长度为365.2422日。 </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7.10【每日天文题】已知某周期彗星的近日距为150万公里，远日距为1200亿公里，请计算该彗星的公转周期为多少年？</w:t>
      </w:r>
    </w:p>
    <w:p>
      <w:pPr>
        <w:keepNext w:val="0"/>
        <w:keepLines w:val="0"/>
        <w:widowControl/>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【解析】150万公里为a-c，1200亿公里为a+c，二者相加除二得半长轴a约为600亿公里，由开普勒第三定律半长轴的立方与周期平方比值为常数和地球公转轨道半长轴1.5亿公里、周期一年可得答案为8000年</w:t>
      </w:r>
    </w:p>
    <w:p>
      <w:pPr>
        <w:keepNext w:val="0"/>
        <w:keepLines w:val="0"/>
        <w:widowControl/>
        <w:suppressLineNumbers w:val="0"/>
        <w:jc w:val="left"/>
        <w:rPr>
          <w:rFonts w:hint="eastAsia" w:ascii="宋体" w:hAnsi="宋体" w:cs="宋体"/>
          <w:kern w:val="0"/>
          <w:sz w:val="24"/>
          <w:szCs w:val="24"/>
          <w:lang w:val="en-US" w:eastAsia="zh-CN" w:bidi="ar"/>
        </w:rPr>
      </w:pPr>
    </w:p>
    <w:p>
      <w:pPr>
        <w:keepNext w:val="0"/>
        <w:keepLines w:val="0"/>
        <w:widowControl/>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7.11【每日天文题】太阳系中最高的火山是（  ）</w:t>
      </w:r>
    </w:p>
    <w:p>
      <w:pPr>
        <w:keepNext w:val="0"/>
        <w:keepLines w:val="0"/>
        <w:widowControl/>
        <w:numPr>
          <w:ilvl w:val="0"/>
          <w:numId w:val="1"/>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维苏威火山 B、五大连池 C、奥林匹斯火山 D、马特峰</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【答案解析】C。</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7.12【每日天文题】一般而言，深空天体指除太阳系天体和恒星之外的天体，梅西叶星表是一个著名的深空天体目录，以下说法中错误的是（  ）</w:t>
      </w:r>
    </w:p>
    <w:p>
      <w:pPr>
        <w:keepNext w:val="0"/>
        <w:keepLines w:val="0"/>
        <w:widowControl/>
        <w:numPr>
          <w:ilvl w:val="0"/>
          <w:numId w:val="2"/>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梅西叶星表中不全是星云、星系和星团</w:t>
      </w:r>
    </w:p>
    <w:p>
      <w:pPr>
        <w:keepNext w:val="0"/>
        <w:keepLines w:val="0"/>
        <w:widowControl/>
        <w:numPr>
          <w:ilvl w:val="0"/>
          <w:numId w:val="2"/>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梅西叶星表中共有110个天体，不全是由法国天文学家梅西叶发现的</w:t>
      </w:r>
    </w:p>
    <w:p>
      <w:pPr>
        <w:keepNext w:val="0"/>
        <w:keepLines w:val="0"/>
        <w:widowControl/>
        <w:numPr>
          <w:ilvl w:val="0"/>
          <w:numId w:val="2"/>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梅西叶编写此表的目的是把天上形似彗星而不是彗星的天体记下，以方便他寻找真正的彗星时不会被这些天体混淆</w:t>
      </w:r>
    </w:p>
    <w:p>
      <w:pPr>
        <w:keepNext w:val="0"/>
        <w:keepLines w:val="0"/>
        <w:widowControl/>
        <w:numPr>
          <w:ilvl w:val="0"/>
          <w:numId w:val="2"/>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M42为猎户座大星云，无法用肉眼直接看到</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D。梅西叶星表中，M40是大熊座的光学双星；M1-M45由梅西叶编制成表，M46-M103为梅西叶和梅契因合作收录，M104-M110为后人所加；M42的亮度在全天仅次于船底座星云，是全天最明亮的气体星云，在无光害地区用肉眼即可看到。</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7.13【每日天文题】1927年，国际天文联合会确定全天共88个星座，以下不属于88星座的是？</w:t>
      </w:r>
    </w:p>
    <w:p>
      <w:pPr>
        <w:keepNext w:val="0"/>
        <w:keepLines w:val="0"/>
        <w:widowControl/>
        <w:numPr>
          <w:ilvl w:val="0"/>
          <w:numId w:val="3"/>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雕具座   B.象限仪座   C.苍蝇座   D.印第安座</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【答案解析】B。象限仪座位于武仙座右脚、牧夫座左手和天龙座之间，并不是现代88星座之一。</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7.14【每日天文题】被誉为“笔尖下发现的行星”的是？</w:t>
      </w:r>
    </w:p>
    <w:p>
      <w:pPr>
        <w:keepNext w:val="0"/>
        <w:keepLines w:val="0"/>
        <w:widowControl/>
        <w:numPr>
          <w:ilvl w:val="0"/>
          <w:numId w:val="4"/>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天王星   B.海王星  C.冥王星  D.土星</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B。海王星早在伽俐略时代就被发现.但当时的人们,都认为它是一颗恒星；1781年威廉·赫歇尔发现天王星后,人们根据一段时间的观测数据,依据天体力学知识,编算出了天王星未来的运行表.但随着时间的流逝,到1830年,人们发现它的实际位置与星表不符了.德国天文学家白赛尔指出,天王星的失常是另一未知行星的摄动引起的.1844年，勒威耶和亚当斯共同算出了未知行星的位置，9月23日,加勒捕捉到了这颗新行星，这颗星后来用海神波塞冬的罗马名尼普顿命名,中文译为海王星。</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7.15【每日天文题】太阳绕银河系中心转一圈，需要的时间是？</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A.1亿年   B.10亿年   C.2.5亿年   D.5.5亿年</w:t>
      </w: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【答案解析】C。太阳和它附近的恒星以220公里/秒（V）的速度在几乎正圆的轨道上绕银河系中心转动。太阳系位于一条叫做猎户臂的旋臂上，距离银河系中心约2.64万光年（R）。2πR/V约等于2.3亿年。</w:t>
      </w:r>
    </w:p>
    <w:p>
      <w:pPr>
        <w:keepNext w:val="0"/>
        <w:keepLines w:val="0"/>
        <w:widowControl/>
        <w:suppressLineNumbers w:val="0"/>
        <w:spacing w:before="0" w:beforeAutospacing="0"/>
        <w:ind w:lef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"https://gss1.bdstatic.com/-vo3dSag_xI4khGkpoWK1HF6hhy/baike/c0=baike80,5,5,80,26/sign=3ad1f96f070828387c00d446d9f0c264/37d12f2eb9389b50526cb2228535e5dde7116e2a.jpg"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5027295" cy="2816225"/>
            <wp:effectExtent l="0" t="0" r="190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r="38" b="32341"/>
                    <a:stretch>
                      <a:fillRect/>
                    </a:stretch>
                  </pic:blipFill>
                  <pic:spPr>
                    <a:xfrm>
                      <a:off x="0" y="0"/>
                      <a:ext cx="5027295" cy="2816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keepNext w:val="0"/>
        <w:keepLines w:val="0"/>
        <w:widowControl/>
        <w:suppressLineNumbers w:val="0"/>
        <w:spacing w:before="0" w:beforeAutospacing="0"/>
        <w:ind w:left="0"/>
        <w:jc w:val="left"/>
        <w:rPr>
          <w:rFonts w:ascii="宋体" w:hAnsi="宋体" w:eastAsia="宋体" w:cs="宋体"/>
          <w:kern w:val="0"/>
          <w:sz w:val="24"/>
          <w:szCs w:val="24"/>
          <w:lang w:val="en-US" w:eastAsia="zh-CN" w:bidi="ar"/>
        </w:rPr>
      </w:pPr>
    </w:p>
    <w:p>
      <w:pPr>
        <w:keepNext w:val="0"/>
        <w:keepLines w:val="0"/>
        <w:widowControl/>
        <w:suppressLineNumbers w:val="0"/>
        <w:spacing w:before="0" w:beforeAutospacing="0"/>
        <w:ind w:left="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7.16【每日天文题】以下代表气象意义上，夏季结束，进入秋季（温度由炎热向寒冷过渡）的节气是？</w:t>
      </w:r>
    </w:p>
    <w:p>
      <w:pPr>
        <w:keepNext w:val="0"/>
        <w:keepLines w:val="0"/>
        <w:widowControl/>
        <w:numPr>
          <w:ilvl w:val="0"/>
          <w:numId w:val="5"/>
        </w:numPr>
        <w:suppressLineNumbers w:val="0"/>
        <w:spacing w:before="0" w:beforeAutospacing="0"/>
        <w:ind w:left="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小暑   B.大暑   C.处暑   D.立秋</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【答案解析】C。“处”含有躲藏、终止意思，“处暑”表示炎热暑天结束了。《月令七十二候集解》说：“处，止也，暑气至此而止矣”。</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7.17【每日天文题】为什么射电望远镜可以在白天观测，而光学望远镜绝大多数观测只能在夜晚进行？</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对于除太阳外的暗弱天体的光学观测只能在夜晚进行是因为白天太阳大气散射的强烈的太阳光，将其他天体淹没掉了，而由于射电波段的波长比光学波段长得多，在大气中不会被散射，因此在白天也可以观测。</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7.18【每日天文题】太阳黑子具有多大的角直径时，其线直径与地球的线直径相当？</w:t>
      </w:r>
    </w:p>
    <w:p>
      <w:pPr>
        <w:keepNext w:val="0"/>
        <w:keepLines w:val="0"/>
        <w:widowControl/>
        <w:numPr>
          <w:ilvl w:val="0"/>
          <w:numId w:val="6"/>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不到5角秒   B.20角秒左右   C.1角分左右  D.至少10角分</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【答案解析】B。地球直径12756千米，日地距离1.5亿千米。</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（150 000000/12756）*（360°/2π）*3600=17.54角秒</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7.19【每日天文题】下列对天体距离尺度的估值中正确的是？</w:t>
      </w:r>
    </w:p>
    <w:p>
      <w:pPr>
        <w:keepNext w:val="0"/>
        <w:keepLines w:val="0"/>
        <w:widowControl/>
        <w:numPr>
          <w:ilvl w:val="0"/>
          <w:numId w:val="7"/>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地球到月球的距离约为0.38光年</w:t>
      </w:r>
    </w:p>
    <w:p>
      <w:pPr>
        <w:keepNext w:val="0"/>
        <w:keepLines w:val="0"/>
        <w:widowControl/>
        <w:numPr>
          <w:ilvl w:val="0"/>
          <w:numId w:val="7"/>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大麦哲伦星云到我们的距离约为16万光年</w:t>
      </w:r>
    </w:p>
    <w:p>
      <w:pPr>
        <w:keepNext w:val="0"/>
        <w:keepLines w:val="0"/>
        <w:widowControl/>
        <w:numPr>
          <w:ilvl w:val="0"/>
          <w:numId w:val="7"/>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M31到我们的距离约为24万光年</w:t>
      </w:r>
    </w:p>
    <w:p>
      <w:pPr>
        <w:keepNext w:val="0"/>
        <w:keepLines w:val="0"/>
        <w:widowControl/>
        <w:numPr>
          <w:ilvl w:val="0"/>
          <w:numId w:val="7"/>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银河系直径约为一百万光年</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【答案解析】B。略。</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7.20【每日天文题】《宋史·天文志》记载：至和元年（1054）五月己丑，出天关东南可数寸，岁余稍没。这就是中国历史上的“天关客星”现在人们在那处天区发现了（）</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 蟹状星云            B 鹰状星云              C 玫瑰星云             D 昴星团</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【A】蟹状星云（M1，或NGC 1952）位于金牛座ζ星东北方，距地球约6500光年，是个超新星残骸，源于一次超新星爆发（天关客星，SN 1054）</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7.21【每日天文题】以下说法正确的是（）</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 类星体是宇宙形成早期所产生的恒星</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B黑洞是密度最大的天体</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C白矮星的表面平均温度高于大多数主序星</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D所有星际分子都可以在地球环境下存在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简略解析【C】A类星体不是恒星B黑洞质量越大密度越小（不信就算一下）C平均温度在10000K以上，高于A0型恒星D有些分子在地球环境下是不存在的或难以稳定存在的</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7.22【每日天文题】口径为130mm，焦距为1950mm的折射望远镜，如果接上焦距40mm的目镜来观测月球，此时放大倍率约为多少倍（）</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 15                 B 50                  C 130                  D 1950</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解析【B】1950/40=48.75 约为50倍</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7.23【每日天文题】恒星在天球上投影的角距离与它们彼此之间的实际距离的关系是（）</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A近似成正比         B近似成反比          C可通过球面三角公式推出    D没啥关系</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解析【D】 就是没啥关系</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7.25【每日天文题】假如地球轨道上有一颗没有自转的小行星，那么它上面某个地方的昼夜交替的周期是（按地球时间单位计）（）</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A没有昼夜交替       B 24小时             C一个月               D一年</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解析【D】根据开普勒第三定律，特定的公转轨道半径对应唯一的公转周期，所以这颗小行星的公转周期是一年。把该行星视为静止，则太阳一年围着它转一圈，所以行星上某地昼夜交替的周期是一年。</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7.26【每日天文题】一个折射式望远镜物镜的口径如果增加了一倍，那么以下说法正确的是（）</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A其视场将提高一倍                      B其放大倍数会提高一倍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C其光收集能力将提高一倍                D其理论分辨率会提高一倍</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解析【D】r=1.22λ/D（口径）。 A 口径越大，倍率越低，视场越大。B 倍数=F/f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C  与面积相关即正比于D2</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7.27【每日天文题】著名的狮子座流星雨与哪颗彗星有关？（）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A比拉彗星                                  B斯威夫特-塔特尔彗星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C恩克彗星                                  D坦普尔－塔特尔彗星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解析【D】狮子座流星雨是由坦普尔-塔特尔彗星所抛撒的颗粒滑过大气层所形成的</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A比拉彗星是仙女座流星雨的母彗星   B斯威夫特-塔特尔彗星是英仙座流星雨的母彗星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C恩克彗星是金牛座流星雨的母彗星</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7.30【每日天文题】下列说法错误的是(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 存在彗尾长度比1AU还大的彗星;</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B 金星上长久以来的酸雨在金星表面形成了以硫酸为主要成分的“河流”与“湖泊”;</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C 一次夜间观测，傻帽子戴上了装有巴德膜的太阳观测镜，宝宝用指星笔对他乱晃，这对他的眼睛没有威胁;</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D 人类在银河穿过的天区发现的星系比其他天区的要少;</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E 建在地面的天文台观测新星是有“盲区”的，可以通过发射一颗绕太阳运行的卫星来克服这一点。</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【答案解析】B.C</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A虽然固态的彗核一般不超过50km大小，但一些大彗星的彗尾长度是可以超过日地距离的;</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B金星的云层中存在不断沉降的硫酸小液滴(“酸雨”)，但在落到地面以前就会蒸发;</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C这种眼镜是用来目视太阳的，但不能很好地阻挡指星笔的激光，所以不安全;</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D在银河系的盘面（银河平面）有许多的尘埃和恒星，在可见光的范围中，阻碍了我们对天空中大约20%区域的观测。结果造成光学的星系编目在银河平面这一区域残缺不全，而这个残缺不全的区域就称为隐匿区(隐带)。现在，人们正从更长的波长上来进行研究(如银盘在红外波段和射电波段的消光作用较小)，但目前仍有10%的天空因为银河系内恒星的遮蔽而难以观测隐藏在其后的星系;</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E如果新星在天球上的位置离太阳很近，那地面的天文台就无法观测研究了。</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7.31【每日天文题】夏季大三角的三颗星，英文名分别是(      )，(      )和(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【答案解析】织女星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αLyr, α Lyrae, Alpha Lyrae</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河鼓二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Altair</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 xml:space="preserve">天津四 </w:t>
      </w:r>
    </w:p>
    <w:p>
      <w:pPr>
        <w:keepNext w:val="0"/>
        <w:keepLines w:val="0"/>
        <w:widowControl/>
        <w:numPr>
          <w:ilvl w:val="0"/>
          <w:numId w:val="0"/>
        </w:numPr>
        <w:suppressLineNumbers w:val="0"/>
        <w:spacing w:before="0" w:beforeAutospacing="0"/>
        <w:jc w:val="left"/>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Deneb</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6582DA"/>
    <w:multiLevelType w:val="singleLevel"/>
    <w:tmpl w:val="596582DA"/>
    <w:lvl w:ilvl="0" w:tentative="0">
      <w:start w:val="1"/>
      <w:numFmt w:val="upperLetter"/>
      <w:suff w:val="nothing"/>
      <w:lvlText w:val="%1、"/>
      <w:lvlJc w:val="left"/>
    </w:lvl>
  </w:abstractNum>
  <w:abstractNum w:abstractNumId="1">
    <w:nsid w:val="59658444"/>
    <w:multiLevelType w:val="singleLevel"/>
    <w:tmpl w:val="59658444"/>
    <w:lvl w:ilvl="0" w:tentative="0">
      <w:start w:val="1"/>
      <w:numFmt w:val="upperLetter"/>
      <w:suff w:val="nothing"/>
      <w:lvlText w:val="%1."/>
      <w:lvlJc w:val="left"/>
    </w:lvl>
  </w:abstractNum>
  <w:abstractNum w:abstractNumId="2">
    <w:nsid w:val="59658BC2"/>
    <w:multiLevelType w:val="singleLevel"/>
    <w:tmpl w:val="59658BC2"/>
    <w:lvl w:ilvl="0" w:tentative="0">
      <w:start w:val="1"/>
      <w:numFmt w:val="upperLetter"/>
      <w:suff w:val="nothing"/>
      <w:lvlText w:val="%1."/>
      <w:lvlJc w:val="left"/>
    </w:lvl>
  </w:abstractNum>
  <w:abstractNum w:abstractNumId="3">
    <w:nsid w:val="59658DD6"/>
    <w:multiLevelType w:val="singleLevel"/>
    <w:tmpl w:val="59658DD6"/>
    <w:lvl w:ilvl="0" w:tentative="0">
      <w:start w:val="1"/>
      <w:numFmt w:val="upperLetter"/>
      <w:suff w:val="nothing"/>
      <w:lvlText w:val="%1."/>
      <w:lvlJc w:val="left"/>
    </w:lvl>
  </w:abstractNum>
  <w:abstractNum w:abstractNumId="4">
    <w:nsid w:val="596598F7"/>
    <w:multiLevelType w:val="singleLevel"/>
    <w:tmpl w:val="596598F7"/>
    <w:lvl w:ilvl="0" w:tentative="0">
      <w:start w:val="1"/>
      <w:numFmt w:val="upperLetter"/>
      <w:suff w:val="nothing"/>
      <w:lvlText w:val="%1."/>
      <w:lvlJc w:val="left"/>
    </w:lvl>
  </w:abstractNum>
  <w:abstractNum w:abstractNumId="5">
    <w:nsid w:val="59659F23"/>
    <w:multiLevelType w:val="singleLevel"/>
    <w:tmpl w:val="59659F23"/>
    <w:lvl w:ilvl="0" w:tentative="0">
      <w:start w:val="1"/>
      <w:numFmt w:val="upperLetter"/>
      <w:suff w:val="nothing"/>
      <w:lvlText w:val="%1."/>
      <w:lvlJc w:val="left"/>
    </w:lvl>
  </w:abstractNum>
  <w:abstractNum w:abstractNumId="6">
    <w:nsid w:val="5965A0A8"/>
    <w:multiLevelType w:val="singleLevel"/>
    <w:tmpl w:val="5965A0A8"/>
    <w:lvl w:ilvl="0" w:tentative="0">
      <w:start w:val="1"/>
      <w:numFmt w:val="upperLetter"/>
      <w:suff w:val="nothing"/>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7D09BA"/>
    <w:rsid w:val="4A7D09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Office_10.1.0.6690_F1E327BC-269C-435d-A152-05C5408002CA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2017-08-02T04:15:00Z</dcterms:created>
  <dc:creator>15167</dc:creator>
  <cp:lastModifiedBy>15167</cp:lastModifiedBy>
  <dcterms:modified xsi:type="dcterms:W3CDTF">2017-08-02T04:16:38Z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