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CBC0" w14:textId="2D9A1A00" w:rsidR="0042536B" w:rsidRPr="00E95A19" w:rsidRDefault="0042536B" w:rsidP="0042536B">
      <w:pPr>
        <w:spacing w:before="100" w:beforeAutospacing="1" w:after="100" w:afterAutospacing="1" w:line="360" w:lineRule="atLeast"/>
      </w:pPr>
      <w:r>
        <w:rPr>
          <w:rStyle w:val="Strong"/>
          <w:rFonts w:hint="eastAsia"/>
        </w:rPr>
        <w:t>1</w:t>
      </w:r>
      <w:r>
        <w:rPr>
          <w:rStyle w:val="Strong"/>
        </w:rPr>
        <w:t>、（</w:t>
      </w:r>
      <w:r>
        <w:rPr>
          <w:rStyle w:val="Strong"/>
        </w:rPr>
        <w:t>CPU</w:t>
      </w:r>
      <w:r>
        <w:rPr>
          <w:rStyle w:val="Strong"/>
        </w:rPr>
        <w:t>数据通路）下图为一</w:t>
      </w:r>
      <w:r>
        <w:rPr>
          <w:rStyle w:val="Strong"/>
        </w:rPr>
        <w:t>CPU</w:t>
      </w:r>
      <w:r>
        <w:rPr>
          <w:rStyle w:val="Strong"/>
        </w:rPr>
        <w:t>的组成结构图，说明取数指令</w:t>
      </w:r>
      <w:r>
        <w:rPr>
          <w:rStyle w:val="Strong"/>
        </w:rPr>
        <w:t>“LAD (R3), R0”</w:t>
      </w:r>
      <w:r>
        <w:rPr>
          <w:rStyle w:val="Strong"/>
        </w:rPr>
        <w:t>的执行指令周期包含几个</w:t>
      </w:r>
      <w:r>
        <w:rPr>
          <w:rStyle w:val="Strong"/>
        </w:rPr>
        <w:t>T</w:t>
      </w:r>
      <w:r>
        <w:rPr>
          <w:rStyle w:val="Strong"/>
        </w:rPr>
        <w:t>周期？在每个</w:t>
      </w:r>
      <w:r>
        <w:rPr>
          <w:rStyle w:val="Strong"/>
        </w:rPr>
        <w:t>T</w:t>
      </w:r>
      <w:r>
        <w:rPr>
          <w:rStyle w:val="Strong"/>
        </w:rPr>
        <w:t>周期中，哪些寄存器的数据发生的更新？数据更新为多少？哪条数据通路被开启？</w:t>
      </w:r>
    </w:p>
    <w:p w14:paraId="2A505753" w14:textId="77777777" w:rsidR="0042536B" w:rsidRDefault="0042536B" w:rsidP="0042536B">
      <w:pPr>
        <w:spacing w:before="100" w:beforeAutospacing="1" w:after="100" w:afterAutospacing="1" w:line="360" w:lineRule="atLeast"/>
        <w:rPr>
          <w:b/>
          <w:bCs/>
        </w:rPr>
      </w:pPr>
      <w:r>
        <w:rPr>
          <w:b/>
          <w:bCs/>
        </w:rPr>
        <w:t>注：</w:t>
      </w:r>
      <w:r>
        <w:rPr>
          <w:b/>
          <w:bCs/>
        </w:rPr>
        <w:t>LAD (R3), R0</w:t>
      </w:r>
      <w:r>
        <w:rPr>
          <w:b/>
          <w:bCs/>
        </w:rPr>
        <w:t>为寄存器间接寻址，</w:t>
      </w:r>
      <w:r>
        <w:rPr>
          <w:b/>
          <w:bCs/>
        </w:rPr>
        <w:t>R3</w:t>
      </w:r>
      <w:r>
        <w:rPr>
          <w:b/>
          <w:bCs/>
        </w:rPr>
        <w:t>为源地址寄存器，</w:t>
      </w:r>
      <w:r>
        <w:rPr>
          <w:b/>
          <w:bCs/>
        </w:rPr>
        <w:t>R0</w:t>
      </w:r>
      <w:r>
        <w:rPr>
          <w:b/>
          <w:bCs/>
        </w:rPr>
        <w:t>为目的地址寄存器。</w:t>
      </w:r>
    </w:p>
    <w:p w14:paraId="6732C512" w14:textId="77777777" w:rsidR="0042536B" w:rsidRDefault="0042536B" w:rsidP="0042536B">
      <w:pPr>
        <w:spacing w:before="100" w:beforeAutospacing="1" w:after="100" w:afterAutospacing="1" w:line="360" w:lineRule="atLeast"/>
        <w:rPr>
          <w:b/>
          <w:bCs/>
        </w:rPr>
      </w:pPr>
      <w:r w:rsidRPr="00E95A19">
        <w:rPr>
          <w:b/>
          <w:noProof/>
        </w:rPr>
        <w:drawing>
          <wp:inline distT="0" distB="0" distL="0" distR="0" wp14:anchorId="19FD922A" wp14:editId="2FDD1C11">
            <wp:extent cx="4338320" cy="3274695"/>
            <wp:effectExtent l="0" t="0" r="0" b="0"/>
            <wp:docPr id="2" name="Picture 2" descr="/var/folders/g5/gr5r73bs1mj3txk16r0rmr140000gn/T/com.microsoft.Word/Content.MSO/23F090A.t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g5/gr5r73bs1mj3txk16r0rmr140000gn/T/com.microsoft.Word/Content.MSO/23F090A.tmp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8F31" w14:textId="49E0D0B3" w:rsidR="0042536B" w:rsidRDefault="0042536B" w:rsidP="0042536B">
      <w:pPr>
        <w:spacing w:before="100" w:beforeAutospacing="1" w:after="100" w:afterAutospacing="1" w:line="360" w:lineRule="atLeast"/>
        <w:rPr>
          <w:rStyle w:val="Strong"/>
        </w:rPr>
      </w:pPr>
      <w:r>
        <w:t>2</w:t>
      </w:r>
      <w:r>
        <w:rPr>
          <w:rStyle w:val="Strong"/>
        </w:rPr>
        <w:t>、某计算机字长为</w:t>
      </w:r>
      <w:r>
        <w:rPr>
          <w:rStyle w:val="Strong"/>
        </w:rPr>
        <w:t>32</w:t>
      </w:r>
      <w:r>
        <w:rPr>
          <w:rStyle w:val="Strong"/>
        </w:rPr>
        <w:t>位，主存容量为</w:t>
      </w:r>
      <w:r>
        <w:rPr>
          <w:rStyle w:val="Strong"/>
        </w:rPr>
        <w:t>64KB</w:t>
      </w:r>
      <w:r>
        <w:rPr>
          <w:rStyle w:val="Strong"/>
        </w:rPr>
        <w:t>，采用单字长单地址指令，共有</w:t>
      </w:r>
      <w:r>
        <w:rPr>
          <w:rStyle w:val="Strong"/>
        </w:rPr>
        <w:t>40</w:t>
      </w:r>
      <w:r>
        <w:rPr>
          <w:rStyle w:val="Strong"/>
        </w:rPr>
        <w:t>条不同功能的指令，每条指令支持直接、立即、变址、相对四种寻址方式。设计指令格式。</w:t>
      </w:r>
    </w:p>
    <w:p w14:paraId="50B33F7D" w14:textId="07977DCC" w:rsidR="0042536B" w:rsidRDefault="0042536B" w:rsidP="0042536B">
      <w:pPr>
        <w:spacing w:before="100" w:beforeAutospacing="1" w:after="100" w:afterAutospacing="1" w:line="360" w:lineRule="atLeast"/>
        <w:rPr>
          <w:rStyle w:val="Strong"/>
        </w:rPr>
      </w:pPr>
    </w:p>
    <w:p w14:paraId="77A3D308" w14:textId="09FA5F14" w:rsidR="0042536B" w:rsidRPr="001A068F" w:rsidRDefault="0042536B" w:rsidP="0042536B">
      <w:pPr>
        <w:spacing w:before="100" w:beforeAutospacing="1" w:after="100" w:afterAutospacing="1" w:line="360" w:lineRule="atLeast"/>
      </w:pPr>
      <w:r>
        <w:rPr>
          <w:rStyle w:val="Strong"/>
          <w:rFonts w:hint="eastAsia"/>
        </w:rPr>
        <w:t>3</w:t>
      </w:r>
      <w:bookmarkStart w:id="0" w:name="_GoBack"/>
      <w:bookmarkEnd w:id="0"/>
      <w:r>
        <w:rPr>
          <w:rStyle w:val="Strong"/>
        </w:rPr>
        <w:t>、（</w:t>
      </w:r>
      <w:r>
        <w:rPr>
          <w:rStyle w:val="Strong"/>
        </w:rPr>
        <w:t>Amdahl's law</w:t>
      </w:r>
      <w:r>
        <w:rPr>
          <w:rStyle w:val="Strong"/>
        </w:rPr>
        <w:t>）</w:t>
      </w:r>
    </w:p>
    <w:p w14:paraId="62E3C3DA" w14:textId="77777777" w:rsidR="0042536B" w:rsidRDefault="0042536B" w:rsidP="0042536B">
      <w:pPr>
        <w:spacing w:before="100" w:beforeAutospacing="1" w:after="100" w:afterAutospacing="1" w:line="360" w:lineRule="atLeast"/>
        <w:rPr>
          <w:b/>
          <w:bCs/>
        </w:rPr>
      </w:pPr>
      <w:r>
        <w:rPr>
          <w:b/>
          <w:bCs/>
        </w:rPr>
        <w:t xml:space="preserve">1). </w:t>
      </w:r>
      <w:r>
        <w:rPr>
          <w:b/>
          <w:bCs/>
        </w:rPr>
        <w:t>某人将原本单核的</w:t>
      </w:r>
      <w:r>
        <w:rPr>
          <w:b/>
          <w:bCs/>
        </w:rPr>
        <w:t>CPU</w:t>
      </w:r>
      <w:r>
        <w:rPr>
          <w:b/>
          <w:bCs/>
        </w:rPr>
        <w:t>替换成</w:t>
      </w:r>
      <w:r>
        <w:rPr>
          <w:b/>
          <w:bCs/>
        </w:rPr>
        <w:t>4</w:t>
      </w:r>
      <w:r>
        <w:rPr>
          <w:b/>
          <w:bCs/>
        </w:rPr>
        <w:t>核</w:t>
      </w:r>
      <w:r>
        <w:rPr>
          <w:b/>
          <w:bCs/>
        </w:rPr>
        <w:t>CPU</w:t>
      </w:r>
      <w:r>
        <w:rPr>
          <w:b/>
          <w:bCs/>
        </w:rPr>
        <w:t>，对支持并行运算的程序实现了</w:t>
      </w:r>
      <w:r>
        <w:rPr>
          <w:b/>
          <w:bCs/>
        </w:rPr>
        <w:t>3</w:t>
      </w:r>
      <w:r>
        <w:rPr>
          <w:b/>
          <w:bCs/>
        </w:rPr>
        <w:t>倍的加速比。预计计算机运行并行计算程序的时间占总体的</w:t>
      </w:r>
      <w:r>
        <w:rPr>
          <w:b/>
          <w:bCs/>
        </w:rPr>
        <w:t>55%</w:t>
      </w:r>
      <w:r>
        <w:rPr>
          <w:b/>
          <w:bCs/>
        </w:rPr>
        <w:t>，则优化后总体加速比为</w:t>
      </w:r>
      <w:r>
        <w:rPr>
          <w:b/>
          <w:bCs/>
        </w:rPr>
        <w:t>________</w:t>
      </w:r>
      <w:r>
        <w:rPr>
          <w:b/>
          <w:bCs/>
        </w:rPr>
        <w:t>（结果保留小数点后两位）</w:t>
      </w:r>
    </w:p>
    <w:p w14:paraId="56DD7C67" w14:textId="77777777" w:rsidR="0042536B" w:rsidRDefault="0042536B" w:rsidP="0042536B">
      <w:pPr>
        <w:spacing w:before="100" w:beforeAutospacing="1" w:after="100" w:afterAutospacing="1" w:line="360" w:lineRule="atLeast"/>
        <w:rPr>
          <w:b/>
          <w:bCs/>
        </w:rPr>
      </w:pPr>
      <w:r>
        <w:rPr>
          <w:b/>
          <w:bCs/>
        </w:rPr>
        <w:t xml:space="preserve">2). </w:t>
      </w:r>
      <w:r>
        <w:rPr>
          <w:b/>
          <w:bCs/>
        </w:rPr>
        <w:t>计算机系统中有三个部件可以优化，这三个部件优化后的加速比分别为</w:t>
      </w:r>
      <w:r>
        <w:rPr>
          <w:b/>
          <w:bCs/>
        </w:rPr>
        <w:t>30</w:t>
      </w:r>
      <w:r>
        <w:rPr>
          <w:b/>
          <w:bCs/>
        </w:rPr>
        <w:t>、</w:t>
      </w:r>
      <w:r>
        <w:rPr>
          <w:b/>
          <w:bCs/>
        </w:rPr>
        <w:t>20</w:t>
      </w:r>
      <w:r>
        <w:rPr>
          <w:b/>
          <w:bCs/>
        </w:rPr>
        <w:t>和</w:t>
      </w:r>
      <w:r>
        <w:rPr>
          <w:b/>
          <w:bCs/>
        </w:rPr>
        <w:t>10</w:t>
      </w:r>
      <w:r>
        <w:rPr>
          <w:b/>
          <w:bCs/>
        </w:rPr>
        <w:t>。如果部件</w:t>
      </w:r>
      <w:r>
        <w:rPr>
          <w:b/>
          <w:bCs/>
        </w:rPr>
        <w:t>1</w:t>
      </w:r>
      <w:r>
        <w:rPr>
          <w:b/>
          <w:bCs/>
        </w:rPr>
        <w:t>和部件</w:t>
      </w:r>
      <w:r>
        <w:rPr>
          <w:b/>
          <w:bCs/>
        </w:rPr>
        <w:t>2</w:t>
      </w:r>
      <w:r>
        <w:rPr>
          <w:b/>
          <w:bCs/>
        </w:rPr>
        <w:t>可改进部分的时间占总时间的</w:t>
      </w:r>
      <w:r>
        <w:rPr>
          <w:b/>
          <w:bCs/>
        </w:rPr>
        <w:t>30%</w:t>
      </w:r>
      <w:r>
        <w:rPr>
          <w:b/>
          <w:bCs/>
        </w:rPr>
        <w:t>，那么为了将总时间缩短为原来的</w:t>
      </w:r>
      <w:r>
        <w:rPr>
          <w:b/>
          <w:bCs/>
        </w:rPr>
        <w:t>1/10</w:t>
      </w:r>
      <w:r>
        <w:rPr>
          <w:b/>
          <w:bCs/>
        </w:rPr>
        <w:t>，则部件</w:t>
      </w:r>
      <w:r>
        <w:rPr>
          <w:b/>
          <w:bCs/>
        </w:rPr>
        <w:t>3</w:t>
      </w:r>
      <w:r>
        <w:rPr>
          <w:b/>
          <w:bCs/>
        </w:rPr>
        <w:t>可改进部分的时间需占总时间的比例为</w:t>
      </w:r>
      <w:r>
        <w:rPr>
          <w:b/>
          <w:bCs/>
        </w:rPr>
        <w:t>______</w:t>
      </w:r>
      <w:r>
        <w:rPr>
          <w:b/>
          <w:bCs/>
        </w:rPr>
        <w:t>（结果保留小数点后两位）</w:t>
      </w:r>
    </w:p>
    <w:p w14:paraId="59C1B75A" w14:textId="77777777" w:rsidR="0042536B" w:rsidRDefault="0042536B" w:rsidP="0042536B">
      <w:pPr>
        <w:spacing w:before="100" w:beforeAutospacing="1" w:after="100" w:afterAutospacing="1" w:line="360" w:lineRule="atLeast"/>
        <w:rPr>
          <w:rStyle w:val="Strong"/>
          <w:rFonts w:hint="eastAsia"/>
        </w:rPr>
      </w:pPr>
    </w:p>
    <w:p w14:paraId="1B69C035" w14:textId="42FF840D" w:rsidR="0042536B" w:rsidRDefault="0042536B" w:rsidP="0042536B">
      <w:pPr>
        <w:spacing w:before="100" w:beforeAutospacing="1" w:after="100" w:afterAutospacing="1" w:line="360" w:lineRule="atLeast"/>
        <w:rPr>
          <w:rFonts w:eastAsiaTheme="minorEastAsia"/>
        </w:rPr>
      </w:pPr>
    </w:p>
    <w:p w14:paraId="5F79B58C" w14:textId="77777777" w:rsidR="0042536B" w:rsidRDefault="0042536B" w:rsidP="0042536B">
      <w:pPr>
        <w:spacing w:before="100" w:beforeAutospacing="1" w:after="100" w:afterAutospacing="1" w:line="360" w:lineRule="atLeast"/>
        <w:rPr>
          <w:rFonts w:eastAsiaTheme="minorEastAsia" w:hint="eastAsia"/>
        </w:rPr>
      </w:pPr>
    </w:p>
    <w:p w14:paraId="21BF2D0A" w14:textId="554CFA1A" w:rsidR="0042536B" w:rsidRDefault="0042536B"/>
    <w:sectPr w:rsidR="0042536B" w:rsidSect="00A106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B"/>
    <w:rsid w:val="0042536B"/>
    <w:rsid w:val="00A10695"/>
    <w:rsid w:val="00E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EC46"/>
  <w15:chartTrackingRefBased/>
  <w15:docId w15:val="{0DFF38F2-23F1-C04B-8AD8-ABF18E72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36B"/>
    <w:rPr>
      <w:rFonts w:ascii="Times New Roman" w:eastAsia="DengXi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25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2024-01-04T06:50:00Z</dcterms:created>
  <dcterms:modified xsi:type="dcterms:W3CDTF">2024-01-04T06:50:00Z</dcterms:modified>
</cp:coreProperties>
</file>