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F8C8BDE" w:rsidP="224AF808" w:rsidRDefault="7F8C8BDE" w14:paraId="7A53768B" w14:textId="0895E3F5">
      <w:pPr>
        <w:pStyle w:val="Heading1"/>
        <w:rPr>
          <w:sz w:val="40"/>
          <w:szCs w:val="40"/>
        </w:rPr>
      </w:pPr>
      <w:r w:rsidR="7F8C8BDE">
        <w:rPr/>
        <w:t>IBM ID creation for Cognos Analytics</w:t>
      </w:r>
    </w:p>
    <w:p w:rsidR="5181876B" w:rsidP="5181876B" w:rsidRDefault="5181876B" w14:paraId="7C6F7685" w14:textId="4BACFDE4">
      <w:pPr>
        <w:pStyle w:val="Normal"/>
      </w:pPr>
    </w:p>
    <w:p w:rsidR="7C63943F" w:rsidP="5181876B" w:rsidRDefault="7C63943F" w14:paraId="15B8A8E6" w14:textId="3B4D62D1">
      <w:pPr>
        <w:pStyle w:val="Normal"/>
      </w:pPr>
      <w:r w:rsidR="7C63943F">
        <w:rPr/>
        <w:t xml:space="preserve">IBM id </w:t>
      </w:r>
      <w:r w:rsidR="0E318D7A">
        <w:rPr/>
        <w:t>Creation: -</w:t>
      </w:r>
    </w:p>
    <w:p w:rsidR="224AF808" w:rsidP="224AF808" w:rsidRDefault="224AF808" w14:paraId="360FB13C" w14:textId="47B0BD3A">
      <w:pPr>
        <w:pStyle w:val="Normal"/>
      </w:pPr>
    </w:p>
    <w:p w:rsidR="49A031E0" w:rsidP="5181876B" w:rsidRDefault="49A031E0" w14:paraId="715F0396" w14:textId="6B80205E">
      <w:pPr>
        <w:pStyle w:val="NoSpacing"/>
        <w:numPr>
          <w:ilvl w:val="0"/>
          <w:numId w:val="3"/>
        </w:numPr>
        <w:rPr/>
      </w:pPr>
      <w:r w:rsidR="49A031E0">
        <w:rPr/>
        <w:t>Step1:</w:t>
      </w:r>
      <w:r>
        <w:br/>
      </w:r>
      <w:r>
        <w:tab/>
      </w:r>
      <w:r w:rsidR="4AA59918">
        <w:rPr/>
        <w:t>Acc</w:t>
      </w:r>
      <w:r w:rsidR="4514FDC9">
        <w:rPr/>
        <w:t>ess</w:t>
      </w:r>
      <w:r w:rsidR="4AA59918">
        <w:rPr/>
        <w:t xml:space="preserve"> the following link:</w:t>
      </w:r>
    </w:p>
    <w:p w:rsidR="4AA59918" w:rsidP="5181876B" w:rsidRDefault="4AA59918" w14:paraId="0ECF87EF" w14:textId="0FD93746">
      <w:pPr>
        <w:pStyle w:val="NoSpacing"/>
        <w:ind w:left="720"/>
      </w:pPr>
      <w:hyperlink r:id="Rb7e978199de148e0">
        <w:r w:rsidRPr="5181876B" w:rsidR="4AA59918">
          <w:rPr>
            <w:rStyle w:val="Hyperlink"/>
          </w:rPr>
          <w:t>https://www.ibm.com/account/reg/us-en/signup?formid=urx-19776</w:t>
        </w:r>
      </w:hyperlink>
    </w:p>
    <w:p w:rsidR="5181876B" w:rsidP="5181876B" w:rsidRDefault="5181876B" w14:paraId="6D1FF9D3" w14:textId="236A5B34">
      <w:pPr>
        <w:pStyle w:val="NoSpacing"/>
        <w:ind w:left="720"/>
      </w:pPr>
    </w:p>
    <w:p w:rsidR="1F9AD9E3" w:rsidP="5181876B" w:rsidRDefault="1F9AD9E3" w14:paraId="424C26D1" w14:textId="4F7E0CB6">
      <w:pPr>
        <w:pStyle w:val="NoSpacing"/>
        <w:numPr>
          <w:ilvl w:val="0"/>
          <w:numId w:val="5"/>
        </w:numPr>
        <w:rPr/>
      </w:pPr>
      <w:r w:rsidR="1F9AD9E3">
        <w:rPr/>
        <w:t>Enter your existing mail id details, set new password for IBM id.</w:t>
      </w:r>
    </w:p>
    <w:p w:rsidR="1F9AD9E3" w:rsidP="5181876B" w:rsidRDefault="1F9AD9E3" w14:paraId="29C30AE3" w14:textId="7EAB20D0">
      <w:pPr>
        <w:pStyle w:val="NoSpacing"/>
        <w:ind w:left="720"/>
      </w:pPr>
      <w:r w:rsidR="1F9AD9E3">
        <w:rPr/>
        <w:t>Refer the screenshot</w:t>
      </w:r>
    </w:p>
    <w:p w:rsidR="5181876B" w:rsidP="5181876B" w:rsidRDefault="5181876B" w14:paraId="2E235AC3" w14:textId="0F8F2A69">
      <w:pPr>
        <w:pStyle w:val="NoSpacing"/>
        <w:ind w:left="720"/>
      </w:pPr>
    </w:p>
    <w:p w:rsidR="5181876B" w:rsidP="5181876B" w:rsidRDefault="5181876B" w14:paraId="67503DCA" w14:textId="6FC83DFB">
      <w:pPr>
        <w:pStyle w:val="NoSpacing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502DB95" wp14:editId="2855DE71">
                <wp:extent xmlns:wp="http://schemas.openxmlformats.org/drawingml/2006/wordprocessingDrawing" cx="5943600" cy="3324225"/>
                <wp:effectExtent xmlns:wp="http://schemas.openxmlformats.org/drawingml/2006/wordprocessingDrawing" l="0" t="0" r="0" b="9525"/>
                <wp:docPr xmlns:wp="http://schemas.openxmlformats.org/drawingml/2006/wordprocessingDrawing" id="1294754408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324225"/>
                          <a:chOff x="0" y="0"/>
                          <a:chExt cx="5943600" cy="33242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31965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42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1758569">
                        <w14:nvContentPartPr>
                          <w14:cNvPr id="2" name="Ink 2"/>
                          <w14:cNvContentPartPr/>
                        </w14:nvContentPartPr>
                        <w14:xfrm>
                          <a:off x="4392446" y="988735"/>
                          <a:ext cx="401804" cy="690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043B03E" w:rsidP="5181876B" w:rsidRDefault="4043B03E" w14:paraId="0328B9C6" w14:textId="3B94B80A">
      <w:pPr>
        <w:pStyle w:val="NoSpacing"/>
        <w:ind w:left="720"/>
      </w:pPr>
      <w:r w:rsidR="4043B03E">
        <w:rPr/>
        <w:t>Click on Next</w:t>
      </w:r>
    </w:p>
    <w:p w:rsidR="5181876B" w:rsidP="5181876B" w:rsidRDefault="5181876B" w14:paraId="2FFAF8E6" w14:textId="0BCB46F6">
      <w:pPr>
        <w:pStyle w:val="NoSpacing"/>
        <w:ind w:left="720"/>
      </w:pPr>
    </w:p>
    <w:p w:rsidR="5181876B" w:rsidP="5181876B" w:rsidRDefault="5181876B" w14:paraId="7292EAB8" w14:textId="42D9C750">
      <w:pPr>
        <w:pStyle w:val="NoSpacing"/>
        <w:ind w:left="720"/>
      </w:pPr>
    </w:p>
    <w:p w:rsidR="5181876B" w:rsidP="5181876B" w:rsidRDefault="5181876B" w14:paraId="02794104" w14:textId="1653FBD2">
      <w:pPr>
        <w:pStyle w:val="NoSpacing"/>
        <w:ind w:left="720"/>
      </w:pPr>
    </w:p>
    <w:p w:rsidR="5181876B" w:rsidP="5181876B" w:rsidRDefault="5181876B" w14:paraId="110FB6E9" w14:textId="685B3047">
      <w:pPr>
        <w:pStyle w:val="NoSpacing"/>
        <w:ind w:left="720"/>
      </w:pPr>
    </w:p>
    <w:p w:rsidR="5181876B" w:rsidP="5181876B" w:rsidRDefault="5181876B" w14:paraId="024D3B3A" w14:textId="21C5FB27">
      <w:pPr>
        <w:pStyle w:val="NoSpacing"/>
        <w:ind w:left="720"/>
      </w:pPr>
    </w:p>
    <w:p w:rsidR="5181876B" w:rsidP="5181876B" w:rsidRDefault="5181876B" w14:paraId="6FD0014D" w14:textId="654BAB88">
      <w:pPr>
        <w:pStyle w:val="NoSpacing"/>
        <w:ind w:left="720"/>
      </w:pPr>
    </w:p>
    <w:p w:rsidR="5181876B" w:rsidP="5181876B" w:rsidRDefault="5181876B" w14:paraId="2B89B4EC" w14:textId="1291EF37">
      <w:pPr>
        <w:pStyle w:val="NoSpacing"/>
        <w:ind w:left="720"/>
      </w:pPr>
    </w:p>
    <w:p w:rsidR="5181876B" w:rsidP="5181876B" w:rsidRDefault="5181876B" w14:paraId="7557B0C1" w14:textId="2F7F1595">
      <w:pPr>
        <w:pStyle w:val="NoSpacing"/>
        <w:ind w:left="720"/>
      </w:pPr>
    </w:p>
    <w:p w:rsidR="5181876B" w:rsidP="5181876B" w:rsidRDefault="5181876B" w14:paraId="451922AC" w14:textId="32D098B2">
      <w:pPr>
        <w:pStyle w:val="NoSpacing"/>
        <w:ind w:left="720"/>
      </w:pPr>
    </w:p>
    <w:p w:rsidR="5181876B" w:rsidP="5181876B" w:rsidRDefault="5181876B" w14:paraId="5AB0E121" w14:textId="30E28367">
      <w:pPr>
        <w:pStyle w:val="NoSpacing"/>
        <w:ind w:left="720"/>
      </w:pPr>
    </w:p>
    <w:p w:rsidR="224AF808" w:rsidP="5181876B" w:rsidRDefault="224AF808" w14:paraId="79D2698D" w14:textId="5E765131">
      <w:pPr>
        <w:pStyle w:val="NoSpacing"/>
        <w:numPr>
          <w:ilvl w:val="0"/>
          <w:numId w:val="6"/>
        </w:numPr>
        <w:rPr/>
      </w:pPr>
      <w:r w:rsidR="1CF9E811">
        <w:rPr/>
        <w:t>Step2:</w:t>
      </w:r>
    </w:p>
    <w:p w:rsidR="224AF808" w:rsidP="5181876B" w:rsidRDefault="224AF808" w14:paraId="56ADFF4F" w14:textId="1CE23CC3">
      <w:pPr>
        <w:pStyle w:val="NoSpacing"/>
        <w:numPr>
          <w:ilvl w:val="0"/>
          <w:numId w:val="7"/>
        </w:numPr>
        <w:rPr/>
      </w:pPr>
      <w:r w:rsidR="1B7FE295">
        <w:rPr/>
        <w:t>Enter verification code received on mail</w:t>
      </w:r>
      <w:r w:rsidR="5FC5A801">
        <w:rPr/>
        <w:t>.</w:t>
      </w:r>
    </w:p>
    <w:p w:rsidR="224AF808" w:rsidP="5181876B" w:rsidRDefault="224AF808" w14:paraId="30E9C7CD" w14:textId="09448315">
      <w:pPr>
        <w:pStyle w:val="NoSpacing"/>
        <w:numPr>
          <w:ilvl w:val="0"/>
          <w:numId w:val="7"/>
        </w:numPr>
        <w:rPr/>
      </w:pPr>
      <w:r w:rsidR="5FC5A801">
        <w:rPr/>
        <w:t>Click on create account.</w:t>
      </w:r>
    </w:p>
    <w:p w:rsidR="224AF808" w:rsidP="5181876B" w:rsidRDefault="224AF808" w14:paraId="3977C8F5" w14:textId="19E79BA1">
      <w:pPr>
        <w:pStyle w:val="NoSpacing"/>
        <w:ind w:left="1800"/>
      </w:pPr>
    </w:p>
    <w:p w:rsidR="224AF808" w:rsidP="5181876B" w:rsidRDefault="224AF808" w14:paraId="6055FDA4" w14:textId="70964A28">
      <w:pPr>
        <w:pStyle w:val="NoSpacing"/>
        <w:ind w:left="720"/>
      </w:pPr>
      <w:r w:rsidR="5FC5A801">
        <w:drawing>
          <wp:inline wp14:editId="2344E3D1" wp14:anchorId="4D2AFF6A">
            <wp:extent cx="5943600" cy="3219450"/>
            <wp:effectExtent l="0" t="0" r="0" b="0"/>
            <wp:docPr id="53615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d62440c64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AF808" w:rsidP="5181876B" w:rsidRDefault="224AF808" w14:paraId="23208D3F" w14:textId="210B18C3">
      <w:pPr>
        <w:pStyle w:val="NoSpacing"/>
        <w:numPr>
          <w:ilvl w:val="0"/>
          <w:numId w:val="8"/>
        </w:numPr>
        <w:rPr/>
      </w:pPr>
      <w:r w:rsidR="3731588F">
        <w:rPr/>
        <w:t>Step3:</w:t>
      </w:r>
    </w:p>
    <w:p w:rsidR="3731588F" w:rsidP="5181876B" w:rsidRDefault="3731588F" w14:paraId="70CE6657" w14:textId="5D79046C">
      <w:pPr>
        <w:pStyle w:val="NoSpacing"/>
        <w:ind w:left="720"/>
      </w:pPr>
      <w:r w:rsidR="3731588F">
        <w:rPr/>
        <w:t>Click on proceed.</w:t>
      </w:r>
    </w:p>
    <w:p w:rsidR="3731588F" w:rsidP="5181876B" w:rsidRDefault="3731588F" w14:paraId="4890005B" w14:textId="3D2E21DA">
      <w:pPr>
        <w:pStyle w:val="NoSpacing"/>
        <w:ind w:left="0"/>
      </w:pPr>
      <w:r w:rsidR="3731588F">
        <w:drawing>
          <wp:inline wp14:editId="292823F4" wp14:anchorId="62771BBC">
            <wp:extent cx="5943600" cy="3181350"/>
            <wp:effectExtent l="0" t="0" r="0" b="0"/>
            <wp:docPr id="697030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0f79d8e43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1588F" w:rsidP="5181876B" w:rsidRDefault="3731588F" w14:paraId="3B00D50F" w14:textId="6D363FB6">
      <w:pPr>
        <w:pStyle w:val="NoSpacing"/>
        <w:numPr>
          <w:ilvl w:val="0"/>
          <w:numId w:val="10"/>
        </w:numPr>
        <w:rPr/>
      </w:pPr>
      <w:r w:rsidR="3731588F">
        <w:rPr/>
        <w:t>Step4:</w:t>
      </w:r>
    </w:p>
    <w:p w:rsidR="07A7DC2C" w:rsidP="5181876B" w:rsidRDefault="07A7DC2C" w14:paraId="44FE8819" w14:textId="0CF33632">
      <w:pPr>
        <w:pStyle w:val="NoSpacing"/>
        <w:ind w:left="1800"/>
      </w:pPr>
      <w:r w:rsidR="07A7DC2C">
        <w:rPr/>
        <w:t xml:space="preserve">Verify the code received </w:t>
      </w:r>
      <w:r w:rsidR="2FA5FBDF">
        <w:rPr/>
        <w:t>by</w:t>
      </w:r>
      <w:r w:rsidR="07A7DC2C">
        <w:rPr/>
        <w:t xml:space="preserve"> mail</w:t>
      </w:r>
      <w:r w:rsidR="3C01ABF2">
        <w:rPr/>
        <w:t>.</w:t>
      </w:r>
    </w:p>
    <w:p w:rsidR="34935B70" w:rsidP="5181876B" w:rsidRDefault="34935B70" w14:paraId="5D296694" w14:textId="6D2B4728">
      <w:pPr>
        <w:pStyle w:val="NoSpacing"/>
        <w:ind w:left="720"/>
      </w:pPr>
      <w:r w:rsidR="34935B70">
        <w:drawing>
          <wp:inline wp14:editId="65173ACC" wp14:anchorId="306A22B2">
            <wp:extent cx="5943600" cy="3467100"/>
            <wp:effectExtent l="0" t="0" r="0" b="0"/>
            <wp:docPr id="28352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c4d187101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1876B" w:rsidP="5181876B" w:rsidRDefault="5181876B" w14:paraId="51F5A511" w14:textId="11DC6E05">
      <w:pPr>
        <w:pStyle w:val="NoSpacing"/>
        <w:ind w:left="720"/>
      </w:pPr>
    </w:p>
    <w:p w:rsidR="34935B70" w:rsidP="5181876B" w:rsidRDefault="34935B70" w14:paraId="15950965" w14:textId="41B7EF35">
      <w:pPr>
        <w:pStyle w:val="NoSpacing"/>
        <w:numPr>
          <w:ilvl w:val="0"/>
          <w:numId w:val="11"/>
        </w:numPr>
        <w:rPr/>
      </w:pPr>
      <w:r w:rsidR="34935B70">
        <w:rPr/>
        <w:t xml:space="preserve">IBM id has </w:t>
      </w:r>
      <w:r w:rsidR="511AEFE1">
        <w:rPr/>
        <w:t>been created</w:t>
      </w:r>
      <w:r w:rsidR="34935B70">
        <w:rPr/>
        <w:t xml:space="preserve"> you can check </w:t>
      </w:r>
      <w:r w:rsidR="4D9F4080">
        <w:rPr/>
        <w:t>from below link.</w:t>
      </w:r>
    </w:p>
    <w:p w:rsidR="4D9F4080" w:rsidP="5181876B" w:rsidRDefault="4D9F4080" w14:paraId="777B031D" w14:textId="1ADBA430">
      <w:pPr>
        <w:pStyle w:val="NoSpacing"/>
        <w:ind w:left="1080" w:firstLine="720"/>
      </w:pPr>
      <w:r w:rsidR="4D9F4080">
        <w:rPr/>
        <w:t>ibm.com/</w:t>
      </w:r>
      <w:r w:rsidR="4D9F4080">
        <w:rPr/>
        <w:t>ibmweb</w:t>
      </w:r>
      <w:r w:rsidR="4D9F4080">
        <w:rPr/>
        <w:t>/</w:t>
      </w:r>
      <w:r w:rsidR="4D9F4080">
        <w:rPr/>
        <w:t>myibm</w:t>
      </w:r>
      <w:r w:rsidR="4D9F4080">
        <w:rPr/>
        <w:t>/us-</w:t>
      </w:r>
      <w:r w:rsidR="4D9F4080">
        <w:rPr/>
        <w:t>en</w:t>
      </w:r>
      <w:r w:rsidR="4D9F4080">
        <w:rPr/>
        <w:t>/profile</w:t>
      </w:r>
    </w:p>
    <w:p w:rsidR="6A10B0AB" w:rsidP="5181876B" w:rsidRDefault="6A10B0AB" w14:paraId="75EA2B44" w14:textId="3CA377BB">
      <w:pPr>
        <w:pStyle w:val="NoSpacing"/>
        <w:ind w:left="720" w:firstLine="0"/>
      </w:pPr>
      <w:r w:rsidR="6A10B0AB">
        <w:drawing>
          <wp:inline wp14:editId="731E7CCF" wp14:anchorId="5E6DE1FC">
            <wp:extent cx="5943600" cy="3333750"/>
            <wp:effectExtent l="0" t="0" r="0" b="0"/>
            <wp:docPr id="1310087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930f33a9b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7296C" w:rsidP="5181876B" w:rsidRDefault="58F7296C" w14:paraId="54A7C238" w14:textId="288F63DC">
      <w:pPr>
        <w:pStyle w:val="Heading2"/>
      </w:pPr>
      <w:r w:rsidR="58F7296C">
        <w:rPr/>
        <w:t>Cognos id Verification: -</w:t>
      </w:r>
    </w:p>
    <w:p w:rsidR="3BD59A95" w:rsidP="5181876B" w:rsidRDefault="3BD59A95" w14:paraId="73ED6544" w14:textId="2801E39E">
      <w:pPr>
        <w:pStyle w:val="NoSpacing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1876B" w:rsidR="3BD59A95">
        <w:rPr>
          <w:rFonts w:ascii="Aptos" w:hAnsi="Aptos" w:eastAsia="Aptos" w:cs="Aptos"/>
          <w:noProof w:val="0"/>
          <w:sz w:val="24"/>
          <w:szCs w:val="24"/>
          <w:lang w:val="en-US"/>
        </w:rPr>
        <w:t>Please open the inbox of the email account where your IBM ID was created.</w:t>
      </w:r>
    </w:p>
    <w:p w:rsidR="3BD59A95" w:rsidP="5181876B" w:rsidRDefault="3BD59A95" w14:paraId="399B15C5" w14:textId="14CF1BD6">
      <w:pPr>
        <w:pStyle w:val="NoSpacing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1876B" w:rsidR="3BD59A95">
        <w:rPr>
          <w:rFonts w:ascii="Aptos" w:hAnsi="Aptos" w:eastAsia="Aptos" w:cs="Aptos"/>
          <w:noProof w:val="0"/>
          <w:sz w:val="24"/>
          <w:szCs w:val="24"/>
          <w:lang w:val="en-US"/>
        </w:rPr>
        <w:t>Click on Accept invite.</w:t>
      </w:r>
    </w:p>
    <w:p w:rsidR="5B2779C1" w:rsidP="5181876B" w:rsidRDefault="5B2779C1" w14:paraId="04CD6E22" w14:textId="1E38C09A">
      <w:pPr>
        <w:pStyle w:val="NoSpacing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1876B" w:rsidR="5B2779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Note: -it will redirect you to Cognos </w:t>
      </w:r>
      <w:r w:rsidRPr="5181876B" w:rsidR="5B2779C1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5181876B" w:rsidR="5B2779C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D59A95" w:rsidP="5181876B" w:rsidRDefault="3BD59A95" w14:paraId="3284F426" w14:textId="6F816EC2">
      <w:pPr>
        <w:pStyle w:val="NoSpacing"/>
        <w:ind w:left="720"/>
      </w:pPr>
      <w:r w:rsidR="3BD59A95">
        <w:drawing>
          <wp:inline wp14:editId="1820CDFB" wp14:anchorId="2F0CBFF0">
            <wp:extent cx="5943600" cy="3343275"/>
            <wp:effectExtent l="0" t="0" r="0" b="0"/>
            <wp:docPr id="1609852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54e861731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59A95" w:rsidP="5181876B" w:rsidRDefault="3BD59A95" w14:paraId="4EB96268" w14:textId="2F700EC0">
      <w:pPr>
        <w:pStyle w:val="NoSpacing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1876B" w:rsidR="3BD59A95">
        <w:rPr>
          <w:rFonts w:ascii="Aptos" w:hAnsi="Aptos" w:eastAsia="Aptos" w:cs="Aptos"/>
          <w:noProof w:val="0"/>
          <w:sz w:val="24"/>
          <w:szCs w:val="24"/>
          <w:lang w:val="en-US"/>
        </w:rPr>
        <w:t>Log in with your IBM id and password.</w:t>
      </w:r>
    </w:p>
    <w:p w:rsidR="3BD59A95" w:rsidP="5181876B" w:rsidRDefault="3BD59A95" w14:paraId="1DFB3C70" w14:textId="787BECED">
      <w:pPr>
        <w:pStyle w:val="NoSpacing"/>
        <w:ind w:left="720"/>
      </w:pPr>
      <w:r w:rsidR="3BD59A95">
        <w:drawing>
          <wp:inline wp14:editId="39B0A591" wp14:anchorId="04827551">
            <wp:extent cx="4009485" cy="3514724"/>
            <wp:effectExtent l="0" t="0" r="0" b="0"/>
            <wp:docPr id="17915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57f6d44f9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85" cy="35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2AA2" w:rsidP="5181876B" w:rsidRDefault="1DB32AA2" w14:paraId="2B99A6EF" w14:textId="1D67E0B9">
      <w:pPr>
        <w:pStyle w:val="NoSpacing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DB32AA2">
        <w:rPr/>
        <w:t>Verify the code received by mail.</w:t>
      </w:r>
    </w:p>
    <w:p w:rsidR="5181876B" w:rsidP="5181876B" w:rsidRDefault="5181876B" w14:paraId="70022310" w14:textId="03D86743">
      <w:pPr>
        <w:pStyle w:val="NoSpacing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B32AA2" w:rsidP="5181876B" w:rsidRDefault="1DB32AA2" w14:paraId="267B7FD3" w14:textId="01E2852F">
      <w:pPr>
        <w:pStyle w:val="NoSpacing"/>
        <w:ind w:left="720"/>
      </w:pPr>
      <w:r w:rsidR="1DB32AA2">
        <w:drawing>
          <wp:inline wp14:editId="0174CF1C" wp14:anchorId="3F009AF0">
            <wp:extent cx="5943600" cy="3305175"/>
            <wp:effectExtent l="0" t="0" r="0" b="0"/>
            <wp:docPr id="209757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92dd13938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2AA2" w:rsidP="5181876B" w:rsidRDefault="1DB32AA2" w14:paraId="204E6C9F" w14:textId="288F7289">
      <w:pPr>
        <w:pStyle w:val="NoSpacing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1876B" w:rsidR="1DB32AA2">
        <w:rPr>
          <w:rFonts w:ascii="Aptos" w:hAnsi="Aptos" w:eastAsia="Aptos" w:cs="Aptos"/>
          <w:noProof w:val="0"/>
          <w:sz w:val="24"/>
          <w:szCs w:val="24"/>
          <w:lang w:val="en-US"/>
        </w:rPr>
        <w:t>IBM Cognos analytics page will open.</w:t>
      </w:r>
    </w:p>
    <w:p w:rsidR="1DB32AA2" w:rsidP="5181876B" w:rsidRDefault="1DB32AA2" w14:paraId="10CE7761" w14:textId="6D30BBE9">
      <w:pPr>
        <w:pStyle w:val="NoSpacing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1876B" w:rsidR="1DB32AA2">
        <w:rPr>
          <w:rFonts w:ascii="Aptos" w:hAnsi="Aptos" w:eastAsia="Aptos" w:cs="Aptos"/>
          <w:noProof w:val="0"/>
          <w:sz w:val="24"/>
          <w:szCs w:val="24"/>
          <w:lang w:val="en-US"/>
        </w:rPr>
        <w:t>You can access the dashboard by clicking three lines from left hand upper corner.</w:t>
      </w:r>
    </w:p>
    <w:p w:rsidR="1DB32AA2" w:rsidP="5181876B" w:rsidRDefault="1DB32AA2" w14:paraId="3C3D841D" w14:textId="7F3A3C93">
      <w:pPr>
        <w:pStyle w:val="NoSpacing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81876B" w:rsidR="1DB32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Content &lt; Team content &lt; Adani CCC &lt; client </w:t>
      </w:r>
      <w:r w:rsidRPr="5181876B" w:rsidR="1DB32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testing, And</w:t>
      </w:r>
      <w:r w:rsidRPr="5181876B" w:rsidR="1DB32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 the dashboards present</w:t>
      </w:r>
    </w:p>
    <w:p w:rsidR="5181876B" w:rsidP="5181876B" w:rsidRDefault="5181876B" w14:paraId="06C44C57" w14:textId="78029E1D">
      <w:pPr>
        <w:pStyle w:val="NoSpacing"/>
        <w:ind w:left="720"/>
      </w:pPr>
    </w:p>
    <w:p w:rsidR="5181876B" w:rsidP="5181876B" w:rsidRDefault="5181876B" w14:paraId="760D8CF9" w14:textId="0D95EBB6">
      <w:pPr>
        <w:pStyle w:val="NoSpacing"/>
        <w:ind w:left="0" w:firstLine="0"/>
      </w:pPr>
    </w:p>
    <w:p w:rsidR="3C01ABF2" w:rsidP="5181876B" w:rsidRDefault="3C01ABF2" w14:paraId="5DD95D08" w14:textId="2EBDC24B">
      <w:pPr>
        <w:pStyle w:val="NoSpacing"/>
        <w:ind w:left="720"/>
      </w:pPr>
      <w:r w:rsidR="416D5895">
        <w:drawing>
          <wp:inline wp14:editId="277934F4" wp14:anchorId="204DFB4E">
            <wp:extent cx="5889172" cy="2952750"/>
            <wp:effectExtent l="0" t="0" r="0" b="0"/>
            <wp:docPr id="527856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2424287db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7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1876B" w:rsidP="5181876B" w:rsidRDefault="5181876B" w14:paraId="2DB9D312" w14:textId="25EEFA92">
      <w:pPr>
        <w:pStyle w:val="NoSpacing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2564821e7f45f8"/>
      <w:footerReference w:type="default" r:id="Rbe66bc60090b49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81876B" w:rsidTr="5181876B" w14:paraId="45888A59">
      <w:trPr>
        <w:trHeight w:val="300"/>
      </w:trPr>
      <w:tc>
        <w:tcPr>
          <w:tcW w:w="3120" w:type="dxa"/>
          <w:tcMar/>
        </w:tcPr>
        <w:p w:rsidR="5181876B" w:rsidP="5181876B" w:rsidRDefault="5181876B" w14:paraId="1EC5D6D6" w14:textId="11905C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81876B" w:rsidP="5181876B" w:rsidRDefault="5181876B" w14:paraId="53D4CD2F" w14:textId="0D74D8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81876B" w:rsidP="5181876B" w:rsidRDefault="5181876B" w14:paraId="5E130D71" w14:textId="1F048D56">
          <w:pPr>
            <w:pStyle w:val="Header"/>
            <w:bidi w:val="0"/>
            <w:ind w:right="-115"/>
            <w:jc w:val="right"/>
          </w:pPr>
        </w:p>
      </w:tc>
    </w:tr>
  </w:tbl>
  <w:p w:rsidR="5181876B" w:rsidP="5181876B" w:rsidRDefault="5181876B" w14:paraId="570399D1" w14:textId="74FE04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81876B" w:rsidTr="5181876B" w14:paraId="233861FF">
      <w:trPr>
        <w:trHeight w:val="300"/>
      </w:trPr>
      <w:tc>
        <w:tcPr>
          <w:tcW w:w="3120" w:type="dxa"/>
          <w:tcMar/>
        </w:tcPr>
        <w:p w:rsidR="5181876B" w:rsidP="5181876B" w:rsidRDefault="5181876B" w14:paraId="47A9AD4D" w14:textId="5D7839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81876B" w:rsidP="5181876B" w:rsidRDefault="5181876B" w14:paraId="6A381450" w14:textId="4086B7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81876B" w:rsidP="5181876B" w:rsidRDefault="5181876B" w14:paraId="143205E2" w14:textId="4E44DBFD">
          <w:pPr>
            <w:pStyle w:val="Header"/>
            <w:bidi w:val="0"/>
            <w:ind w:right="-115"/>
            <w:jc w:val="right"/>
          </w:pPr>
        </w:p>
      </w:tc>
    </w:tr>
  </w:tbl>
  <w:p w:rsidR="5181876B" w:rsidP="5181876B" w:rsidRDefault="5181876B" w14:paraId="4DD7C063" w14:textId="5861444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d4cbb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68ae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83e53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4a255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93a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c4d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811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abc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811a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6">
    <w:nsid w:val="7dbb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61b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7531d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3450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bde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939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AFE6F"/>
    <w:rsid w:val="01F47661"/>
    <w:rsid w:val="03296A76"/>
    <w:rsid w:val="04931757"/>
    <w:rsid w:val="071027E2"/>
    <w:rsid w:val="07A7DC2C"/>
    <w:rsid w:val="0BBAAE44"/>
    <w:rsid w:val="0CC43FC0"/>
    <w:rsid w:val="0E10AC69"/>
    <w:rsid w:val="0E318D7A"/>
    <w:rsid w:val="0F087004"/>
    <w:rsid w:val="106085DA"/>
    <w:rsid w:val="123CFE07"/>
    <w:rsid w:val="145EF56B"/>
    <w:rsid w:val="176D5555"/>
    <w:rsid w:val="18A165FE"/>
    <w:rsid w:val="18AC359A"/>
    <w:rsid w:val="1B7FE295"/>
    <w:rsid w:val="1B81CB15"/>
    <w:rsid w:val="1C31C68F"/>
    <w:rsid w:val="1CF9E811"/>
    <w:rsid w:val="1DB32AA2"/>
    <w:rsid w:val="1E1F8828"/>
    <w:rsid w:val="1E956609"/>
    <w:rsid w:val="1F9AD9E3"/>
    <w:rsid w:val="20B4044B"/>
    <w:rsid w:val="21027878"/>
    <w:rsid w:val="21E78388"/>
    <w:rsid w:val="21E9C76D"/>
    <w:rsid w:val="21E9C76D"/>
    <w:rsid w:val="224AF808"/>
    <w:rsid w:val="2296EC8A"/>
    <w:rsid w:val="2928DA3B"/>
    <w:rsid w:val="2DB33D1F"/>
    <w:rsid w:val="2FA5FBDF"/>
    <w:rsid w:val="2FE2A553"/>
    <w:rsid w:val="3081A3BC"/>
    <w:rsid w:val="31BA7061"/>
    <w:rsid w:val="3255D7D8"/>
    <w:rsid w:val="34935B70"/>
    <w:rsid w:val="36138935"/>
    <w:rsid w:val="3680DF03"/>
    <w:rsid w:val="3731588F"/>
    <w:rsid w:val="374FED74"/>
    <w:rsid w:val="3BD59A95"/>
    <w:rsid w:val="3C01ABF2"/>
    <w:rsid w:val="3CB46E8D"/>
    <w:rsid w:val="4043B03E"/>
    <w:rsid w:val="414F0CC4"/>
    <w:rsid w:val="416D5895"/>
    <w:rsid w:val="4514FDC9"/>
    <w:rsid w:val="4939C30D"/>
    <w:rsid w:val="49A031E0"/>
    <w:rsid w:val="4AA59918"/>
    <w:rsid w:val="4D28E34A"/>
    <w:rsid w:val="4D9F4080"/>
    <w:rsid w:val="4F6AFE6F"/>
    <w:rsid w:val="511AEFE1"/>
    <w:rsid w:val="5179B0EA"/>
    <w:rsid w:val="5181876B"/>
    <w:rsid w:val="538C4D0F"/>
    <w:rsid w:val="565CC62C"/>
    <w:rsid w:val="58A861DB"/>
    <w:rsid w:val="58F7296C"/>
    <w:rsid w:val="5995D68A"/>
    <w:rsid w:val="5A199186"/>
    <w:rsid w:val="5A3715D7"/>
    <w:rsid w:val="5B2779C1"/>
    <w:rsid w:val="5FC5A801"/>
    <w:rsid w:val="696B709B"/>
    <w:rsid w:val="6A10B0AB"/>
    <w:rsid w:val="6BD0AEC0"/>
    <w:rsid w:val="6F9FC3DF"/>
    <w:rsid w:val="733FF6C8"/>
    <w:rsid w:val="7465FDF0"/>
    <w:rsid w:val="7C63943F"/>
    <w:rsid w:val="7D708013"/>
    <w:rsid w:val="7F8C8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FE6F"/>
  <w15:chartTrackingRefBased/>
  <w15:docId w15:val="{5E3241DA-E1C0-47D9-A5C8-41ABDE1E56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bm.com/account/reg/us-en/signup?formid=urx-19776" TargetMode="External" Id="Rb7e978199de148e0" /><Relationship Type="http://schemas.openxmlformats.org/officeDocument/2006/relationships/image" Target="/media/image.png" Id="rId1831965670" /><Relationship Type="http://schemas.openxmlformats.org/officeDocument/2006/relationships/customXml" Target="ink/ink.xml" Id="rId21758569" /><Relationship Type="http://schemas.openxmlformats.org/officeDocument/2006/relationships/image" Target="/media/image2.png" Id="R65dd62440c64435a" /><Relationship Type="http://schemas.openxmlformats.org/officeDocument/2006/relationships/image" Target="/media/image3.png" Id="Rf800f79d8e434b27" /><Relationship Type="http://schemas.openxmlformats.org/officeDocument/2006/relationships/image" Target="/media/image4.png" Id="Ra46c4d18710147fa" /><Relationship Type="http://schemas.openxmlformats.org/officeDocument/2006/relationships/image" Target="/media/image5.png" Id="R7d8930f33a9b4415" /><Relationship Type="http://schemas.openxmlformats.org/officeDocument/2006/relationships/image" Target="/media/image6.png" Id="Rd0054e8617314d2f" /><Relationship Type="http://schemas.openxmlformats.org/officeDocument/2006/relationships/image" Target="/media/image7.png" Id="R89f57f6d44f94e85" /><Relationship Type="http://schemas.openxmlformats.org/officeDocument/2006/relationships/image" Target="/media/image8.png" Id="R74192dd139384463" /><Relationship Type="http://schemas.openxmlformats.org/officeDocument/2006/relationships/image" Target="/media/image9.png" Id="Rb3b2424287db4af8" /><Relationship Type="http://schemas.openxmlformats.org/officeDocument/2006/relationships/header" Target="header.xml" Id="R2e2564821e7f45f8" /><Relationship Type="http://schemas.openxmlformats.org/officeDocument/2006/relationships/footer" Target="footer.xml" Id="Rbe66bc60090b494d" /><Relationship Type="http://schemas.openxmlformats.org/officeDocument/2006/relationships/numbering" Target="numbering.xml" Id="R7b3b8298c8c042b5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2T10:34:40.0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1116 18 16383 0 0,'-3'0'0'0'0,"-4"0"0"0"0,-4 0 0 0 0,-3 0 0 0 0,-2 0 0 0 0,-1 0 0 0 0,-1 0 0 0 0,0 0 0 0 0,-1 0 0 0 0,1 0 0 0 0,0 0 0 0 0,0 0 0 0 0,0 0 0 0 0,0 0 0 0 0,1 0 0 0 0,-1 0 0 0 0,0 0 0 0 0,1 0 0 0 0,-1 0 0 0 0,1 0 0 0 0,-1 0 0 0 0,0 0 0 0 0,1 0 0 0 0,-1 0 0 0 0,0 0 0 0 0,1 0 0 0 0,-1 0 0 0 0,0 0 0 0 0,1 0 0 0 0,-4 0 0 0 0,0 0 0 0 0,-1 0 0 0 0,4-3 0 0 0,3-1 0 0 0,-1 1 0 0 0,1 0 0 0 0,-1 0 0 0 0,0 2 0 0 0,-1 0 0 0 0,0 1 0 0 0,0 0 0 0 0,-1 0 0 0 0,0 0 0 0 0,1 0 0 0 0,-1 1 0 0 0,0-1 0 0 0,0 0 0 0 0,1 0 0 0 0,-1 0 0 0 0,0 0 0 0 0,1 0 0 0 0,-1 0 0 0 0,3 3 0 0 0,2 1 0 0 0,-1 0 0 0 0,-1-1 0 0 0,0-1 0 0 0,-1-1 0 0 0,-1 0 0 0 0,-1-1 0 0 0,1 0 0 0 0,-1 0 0 0 0,0 0 0 0 0,0 0 0 0 0,4-3 0 0 0,0-2 0 0 0,3 2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2024-08-02T10:08:20.7370628Z</dcterms:created>
  <dcterms:modified xsi:type="dcterms:W3CDTF">2024-08-02T11:01:19.7303911Z</dcterms:modified>
  <dc:creator>Sandesh Bhagwat</dc:creator>
  <lastModifiedBy>Sandesh Bhagwat</lastModifiedBy>
</coreProperties>
</file>