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Tree Traversal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Tree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int ele;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struct Tree *left;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struct Tree *right;};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typedef struct Tree tree;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//tree *root=NULL;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 *create(tree *root,int 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if(root==NULL)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newnode-&gt;ele=x;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newnode-&gt;left=NULL;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newnode-&gt;right=NULL;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root=newnode;}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else if(x&lt;root-&gt;ele)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 if(x&gt;root-&gt;ele)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return root;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inorder(tree *root)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if(root!=NULL)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inorder(root-&gt;left);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printf("%d ",root-&gt;ele);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inorder(root-&gt;right);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preorder(tree *root)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if(root!=NULL)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printf("%d ",root-&gt;ele);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preorder(root-&gt;left);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preorder(root-&gt;right);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postorder(tree *root)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if(root!=NULL)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postorder(root-&gt;left);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postorder(root-&gt;right);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printf("%d ",root-&gt;ele);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  tree *root=NULL;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n,x;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printf("ENTER THE ELEMENTS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  scanf("%d",&amp;x);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root=create(root,x);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postorder(root);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preorder(root);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