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E00C" w14:textId="77777777" w:rsidR="00C95751" w:rsidRDefault="00C95751" w:rsidP="00C95751">
      <w:pPr>
        <w:rPr>
          <w:rFonts w:ascii="Times New Roman" w:eastAsia="Times New Roman" w:hAnsi="Times New Roman" w:cs="Times New Roman"/>
          <w:b/>
          <w:sz w:val="24"/>
          <w:szCs w:val="24"/>
          <w:u w:val="single"/>
        </w:rPr>
      </w:pPr>
      <w:r>
        <w:rPr>
          <w:noProof/>
          <w:lang w:eastAsia="en-US" w:bidi="te-IN"/>
        </w:rPr>
        <w:drawing>
          <wp:anchor distT="0" distB="0" distL="0" distR="0" simplePos="0" relativeHeight="251659264" behindDoc="1" locked="0" layoutInCell="1" allowOverlap="1" wp14:anchorId="7A795935" wp14:editId="1C604689">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3105" cy="914400"/>
                    </a:xfrm>
                    <a:prstGeom prst="rect">
                      <a:avLst/>
                    </a:prstGeom>
                    <a:ln/>
                  </pic:spPr>
                </pic:pic>
              </a:graphicData>
            </a:graphic>
          </wp:anchor>
        </w:drawing>
      </w:r>
      <w:r>
        <w:rPr>
          <w:noProof/>
          <w:lang w:eastAsia="en-US" w:bidi="te-IN"/>
        </w:rPr>
        <w:drawing>
          <wp:anchor distT="0" distB="0" distL="114300" distR="114300" simplePos="0" relativeHeight="251660288" behindDoc="0" locked="0" layoutInCell="1" allowOverlap="1" wp14:anchorId="347EA80C" wp14:editId="7A01A9A0">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909320" cy="898544"/>
                    </a:xfrm>
                    <a:prstGeom prst="rect">
                      <a:avLst/>
                    </a:prstGeom>
                    <a:ln/>
                  </pic:spPr>
                </pic:pic>
              </a:graphicData>
            </a:graphic>
          </wp:anchor>
        </w:drawing>
      </w:r>
    </w:p>
    <w:p w14:paraId="315AF5A4" w14:textId="77777777" w:rsidR="00C95751" w:rsidRDefault="00C95751" w:rsidP="00C9575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098E60C9" w14:textId="77777777" w:rsidR="00C95751" w:rsidRPr="00F92DA7" w:rsidRDefault="00C95751" w:rsidP="00C95751">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14:paraId="3623A815" w14:textId="77777777" w:rsidR="00C95751" w:rsidRDefault="00C95751" w:rsidP="00C95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0F3F5CA" w14:textId="77777777" w:rsidR="00C95751" w:rsidRDefault="00C95751" w:rsidP="00C95751">
      <w:pPr>
        <w:jc w:val="center"/>
        <w:rPr>
          <w:rFonts w:ascii="Times New Roman" w:eastAsia="Times New Roman" w:hAnsi="Times New Roman" w:cs="Times New Roman"/>
          <w:b/>
          <w:sz w:val="24"/>
          <w:szCs w:val="24"/>
          <w:u w:val="single"/>
        </w:rPr>
      </w:pPr>
    </w:p>
    <w:p w14:paraId="7A28F6C9" w14:textId="77777777" w:rsidR="00C95751" w:rsidRDefault="00C95751" w:rsidP="00C95751">
      <w:pPr>
        <w:jc w:val="center"/>
        <w:rPr>
          <w:rFonts w:ascii="Times New Roman" w:eastAsia="Times New Roman" w:hAnsi="Times New Roman" w:cs="Times New Roman"/>
          <w:b/>
          <w:sz w:val="24"/>
          <w:szCs w:val="24"/>
          <w:u w:val="single"/>
        </w:rPr>
      </w:pPr>
    </w:p>
    <w:p w14:paraId="6A9D23B7" w14:textId="0AFF4331" w:rsidR="00C95751" w:rsidRPr="00C95751" w:rsidRDefault="00C95751" w:rsidP="00C95751">
      <w:pPr>
        <w:jc w:val="center"/>
        <w:rPr>
          <w:rFonts w:ascii="Times New Roman" w:hAnsi="Times New Roman" w:cs="Times New Roman"/>
          <w:b/>
          <w:bCs/>
          <w:sz w:val="24"/>
          <w:szCs w:val="24"/>
        </w:rPr>
      </w:pPr>
      <w:r w:rsidRPr="00C95751">
        <w:rPr>
          <w:rFonts w:ascii="Times New Roman" w:hAnsi="Times New Roman" w:cs="Times New Roman"/>
          <w:b/>
          <w:bCs/>
          <w:sz w:val="28"/>
          <w:szCs w:val="24"/>
        </w:rPr>
        <w:t>DISEASE PATTERN ANALYSIS SYSTEM</w:t>
      </w:r>
    </w:p>
    <w:p w14:paraId="754C0474" w14:textId="77777777" w:rsidR="00C95751" w:rsidRDefault="00C95751" w:rsidP="00C95751">
      <w:pPr>
        <w:spacing w:after="0" w:line="360" w:lineRule="auto"/>
        <w:jc w:val="center"/>
        <w:rPr>
          <w:rFonts w:ascii="Times New Roman" w:eastAsia="Times New Roman" w:hAnsi="Times New Roman" w:cs="Times New Roman"/>
          <w:b/>
          <w:sz w:val="28"/>
          <w:szCs w:val="28"/>
        </w:rPr>
      </w:pPr>
      <w:r w:rsidRPr="00CB1F3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CAPSTONE PROJECT REPORT</w:t>
      </w:r>
    </w:p>
    <w:p w14:paraId="0053BB13" w14:textId="77777777" w:rsidR="00C95751" w:rsidRDefault="00C95751" w:rsidP="00C95751">
      <w:pPr>
        <w:spacing w:after="0" w:line="360" w:lineRule="auto"/>
        <w:jc w:val="center"/>
        <w:rPr>
          <w:rFonts w:ascii="Times New Roman" w:eastAsia="Times New Roman" w:hAnsi="Times New Roman" w:cs="Times New Roman"/>
          <w:b/>
          <w:sz w:val="28"/>
          <w:szCs w:val="28"/>
        </w:rPr>
      </w:pPr>
    </w:p>
    <w:p w14:paraId="273C6ECB" w14:textId="77777777" w:rsidR="00C95751" w:rsidRDefault="00C95751" w:rsidP="00C9575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54731FA3" w14:textId="77777777" w:rsidR="00C95751" w:rsidRDefault="00C95751" w:rsidP="00C9575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F9199CA" w14:textId="77777777" w:rsidR="00C95751" w:rsidRDefault="00C95751" w:rsidP="00C9575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FC5B199" w14:textId="77777777" w:rsidR="00C95751" w:rsidRDefault="00C95751" w:rsidP="00C9575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0E3B24E9" w14:textId="77777777" w:rsidR="00C95751" w:rsidRDefault="00C95751" w:rsidP="00C9575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E03A888" w14:textId="3E83B54D" w:rsidR="00C95751" w:rsidRDefault="0006792B" w:rsidP="00C9575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DURGA</w:t>
      </w:r>
      <w:r w:rsidR="00C9575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PRASAD (</w:t>
      </w:r>
      <w:r w:rsidR="00C95751">
        <w:rPr>
          <w:rFonts w:ascii="Times New Roman" w:eastAsia="Times New Roman" w:hAnsi="Times New Roman" w:cs="Times New Roman"/>
          <w:b/>
          <w:sz w:val="28"/>
          <w:szCs w:val="28"/>
        </w:rPr>
        <w:t>192210023)</w:t>
      </w:r>
    </w:p>
    <w:p w14:paraId="3D65317D" w14:textId="77777777" w:rsidR="00C95751" w:rsidRDefault="00C95751" w:rsidP="00C9575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E285835" w14:textId="77777777" w:rsidR="00C95751" w:rsidRDefault="00C95751" w:rsidP="00C9575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Arul Raja M</w:t>
      </w:r>
    </w:p>
    <w:p w14:paraId="1CCCD441" w14:textId="77777777" w:rsidR="00C95751" w:rsidRDefault="00C95751" w:rsidP="00C95751">
      <w:pPr>
        <w:spacing w:after="0"/>
        <w:jc w:val="center"/>
        <w:rPr>
          <w:rFonts w:ascii="Times New Roman" w:eastAsia="Times New Roman" w:hAnsi="Times New Roman" w:cs="Times New Roman"/>
          <w:b/>
          <w:sz w:val="28"/>
          <w:szCs w:val="28"/>
        </w:rPr>
      </w:pPr>
    </w:p>
    <w:p w14:paraId="78F783C6" w14:textId="77777777" w:rsidR="00C95751" w:rsidRDefault="00C95751" w:rsidP="00C95751">
      <w:pPr>
        <w:spacing w:after="0"/>
        <w:jc w:val="center"/>
        <w:rPr>
          <w:rFonts w:ascii="Times New Roman" w:eastAsia="Times New Roman" w:hAnsi="Times New Roman" w:cs="Times New Roman"/>
          <w:b/>
          <w:sz w:val="28"/>
          <w:szCs w:val="28"/>
        </w:rPr>
      </w:pPr>
    </w:p>
    <w:p w14:paraId="4A872BAE" w14:textId="77777777" w:rsidR="00C95751" w:rsidRDefault="00C95751" w:rsidP="00C95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3EA389A7" w14:textId="77777777" w:rsidR="00C95751" w:rsidRDefault="00C95751" w:rsidP="00C95751">
      <w:pPr>
        <w:jc w:val="center"/>
        <w:rPr>
          <w:rFonts w:ascii="Times New Roman" w:eastAsia="Times New Roman" w:hAnsi="Times New Roman" w:cs="Times New Roman"/>
          <w:b/>
          <w:sz w:val="32"/>
          <w:szCs w:val="32"/>
        </w:rPr>
      </w:pPr>
    </w:p>
    <w:p w14:paraId="22E4A489" w14:textId="77777777" w:rsidR="00C95751" w:rsidRDefault="00C95751" w:rsidP="00C95751">
      <w:pPr>
        <w:jc w:val="center"/>
        <w:rPr>
          <w:rFonts w:ascii="Times New Roman" w:eastAsia="Times New Roman" w:hAnsi="Times New Roman" w:cs="Times New Roman"/>
          <w:b/>
          <w:sz w:val="32"/>
          <w:szCs w:val="32"/>
        </w:rPr>
      </w:pPr>
    </w:p>
    <w:p w14:paraId="3888DF95" w14:textId="77777777" w:rsidR="00C95751" w:rsidRDefault="00C95751" w:rsidP="00C95751">
      <w:pPr>
        <w:jc w:val="center"/>
        <w:rPr>
          <w:rFonts w:ascii="Times New Roman" w:eastAsia="Times New Roman" w:hAnsi="Times New Roman" w:cs="Times New Roman"/>
          <w:b/>
          <w:sz w:val="32"/>
          <w:szCs w:val="32"/>
        </w:rPr>
      </w:pPr>
    </w:p>
    <w:p w14:paraId="75F6195D" w14:textId="77777777" w:rsidR="00C95751" w:rsidRDefault="00C95751" w:rsidP="00C95751">
      <w:pPr>
        <w:jc w:val="center"/>
        <w:rPr>
          <w:rFonts w:ascii="Times New Roman" w:eastAsia="Times New Roman" w:hAnsi="Times New Roman" w:cs="Times New Roman"/>
          <w:b/>
          <w:sz w:val="32"/>
          <w:szCs w:val="32"/>
        </w:rPr>
      </w:pPr>
    </w:p>
    <w:p w14:paraId="7D37F480" w14:textId="77777777" w:rsidR="00C95751" w:rsidRDefault="00C95751" w:rsidP="00C95751">
      <w:pPr>
        <w:jc w:val="center"/>
        <w:rPr>
          <w:rFonts w:ascii="Times New Roman" w:eastAsia="Times New Roman" w:hAnsi="Times New Roman" w:cs="Times New Roman"/>
          <w:b/>
          <w:sz w:val="32"/>
          <w:szCs w:val="32"/>
        </w:rPr>
      </w:pPr>
    </w:p>
    <w:p w14:paraId="66ABCC1B" w14:textId="77777777" w:rsidR="00C95751" w:rsidRDefault="00C95751" w:rsidP="00C95751">
      <w:pPr>
        <w:jc w:val="center"/>
        <w:rPr>
          <w:rFonts w:ascii="Times New Roman" w:eastAsia="Times New Roman" w:hAnsi="Times New Roman" w:cs="Times New Roman"/>
          <w:b/>
          <w:sz w:val="32"/>
          <w:szCs w:val="32"/>
        </w:rPr>
      </w:pPr>
    </w:p>
    <w:p w14:paraId="67C22084" w14:textId="77777777" w:rsidR="00C95751" w:rsidRDefault="00C95751" w:rsidP="00C95751">
      <w:pPr>
        <w:rPr>
          <w:rFonts w:ascii="Times New Roman" w:eastAsia="Times New Roman" w:hAnsi="Times New Roman" w:cs="Times New Roman"/>
          <w:b/>
          <w:sz w:val="32"/>
          <w:szCs w:val="32"/>
        </w:rPr>
      </w:pPr>
    </w:p>
    <w:p w14:paraId="4F863386" w14:textId="77777777" w:rsidR="00C95751" w:rsidRDefault="00C957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D6659B2" w14:textId="6860400D" w:rsidR="00C95751" w:rsidRDefault="00C95751" w:rsidP="00C9575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A8BD129" w14:textId="77777777" w:rsidR="00C95751" w:rsidRDefault="00C95751" w:rsidP="00C95751">
      <w:pPr>
        <w:spacing w:line="360" w:lineRule="auto"/>
        <w:jc w:val="center"/>
        <w:rPr>
          <w:rFonts w:ascii="Times New Roman" w:eastAsia="Times New Roman" w:hAnsi="Times New Roman" w:cs="Times New Roman"/>
          <w:b/>
          <w:sz w:val="24"/>
          <w:szCs w:val="24"/>
        </w:rPr>
      </w:pPr>
    </w:p>
    <w:p w14:paraId="60E40761" w14:textId="77777777" w:rsidR="00C95751" w:rsidRDefault="00C95751" w:rsidP="00C95751">
      <w:pPr>
        <w:spacing w:line="360" w:lineRule="auto"/>
        <w:jc w:val="center"/>
        <w:rPr>
          <w:rFonts w:ascii="Times New Roman" w:eastAsia="Times New Roman" w:hAnsi="Times New Roman" w:cs="Times New Roman"/>
          <w:b/>
          <w:sz w:val="24"/>
          <w:szCs w:val="24"/>
        </w:rPr>
      </w:pPr>
    </w:p>
    <w:p w14:paraId="26FC0D40" w14:textId="7373F0F8" w:rsidR="00C95751" w:rsidRDefault="00C95751" w:rsidP="00C95751">
      <w:pPr>
        <w:spacing w:after="0"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w:t>
      </w:r>
      <w:r>
        <w:rPr>
          <w:rFonts w:ascii="Times New Roman" w:eastAsia="Times New Roman" w:hAnsi="Times New Roman" w:cs="Times New Roman"/>
          <w:b/>
          <w:bCs/>
          <w:sz w:val="28"/>
          <w:szCs w:val="28"/>
        </w:rPr>
        <w:t>B</w:t>
      </w:r>
      <w:proofErr w:type="gramEnd"/>
      <w:r>
        <w:rPr>
          <w:rFonts w:ascii="Times New Roman" w:eastAsia="Times New Roman" w:hAnsi="Times New Roman" w:cs="Times New Roman"/>
          <w:b/>
          <w:bCs/>
          <w:sz w:val="28"/>
          <w:szCs w:val="28"/>
        </w:rPr>
        <w:t xml:space="preserve"> DURGA PRASAD</w:t>
      </w:r>
      <w:r>
        <w:rPr>
          <w:rFonts w:ascii="Times New Roman" w:eastAsia="Times New Roman" w:hAnsi="Times New Roman" w:cs="Times New Roman"/>
          <w:sz w:val="28"/>
          <w:szCs w:val="28"/>
        </w:rPr>
        <w:t xml:space="preserve"> student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Department of Computer Science, Saveetha Institute of Medical and Technical Sciences, Saveetha University, Chennai, hereby declare that the work presented in this Capstone Project Work entitled</w:t>
      </w:r>
      <w:r>
        <w:rPr>
          <w:rFonts w:ascii="Times New Roman" w:eastAsia="Times New Roman" w:hAnsi="Times New Roman" w:cs="Times New Roman"/>
          <w:sz w:val="28"/>
          <w:szCs w:val="28"/>
        </w:rPr>
        <w:t xml:space="preserve"> DISEASE PATTERN ANALYSIS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E951124" w14:textId="77777777" w:rsidR="00C95751" w:rsidRDefault="00C95751" w:rsidP="00C95751">
      <w:pPr>
        <w:spacing w:after="0" w:line="360" w:lineRule="auto"/>
        <w:jc w:val="both"/>
        <w:rPr>
          <w:rFonts w:ascii="Times New Roman" w:eastAsia="Times New Roman" w:hAnsi="Times New Roman" w:cs="Times New Roman"/>
          <w:sz w:val="28"/>
          <w:szCs w:val="28"/>
        </w:rPr>
      </w:pPr>
    </w:p>
    <w:p w14:paraId="27BF5118" w14:textId="77777777" w:rsidR="00C95751" w:rsidRDefault="00C95751" w:rsidP="00C95751">
      <w:pPr>
        <w:spacing w:after="0" w:line="360" w:lineRule="auto"/>
        <w:jc w:val="both"/>
        <w:rPr>
          <w:rFonts w:ascii="Times New Roman" w:eastAsia="Times New Roman" w:hAnsi="Times New Roman" w:cs="Times New Roman"/>
          <w:sz w:val="28"/>
          <w:szCs w:val="28"/>
        </w:rPr>
      </w:pPr>
    </w:p>
    <w:p w14:paraId="7196D657" w14:textId="77777777" w:rsidR="00C95751" w:rsidRDefault="00C95751" w:rsidP="00C95751">
      <w:pPr>
        <w:spacing w:after="0" w:line="360" w:lineRule="auto"/>
        <w:jc w:val="both"/>
        <w:rPr>
          <w:rFonts w:ascii="Times New Roman" w:eastAsia="Times New Roman" w:hAnsi="Times New Roman" w:cs="Times New Roman"/>
          <w:sz w:val="28"/>
          <w:szCs w:val="28"/>
        </w:rPr>
      </w:pPr>
    </w:p>
    <w:p w14:paraId="42A9B287" w14:textId="77777777" w:rsidR="00C95751" w:rsidRDefault="00C95751" w:rsidP="00C9575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 DURGA PRASAD</w:t>
      </w:r>
    </w:p>
    <w:p w14:paraId="0332C6AE" w14:textId="77777777" w:rsidR="00C95751" w:rsidRDefault="00C95751" w:rsidP="00C9575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192210023</w:t>
      </w:r>
    </w:p>
    <w:p w14:paraId="4DFCA853" w14:textId="77777777" w:rsidR="00C95751" w:rsidRDefault="00C95751" w:rsidP="00C95751">
      <w:pPr>
        <w:spacing w:after="0" w:line="360" w:lineRule="auto"/>
        <w:jc w:val="right"/>
        <w:rPr>
          <w:rFonts w:ascii="Times New Roman" w:eastAsia="Times New Roman" w:hAnsi="Times New Roman" w:cs="Times New Roman"/>
          <w:sz w:val="24"/>
          <w:szCs w:val="24"/>
        </w:rPr>
      </w:pPr>
    </w:p>
    <w:p w14:paraId="70D24AF3" w14:textId="77777777" w:rsidR="00C95751" w:rsidRDefault="00C95751" w:rsidP="00C95751">
      <w:pPr>
        <w:spacing w:after="0" w:line="360" w:lineRule="auto"/>
        <w:jc w:val="right"/>
        <w:rPr>
          <w:rFonts w:ascii="Times New Roman" w:eastAsia="Times New Roman" w:hAnsi="Times New Roman" w:cs="Times New Roman"/>
          <w:sz w:val="24"/>
          <w:szCs w:val="24"/>
        </w:rPr>
      </w:pPr>
    </w:p>
    <w:p w14:paraId="4E92321B" w14:textId="77777777" w:rsidR="00C95751" w:rsidRDefault="00C95751" w:rsidP="00C9575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599909F4" w14:textId="77777777" w:rsidR="00C95751" w:rsidRDefault="00C95751" w:rsidP="00C9575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5F1FAECE" w14:textId="77777777" w:rsidR="00C95751" w:rsidRDefault="00C95751" w:rsidP="00C95751">
      <w:pPr>
        <w:spacing w:after="0" w:line="360" w:lineRule="auto"/>
        <w:rPr>
          <w:rFonts w:ascii="Times New Roman" w:eastAsia="Times New Roman" w:hAnsi="Times New Roman" w:cs="Times New Roman"/>
          <w:sz w:val="24"/>
          <w:szCs w:val="24"/>
        </w:rPr>
      </w:pPr>
    </w:p>
    <w:p w14:paraId="5D81F485" w14:textId="77777777" w:rsidR="00C95751" w:rsidRDefault="00C95751" w:rsidP="00C95751">
      <w:pPr>
        <w:spacing w:after="0" w:line="360" w:lineRule="auto"/>
        <w:jc w:val="right"/>
        <w:rPr>
          <w:rFonts w:ascii="Times New Roman" w:eastAsia="Times New Roman" w:hAnsi="Times New Roman" w:cs="Times New Roman"/>
          <w:sz w:val="24"/>
          <w:szCs w:val="24"/>
        </w:rPr>
      </w:pPr>
    </w:p>
    <w:p w14:paraId="5D8E6A6E" w14:textId="77777777" w:rsidR="00C95751" w:rsidRDefault="00C95751" w:rsidP="00C95751">
      <w:pPr>
        <w:spacing w:line="360" w:lineRule="auto"/>
        <w:jc w:val="center"/>
        <w:rPr>
          <w:rFonts w:ascii="Times New Roman" w:eastAsia="Times New Roman" w:hAnsi="Times New Roman" w:cs="Times New Roman"/>
        </w:rPr>
      </w:pPr>
    </w:p>
    <w:p w14:paraId="3B95EF2E" w14:textId="77777777" w:rsidR="00C95751" w:rsidRDefault="00C95751" w:rsidP="00C95751">
      <w:pPr>
        <w:spacing w:line="360" w:lineRule="auto"/>
        <w:jc w:val="center"/>
        <w:rPr>
          <w:rFonts w:ascii="Times New Roman" w:eastAsia="Times New Roman" w:hAnsi="Times New Roman" w:cs="Times New Roman"/>
        </w:rPr>
      </w:pPr>
    </w:p>
    <w:p w14:paraId="02057CCD" w14:textId="77777777" w:rsidR="00C95751" w:rsidRDefault="00C95751" w:rsidP="00C95751">
      <w:pPr>
        <w:spacing w:line="360" w:lineRule="auto"/>
        <w:jc w:val="center"/>
        <w:rPr>
          <w:rFonts w:ascii="Times New Roman" w:eastAsia="Times New Roman" w:hAnsi="Times New Roman" w:cs="Times New Roman"/>
        </w:rPr>
      </w:pPr>
    </w:p>
    <w:p w14:paraId="279163B8" w14:textId="77777777" w:rsidR="00C95751" w:rsidRDefault="00C95751" w:rsidP="00C95751">
      <w:pPr>
        <w:spacing w:line="360" w:lineRule="auto"/>
        <w:jc w:val="center"/>
        <w:rPr>
          <w:rFonts w:ascii="Times New Roman" w:eastAsia="Times New Roman" w:hAnsi="Times New Roman" w:cs="Times New Roman"/>
        </w:rPr>
      </w:pPr>
    </w:p>
    <w:p w14:paraId="0FAB59DF" w14:textId="77777777" w:rsidR="00C95751" w:rsidRDefault="00C95751" w:rsidP="00C95751">
      <w:pPr>
        <w:spacing w:line="360" w:lineRule="auto"/>
        <w:jc w:val="center"/>
        <w:rPr>
          <w:rFonts w:ascii="Times New Roman" w:eastAsia="Times New Roman" w:hAnsi="Times New Roman" w:cs="Times New Roman"/>
        </w:rPr>
      </w:pPr>
    </w:p>
    <w:p w14:paraId="3BA38A31" w14:textId="77777777" w:rsidR="00C95751" w:rsidRDefault="00C95751" w:rsidP="00C95751">
      <w:pPr>
        <w:spacing w:line="360" w:lineRule="auto"/>
        <w:jc w:val="center"/>
        <w:rPr>
          <w:rFonts w:ascii="Times New Roman" w:eastAsia="Times New Roman" w:hAnsi="Times New Roman" w:cs="Times New Roman"/>
        </w:rPr>
      </w:pPr>
    </w:p>
    <w:p w14:paraId="0BF94CE6" w14:textId="77777777" w:rsidR="00C95751" w:rsidRDefault="00C95751" w:rsidP="00C95751">
      <w:pPr>
        <w:spacing w:line="360" w:lineRule="auto"/>
        <w:jc w:val="center"/>
        <w:rPr>
          <w:rFonts w:ascii="Times New Roman" w:eastAsia="Times New Roman" w:hAnsi="Times New Roman" w:cs="Times New Roman"/>
        </w:rPr>
      </w:pPr>
    </w:p>
    <w:p w14:paraId="3924710E" w14:textId="7BED4F1F" w:rsidR="00C95751" w:rsidRDefault="00C95751" w:rsidP="00C95751">
      <w:pPr>
        <w:spacing w:line="360" w:lineRule="auto"/>
        <w:rPr>
          <w:rFonts w:ascii="Times New Roman" w:eastAsia="Times New Roman" w:hAnsi="Times New Roman" w:cs="Times New Roman"/>
          <w:b/>
          <w:sz w:val="32"/>
          <w:szCs w:val="32"/>
        </w:rPr>
      </w:pPr>
    </w:p>
    <w:p w14:paraId="0465B826" w14:textId="41F04218" w:rsidR="00C95751" w:rsidRDefault="00C95751" w:rsidP="00C9575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4D563590" w14:textId="77777777" w:rsidR="00C95751" w:rsidRDefault="00C95751" w:rsidP="00C95751">
      <w:pPr>
        <w:spacing w:line="360" w:lineRule="auto"/>
        <w:jc w:val="center"/>
        <w:rPr>
          <w:rFonts w:ascii="Times New Roman" w:eastAsia="Times New Roman" w:hAnsi="Times New Roman" w:cs="Times New Roman"/>
          <w:b/>
          <w:sz w:val="32"/>
          <w:szCs w:val="32"/>
        </w:rPr>
      </w:pPr>
    </w:p>
    <w:p w14:paraId="7F51B225" w14:textId="77777777" w:rsidR="00C95751" w:rsidRDefault="00C95751" w:rsidP="00C95751">
      <w:pPr>
        <w:spacing w:line="360" w:lineRule="auto"/>
        <w:jc w:val="center"/>
        <w:rPr>
          <w:rFonts w:ascii="Times New Roman" w:eastAsia="Times New Roman" w:hAnsi="Times New Roman" w:cs="Times New Roman"/>
          <w:b/>
          <w:sz w:val="32"/>
          <w:szCs w:val="32"/>
        </w:rPr>
      </w:pPr>
    </w:p>
    <w:p w14:paraId="7C2C37AA" w14:textId="77777777" w:rsidR="00C95751" w:rsidRDefault="00C95751" w:rsidP="00C95751">
      <w:pPr>
        <w:spacing w:line="360" w:lineRule="auto"/>
        <w:jc w:val="center"/>
        <w:rPr>
          <w:rFonts w:ascii="Times New Roman" w:eastAsia="Times New Roman" w:hAnsi="Times New Roman" w:cs="Times New Roman"/>
          <w:b/>
          <w:sz w:val="32"/>
          <w:szCs w:val="32"/>
        </w:rPr>
      </w:pPr>
    </w:p>
    <w:p w14:paraId="47606945" w14:textId="7077C6ED" w:rsidR="00C95751" w:rsidRPr="00C95751" w:rsidRDefault="00C95751" w:rsidP="00C95751">
      <w:pPr>
        <w:spacing w:line="360" w:lineRule="auto"/>
        <w:jc w:val="both"/>
        <w:rPr>
          <w:rFonts w:ascii="Times New Roman" w:hAnsi="Times New Roman" w:cs="Times New Roman"/>
          <w:b/>
          <w:bCs/>
          <w:sz w:val="24"/>
          <w:szCs w:val="24"/>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06792B">
        <w:rPr>
          <w:rFonts w:ascii="Times New Roman" w:hAnsi="Times New Roman" w:cs="Times New Roman"/>
          <w:b/>
          <w:bCs/>
          <w:sz w:val="28"/>
          <w:szCs w:val="24"/>
        </w:rPr>
        <w:t>D</w:t>
      </w:r>
      <w:r w:rsidRPr="00C95751">
        <w:rPr>
          <w:rFonts w:ascii="Times New Roman" w:hAnsi="Times New Roman" w:cs="Times New Roman"/>
          <w:b/>
          <w:bCs/>
          <w:sz w:val="28"/>
          <w:szCs w:val="24"/>
        </w:rPr>
        <w:t>isease pattern analysis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Pr>
          <w:rFonts w:ascii="Times New Roman" w:eastAsia="Times New Roman" w:hAnsi="Times New Roman" w:cs="Times New Roman"/>
          <w:b/>
          <w:bCs/>
          <w:sz w:val="28"/>
          <w:szCs w:val="28"/>
        </w:rPr>
        <w:t xml:space="preserve">B DURGA PRASAD </w:t>
      </w:r>
      <w:r>
        <w:rPr>
          <w:rFonts w:ascii="Times New Roman" w:eastAsia="Times New Roman" w:hAnsi="Times New Roman" w:cs="Times New Roman"/>
          <w:sz w:val="28"/>
          <w:szCs w:val="28"/>
        </w:rPr>
        <w:t>has been carried out under my supervision. The project has been submitted as per the requirements in the current semester of B. Tech Computer Science Engineering.</w:t>
      </w:r>
    </w:p>
    <w:p w14:paraId="58B3674A" w14:textId="77777777" w:rsidR="00C95751" w:rsidRDefault="00C95751" w:rsidP="00C95751">
      <w:pPr>
        <w:spacing w:after="0" w:line="360" w:lineRule="auto"/>
        <w:jc w:val="center"/>
        <w:rPr>
          <w:rFonts w:ascii="Times New Roman" w:eastAsia="Times New Roman" w:hAnsi="Times New Roman" w:cs="Times New Roman"/>
          <w:sz w:val="28"/>
          <w:szCs w:val="28"/>
        </w:rPr>
      </w:pPr>
    </w:p>
    <w:p w14:paraId="758E58F2"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70F73EA9" w14:textId="77777777" w:rsidR="00C95751" w:rsidRDefault="00C95751" w:rsidP="00C9575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82BD83F" w14:textId="77777777" w:rsidR="00C95751" w:rsidRDefault="00C95751" w:rsidP="00C95751">
      <w:pPr>
        <w:spacing w:after="0"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Arul Raja M</w:t>
      </w:r>
    </w:p>
    <w:p w14:paraId="2513D6A9"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051EC8D8"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090BC9D5"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244AAF2C"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602EE6B3"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02555851"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1F29D57F"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22F03A37"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74F608A0"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1DB5C841"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61D02F44"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0AB232C0"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7151AA91"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65096D11"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35AA10B3" w14:textId="77777777" w:rsidR="00C95751" w:rsidRDefault="00C95751" w:rsidP="00C95751">
      <w:pPr>
        <w:spacing w:after="0" w:line="360" w:lineRule="auto"/>
        <w:jc w:val="right"/>
        <w:rPr>
          <w:rFonts w:ascii="Times New Roman" w:eastAsia="Times New Roman" w:hAnsi="Times New Roman" w:cs="Times New Roman"/>
          <w:sz w:val="28"/>
          <w:szCs w:val="28"/>
        </w:rPr>
      </w:pPr>
    </w:p>
    <w:p w14:paraId="584F6F9A" w14:textId="7AED1253" w:rsidR="00C95751" w:rsidRPr="00C95751" w:rsidRDefault="00C95751" w:rsidP="00C95751">
      <w:pPr>
        <w:spacing w:after="0" w:line="360" w:lineRule="auto"/>
        <w:jc w:val="center"/>
        <w:rPr>
          <w:rFonts w:ascii="Times New Roman" w:eastAsia="Times New Roman" w:hAnsi="Times New Roman" w:cs="Times New Roman"/>
          <w:b/>
          <w:bCs/>
          <w:sz w:val="28"/>
          <w:szCs w:val="28"/>
        </w:rPr>
      </w:pPr>
      <w:r w:rsidRPr="00C95751">
        <w:rPr>
          <w:rFonts w:ascii="Times New Roman" w:eastAsia="Times New Roman" w:hAnsi="Times New Roman" w:cs="Times New Roman"/>
          <w:b/>
          <w:bCs/>
          <w:sz w:val="28"/>
          <w:szCs w:val="28"/>
        </w:rPr>
        <w:lastRenderedPageBreak/>
        <w:t>TABLE OF CONTENTS</w:t>
      </w:r>
    </w:p>
    <w:tbl>
      <w:tblPr>
        <w:tblStyle w:val="TableGrid"/>
        <w:tblW w:w="7456" w:type="dxa"/>
        <w:tblInd w:w="776" w:type="dxa"/>
        <w:tblCellMar>
          <w:top w:w="9" w:type="dxa"/>
          <w:left w:w="5" w:type="dxa"/>
          <w:bottom w:w="0" w:type="dxa"/>
          <w:right w:w="115" w:type="dxa"/>
        </w:tblCellMar>
        <w:tblLook w:val="04A0" w:firstRow="1" w:lastRow="0" w:firstColumn="1" w:lastColumn="0" w:noHBand="0" w:noVBand="1"/>
      </w:tblPr>
      <w:tblGrid>
        <w:gridCol w:w="1075"/>
        <w:gridCol w:w="4569"/>
        <w:gridCol w:w="1812"/>
      </w:tblGrid>
      <w:tr w:rsidR="00C95751" w:rsidRPr="00C95751" w14:paraId="6FA3C1EF"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3A500684" w14:textId="77777777" w:rsidR="00C95751" w:rsidRPr="00C95751" w:rsidRDefault="00C95751" w:rsidP="001466B5">
            <w:pPr>
              <w:ind w:left="147"/>
              <w:jc w:val="center"/>
              <w:rPr>
                <w:b/>
                <w:bCs/>
              </w:rPr>
            </w:pPr>
            <w:r w:rsidRPr="00C95751">
              <w:rPr>
                <w:b/>
                <w:bCs/>
                <w:sz w:val="24"/>
                <w:u w:color="000000"/>
              </w:rPr>
              <w:t xml:space="preserve">Sl. No </w:t>
            </w:r>
          </w:p>
        </w:tc>
        <w:tc>
          <w:tcPr>
            <w:tcW w:w="4569" w:type="dxa"/>
            <w:tcBorders>
              <w:top w:val="single" w:sz="4" w:space="0" w:color="000000"/>
              <w:left w:val="single" w:sz="4" w:space="0" w:color="000000"/>
              <w:bottom w:val="single" w:sz="4" w:space="0" w:color="000000"/>
              <w:right w:val="single" w:sz="4" w:space="0" w:color="000000"/>
            </w:tcBorders>
          </w:tcPr>
          <w:p w14:paraId="2B16D99C" w14:textId="77777777" w:rsidR="00C95751" w:rsidRPr="00C95751" w:rsidRDefault="00C95751" w:rsidP="001466B5">
            <w:pPr>
              <w:ind w:left="149"/>
              <w:jc w:val="center"/>
              <w:rPr>
                <w:b/>
                <w:bCs/>
              </w:rPr>
            </w:pPr>
            <w:r w:rsidRPr="00C95751">
              <w:rPr>
                <w:b/>
                <w:bCs/>
                <w:sz w:val="24"/>
                <w:u w:color="000000"/>
              </w:rPr>
              <w:t xml:space="preserve">Components </w:t>
            </w:r>
          </w:p>
        </w:tc>
        <w:tc>
          <w:tcPr>
            <w:tcW w:w="1812" w:type="dxa"/>
            <w:tcBorders>
              <w:top w:val="single" w:sz="4" w:space="0" w:color="000000"/>
              <w:left w:val="single" w:sz="4" w:space="0" w:color="000000"/>
              <w:bottom w:val="single" w:sz="4" w:space="0" w:color="000000"/>
              <w:right w:val="single" w:sz="4" w:space="0" w:color="000000"/>
            </w:tcBorders>
          </w:tcPr>
          <w:p w14:paraId="26A6FF7A" w14:textId="77777777" w:rsidR="00C95751" w:rsidRPr="00C95751" w:rsidRDefault="00C95751" w:rsidP="001466B5">
            <w:pPr>
              <w:ind w:left="146"/>
              <w:jc w:val="center"/>
              <w:rPr>
                <w:b/>
                <w:bCs/>
              </w:rPr>
            </w:pPr>
            <w:r w:rsidRPr="00C95751">
              <w:rPr>
                <w:b/>
                <w:bCs/>
                <w:sz w:val="24"/>
                <w:u w:color="000000"/>
              </w:rPr>
              <w:t xml:space="preserve">Marks (100) </w:t>
            </w:r>
          </w:p>
        </w:tc>
      </w:tr>
      <w:tr w:rsidR="00C95751" w:rsidRPr="00C95751" w14:paraId="0C40E112"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7853ED20" w14:textId="77777777" w:rsidR="00C95751" w:rsidRPr="00C95751" w:rsidRDefault="00C95751" w:rsidP="001466B5">
            <w:pPr>
              <w:ind w:left="152"/>
              <w:jc w:val="center"/>
              <w:rPr>
                <w:b/>
                <w:bCs/>
              </w:rPr>
            </w:pPr>
            <w:r w:rsidRPr="00C95751">
              <w:rPr>
                <w:b/>
                <w:bCs/>
                <w:sz w:val="24"/>
                <w:u w:color="000000"/>
              </w:rPr>
              <w:t xml:space="preserve">1 </w:t>
            </w:r>
          </w:p>
        </w:tc>
        <w:tc>
          <w:tcPr>
            <w:tcW w:w="4569" w:type="dxa"/>
            <w:tcBorders>
              <w:top w:val="single" w:sz="4" w:space="0" w:color="000000"/>
              <w:left w:val="single" w:sz="4" w:space="0" w:color="000000"/>
              <w:bottom w:val="single" w:sz="4" w:space="0" w:color="000000"/>
              <w:right w:val="single" w:sz="4" w:space="0" w:color="000000"/>
            </w:tcBorders>
          </w:tcPr>
          <w:p w14:paraId="46BCD5D7" w14:textId="77777777" w:rsidR="00C95751" w:rsidRPr="00C95751" w:rsidRDefault="00C95751" w:rsidP="001466B5">
            <w:pPr>
              <w:ind w:left="109"/>
              <w:rPr>
                <w:b/>
                <w:bCs/>
              </w:rPr>
            </w:pPr>
            <w:r w:rsidRPr="00C95751">
              <w:rPr>
                <w:b/>
                <w:bCs/>
                <w:sz w:val="24"/>
                <w:u w:color="000000"/>
              </w:rPr>
              <w:t xml:space="preserve">Problem Statement </w:t>
            </w:r>
          </w:p>
        </w:tc>
        <w:tc>
          <w:tcPr>
            <w:tcW w:w="1812" w:type="dxa"/>
            <w:tcBorders>
              <w:top w:val="single" w:sz="4" w:space="0" w:color="000000"/>
              <w:left w:val="single" w:sz="4" w:space="0" w:color="000000"/>
              <w:bottom w:val="single" w:sz="4" w:space="0" w:color="000000"/>
              <w:right w:val="single" w:sz="4" w:space="0" w:color="000000"/>
            </w:tcBorders>
          </w:tcPr>
          <w:p w14:paraId="556484A0" w14:textId="77777777" w:rsidR="00C95751" w:rsidRPr="00C95751" w:rsidRDefault="00C95751" w:rsidP="001466B5">
            <w:pPr>
              <w:ind w:left="146"/>
              <w:jc w:val="center"/>
              <w:rPr>
                <w:b/>
                <w:bCs/>
              </w:rPr>
            </w:pPr>
            <w:r w:rsidRPr="00C95751">
              <w:rPr>
                <w:b/>
                <w:bCs/>
                <w:sz w:val="24"/>
                <w:u w:color="000000"/>
              </w:rPr>
              <w:t xml:space="preserve">(5) </w:t>
            </w:r>
          </w:p>
        </w:tc>
      </w:tr>
      <w:tr w:rsidR="00C95751" w:rsidRPr="00C95751" w14:paraId="0085C4F8" w14:textId="77777777" w:rsidTr="00C95751">
        <w:trPr>
          <w:trHeight w:val="403"/>
        </w:trPr>
        <w:tc>
          <w:tcPr>
            <w:tcW w:w="1075" w:type="dxa"/>
            <w:tcBorders>
              <w:top w:val="single" w:sz="4" w:space="0" w:color="000000"/>
              <w:left w:val="single" w:sz="4" w:space="0" w:color="000000"/>
              <w:bottom w:val="single" w:sz="4" w:space="0" w:color="000000"/>
              <w:right w:val="single" w:sz="4" w:space="0" w:color="000000"/>
            </w:tcBorders>
          </w:tcPr>
          <w:p w14:paraId="30071514" w14:textId="77777777" w:rsidR="00C95751" w:rsidRPr="00C95751" w:rsidRDefault="00C95751" w:rsidP="001466B5">
            <w:pPr>
              <w:ind w:left="152"/>
              <w:jc w:val="center"/>
              <w:rPr>
                <w:b/>
                <w:bCs/>
              </w:rPr>
            </w:pPr>
            <w:r w:rsidRPr="00C95751">
              <w:rPr>
                <w:b/>
                <w:bCs/>
                <w:sz w:val="24"/>
                <w:u w:color="000000"/>
              </w:rPr>
              <w:t xml:space="preserve">2 </w:t>
            </w:r>
          </w:p>
        </w:tc>
        <w:tc>
          <w:tcPr>
            <w:tcW w:w="4569" w:type="dxa"/>
            <w:tcBorders>
              <w:top w:val="single" w:sz="4" w:space="0" w:color="000000"/>
              <w:left w:val="single" w:sz="4" w:space="0" w:color="000000"/>
              <w:bottom w:val="single" w:sz="4" w:space="0" w:color="000000"/>
              <w:right w:val="single" w:sz="4" w:space="0" w:color="000000"/>
            </w:tcBorders>
          </w:tcPr>
          <w:p w14:paraId="1AC07A2F" w14:textId="77777777" w:rsidR="00C95751" w:rsidRPr="00C95751" w:rsidRDefault="00C95751" w:rsidP="001466B5">
            <w:pPr>
              <w:ind w:left="109"/>
              <w:rPr>
                <w:b/>
                <w:bCs/>
              </w:rPr>
            </w:pPr>
            <w:r w:rsidRPr="00C95751">
              <w:rPr>
                <w:b/>
                <w:bCs/>
                <w:sz w:val="24"/>
                <w:u w:color="000000"/>
              </w:rPr>
              <w:t xml:space="preserve">Requirement Analysis </w:t>
            </w:r>
          </w:p>
        </w:tc>
        <w:tc>
          <w:tcPr>
            <w:tcW w:w="1812" w:type="dxa"/>
            <w:tcBorders>
              <w:top w:val="single" w:sz="4" w:space="0" w:color="000000"/>
              <w:left w:val="single" w:sz="4" w:space="0" w:color="000000"/>
              <w:bottom w:val="single" w:sz="4" w:space="0" w:color="000000"/>
              <w:right w:val="single" w:sz="4" w:space="0" w:color="000000"/>
            </w:tcBorders>
          </w:tcPr>
          <w:p w14:paraId="651C0F59"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1CA9E13A" w14:textId="77777777" w:rsidTr="00C95751">
        <w:trPr>
          <w:trHeight w:val="406"/>
        </w:trPr>
        <w:tc>
          <w:tcPr>
            <w:tcW w:w="1075" w:type="dxa"/>
            <w:tcBorders>
              <w:top w:val="single" w:sz="4" w:space="0" w:color="000000"/>
              <w:left w:val="single" w:sz="4" w:space="0" w:color="000000"/>
              <w:bottom w:val="single" w:sz="4" w:space="0" w:color="000000"/>
              <w:right w:val="single" w:sz="4" w:space="0" w:color="000000"/>
            </w:tcBorders>
          </w:tcPr>
          <w:p w14:paraId="26E20655"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4819B31C" w14:textId="77777777" w:rsidR="00C95751" w:rsidRPr="00C95751" w:rsidRDefault="00C95751" w:rsidP="001466B5">
            <w:pPr>
              <w:ind w:left="469"/>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Identifying the specific requirements </w:t>
            </w:r>
          </w:p>
        </w:tc>
        <w:tc>
          <w:tcPr>
            <w:tcW w:w="1812" w:type="dxa"/>
            <w:tcBorders>
              <w:top w:val="single" w:sz="4" w:space="0" w:color="000000"/>
              <w:left w:val="single" w:sz="4" w:space="0" w:color="000000"/>
              <w:bottom w:val="single" w:sz="4" w:space="0" w:color="000000"/>
              <w:right w:val="single" w:sz="4" w:space="0" w:color="000000"/>
            </w:tcBorders>
          </w:tcPr>
          <w:p w14:paraId="1CF92269"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6A59E3BD"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3C3221B2"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6A438945" w14:textId="77777777" w:rsidR="00C95751" w:rsidRPr="00C95751" w:rsidRDefault="00C95751" w:rsidP="001466B5">
            <w:pPr>
              <w:ind w:left="51"/>
              <w:jc w:val="center"/>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Determine the necessary features </w:t>
            </w:r>
          </w:p>
        </w:tc>
        <w:tc>
          <w:tcPr>
            <w:tcW w:w="1812" w:type="dxa"/>
            <w:tcBorders>
              <w:top w:val="single" w:sz="4" w:space="0" w:color="000000"/>
              <w:left w:val="single" w:sz="4" w:space="0" w:color="000000"/>
              <w:bottom w:val="single" w:sz="4" w:space="0" w:color="000000"/>
              <w:right w:val="single" w:sz="4" w:space="0" w:color="000000"/>
            </w:tcBorders>
          </w:tcPr>
          <w:p w14:paraId="3BF61394"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0A867BBD"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1582B4BC" w14:textId="77777777" w:rsidR="00C95751" w:rsidRPr="00C95751" w:rsidRDefault="00C95751" w:rsidP="001466B5">
            <w:pPr>
              <w:ind w:left="152"/>
              <w:jc w:val="center"/>
              <w:rPr>
                <w:b/>
                <w:bCs/>
              </w:rPr>
            </w:pPr>
            <w:r w:rsidRPr="00C95751">
              <w:rPr>
                <w:b/>
                <w:bCs/>
                <w:sz w:val="24"/>
                <w:u w:color="000000"/>
              </w:rPr>
              <w:t xml:space="preserve">3 </w:t>
            </w:r>
          </w:p>
        </w:tc>
        <w:tc>
          <w:tcPr>
            <w:tcW w:w="4569" w:type="dxa"/>
            <w:tcBorders>
              <w:top w:val="single" w:sz="4" w:space="0" w:color="000000"/>
              <w:left w:val="single" w:sz="4" w:space="0" w:color="000000"/>
              <w:bottom w:val="single" w:sz="4" w:space="0" w:color="000000"/>
              <w:right w:val="single" w:sz="4" w:space="0" w:color="000000"/>
            </w:tcBorders>
          </w:tcPr>
          <w:p w14:paraId="525C596D" w14:textId="77777777" w:rsidR="00C95751" w:rsidRPr="00C95751" w:rsidRDefault="00C95751" w:rsidP="001466B5">
            <w:pPr>
              <w:ind w:left="109"/>
              <w:rPr>
                <w:b/>
                <w:bCs/>
              </w:rPr>
            </w:pPr>
            <w:r w:rsidRPr="00C95751">
              <w:rPr>
                <w:b/>
                <w:bCs/>
                <w:sz w:val="24"/>
                <w:u w:color="000000"/>
              </w:rPr>
              <w:t xml:space="preserve">Architecture Design </w:t>
            </w:r>
          </w:p>
        </w:tc>
        <w:tc>
          <w:tcPr>
            <w:tcW w:w="1812" w:type="dxa"/>
            <w:tcBorders>
              <w:top w:val="single" w:sz="4" w:space="0" w:color="000000"/>
              <w:left w:val="single" w:sz="4" w:space="0" w:color="000000"/>
              <w:bottom w:val="single" w:sz="4" w:space="0" w:color="000000"/>
              <w:right w:val="single" w:sz="4" w:space="0" w:color="000000"/>
            </w:tcBorders>
          </w:tcPr>
          <w:p w14:paraId="3BDF8F3A" w14:textId="77777777" w:rsidR="00C95751" w:rsidRPr="00C95751" w:rsidRDefault="00C95751" w:rsidP="001466B5">
            <w:pPr>
              <w:ind w:left="146"/>
              <w:jc w:val="center"/>
              <w:rPr>
                <w:b/>
                <w:bCs/>
              </w:rPr>
            </w:pPr>
            <w:r w:rsidRPr="00C95751">
              <w:rPr>
                <w:b/>
                <w:bCs/>
                <w:sz w:val="24"/>
                <w:u w:color="000000"/>
              </w:rPr>
              <w:t xml:space="preserve">(5) </w:t>
            </w:r>
          </w:p>
        </w:tc>
      </w:tr>
      <w:tr w:rsidR="00C95751" w:rsidRPr="00C95751" w14:paraId="1E317339"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6445C911" w14:textId="77777777" w:rsidR="00C95751" w:rsidRPr="00C95751" w:rsidRDefault="00C95751" w:rsidP="001466B5">
            <w:pPr>
              <w:ind w:left="152"/>
              <w:jc w:val="center"/>
              <w:rPr>
                <w:b/>
                <w:bCs/>
              </w:rPr>
            </w:pPr>
            <w:r w:rsidRPr="00C95751">
              <w:rPr>
                <w:b/>
                <w:bCs/>
                <w:sz w:val="24"/>
                <w:u w:color="000000"/>
              </w:rPr>
              <w:t xml:space="preserve">4 </w:t>
            </w:r>
          </w:p>
        </w:tc>
        <w:tc>
          <w:tcPr>
            <w:tcW w:w="4569" w:type="dxa"/>
            <w:tcBorders>
              <w:top w:val="single" w:sz="4" w:space="0" w:color="000000"/>
              <w:left w:val="single" w:sz="4" w:space="0" w:color="000000"/>
              <w:bottom w:val="single" w:sz="4" w:space="0" w:color="000000"/>
              <w:right w:val="single" w:sz="4" w:space="0" w:color="000000"/>
            </w:tcBorders>
          </w:tcPr>
          <w:p w14:paraId="643F6EFC" w14:textId="77777777" w:rsidR="00C95751" w:rsidRPr="00C95751" w:rsidRDefault="00C95751" w:rsidP="001466B5">
            <w:pPr>
              <w:ind w:left="109"/>
              <w:rPr>
                <w:b/>
                <w:bCs/>
              </w:rPr>
            </w:pPr>
            <w:r w:rsidRPr="00C95751">
              <w:rPr>
                <w:b/>
                <w:bCs/>
                <w:sz w:val="24"/>
                <w:u w:color="000000"/>
              </w:rPr>
              <w:t xml:space="preserve">Data Collection and Ingestion </w:t>
            </w:r>
          </w:p>
        </w:tc>
        <w:tc>
          <w:tcPr>
            <w:tcW w:w="1812" w:type="dxa"/>
            <w:tcBorders>
              <w:top w:val="single" w:sz="4" w:space="0" w:color="000000"/>
              <w:left w:val="single" w:sz="4" w:space="0" w:color="000000"/>
              <w:bottom w:val="single" w:sz="4" w:space="0" w:color="000000"/>
              <w:right w:val="single" w:sz="4" w:space="0" w:color="000000"/>
            </w:tcBorders>
          </w:tcPr>
          <w:p w14:paraId="7091A345"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47F0243A" w14:textId="77777777" w:rsidTr="00C95751">
        <w:trPr>
          <w:trHeight w:val="403"/>
        </w:trPr>
        <w:tc>
          <w:tcPr>
            <w:tcW w:w="1075" w:type="dxa"/>
            <w:tcBorders>
              <w:top w:val="single" w:sz="4" w:space="0" w:color="000000"/>
              <w:left w:val="single" w:sz="4" w:space="0" w:color="000000"/>
              <w:bottom w:val="single" w:sz="4" w:space="0" w:color="000000"/>
              <w:right w:val="single" w:sz="4" w:space="0" w:color="000000"/>
            </w:tcBorders>
          </w:tcPr>
          <w:p w14:paraId="6A1E0D93" w14:textId="77777777" w:rsidR="00C95751" w:rsidRPr="00C95751" w:rsidRDefault="00C95751" w:rsidP="001466B5">
            <w:pPr>
              <w:ind w:left="152"/>
              <w:jc w:val="center"/>
              <w:rPr>
                <w:b/>
                <w:bCs/>
              </w:rPr>
            </w:pPr>
            <w:r w:rsidRPr="00C95751">
              <w:rPr>
                <w:b/>
                <w:bCs/>
                <w:sz w:val="24"/>
                <w:u w:color="000000"/>
              </w:rPr>
              <w:t xml:space="preserve">5 </w:t>
            </w:r>
          </w:p>
        </w:tc>
        <w:tc>
          <w:tcPr>
            <w:tcW w:w="4569" w:type="dxa"/>
            <w:tcBorders>
              <w:top w:val="single" w:sz="4" w:space="0" w:color="000000"/>
              <w:left w:val="single" w:sz="4" w:space="0" w:color="000000"/>
              <w:bottom w:val="single" w:sz="4" w:space="0" w:color="000000"/>
              <w:right w:val="single" w:sz="4" w:space="0" w:color="000000"/>
            </w:tcBorders>
          </w:tcPr>
          <w:p w14:paraId="1DFB9F44" w14:textId="77777777" w:rsidR="00C95751" w:rsidRPr="00C95751" w:rsidRDefault="00C95751" w:rsidP="001466B5">
            <w:pPr>
              <w:ind w:left="109"/>
              <w:rPr>
                <w:b/>
                <w:bCs/>
              </w:rPr>
            </w:pPr>
            <w:r w:rsidRPr="00C95751">
              <w:rPr>
                <w:b/>
                <w:bCs/>
                <w:sz w:val="24"/>
                <w:u w:color="000000"/>
              </w:rPr>
              <w:t xml:space="preserve">Data Preprocessing and Integration </w:t>
            </w:r>
          </w:p>
        </w:tc>
        <w:tc>
          <w:tcPr>
            <w:tcW w:w="1812" w:type="dxa"/>
            <w:tcBorders>
              <w:top w:val="single" w:sz="4" w:space="0" w:color="000000"/>
              <w:left w:val="single" w:sz="4" w:space="0" w:color="000000"/>
              <w:bottom w:val="single" w:sz="4" w:space="0" w:color="000000"/>
              <w:right w:val="single" w:sz="4" w:space="0" w:color="000000"/>
            </w:tcBorders>
          </w:tcPr>
          <w:p w14:paraId="5919A587"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475BC2A6" w14:textId="77777777" w:rsidTr="00C95751">
        <w:trPr>
          <w:trHeight w:val="409"/>
        </w:trPr>
        <w:tc>
          <w:tcPr>
            <w:tcW w:w="1075" w:type="dxa"/>
            <w:tcBorders>
              <w:top w:val="single" w:sz="4" w:space="0" w:color="000000"/>
              <w:left w:val="single" w:sz="4" w:space="0" w:color="000000"/>
              <w:bottom w:val="single" w:sz="4" w:space="0" w:color="000000"/>
              <w:right w:val="single" w:sz="4" w:space="0" w:color="000000"/>
            </w:tcBorders>
          </w:tcPr>
          <w:p w14:paraId="62AAAC65" w14:textId="77777777" w:rsidR="00C95751" w:rsidRPr="00C95751" w:rsidRDefault="00C95751" w:rsidP="001466B5">
            <w:pPr>
              <w:ind w:left="152"/>
              <w:jc w:val="center"/>
              <w:rPr>
                <w:b/>
                <w:bCs/>
              </w:rPr>
            </w:pPr>
            <w:r w:rsidRPr="00C95751">
              <w:rPr>
                <w:b/>
                <w:bCs/>
                <w:sz w:val="24"/>
                <w:u w:color="000000"/>
              </w:rPr>
              <w:t xml:space="preserve">6 </w:t>
            </w:r>
          </w:p>
        </w:tc>
        <w:tc>
          <w:tcPr>
            <w:tcW w:w="4569" w:type="dxa"/>
            <w:tcBorders>
              <w:top w:val="single" w:sz="4" w:space="0" w:color="000000"/>
              <w:left w:val="single" w:sz="4" w:space="0" w:color="000000"/>
              <w:bottom w:val="single" w:sz="4" w:space="0" w:color="000000"/>
              <w:right w:val="single" w:sz="4" w:space="0" w:color="000000"/>
            </w:tcBorders>
          </w:tcPr>
          <w:p w14:paraId="48A48B0A" w14:textId="77777777" w:rsidR="00C95751" w:rsidRPr="00C95751" w:rsidRDefault="00C95751" w:rsidP="001466B5">
            <w:pPr>
              <w:ind w:left="109"/>
              <w:rPr>
                <w:b/>
                <w:bCs/>
              </w:rPr>
            </w:pPr>
            <w:r w:rsidRPr="00C95751">
              <w:rPr>
                <w:b/>
                <w:bCs/>
                <w:sz w:val="24"/>
                <w:u w:color="000000"/>
              </w:rPr>
              <w:t xml:space="preserve">Analysis and Modeling </w:t>
            </w:r>
          </w:p>
        </w:tc>
        <w:tc>
          <w:tcPr>
            <w:tcW w:w="1812" w:type="dxa"/>
            <w:tcBorders>
              <w:top w:val="single" w:sz="4" w:space="0" w:color="000000"/>
              <w:left w:val="single" w:sz="4" w:space="0" w:color="000000"/>
              <w:bottom w:val="single" w:sz="4" w:space="0" w:color="000000"/>
              <w:right w:val="single" w:sz="4" w:space="0" w:color="000000"/>
            </w:tcBorders>
          </w:tcPr>
          <w:p w14:paraId="6B76CB22"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257EB3AE" w14:textId="77777777" w:rsidTr="00C95751">
        <w:trPr>
          <w:trHeight w:val="581"/>
        </w:trPr>
        <w:tc>
          <w:tcPr>
            <w:tcW w:w="1075" w:type="dxa"/>
            <w:tcBorders>
              <w:top w:val="single" w:sz="4" w:space="0" w:color="000000"/>
              <w:left w:val="single" w:sz="4" w:space="0" w:color="000000"/>
              <w:bottom w:val="single" w:sz="4" w:space="0" w:color="000000"/>
              <w:right w:val="single" w:sz="4" w:space="0" w:color="000000"/>
            </w:tcBorders>
          </w:tcPr>
          <w:p w14:paraId="26473857"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154939E0" w14:textId="77777777" w:rsidR="00C95751" w:rsidRPr="00C95751" w:rsidRDefault="00C95751" w:rsidP="001466B5">
            <w:pPr>
              <w:ind w:left="829" w:hanging="360"/>
              <w:jc w:val="both"/>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Machine Learning and Data Mining Techniques to analyze </w:t>
            </w:r>
          </w:p>
        </w:tc>
        <w:tc>
          <w:tcPr>
            <w:tcW w:w="1812" w:type="dxa"/>
            <w:tcBorders>
              <w:top w:val="single" w:sz="4" w:space="0" w:color="000000"/>
              <w:left w:val="single" w:sz="4" w:space="0" w:color="000000"/>
              <w:bottom w:val="single" w:sz="4" w:space="0" w:color="000000"/>
              <w:right w:val="single" w:sz="4" w:space="0" w:color="000000"/>
            </w:tcBorders>
            <w:vAlign w:val="center"/>
          </w:tcPr>
          <w:p w14:paraId="353DF8CD"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61CCB322"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08BFE093"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44170A05" w14:textId="77777777" w:rsidR="00C95751" w:rsidRPr="00C95751" w:rsidRDefault="00C95751" w:rsidP="001466B5">
            <w:pPr>
              <w:ind w:left="469"/>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Develop Models </w:t>
            </w:r>
          </w:p>
        </w:tc>
        <w:tc>
          <w:tcPr>
            <w:tcW w:w="1812" w:type="dxa"/>
            <w:tcBorders>
              <w:top w:val="single" w:sz="4" w:space="0" w:color="000000"/>
              <w:left w:val="single" w:sz="4" w:space="0" w:color="000000"/>
              <w:bottom w:val="single" w:sz="4" w:space="0" w:color="000000"/>
              <w:right w:val="single" w:sz="4" w:space="0" w:color="000000"/>
            </w:tcBorders>
          </w:tcPr>
          <w:p w14:paraId="42E83882"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2D939578" w14:textId="77777777" w:rsidTr="00C95751">
        <w:trPr>
          <w:trHeight w:val="401"/>
        </w:trPr>
        <w:tc>
          <w:tcPr>
            <w:tcW w:w="1075" w:type="dxa"/>
            <w:tcBorders>
              <w:top w:val="single" w:sz="4" w:space="0" w:color="000000"/>
              <w:left w:val="single" w:sz="4" w:space="0" w:color="000000"/>
              <w:bottom w:val="single" w:sz="4" w:space="0" w:color="000000"/>
              <w:right w:val="single" w:sz="4" w:space="0" w:color="000000"/>
            </w:tcBorders>
          </w:tcPr>
          <w:p w14:paraId="05010C60" w14:textId="77777777" w:rsidR="00C95751" w:rsidRPr="00C95751" w:rsidRDefault="00C95751" w:rsidP="001466B5">
            <w:pPr>
              <w:ind w:left="152"/>
              <w:jc w:val="center"/>
              <w:rPr>
                <w:b/>
                <w:bCs/>
              </w:rPr>
            </w:pPr>
            <w:r w:rsidRPr="00C95751">
              <w:rPr>
                <w:b/>
                <w:bCs/>
                <w:sz w:val="24"/>
                <w:u w:color="000000"/>
              </w:rPr>
              <w:t xml:space="preserve">7 </w:t>
            </w:r>
          </w:p>
        </w:tc>
        <w:tc>
          <w:tcPr>
            <w:tcW w:w="4569" w:type="dxa"/>
            <w:tcBorders>
              <w:top w:val="single" w:sz="4" w:space="0" w:color="000000"/>
              <w:left w:val="single" w:sz="4" w:space="0" w:color="000000"/>
              <w:bottom w:val="single" w:sz="4" w:space="0" w:color="000000"/>
              <w:right w:val="single" w:sz="4" w:space="0" w:color="000000"/>
            </w:tcBorders>
          </w:tcPr>
          <w:p w14:paraId="14447D5E" w14:textId="77777777" w:rsidR="00C95751" w:rsidRPr="00C95751" w:rsidRDefault="00C95751" w:rsidP="001466B5">
            <w:pPr>
              <w:ind w:left="109"/>
              <w:rPr>
                <w:b/>
                <w:bCs/>
              </w:rPr>
            </w:pPr>
            <w:r w:rsidRPr="00C95751">
              <w:rPr>
                <w:b/>
                <w:bCs/>
                <w:sz w:val="24"/>
                <w:u w:color="000000"/>
              </w:rPr>
              <w:t xml:space="preserve">Visualization and Reporting </w:t>
            </w:r>
          </w:p>
        </w:tc>
        <w:tc>
          <w:tcPr>
            <w:tcW w:w="1812" w:type="dxa"/>
            <w:tcBorders>
              <w:top w:val="single" w:sz="4" w:space="0" w:color="000000"/>
              <w:left w:val="single" w:sz="4" w:space="0" w:color="000000"/>
              <w:bottom w:val="single" w:sz="4" w:space="0" w:color="000000"/>
              <w:right w:val="single" w:sz="4" w:space="0" w:color="000000"/>
            </w:tcBorders>
          </w:tcPr>
          <w:p w14:paraId="228A455C"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1117A9D1"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11D9D52B"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6CD38B6A" w14:textId="77777777" w:rsidR="00C95751" w:rsidRPr="00C95751" w:rsidRDefault="00C95751" w:rsidP="001466B5">
            <w:pPr>
              <w:ind w:left="469"/>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Design interactive dashboards </w:t>
            </w:r>
          </w:p>
        </w:tc>
        <w:tc>
          <w:tcPr>
            <w:tcW w:w="1812" w:type="dxa"/>
            <w:tcBorders>
              <w:top w:val="single" w:sz="4" w:space="0" w:color="000000"/>
              <w:left w:val="single" w:sz="4" w:space="0" w:color="000000"/>
              <w:bottom w:val="single" w:sz="4" w:space="0" w:color="000000"/>
              <w:right w:val="single" w:sz="4" w:space="0" w:color="000000"/>
            </w:tcBorders>
          </w:tcPr>
          <w:p w14:paraId="0A985593"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69CE9305" w14:textId="77777777" w:rsidTr="00C95751">
        <w:trPr>
          <w:trHeight w:val="581"/>
        </w:trPr>
        <w:tc>
          <w:tcPr>
            <w:tcW w:w="1075" w:type="dxa"/>
            <w:tcBorders>
              <w:top w:val="single" w:sz="4" w:space="0" w:color="000000"/>
              <w:left w:val="single" w:sz="4" w:space="0" w:color="000000"/>
              <w:bottom w:val="single" w:sz="4" w:space="0" w:color="000000"/>
              <w:right w:val="single" w:sz="4" w:space="0" w:color="000000"/>
            </w:tcBorders>
          </w:tcPr>
          <w:p w14:paraId="53DA805B"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007AFD34" w14:textId="77777777" w:rsidR="00C95751" w:rsidRPr="00C95751" w:rsidRDefault="00C95751" w:rsidP="001466B5">
            <w:pPr>
              <w:ind w:left="829" w:hanging="360"/>
              <w:rPr>
                <w:b/>
                <w:bCs/>
              </w:rPr>
            </w:pPr>
            <w:r w:rsidRPr="00C95751">
              <w:rPr>
                <w:rFonts w:ascii="Segoe UI Symbol" w:eastAsia="Segoe UI Symbol" w:hAnsi="Segoe UI Symbol" w:cs="Segoe UI Symbol"/>
                <w:b/>
                <w:bCs/>
                <w:sz w:val="24"/>
                <w:u w:color="000000"/>
              </w:rPr>
              <w:t>•</w:t>
            </w:r>
            <w:r w:rsidRPr="00C95751">
              <w:rPr>
                <w:rFonts w:ascii="Arial" w:eastAsia="Arial" w:hAnsi="Arial" w:cs="Arial"/>
                <w:b/>
                <w:bCs/>
                <w:sz w:val="24"/>
                <w:u w:color="000000"/>
              </w:rPr>
              <w:t xml:space="preserve"> </w:t>
            </w:r>
            <w:r w:rsidRPr="00C95751">
              <w:rPr>
                <w:rFonts w:ascii="Times New Roman" w:eastAsia="Times New Roman" w:hAnsi="Times New Roman" w:cs="Times New Roman"/>
                <w:b/>
                <w:bCs/>
                <w:sz w:val="24"/>
                <w:u w:color="000000"/>
              </w:rPr>
              <w:t xml:space="preserve">Use cloud-native analytics and visualization services </w:t>
            </w:r>
          </w:p>
        </w:tc>
        <w:tc>
          <w:tcPr>
            <w:tcW w:w="1812" w:type="dxa"/>
            <w:tcBorders>
              <w:top w:val="single" w:sz="4" w:space="0" w:color="000000"/>
              <w:left w:val="single" w:sz="4" w:space="0" w:color="000000"/>
              <w:bottom w:val="single" w:sz="4" w:space="0" w:color="000000"/>
              <w:right w:val="single" w:sz="4" w:space="0" w:color="000000"/>
            </w:tcBorders>
            <w:vAlign w:val="center"/>
          </w:tcPr>
          <w:p w14:paraId="095054B6" w14:textId="77777777" w:rsidR="00C95751" w:rsidRPr="00C95751" w:rsidRDefault="00C95751" w:rsidP="001466B5">
            <w:pPr>
              <w:ind w:left="146"/>
              <w:jc w:val="center"/>
              <w:rPr>
                <w:b/>
                <w:bCs/>
              </w:rPr>
            </w:pPr>
            <w:r w:rsidRPr="00C95751">
              <w:rPr>
                <w:rFonts w:ascii="Times New Roman" w:eastAsia="Times New Roman" w:hAnsi="Times New Roman" w:cs="Times New Roman"/>
                <w:b/>
                <w:bCs/>
                <w:sz w:val="24"/>
                <w:u w:color="000000"/>
              </w:rPr>
              <w:t xml:space="preserve">(5) </w:t>
            </w:r>
          </w:p>
        </w:tc>
      </w:tr>
      <w:tr w:rsidR="00C95751" w:rsidRPr="00C95751" w14:paraId="40407D81" w14:textId="77777777" w:rsidTr="00C95751">
        <w:trPr>
          <w:trHeight w:val="562"/>
        </w:trPr>
        <w:tc>
          <w:tcPr>
            <w:tcW w:w="1075" w:type="dxa"/>
            <w:tcBorders>
              <w:top w:val="single" w:sz="4" w:space="0" w:color="000000"/>
              <w:left w:val="single" w:sz="4" w:space="0" w:color="000000"/>
              <w:bottom w:val="single" w:sz="4" w:space="0" w:color="000000"/>
              <w:right w:val="single" w:sz="4" w:space="0" w:color="000000"/>
            </w:tcBorders>
            <w:vAlign w:val="center"/>
          </w:tcPr>
          <w:p w14:paraId="34EB2868" w14:textId="77777777" w:rsidR="00C95751" w:rsidRPr="00C95751" w:rsidRDefault="00C95751" w:rsidP="001466B5">
            <w:pPr>
              <w:ind w:left="152"/>
              <w:jc w:val="center"/>
              <w:rPr>
                <w:b/>
                <w:bCs/>
              </w:rPr>
            </w:pPr>
            <w:r w:rsidRPr="00C95751">
              <w:rPr>
                <w:b/>
                <w:bCs/>
                <w:sz w:val="24"/>
                <w:u w:color="000000"/>
              </w:rPr>
              <w:t xml:space="preserve">8 </w:t>
            </w:r>
          </w:p>
        </w:tc>
        <w:tc>
          <w:tcPr>
            <w:tcW w:w="4569" w:type="dxa"/>
            <w:tcBorders>
              <w:top w:val="single" w:sz="4" w:space="0" w:color="000000"/>
              <w:left w:val="single" w:sz="4" w:space="0" w:color="000000"/>
              <w:bottom w:val="single" w:sz="4" w:space="0" w:color="000000"/>
              <w:right w:val="single" w:sz="4" w:space="0" w:color="000000"/>
            </w:tcBorders>
          </w:tcPr>
          <w:p w14:paraId="3C79EA0F" w14:textId="77777777" w:rsidR="00C95751" w:rsidRPr="00C95751" w:rsidRDefault="00C95751" w:rsidP="001466B5">
            <w:pPr>
              <w:ind w:left="109"/>
              <w:rPr>
                <w:b/>
                <w:bCs/>
              </w:rPr>
            </w:pPr>
            <w:r w:rsidRPr="00C95751">
              <w:rPr>
                <w:b/>
                <w:bCs/>
                <w:sz w:val="24"/>
                <w:u w:color="000000"/>
              </w:rPr>
              <w:t xml:space="preserve">Monitoring and Alerting - Implement monitoring and alerting mechanisms </w:t>
            </w:r>
          </w:p>
        </w:tc>
        <w:tc>
          <w:tcPr>
            <w:tcW w:w="1812" w:type="dxa"/>
            <w:tcBorders>
              <w:top w:val="single" w:sz="4" w:space="0" w:color="000000"/>
              <w:left w:val="single" w:sz="4" w:space="0" w:color="000000"/>
              <w:bottom w:val="single" w:sz="4" w:space="0" w:color="000000"/>
              <w:right w:val="single" w:sz="4" w:space="0" w:color="000000"/>
            </w:tcBorders>
            <w:vAlign w:val="center"/>
          </w:tcPr>
          <w:p w14:paraId="2C1517D8"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00DC8AD2"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051B9502" w14:textId="77777777" w:rsidR="00C95751" w:rsidRPr="00C95751" w:rsidRDefault="00C95751" w:rsidP="001466B5">
            <w:pPr>
              <w:ind w:left="152"/>
              <w:jc w:val="center"/>
              <w:rPr>
                <w:b/>
                <w:bCs/>
              </w:rPr>
            </w:pPr>
            <w:r w:rsidRPr="00C95751">
              <w:rPr>
                <w:b/>
                <w:bCs/>
                <w:sz w:val="24"/>
                <w:u w:color="000000"/>
              </w:rPr>
              <w:t xml:space="preserve">9 </w:t>
            </w:r>
          </w:p>
        </w:tc>
        <w:tc>
          <w:tcPr>
            <w:tcW w:w="4569" w:type="dxa"/>
            <w:tcBorders>
              <w:top w:val="single" w:sz="4" w:space="0" w:color="000000"/>
              <w:left w:val="single" w:sz="4" w:space="0" w:color="000000"/>
              <w:bottom w:val="single" w:sz="4" w:space="0" w:color="000000"/>
              <w:right w:val="single" w:sz="4" w:space="0" w:color="000000"/>
            </w:tcBorders>
          </w:tcPr>
          <w:p w14:paraId="0E302AB9" w14:textId="77777777" w:rsidR="00C95751" w:rsidRPr="00C95751" w:rsidRDefault="00C95751" w:rsidP="001466B5">
            <w:pPr>
              <w:ind w:left="109"/>
              <w:rPr>
                <w:b/>
                <w:bCs/>
              </w:rPr>
            </w:pPr>
            <w:r w:rsidRPr="00C95751">
              <w:rPr>
                <w:b/>
                <w:bCs/>
                <w:sz w:val="24"/>
                <w:u w:color="000000"/>
              </w:rPr>
              <w:t xml:space="preserve">Cloud Integration and Deployment </w:t>
            </w:r>
          </w:p>
        </w:tc>
        <w:tc>
          <w:tcPr>
            <w:tcW w:w="1812" w:type="dxa"/>
            <w:tcBorders>
              <w:top w:val="single" w:sz="4" w:space="0" w:color="000000"/>
              <w:left w:val="single" w:sz="4" w:space="0" w:color="000000"/>
              <w:bottom w:val="single" w:sz="4" w:space="0" w:color="000000"/>
              <w:right w:val="single" w:sz="4" w:space="0" w:color="000000"/>
            </w:tcBorders>
          </w:tcPr>
          <w:p w14:paraId="68E3A923" w14:textId="77777777" w:rsidR="00C95751" w:rsidRPr="00C95751" w:rsidRDefault="00C95751" w:rsidP="001466B5">
            <w:pPr>
              <w:ind w:left="146"/>
              <w:jc w:val="center"/>
              <w:rPr>
                <w:b/>
                <w:bCs/>
              </w:rPr>
            </w:pPr>
            <w:r w:rsidRPr="00C95751">
              <w:rPr>
                <w:b/>
                <w:bCs/>
                <w:sz w:val="24"/>
                <w:u w:color="000000"/>
              </w:rPr>
              <w:t xml:space="preserve">(10) </w:t>
            </w:r>
          </w:p>
        </w:tc>
      </w:tr>
      <w:tr w:rsidR="00C95751" w:rsidRPr="00C95751" w14:paraId="6A891633"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27C64B5E" w14:textId="77777777" w:rsidR="00C95751" w:rsidRPr="00C95751" w:rsidRDefault="00C95751" w:rsidP="001466B5">
            <w:pPr>
              <w:ind w:left="115"/>
              <w:jc w:val="center"/>
              <w:rPr>
                <w:b/>
                <w:bCs/>
              </w:rPr>
            </w:pPr>
            <w:r w:rsidRPr="00C95751">
              <w:rPr>
                <w:b/>
                <w:bCs/>
                <w:sz w:val="24"/>
                <w:u w:color="000000"/>
              </w:rPr>
              <w:t xml:space="preserve">10 </w:t>
            </w:r>
          </w:p>
        </w:tc>
        <w:tc>
          <w:tcPr>
            <w:tcW w:w="4569" w:type="dxa"/>
            <w:tcBorders>
              <w:top w:val="single" w:sz="4" w:space="0" w:color="000000"/>
              <w:left w:val="single" w:sz="4" w:space="0" w:color="000000"/>
              <w:bottom w:val="single" w:sz="4" w:space="0" w:color="000000"/>
              <w:right w:val="single" w:sz="4" w:space="0" w:color="000000"/>
            </w:tcBorders>
          </w:tcPr>
          <w:p w14:paraId="7D462E03" w14:textId="77777777" w:rsidR="00C95751" w:rsidRPr="00C95751" w:rsidRDefault="00C95751" w:rsidP="001466B5">
            <w:pPr>
              <w:ind w:left="109"/>
              <w:rPr>
                <w:b/>
                <w:bCs/>
              </w:rPr>
            </w:pPr>
            <w:r w:rsidRPr="00C95751">
              <w:rPr>
                <w:b/>
                <w:bCs/>
                <w:sz w:val="24"/>
                <w:u w:color="000000"/>
              </w:rPr>
              <w:t xml:space="preserve">Testing </w:t>
            </w:r>
          </w:p>
        </w:tc>
        <w:tc>
          <w:tcPr>
            <w:tcW w:w="1812" w:type="dxa"/>
            <w:tcBorders>
              <w:top w:val="single" w:sz="4" w:space="0" w:color="000000"/>
              <w:left w:val="single" w:sz="4" w:space="0" w:color="000000"/>
              <w:bottom w:val="single" w:sz="4" w:space="0" w:color="000000"/>
              <w:right w:val="single" w:sz="4" w:space="0" w:color="000000"/>
            </w:tcBorders>
          </w:tcPr>
          <w:p w14:paraId="08601EC5" w14:textId="77777777" w:rsidR="00C95751" w:rsidRPr="00C95751" w:rsidRDefault="00C95751" w:rsidP="001466B5">
            <w:pPr>
              <w:ind w:left="114"/>
              <w:jc w:val="center"/>
              <w:rPr>
                <w:b/>
                <w:bCs/>
              </w:rPr>
            </w:pPr>
            <w:r w:rsidRPr="00C95751">
              <w:rPr>
                <w:b/>
                <w:bCs/>
                <w:sz w:val="24"/>
                <w:u w:color="000000"/>
              </w:rPr>
              <w:t xml:space="preserve">(5) </w:t>
            </w:r>
          </w:p>
        </w:tc>
      </w:tr>
      <w:tr w:rsidR="00C95751" w:rsidRPr="00C95751" w14:paraId="2680CE24" w14:textId="77777777" w:rsidTr="00C95751">
        <w:trPr>
          <w:trHeight w:val="403"/>
        </w:trPr>
        <w:tc>
          <w:tcPr>
            <w:tcW w:w="1075" w:type="dxa"/>
            <w:tcBorders>
              <w:top w:val="single" w:sz="4" w:space="0" w:color="000000"/>
              <w:left w:val="single" w:sz="4" w:space="0" w:color="000000"/>
              <w:bottom w:val="single" w:sz="4" w:space="0" w:color="000000"/>
              <w:right w:val="single" w:sz="4" w:space="0" w:color="000000"/>
            </w:tcBorders>
          </w:tcPr>
          <w:p w14:paraId="282589EE" w14:textId="77777777" w:rsidR="00C95751" w:rsidRPr="00C95751" w:rsidRDefault="00C95751" w:rsidP="001466B5">
            <w:pPr>
              <w:ind w:left="115"/>
              <w:jc w:val="center"/>
              <w:rPr>
                <w:b/>
                <w:bCs/>
              </w:rPr>
            </w:pPr>
            <w:r w:rsidRPr="00C95751">
              <w:rPr>
                <w:b/>
                <w:bCs/>
                <w:sz w:val="24"/>
                <w:u w:color="000000"/>
              </w:rPr>
              <w:t xml:space="preserve">11 </w:t>
            </w:r>
          </w:p>
        </w:tc>
        <w:tc>
          <w:tcPr>
            <w:tcW w:w="4569" w:type="dxa"/>
            <w:tcBorders>
              <w:top w:val="single" w:sz="4" w:space="0" w:color="000000"/>
              <w:left w:val="single" w:sz="4" w:space="0" w:color="000000"/>
              <w:bottom w:val="single" w:sz="4" w:space="0" w:color="000000"/>
              <w:right w:val="single" w:sz="4" w:space="0" w:color="000000"/>
            </w:tcBorders>
          </w:tcPr>
          <w:p w14:paraId="43293C6A" w14:textId="77777777" w:rsidR="00C95751" w:rsidRPr="00C95751" w:rsidRDefault="00C95751" w:rsidP="001466B5">
            <w:pPr>
              <w:ind w:left="109"/>
              <w:rPr>
                <w:b/>
                <w:bCs/>
              </w:rPr>
            </w:pPr>
            <w:r w:rsidRPr="00C95751">
              <w:rPr>
                <w:b/>
                <w:bCs/>
                <w:sz w:val="24"/>
                <w:u w:color="000000"/>
              </w:rPr>
              <w:t xml:space="preserve">Performance Evaluation </w:t>
            </w:r>
          </w:p>
        </w:tc>
        <w:tc>
          <w:tcPr>
            <w:tcW w:w="1812" w:type="dxa"/>
            <w:tcBorders>
              <w:top w:val="single" w:sz="4" w:space="0" w:color="000000"/>
              <w:left w:val="single" w:sz="4" w:space="0" w:color="000000"/>
              <w:bottom w:val="single" w:sz="4" w:space="0" w:color="000000"/>
              <w:right w:val="single" w:sz="4" w:space="0" w:color="000000"/>
            </w:tcBorders>
          </w:tcPr>
          <w:p w14:paraId="1FFF76E4" w14:textId="77777777" w:rsidR="00C95751" w:rsidRPr="00C95751" w:rsidRDefault="00C95751" w:rsidP="001466B5">
            <w:pPr>
              <w:ind w:left="119"/>
              <w:jc w:val="center"/>
              <w:rPr>
                <w:b/>
                <w:bCs/>
              </w:rPr>
            </w:pPr>
            <w:r w:rsidRPr="00C95751">
              <w:rPr>
                <w:b/>
                <w:bCs/>
                <w:sz w:val="24"/>
                <w:u w:color="000000"/>
              </w:rPr>
              <w:t xml:space="preserve">(10) </w:t>
            </w:r>
          </w:p>
        </w:tc>
      </w:tr>
      <w:tr w:rsidR="00C95751" w:rsidRPr="00C95751" w14:paraId="0579A634" w14:textId="77777777" w:rsidTr="00C95751">
        <w:trPr>
          <w:trHeight w:val="406"/>
        </w:trPr>
        <w:tc>
          <w:tcPr>
            <w:tcW w:w="1075" w:type="dxa"/>
            <w:tcBorders>
              <w:top w:val="single" w:sz="4" w:space="0" w:color="000000"/>
              <w:left w:val="single" w:sz="4" w:space="0" w:color="000000"/>
              <w:bottom w:val="single" w:sz="4" w:space="0" w:color="000000"/>
              <w:right w:val="single" w:sz="4" w:space="0" w:color="000000"/>
            </w:tcBorders>
          </w:tcPr>
          <w:p w14:paraId="3670EF3B" w14:textId="77777777" w:rsidR="00C95751" w:rsidRPr="00C95751" w:rsidRDefault="00C95751" w:rsidP="001466B5">
            <w:pPr>
              <w:ind w:left="115"/>
              <w:jc w:val="center"/>
              <w:rPr>
                <w:b/>
                <w:bCs/>
              </w:rPr>
            </w:pPr>
            <w:r w:rsidRPr="00C95751">
              <w:rPr>
                <w:b/>
                <w:bCs/>
                <w:sz w:val="24"/>
                <w:u w:color="000000"/>
              </w:rPr>
              <w:t xml:space="preserve">12 </w:t>
            </w:r>
          </w:p>
        </w:tc>
        <w:tc>
          <w:tcPr>
            <w:tcW w:w="4569" w:type="dxa"/>
            <w:tcBorders>
              <w:top w:val="single" w:sz="4" w:space="0" w:color="000000"/>
              <w:left w:val="single" w:sz="4" w:space="0" w:color="000000"/>
              <w:bottom w:val="single" w:sz="4" w:space="0" w:color="000000"/>
              <w:right w:val="single" w:sz="4" w:space="0" w:color="000000"/>
            </w:tcBorders>
          </w:tcPr>
          <w:p w14:paraId="25966E19" w14:textId="77777777" w:rsidR="00C95751" w:rsidRPr="00C95751" w:rsidRDefault="00C95751" w:rsidP="001466B5">
            <w:pPr>
              <w:ind w:left="109"/>
              <w:rPr>
                <w:b/>
                <w:bCs/>
              </w:rPr>
            </w:pPr>
            <w:r w:rsidRPr="00C95751">
              <w:rPr>
                <w:b/>
                <w:bCs/>
                <w:sz w:val="24"/>
                <w:u w:color="000000"/>
              </w:rPr>
              <w:t xml:space="preserve">Conclusion </w:t>
            </w:r>
          </w:p>
        </w:tc>
        <w:tc>
          <w:tcPr>
            <w:tcW w:w="1812" w:type="dxa"/>
            <w:tcBorders>
              <w:top w:val="single" w:sz="4" w:space="0" w:color="000000"/>
              <w:left w:val="single" w:sz="4" w:space="0" w:color="000000"/>
              <w:bottom w:val="single" w:sz="4" w:space="0" w:color="000000"/>
              <w:right w:val="single" w:sz="4" w:space="0" w:color="000000"/>
            </w:tcBorders>
          </w:tcPr>
          <w:p w14:paraId="170A6963" w14:textId="77777777" w:rsidR="00C95751" w:rsidRPr="00C95751" w:rsidRDefault="00C95751" w:rsidP="001466B5">
            <w:pPr>
              <w:ind w:left="114"/>
              <w:jc w:val="center"/>
              <w:rPr>
                <w:b/>
                <w:bCs/>
              </w:rPr>
            </w:pPr>
            <w:r w:rsidRPr="00C95751">
              <w:rPr>
                <w:b/>
                <w:bCs/>
                <w:sz w:val="24"/>
                <w:u w:color="000000"/>
              </w:rPr>
              <w:t xml:space="preserve">(5) </w:t>
            </w:r>
          </w:p>
        </w:tc>
      </w:tr>
      <w:tr w:rsidR="00C95751" w:rsidRPr="00C95751" w14:paraId="535EA583" w14:textId="77777777" w:rsidTr="00C95751">
        <w:trPr>
          <w:trHeight w:val="408"/>
        </w:trPr>
        <w:tc>
          <w:tcPr>
            <w:tcW w:w="1075" w:type="dxa"/>
            <w:tcBorders>
              <w:top w:val="single" w:sz="4" w:space="0" w:color="000000"/>
              <w:left w:val="single" w:sz="4" w:space="0" w:color="000000"/>
              <w:bottom w:val="single" w:sz="4" w:space="0" w:color="000000"/>
              <w:right w:val="single" w:sz="4" w:space="0" w:color="000000"/>
            </w:tcBorders>
          </w:tcPr>
          <w:p w14:paraId="26E9C4F3" w14:textId="77777777" w:rsidR="00C95751" w:rsidRPr="00C95751" w:rsidRDefault="00C95751" w:rsidP="001466B5">
            <w:pPr>
              <w:rPr>
                <w:b/>
                <w:bCs/>
              </w:rPr>
            </w:pPr>
            <w:r w:rsidRPr="00C95751">
              <w:rPr>
                <w:rFonts w:ascii="Times New Roman" w:eastAsia="Times New Roman" w:hAnsi="Times New Roman" w:cs="Times New Roman"/>
                <w:b/>
                <w:bCs/>
                <w:sz w:val="24"/>
                <w:u w:color="000000"/>
              </w:rPr>
              <w:t xml:space="preserve"> </w:t>
            </w:r>
          </w:p>
        </w:tc>
        <w:tc>
          <w:tcPr>
            <w:tcW w:w="4569" w:type="dxa"/>
            <w:tcBorders>
              <w:top w:val="single" w:sz="4" w:space="0" w:color="000000"/>
              <w:left w:val="single" w:sz="4" w:space="0" w:color="000000"/>
              <w:bottom w:val="single" w:sz="4" w:space="0" w:color="000000"/>
              <w:right w:val="single" w:sz="4" w:space="0" w:color="000000"/>
            </w:tcBorders>
          </w:tcPr>
          <w:p w14:paraId="7135709F" w14:textId="77777777" w:rsidR="00C95751" w:rsidRPr="00C95751" w:rsidRDefault="00C95751" w:rsidP="001466B5">
            <w:pPr>
              <w:ind w:left="112"/>
              <w:jc w:val="center"/>
              <w:rPr>
                <w:b/>
                <w:bCs/>
              </w:rPr>
            </w:pPr>
            <w:r w:rsidRPr="00C95751">
              <w:rPr>
                <w:b/>
                <w:bCs/>
                <w:sz w:val="24"/>
                <w:u w:color="000000"/>
              </w:rPr>
              <w:t xml:space="preserve">Total Marks </w:t>
            </w:r>
          </w:p>
        </w:tc>
        <w:tc>
          <w:tcPr>
            <w:tcW w:w="1812" w:type="dxa"/>
            <w:tcBorders>
              <w:top w:val="single" w:sz="4" w:space="0" w:color="000000"/>
              <w:left w:val="single" w:sz="4" w:space="0" w:color="000000"/>
              <w:bottom w:val="single" w:sz="4" w:space="0" w:color="000000"/>
              <w:right w:val="single" w:sz="4" w:space="0" w:color="000000"/>
            </w:tcBorders>
          </w:tcPr>
          <w:p w14:paraId="2A2E7581" w14:textId="77777777" w:rsidR="00C95751" w:rsidRPr="00C95751" w:rsidRDefault="00C95751" w:rsidP="001466B5">
            <w:pPr>
              <w:ind w:left="124"/>
              <w:jc w:val="center"/>
              <w:rPr>
                <w:b/>
                <w:bCs/>
              </w:rPr>
            </w:pPr>
            <w:r w:rsidRPr="00C95751">
              <w:rPr>
                <w:b/>
                <w:bCs/>
                <w:sz w:val="24"/>
                <w:u w:color="000000"/>
              </w:rPr>
              <w:t xml:space="preserve">(100) </w:t>
            </w:r>
          </w:p>
        </w:tc>
      </w:tr>
    </w:tbl>
    <w:p w14:paraId="3BEC32B6" w14:textId="2D57AD43" w:rsidR="00C95751" w:rsidRDefault="00C95751"/>
    <w:p w14:paraId="179EAC19" w14:textId="77777777" w:rsidR="00C95751" w:rsidRDefault="00C95751">
      <w:r>
        <w:br w:type="page"/>
      </w:r>
    </w:p>
    <w:p w14:paraId="7463A256" w14:textId="6C0BE46C" w:rsidR="00F40565" w:rsidRPr="0006792B" w:rsidRDefault="00C95751" w:rsidP="00B208FF">
      <w:pPr>
        <w:spacing w:line="360" w:lineRule="auto"/>
        <w:jc w:val="both"/>
        <w:rPr>
          <w:rFonts w:ascii="Times New Roman" w:hAnsi="Times New Roman" w:cs="Times New Roman"/>
          <w:b/>
          <w:bCs/>
          <w:sz w:val="24"/>
          <w:szCs w:val="24"/>
        </w:rPr>
      </w:pPr>
      <w:r w:rsidRPr="0006792B">
        <w:rPr>
          <w:rFonts w:ascii="Times New Roman" w:hAnsi="Times New Roman" w:cs="Times New Roman"/>
          <w:b/>
          <w:bCs/>
          <w:sz w:val="24"/>
          <w:szCs w:val="24"/>
        </w:rPr>
        <w:lastRenderedPageBreak/>
        <w:t>ABSTRACT:</w:t>
      </w:r>
    </w:p>
    <w:p w14:paraId="32612105" w14:textId="33CB1556" w:rsidR="00C95751" w:rsidRPr="0006792B" w:rsidRDefault="0006792B" w:rsidP="00B208FF">
      <w:pPr>
        <w:spacing w:line="360" w:lineRule="auto"/>
        <w:jc w:val="both"/>
        <w:rPr>
          <w:rFonts w:ascii="Times New Roman" w:hAnsi="Times New Roman" w:cs="Times New Roman"/>
          <w:sz w:val="24"/>
          <w:szCs w:val="24"/>
        </w:rPr>
      </w:pPr>
      <w:r w:rsidRPr="0006792B">
        <w:rPr>
          <w:rFonts w:ascii="Times New Roman" w:hAnsi="Times New Roman" w:cs="Times New Roman"/>
          <w:sz w:val="24"/>
          <w:szCs w:val="24"/>
        </w:rPr>
        <w:t>The Disease Pattern Analysis System (DPAS) is a cloud-based platform designed to collect, process, and analyze healthcare data to identify disease trends and predict outbreaks. Utilizing machine learning techniques and real-time data ingestion, the system provides insights into disease patterns, aiding in early detection and prevention efforts. It includes data preprocessing, integration from multiple sources, and advanced modeling to ensure accurate forecasts. With interactive dashboards and monitoring systems, DPAS offers real-time visualization and alerts for health authorities. This scalable, cloud-integrated system aims to enhance public health responses and decision-making through efficient, data-driven analysis.</w:t>
      </w:r>
    </w:p>
    <w:p w14:paraId="45C0A6ED" w14:textId="3321D3F0" w:rsidR="00C95751" w:rsidRPr="00C95751"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INTRODUCTION:</w:t>
      </w:r>
    </w:p>
    <w:p w14:paraId="0AD0B741"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 xml:space="preserve">The global healthcare system is facing unprecedented challenges, from increasing life expectancy to a rising number of chronic diseases and unexpected outbreaks of infectious diseases. The recent COVID-19 pandemic highlighted the urgency of having robust, real-time systems that can monitor,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and predict the spread of diseases. Advances in cloud computing, big data, and machine learning are opening new frontiers in the analysis of healthcare data, especially in detecting and forecasting disease outbreaks and patterns.</w:t>
      </w:r>
    </w:p>
    <w:p w14:paraId="0412F456"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 xml:space="preserve">A </w:t>
      </w:r>
      <w:r w:rsidRPr="00C95751">
        <w:rPr>
          <w:rFonts w:ascii="Times New Roman" w:hAnsi="Times New Roman" w:cs="Times New Roman"/>
          <w:b/>
          <w:bCs/>
          <w:sz w:val="24"/>
          <w:szCs w:val="24"/>
          <w:lang w:val="en-IN"/>
        </w:rPr>
        <w:t>Disease Pattern Analysis System (DPAS)</w:t>
      </w:r>
      <w:r w:rsidRPr="00C95751">
        <w:rPr>
          <w:rFonts w:ascii="Times New Roman" w:hAnsi="Times New Roman" w:cs="Times New Roman"/>
          <w:sz w:val="24"/>
          <w:szCs w:val="24"/>
          <w:lang w:val="en-IN"/>
        </w:rPr>
        <w:t xml:space="preserve"> built on the cloud can harness vast volumes of health data from various sources like hospitals, public health records, IoT devices, and wearable sensors. By leveraging the power of cloud computing, the system can scale efficiently, process massive amounts of data in real-time, and integrate advanced analytics and machine learning models to provide actionable insights to health authorities, hospitals, and governments.</w:t>
      </w:r>
    </w:p>
    <w:p w14:paraId="663431CD"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The objectives of DPAS include improving the early detection of potential disease outbreaks, tracking disease progression in populations, enabling proactive measures for public health interventions, and assisting in the formulation of healthcare policies. The system’s cloud-based nature ensures that it remains scalable, cost-effective, and can be deployed across multiple regions and healthcare ecosystems. This report outlines the design and implementation of such a system, focusing on key components like data collection, preprocessing, analysis, visualization, and cloud deployment.</w:t>
      </w:r>
    </w:p>
    <w:p w14:paraId="7B6765E7" w14:textId="479FDCFD" w:rsidR="00C95751" w:rsidRPr="00C95751" w:rsidRDefault="00C95751" w:rsidP="00B208FF">
      <w:pPr>
        <w:spacing w:line="360" w:lineRule="auto"/>
        <w:jc w:val="both"/>
        <w:rPr>
          <w:rFonts w:ascii="Times New Roman" w:hAnsi="Times New Roman" w:cs="Times New Roman"/>
          <w:sz w:val="24"/>
          <w:szCs w:val="24"/>
          <w:lang w:val="en-IN"/>
        </w:rPr>
      </w:pPr>
    </w:p>
    <w:p w14:paraId="4A3CB792" w14:textId="77777777" w:rsidR="0006792B" w:rsidRDefault="0006792B" w:rsidP="00B208FF">
      <w:pPr>
        <w:spacing w:line="360" w:lineRule="auto"/>
        <w:jc w:val="both"/>
        <w:rPr>
          <w:rFonts w:ascii="Times New Roman" w:hAnsi="Times New Roman" w:cs="Times New Roman"/>
          <w:b/>
          <w:bCs/>
          <w:sz w:val="24"/>
          <w:szCs w:val="24"/>
          <w:lang w:val="en-IN"/>
        </w:rPr>
      </w:pPr>
    </w:p>
    <w:p w14:paraId="48BD465A" w14:textId="6E0829E9" w:rsidR="00C95751" w:rsidRPr="00C95751"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lastRenderedPageBreak/>
        <w:t>PROBLEM STATEMENT</w:t>
      </w:r>
    </w:p>
    <w:p w14:paraId="2040D938"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 xml:space="preserve">Healthcare systems today are often siloed and operate with delayed information flow, which poses a significant challenge in identifying disease trends in real-time. The absence of real-time data integration across hospitals, clinics, and public health organizations can lead to inefficiencies in detecting outbreaks and patterns of diseases. When an outbreak occurs, such as in the case of Ebola or COVID-19, the current infrastructure is ill-equipped to process and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xml:space="preserve"> the massive inflow of data in a timely manner.</w:t>
      </w:r>
    </w:p>
    <w:p w14:paraId="72D9E9BF"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Additionally, chronic diseases such as diabetes, heart disease, and cancer, which account for a significant burden on healthcare systems globally, require long-term tracking and analysis. Traditional healthcare systems cannot adequately handle the vast amounts of data generated by millions of patients and are often reactive rather than proactive. Public health organizations are thus unable to use predictive analytics to forecast potential outbreaks or predict disease trends over time.</w:t>
      </w:r>
    </w:p>
    <w:p w14:paraId="2CE92B44"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 xml:space="preserve">Moreover, diseases do not respect borders, and the global nature of health challenges requires a cloud-based system that can scale across regions and aggregate data from diverse healthcare ecosystems. A centralized, cloud-based Disease Pattern Analysis System can fill this gap by providing a scalable, secure platform to handle real-time healthcare data,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xml:space="preserve"> it using machine learning algorithms, and present actionable insights in the form of interactive dashboards and reports.</w:t>
      </w:r>
    </w:p>
    <w:p w14:paraId="082D9251" w14:textId="47BA0D5F" w:rsidR="00C95751" w:rsidRPr="00C95751" w:rsidRDefault="00C95751" w:rsidP="00B208FF">
      <w:pPr>
        <w:spacing w:line="360" w:lineRule="auto"/>
        <w:jc w:val="both"/>
        <w:rPr>
          <w:rFonts w:ascii="Times New Roman" w:hAnsi="Times New Roman" w:cs="Times New Roman"/>
          <w:sz w:val="24"/>
          <w:szCs w:val="24"/>
          <w:lang w:val="en-IN"/>
        </w:rPr>
      </w:pPr>
    </w:p>
    <w:p w14:paraId="5752F342" w14:textId="716AACDA" w:rsidR="00C95751" w:rsidRPr="00C95751"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REQUIREMENT ANALYSIS</w:t>
      </w:r>
    </w:p>
    <w:p w14:paraId="244B0FE8" w14:textId="77777777" w:rsidR="00C95751" w:rsidRPr="00C95751" w:rsidRDefault="00C95751" w:rsidP="00B208FF">
      <w:pPr>
        <w:spacing w:line="360" w:lineRule="auto"/>
        <w:jc w:val="both"/>
        <w:rPr>
          <w:rFonts w:ascii="Times New Roman" w:hAnsi="Times New Roman" w:cs="Times New Roman"/>
          <w:b/>
          <w:bCs/>
          <w:sz w:val="24"/>
          <w:szCs w:val="24"/>
          <w:lang w:val="en-IN"/>
        </w:rPr>
      </w:pPr>
      <w:r w:rsidRPr="00C95751">
        <w:rPr>
          <w:rFonts w:ascii="Times New Roman" w:hAnsi="Times New Roman" w:cs="Times New Roman"/>
          <w:b/>
          <w:bCs/>
          <w:sz w:val="24"/>
          <w:szCs w:val="24"/>
          <w:lang w:val="en-IN"/>
        </w:rPr>
        <w:t>Identifying Specific Requirements</w:t>
      </w:r>
    </w:p>
    <w:p w14:paraId="6EAE0474"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Developing a Disease Pattern Analysis System for the cloud involves identifying both functional and non-functional requirements that will ensure the system’s robustness, scalability, and security.</w:t>
      </w:r>
    </w:p>
    <w:p w14:paraId="24EDD9CB" w14:textId="77777777" w:rsidR="00C95751" w:rsidRPr="00C95751" w:rsidRDefault="00C95751" w:rsidP="00B208FF">
      <w:pPr>
        <w:numPr>
          <w:ilvl w:val="0"/>
          <w:numId w:val="1"/>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Scalability</w:t>
      </w:r>
      <w:r w:rsidRPr="00C95751">
        <w:rPr>
          <w:rFonts w:ascii="Times New Roman" w:hAnsi="Times New Roman" w:cs="Times New Roman"/>
          <w:sz w:val="24"/>
          <w:szCs w:val="24"/>
          <w:lang w:val="en-IN"/>
        </w:rPr>
        <w:t>: The system must be scalable to handle terabytes or even petabytes of healthcare data from multiple sources. As the number of patients, diseases, and regions increases, the system should scale horizontally and vertically without performance degradation.</w:t>
      </w:r>
    </w:p>
    <w:p w14:paraId="53C8F9C4" w14:textId="77777777" w:rsidR="00C95751" w:rsidRPr="00C95751" w:rsidRDefault="00C95751" w:rsidP="00B208FF">
      <w:pPr>
        <w:numPr>
          <w:ilvl w:val="0"/>
          <w:numId w:val="1"/>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lastRenderedPageBreak/>
        <w:t>Real-Time Data Processing</w:t>
      </w:r>
      <w:r w:rsidRPr="00C95751">
        <w:rPr>
          <w:rFonts w:ascii="Times New Roman" w:hAnsi="Times New Roman" w:cs="Times New Roman"/>
          <w:sz w:val="24"/>
          <w:szCs w:val="24"/>
          <w:lang w:val="en-IN"/>
        </w:rPr>
        <w:t xml:space="preserve">: The system must be able to ingest, process, and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xml:space="preserve"> data in real-time. Diseases can spread rapidly, and timely interventions are critical. Real-time data from IoT devices (such as wearable fitness trackers) and medical institutions should be ingested without delay.</w:t>
      </w:r>
    </w:p>
    <w:p w14:paraId="6022B6CF" w14:textId="77777777" w:rsidR="00C95751" w:rsidRPr="00C95751" w:rsidRDefault="00C95751" w:rsidP="00B208FF">
      <w:pPr>
        <w:numPr>
          <w:ilvl w:val="0"/>
          <w:numId w:val="1"/>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Security and Compliance</w:t>
      </w:r>
      <w:r w:rsidRPr="00C95751">
        <w:rPr>
          <w:rFonts w:ascii="Times New Roman" w:hAnsi="Times New Roman" w:cs="Times New Roman"/>
          <w:sz w:val="24"/>
          <w:szCs w:val="24"/>
          <w:lang w:val="en-IN"/>
        </w:rPr>
        <w:t>: Healthcare data is highly sensitive, requiring the system to ensure encryption of data both in transit and at rest. Compliance with healthcare regulations like the Health Insurance Portability and Accountability Act (HIPAA) in the United States, the General Data Protection Regulation (GDPR) in Europe, and local healthcare laws must be adhered to.</w:t>
      </w:r>
    </w:p>
    <w:p w14:paraId="2ECBFE8A" w14:textId="77777777" w:rsidR="00C95751" w:rsidRPr="00C95751" w:rsidRDefault="00C95751" w:rsidP="00B208FF">
      <w:pPr>
        <w:numPr>
          <w:ilvl w:val="0"/>
          <w:numId w:val="1"/>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Integration</w:t>
      </w:r>
      <w:r w:rsidRPr="00C95751">
        <w:rPr>
          <w:rFonts w:ascii="Times New Roman" w:hAnsi="Times New Roman" w:cs="Times New Roman"/>
          <w:sz w:val="24"/>
          <w:szCs w:val="24"/>
          <w:lang w:val="en-IN"/>
        </w:rPr>
        <w:t>: The system must integrate data from various sources, including electronic medical records (EMRs), public health databases (e.g., CDC, WHO), and real-time IoT sensors. It should support structured (e.g., SQL databases) and unstructured data (e.g., text-based clinical notes).</w:t>
      </w:r>
    </w:p>
    <w:p w14:paraId="62F0B7B7" w14:textId="77777777" w:rsidR="00C95751" w:rsidRPr="00C95751" w:rsidRDefault="00C95751" w:rsidP="00B208FF">
      <w:pPr>
        <w:numPr>
          <w:ilvl w:val="0"/>
          <w:numId w:val="1"/>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Predictive Analytics</w:t>
      </w:r>
      <w:r w:rsidRPr="00C95751">
        <w:rPr>
          <w:rFonts w:ascii="Times New Roman" w:hAnsi="Times New Roman" w:cs="Times New Roman"/>
          <w:sz w:val="24"/>
          <w:szCs w:val="24"/>
          <w:lang w:val="en-IN"/>
        </w:rPr>
        <w:t>: The system should use machine learning models to predict disease patterns, track outbreaks, and provide recommendations for public health interventions. It should support both supervised and unsupervised learning models and allow for continuous model training.</w:t>
      </w:r>
    </w:p>
    <w:p w14:paraId="47C4E18A" w14:textId="77777777" w:rsidR="00C95751" w:rsidRPr="00C95751" w:rsidRDefault="00C95751" w:rsidP="00B208FF">
      <w:pPr>
        <w:spacing w:line="360" w:lineRule="auto"/>
        <w:jc w:val="both"/>
        <w:rPr>
          <w:rFonts w:ascii="Times New Roman" w:hAnsi="Times New Roman" w:cs="Times New Roman"/>
          <w:b/>
          <w:bCs/>
          <w:sz w:val="24"/>
          <w:szCs w:val="24"/>
          <w:lang w:val="en-IN"/>
        </w:rPr>
      </w:pPr>
      <w:r w:rsidRPr="00C95751">
        <w:rPr>
          <w:rFonts w:ascii="Times New Roman" w:hAnsi="Times New Roman" w:cs="Times New Roman"/>
          <w:b/>
          <w:bCs/>
          <w:sz w:val="24"/>
          <w:szCs w:val="24"/>
          <w:lang w:val="en-IN"/>
        </w:rPr>
        <w:t>Determining the Necessary Features</w:t>
      </w:r>
    </w:p>
    <w:p w14:paraId="670D40D9"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The key features required for DPAS include:</w:t>
      </w:r>
    </w:p>
    <w:p w14:paraId="027DBD3F" w14:textId="77777777" w:rsidR="00C95751" w:rsidRPr="00C95751" w:rsidRDefault="00C95751" w:rsidP="00B208FF">
      <w:pPr>
        <w:numPr>
          <w:ilvl w:val="0"/>
          <w:numId w:val="2"/>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Multi-Source Data Collection</w:t>
      </w:r>
      <w:r w:rsidRPr="00C95751">
        <w:rPr>
          <w:rFonts w:ascii="Times New Roman" w:hAnsi="Times New Roman" w:cs="Times New Roman"/>
          <w:sz w:val="24"/>
          <w:szCs w:val="24"/>
          <w:lang w:val="en-IN"/>
        </w:rPr>
        <w:t>: The system must have the ability to collect data from a variety of sources, including hospitals, clinics, public health agencies, IoT devices, and wearable health technologies.</w:t>
      </w:r>
    </w:p>
    <w:p w14:paraId="2CD1C965" w14:textId="77777777" w:rsidR="00C95751" w:rsidRPr="00C95751" w:rsidRDefault="00C95751" w:rsidP="00B208FF">
      <w:pPr>
        <w:numPr>
          <w:ilvl w:val="0"/>
          <w:numId w:val="2"/>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Advanced Analytics</w:t>
      </w:r>
      <w:r w:rsidRPr="00C95751">
        <w:rPr>
          <w:rFonts w:ascii="Times New Roman" w:hAnsi="Times New Roman" w:cs="Times New Roman"/>
          <w:sz w:val="24"/>
          <w:szCs w:val="24"/>
          <w:lang w:val="en-IN"/>
        </w:rPr>
        <w:t xml:space="preserve">: Machine learning algorithms and statistical models will be used to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xml:space="preserve"> the data, identify patterns, and make predictions. This can include anomaly detection to spot early signs of an outbreak or predictive models that forecast the spread of diseases.</w:t>
      </w:r>
    </w:p>
    <w:p w14:paraId="0727E151" w14:textId="77777777" w:rsidR="00C95751" w:rsidRPr="00C95751" w:rsidRDefault="00C95751" w:rsidP="00B208FF">
      <w:pPr>
        <w:numPr>
          <w:ilvl w:val="0"/>
          <w:numId w:val="2"/>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Interactive Dashboards</w:t>
      </w:r>
      <w:r w:rsidRPr="00C95751">
        <w:rPr>
          <w:rFonts w:ascii="Times New Roman" w:hAnsi="Times New Roman" w:cs="Times New Roman"/>
          <w:sz w:val="24"/>
          <w:szCs w:val="24"/>
          <w:lang w:val="en-IN"/>
        </w:rPr>
        <w:t xml:space="preserve">: Public health officials, hospitals, and other stakeholders need access to real-time dashboards that visualize the </w:t>
      </w:r>
      <w:proofErr w:type="spellStart"/>
      <w:r w:rsidRPr="00C95751">
        <w:rPr>
          <w:rFonts w:ascii="Times New Roman" w:hAnsi="Times New Roman" w:cs="Times New Roman"/>
          <w:sz w:val="24"/>
          <w:szCs w:val="24"/>
          <w:lang w:val="en-IN"/>
        </w:rPr>
        <w:t>analyzed</w:t>
      </w:r>
      <w:proofErr w:type="spellEnd"/>
      <w:r w:rsidRPr="00C95751">
        <w:rPr>
          <w:rFonts w:ascii="Times New Roman" w:hAnsi="Times New Roman" w:cs="Times New Roman"/>
          <w:sz w:val="24"/>
          <w:szCs w:val="24"/>
          <w:lang w:val="en-IN"/>
        </w:rPr>
        <w:t xml:space="preserve"> data. These dashboards must be customizable and provide insights into disease trends, geographic hotspots, and patient-level metrics.</w:t>
      </w:r>
    </w:p>
    <w:p w14:paraId="1FFB9EB2" w14:textId="77777777" w:rsidR="00C95751" w:rsidRPr="00C95751" w:rsidRDefault="00C95751" w:rsidP="00B208FF">
      <w:pPr>
        <w:numPr>
          <w:ilvl w:val="0"/>
          <w:numId w:val="2"/>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lastRenderedPageBreak/>
        <w:t>Automated Alerts and Reporting</w:t>
      </w:r>
      <w:r w:rsidRPr="00C95751">
        <w:rPr>
          <w:rFonts w:ascii="Times New Roman" w:hAnsi="Times New Roman" w:cs="Times New Roman"/>
          <w:sz w:val="24"/>
          <w:szCs w:val="24"/>
          <w:lang w:val="en-IN"/>
        </w:rPr>
        <w:t>: The system should automatically alert public health authorities or hospitals when a certain threshold is crossed, such as a spike in reported cases or unusual disease activity in a particular region.</w:t>
      </w:r>
    </w:p>
    <w:p w14:paraId="1303C3F8" w14:textId="77777777" w:rsidR="00C95751" w:rsidRPr="00C95751" w:rsidRDefault="00C95751" w:rsidP="00B208FF">
      <w:pPr>
        <w:numPr>
          <w:ilvl w:val="0"/>
          <w:numId w:val="2"/>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Compliance with Healthcare Regulations</w:t>
      </w:r>
      <w:r w:rsidRPr="00C95751">
        <w:rPr>
          <w:rFonts w:ascii="Times New Roman" w:hAnsi="Times New Roman" w:cs="Times New Roman"/>
          <w:sz w:val="24"/>
          <w:szCs w:val="24"/>
          <w:lang w:val="en-IN"/>
        </w:rPr>
        <w:t>: Since healthcare data is extremely sensitive, the system should adhere to all relevant healthcare privacy laws and regulations, ensuring secure data transmission, storage, and access control.</w:t>
      </w:r>
    </w:p>
    <w:p w14:paraId="1281C881" w14:textId="7F49A7DF" w:rsidR="00C95751" w:rsidRPr="00C95751" w:rsidRDefault="00C95751" w:rsidP="00B208FF">
      <w:pPr>
        <w:spacing w:line="360" w:lineRule="auto"/>
        <w:jc w:val="both"/>
        <w:rPr>
          <w:rFonts w:ascii="Times New Roman" w:hAnsi="Times New Roman" w:cs="Times New Roman"/>
          <w:sz w:val="24"/>
          <w:szCs w:val="24"/>
          <w:lang w:val="en-IN"/>
        </w:rPr>
      </w:pPr>
    </w:p>
    <w:p w14:paraId="17F5B450" w14:textId="1FE0CDD0" w:rsidR="00C95751" w:rsidRPr="00C95751" w:rsidRDefault="00C95751" w:rsidP="00B208FF">
      <w:pPr>
        <w:spacing w:line="360" w:lineRule="auto"/>
        <w:jc w:val="both"/>
        <w:rPr>
          <w:rFonts w:ascii="Times New Roman" w:hAnsi="Times New Roman" w:cs="Times New Roman"/>
          <w:b/>
          <w:bCs/>
          <w:sz w:val="24"/>
          <w:szCs w:val="24"/>
          <w:lang w:val="en-IN"/>
        </w:rPr>
      </w:pPr>
      <w:r w:rsidRPr="00C95751">
        <w:rPr>
          <w:rFonts w:ascii="Times New Roman" w:hAnsi="Times New Roman" w:cs="Times New Roman"/>
          <w:b/>
          <w:bCs/>
          <w:sz w:val="24"/>
          <w:szCs w:val="24"/>
          <w:lang w:val="en-IN"/>
        </w:rPr>
        <w:t xml:space="preserve">4. </w:t>
      </w:r>
      <w:r w:rsidR="0006792B" w:rsidRPr="0006792B">
        <w:rPr>
          <w:rFonts w:ascii="Times New Roman" w:hAnsi="Times New Roman" w:cs="Times New Roman"/>
          <w:b/>
          <w:bCs/>
          <w:sz w:val="24"/>
          <w:szCs w:val="24"/>
          <w:lang w:val="en-IN"/>
        </w:rPr>
        <w:t>ARCHITECTURE DESIGN</w:t>
      </w:r>
    </w:p>
    <w:p w14:paraId="4813246C"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The architecture of a Disease Pattern Analysis System needs to be robust, scalable, and optimized for handling large amounts of data in real-time. A cloud-based architecture ensures that the system can dynamically scale as the data load increases and allows for seamless integration with third-party services.</w:t>
      </w:r>
    </w:p>
    <w:p w14:paraId="21692864"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Key Components of the Architecture</w:t>
      </w:r>
      <w:r w:rsidRPr="00C95751">
        <w:rPr>
          <w:rFonts w:ascii="Times New Roman" w:hAnsi="Times New Roman" w:cs="Times New Roman"/>
          <w:sz w:val="24"/>
          <w:szCs w:val="24"/>
          <w:lang w:val="en-IN"/>
        </w:rPr>
        <w:t>:</w:t>
      </w:r>
    </w:p>
    <w:p w14:paraId="5A3F400B"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Layer</w:t>
      </w:r>
      <w:r w:rsidRPr="00C95751">
        <w:rPr>
          <w:rFonts w:ascii="Times New Roman" w:hAnsi="Times New Roman" w:cs="Times New Roman"/>
          <w:sz w:val="24"/>
          <w:szCs w:val="24"/>
          <w:lang w:val="en-IN"/>
        </w:rPr>
        <w:t>: The data layer is responsible for securely storing both historical and real-time data. Cloud-based databases such as Amazon RDS (Relational Database Service) or Google Cloud SQL can be used to store structured data, while services like Amazon S3 or Azure Blob Storage are used to store unstructured data.</w:t>
      </w:r>
    </w:p>
    <w:p w14:paraId="4788DD48"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Ingestion Layer</w:t>
      </w:r>
      <w:r w:rsidRPr="00C95751">
        <w:rPr>
          <w:rFonts w:ascii="Times New Roman" w:hAnsi="Times New Roman" w:cs="Times New Roman"/>
          <w:sz w:val="24"/>
          <w:szCs w:val="24"/>
          <w:lang w:val="en-IN"/>
        </w:rPr>
        <w:t>: This layer is responsible for collecting data from various sources. For real-time data ingestion, cloud-based services like AWS Kinesis, Google Pub/Sub, or Apache Kafka can be used. These services are optimized for handling real-time streaming data from IoT devices, public health records, and medical systems.</w:t>
      </w:r>
    </w:p>
    <w:p w14:paraId="689DF396"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Processing Layer</w:t>
      </w:r>
      <w:r w:rsidRPr="00C95751">
        <w:rPr>
          <w:rFonts w:ascii="Times New Roman" w:hAnsi="Times New Roman" w:cs="Times New Roman"/>
          <w:sz w:val="24"/>
          <w:szCs w:val="24"/>
          <w:lang w:val="en-IN"/>
        </w:rPr>
        <w:t>: Once the data is ingested, it needs to be processed in real-time. Frameworks like Apache Spark or AWS Lambda can be used to process large volumes of data quickly. Spark is particularly useful for batch processing, while Lambda functions can handle event-driven processing.</w:t>
      </w:r>
    </w:p>
    <w:p w14:paraId="0E96B8EE"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Machine Learning Layer</w:t>
      </w:r>
      <w:r w:rsidRPr="00C95751">
        <w:rPr>
          <w:rFonts w:ascii="Times New Roman" w:hAnsi="Times New Roman" w:cs="Times New Roman"/>
          <w:sz w:val="24"/>
          <w:szCs w:val="24"/>
          <w:lang w:val="en-IN"/>
        </w:rPr>
        <w:t xml:space="preserve">: This layer houses the machine learning models that </w:t>
      </w:r>
      <w:proofErr w:type="spellStart"/>
      <w:r w:rsidRPr="00C95751">
        <w:rPr>
          <w:rFonts w:ascii="Times New Roman" w:hAnsi="Times New Roman" w:cs="Times New Roman"/>
          <w:sz w:val="24"/>
          <w:szCs w:val="24"/>
          <w:lang w:val="en-IN"/>
        </w:rPr>
        <w:t>analyze</w:t>
      </w:r>
      <w:proofErr w:type="spellEnd"/>
      <w:r w:rsidRPr="00C95751">
        <w:rPr>
          <w:rFonts w:ascii="Times New Roman" w:hAnsi="Times New Roman" w:cs="Times New Roman"/>
          <w:sz w:val="24"/>
          <w:szCs w:val="24"/>
          <w:lang w:val="en-IN"/>
        </w:rPr>
        <w:t xml:space="preserve"> the data to detect patterns and predict disease outbreaks. Cloud-based machine learning services like AWS </w:t>
      </w:r>
      <w:proofErr w:type="spellStart"/>
      <w:r w:rsidRPr="00C95751">
        <w:rPr>
          <w:rFonts w:ascii="Times New Roman" w:hAnsi="Times New Roman" w:cs="Times New Roman"/>
          <w:sz w:val="24"/>
          <w:szCs w:val="24"/>
          <w:lang w:val="en-IN"/>
        </w:rPr>
        <w:t>SageMaker</w:t>
      </w:r>
      <w:proofErr w:type="spellEnd"/>
      <w:r w:rsidRPr="00C95751">
        <w:rPr>
          <w:rFonts w:ascii="Times New Roman" w:hAnsi="Times New Roman" w:cs="Times New Roman"/>
          <w:sz w:val="24"/>
          <w:szCs w:val="24"/>
          <w:lang w:val="en-IN"/>
        </w:rPr>
        <w:t xml:space="preserve"> or Google Vertex AI can be used to train and deploy models. These services offer scalability and can be integrated with cloud databases for continuous learning.</w:t>
      </w:r>
    </w:p>
    <w:p w14:paraId="47414A78"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lastRenderedPageBreak/>
        <w:t>API Gateway</w:t>
      </w:r>
      <w:r w:rsidRPr="00C95751">
        <w:rPr>
          <w:rFonts w:ascii="Times New Roman" w:hAnsi="Times New Roman" w:cs="Times New Roman"/>
          <w:sz w:val="24"/>
          <w:szCs w:val="24"/>
          <w:lang w:val="en-IN"/>
        </w:rPr>
        <w:t>: This component provides secure APIs for external systems to interact with the DPAS. Hospitals, public health authorities, and third-party applications can access the system’s features through these APIs to retrieve insights or submit data.</w:t>
      </w:r>
    </w:p>
    <w:p w14:paraId="2ED2A66D"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Visualization and Reporting Layer</w:t>
      </w:r>
      <w:r w:rsidRPr="00C95751">
        <w:rPr>
          <w:rFonts w:ascii="Times New Roman" w:hAnsi="Times New Roman" w:cs="Times New Roman"/>
          <w:sz w:val="24"/>
          <w:szCs w:val="24"/>
          <w:lang w:val="en-IN"/>
        </w:rPr>
        <w:t xml:space="preserve">: This layer is responsible for creating real-time, interactive dashboards and generating reports. Tools like AWS </w:t>
      </w:r>
      <w:proofErr w:type="spellStart"/>
      <w:r w:rsidRPr="00C95751">
        <w:rPr>
          <w:rFonts w:ascii="Times New Roman" w:hAnsi="Times New Roman" w:cs="Times New Roman"/>
          <w:sz w:val="24"/>
          <w:szCs w:val="24"/>
          <w:lang w:val="en-IN"/>
        </w:rPr>
        <w:t>QuickSight</w:t>
      </w:r>
      <w:proofErr w:type="spellEnd"/>
      <w:r w:rsidRPr="00C95751">
        <w:rPr>
          <w:rFonts w:ascii="Times New Roman" w:hAnsi="Times New Roman" w:cs="Times New Roman"/>
          <w:sz w:val="24"/>
          <w:szCs w:val="24"/>
          <w:lang w:val="en-IN"/>
        </w:rPr>
        <w:t>, Google Data Studio, or Microsoft Power BI can be used for visualization. These tools can pull data directly from cloud storage or databases, providing public health officials with actionable insights.</w:t>
      </w:r>
    </w:p>
    <w:p w14:paraId="62476C5A" w14:textId="77777777" w:rsidR="00C95751" w:rsidRPr="00C95751" w:rsidRDefault="00C95751" w:rsidP="00B208FF">
      <w:pPr>
        <w:numPr>
          <w:ilvl w:val="0"/>
          <w:numId w:val="3"/>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Security Layer</w:t>
      </w:r>
      <w:r w:rsidRPr="00C95751">
        <w:rPr>
          <w:rFonts w:ascii="Times New Roman" w:hAnsi="Times New Roman" w:cs="Times New Roman"/>
          <w:sz w:val="24"/>
          <w:szCs w:val="24"/>
          <w:lang w:val="en-IN"/>
        </w:rPr>
        <w:t>: Ensuring data security is paramount. The security layer will manage authentication, authorization, and encryption. Role-based access control (RBAC) ensures that only authorized users can access certain data, while cloud-based encryption services protect data in transit and at rest.</w:t>
      </w:r>
    </w:p>
    <w:p w14:paraId="6914A0D8"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Architecture Diagram</w:t>
      </w:r>
      <w:r w:rsidRPr="00C95751">
        <w:rPr>
          <w:rFonts w:ascii="Times New Roman" w:hAnsi="Times New Roman" w:cs="Times New Roman"/>
          <w:sz w:val="24"/>
          <w:szCs w:val="24"/>
          <w:lang w:val="en-IN"/>
        </w:rPr>
        <w:t>:</w:t>
      </w:r>
      <w:r w:rsidRPr="00C95751">
        <w:rPr>
          <w:rFonts w:ascii="Times New Roman" w:hAnsi="Times New Roman" w:cs="Times New Roman"/>
          <w:sz w:val="24"/>
          <w:szCs w:val="24"/>
          <w:lang w:val="en-IN"/>
        </w:rPr>
        <w:br/>
        <w:t>A diagram would be provided here to visualize the architecture, showing the flow of data from ingestion to processing, analysis, and visualization, and demonstrating how each cloud service is used.</w:t>
      </w:r>
    </w:p>
    <w:p w14:paraId="576B6ABD" w14:textId="307E7B37" w:rsidR="00C95751" w:rsidRPr="00C95751" w:rsidRDefault="00C95751" w:rsidP="00B208FF">
      <w:pPr>
        <w:spacing w:line="360" w:lineRule="auto"/>
        <w:jc w:val="both"/>
        <w:rPr>
          <w:rFonts w:ascii="Times New Roman" w:hAnsi="Times New Roman" w:cs="Times New Roman"/>
          <w:sz w:val="24"/>
          <w:szCs w:val="24"/>
          <w:lang w:val="en-IN"/>
        </w:rPr>
      </w:pPr>
    </w:p>
    <w:p w14:paraId="4EEAC08E" w14:textId="66C13D29" w:rsidR="00C95751" w:rsidRPr="00C95751"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5. DATA COLLECTION AND INGESTION</w:t>
      </w:r>
    </w:p>
    <w:p w14:paraId="1EE9F702"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sz w:val="24"/>
          <w:szCs w:val="24"/>
          <w:lang w:val="en-IN"/>
        </w:rPr>
        <w:t>The data collection process is at the core of the DPAS. Data can come from numerous sources, and it’s critical that the system can handle the ingestion of structured, semi-structured, and unstructured data in real-time.</w:t>
      </w:r>
    </w:p>
    <w:p w14:paraId="10B5BF07" w14:textId="77777777" w:rsidR="00C95751" w:rsidRPr="00C95751" w:rsidRDefault="00C95751" w:rsidP="00B208FF">
      <w:p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Data Sources</w:t>
      </w:r>
      <w:r w:rsidRPr="00C95751">
        <w:rPr>
          <w:rFonts w:ascii="Times New Roman" w:hAnsi="Times New Roman" w:cs="Times New Roman"/>
          <w:sz w:val="24"/>
          <w:szCs w:val="24"/>
          <w:lang w:val="en-IN"/>
        </w:rPr>
        <w:t>:</w:t>
      </w:r>
    </w:p>
    <w:p w14:paraId="276E24F8" w14:textId="77777777" w:rsidR="00C95751" w:rsidRPr="00C95751" w:rsidRDefault="00C95751" w:rsidP="00B208FF">
      <w:pPr>
        <w:numPr>
          <w:ilvl w:val="0"/>
          <w:numId w:val="4"/>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Electronic Medical Records (EMRs)</w:t>
      </w:r>
      <w:r w:rsidRPr="00C95751">
        <w:rPr>
          <w:rFonts w:ascii="Times New Roman" w:hAnsi="Times New Roman" w:cs="Times New Roman"/>
          <w:sz w:val="24"/>
          <w:szCs w:val="24"/>
          <w:lang w:val="en-IN"/>
        </w:rPr>
        <w:t>: These contain patient health information, including demographics, diagnoses, treatment plans, and laboratory results. EMR data is often structured but can also include unstructured data like physician notes.</w:t>
      </w:r>
    </w:p>
    <w:p w14:paraId="478D0520" w14:textId="77777777" w:rsidR="00C95751" w:rsidRPr="00C95751" w:rsidRDefault="00C95751" w:rsidP="00B208FF">
      <w:pPr>
        <w:numPr>
          <w:ilvl w:val="0"/>
          <w:numId w:val="4"/>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t>Public Health Databases</w:t>
      </w:r>
      <w:r w:rsidRPr="00C95751">
        <w:rPr>
          <w:rFonts w:ascii="Times New Roman" w:hAnsi="Times New Roman" w:cs="Times New Roman"/>
          <w:sz w:val="24"/>
          <w:szCs w:val="24"/>
          <w:lang w:val="en-IN"/>
        </w:rPr>
        <w:t xml:space="preserve">: Databases from institutions like the World Health Organization (WHO), </w:t>
      </w:r>
      <w:proofErr w:type="spellStart"/>
      <w:r w:rsidRPr="00C95751">
        <w:rPr>
          <w:rFonts w:ascii="Times New Roman" w:hAnsi="Times New Roman" w:cs="Times New Roman"/>
          <w:sz w:val="24"/>
          <w:szCs w:val="24"/>
          <w:lang w:val="en-IN"/>
        </w:rPr>
        <w:t>Centers</w:t>
      </w:r>
      <w:proofErr w:type="spellEnd"/>
      <w:r w:rsidRPr="00C95751">
        <w:rPr>
          <w:rFonts w:ascii="Times New Roman" w:hAnsi="Times New Roman" w:cs="Times New Roman"/>
          <w:sz w:val="24"/>
          <w:szCs w:val="24"/>
          <w:lang w:val="en-IN"/>
        </w:rPr>
        <w:t xml:space="preserve"> for Disease Control (CDC), and other public health organizations provide epidemiological data, including infection rates, vaccination records, and case tracking.</w:t>
      </w:r>
    </w:p>
    <w:p w14:paraId="080A7DF6" w14:textId="77777777" w:rsidR="00C95751" w:rsidRPr="00C95751" w:rsidRDefault="00C95751" w:rsidP="00B208FF">
      <w:pPr>
        <w:numPr>
          <w:ilvl w:val="0"/>
          <w:numId w:val="4"/>
        </w:numPr>
        <w:spacing w:line="360" w:lineRule="auto"/>
        <w:jc w:val="both"/>
        <w:rPr>
          <w:rFonts w:ascii="Times New Roman" w:hAnsi="Times New Roman" w:cs="Times New Roman"/>
          <w:sz w:val="24"/>
          <w:szCs w:val="24"/>
          <w:lang w:val="en-IN"/>
        </w:rPr>
      </w:pPr>
      <w:r w:rsidRPr="00C95751">
        <w:rPr>
          <w:rFonts w:ascii="Times New Roman" w:hAnsi="Times New Roman" w:cs="Times New Roman"/>
          <w:b/>
          <w:bCs/>
          <w:sz w:val="24"/>
          <w:szCs w:val="24"/>
          <w:lang w:val="en-IN"/>
        </w:rPr>
        <w:lastRenderedPageBreak/>
        <w:t>IoT and Wearable Devices</w:t>
      </w:r>
      <w:r w:rsidRPr="00C95751">
        <w:rPr>
          <w:rFonts w:ascii="Times New Roman" w:hAnsi="Times New Roman" w:cs="Times New Roman"/>
          <w:sz w:val="24"/>
          <w:szCs w:val="24"/>
          <w:lang w:val="en-IN"/>
        </w:rPr>
        <w:t>: Wearable health trackers like Fitbit or Apple Watch can provide real-time data on</w:t>
      </w:r>
    </w:p>
    <w:p w14:paraId="762F63B4"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Data Preprocessing and Integration</w:t>
      </w:r>
    </w:p>
    <w:p w14:paraId="1310E3A2"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Once data is collected from various sources, the next crucial step is data preprocessing and integration. Raw healthcare data is often incomplete, inconsistent, and contains noise that can negatively affect the accuracy of predictive models. Therefore, data preprocessing is essential to clean and transform the data into a usable format.</w:t>
      </w:r>
    </w:p>
    <w:p w14:paraId="09F97F6B"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Data Cleaning</w:t>
      </w:r>
    </w:p>
    <w:p w14:paraId="4399DCE0" w14:textId="77777777" w:rsidR="0006792B" w:rsidRPr="0006792B" w:rsidRDefault="0006792B" w:rsidP="00B208FF">
      <w:pPr>
        <w:numPr>
          <w:ilvl w:val="0"/>
          <w:numId w:val="5"/>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Handling Missing Data</w:t>
      </w:r>
      <w:r w:rsidRPr="0006792B">
        <w:rPr>
          <w:rFonts w:ascii="Times New Roman" w:hAnsi="Times New Roman" w:cs="Times New Roman"/>
          <w:sz w:val="24"/>
          <w:szCs w:val="24"/>
          <w:lang w:val="en-IN"/>
        </w:rPr>
        <w:t xml:space="preserve">: Healthcare data is often incomplete. For instance, some patients may have missing health metrics due to incomplete tests. Missing data can be handled by techniques like imputation (filling in missing values with statistical estimates), removing incomplete records, or using more sophisticated techniques like K-Nearest </w:t>
      </w:r>
      <w:proofErr w:type="spellStart"/>
      <w:r w:rsidRPr="0006792B">
        <w:rPr>
          <w:rFonts w:ascii="Times New Roman" w:hAnsi="Times New Roman" w:cs="Times New Roman"/>
          <w:sz w:val="24"/>
          <w:szCs w:val="24"/>
          <w:lang w:val="en-IN"/>
        </w:rPr>
        <w:t>Neighbors</w:t>
      </w:r>
      <w:proofErr w:type="spellEnd"/>
      <w:r w:rsidRPr="0006792B">
        <w:rPr>
          <w:rFonts w:ascii="Times New Roman" w:hAnsi="Times New Roman" w:cs="Times New Roman"/>
          <w:sz w:val="24"/>
          <w:szCs w:val="24"/>
          <w:lang w:val="en-IN"/>
        </w:rPr>
        <w:t xml:space="preserve"> (KNN) imputation.</w:t>
      </w:r>
    </w:p>
    <w:p w14:paraId="00BB4F47" w14:textId="77777777" w:rsidR="0006792B" w:rsidRPr="0006792B" w:rsidRDefault="0006792B" w:rsidP="00B208FF">
      <w:pPr>
        <w:numPr>
          <w:ilvl w:val="0"/>
          <w:numId w:val="5"/>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Outlier Detection</w:t>
      </w:r>
      <w:r w:rsidRPr="0006792B">
        <w:rPr>
          <w:rFonts w:ascii="Times New Roman" w:hAnsi="Times New Roman" w:cs="Times New Roman"/>
          <w:sz w:val="24"/>
          <w:szCs w:val="24"/>
          <w:lang w:val="en-IN"/>
        </w:rPr>
        <w:t>: Detecting and removing outliers that might skew analysis is critical. Outliers in patient data, like extreme temperature readings, could be due to errors in measurement or data entry. Statistical techniques such as Z-scores or IQR (Interquartile Range) methods can be employed to detect these anomalies.</w:t>
      </w:r>
    </w:p>
    <w:p w14:paraId="2CDCF85D"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Data Transformation</w:t>
      </w:r>
    </w:p>
    <w:p w14:paraId="3430C9A6" w14:textId="77777777" w:rsidR="0006792B" w:rsidRPr="0006792B" w:rsidRDefault="0006792B" w:rsidP="00B208FF">
      <w:pPr>
        <w:numPr>
          <w:ilvl w:val="0"/>
          <w:numId w:val="6"/>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Normalization and Standardization</w:t>
      </w:r>
      <w:r w:rsidRPr="0006792B">
        <w:rPr>
          <w:rFonts w:ascii="Times New Roman" w:hAnsi="Times New Roman" w:cs="Times New Roman"/>
          <w:sz w:val="24"/>
          <w:szCs w:val="24"/>
          <w:lang w:val="en-IN"/>
        </w:rPr>
        <w:t>: Data often needs to be normalized or standardized so that it is within a comparable range. For instance, vital signs like blood pressure or heart rate from different hospitals may use different units or scales, and this data needs to be transformed to ensure uniformity.</w:t>
      </w:r>
    </w:p>
    <w:p w14:paraId="4EB4BDAF" w14:textId="77777777" w:rsidR="0006792B" w:rsidRPr="0006792B" w:rsidRDefault="0006792B" w:rsidP="00B208FF">
      <w:pPr>
        <w:numPr>
          <w:ilvl w:val="0"/>
          <w:numId w:val="6"/>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Encoding Categorical Data</w:t>
      </w:r>
      <w:r w:rsidRPr="0006792B">
        <w:rPr>
          <w:rFonts w:ascii="Times New Roman" w:hAnsi="Times New Roman" w:cs="Times New Roman"/>
          <w:sz w:val="24"/>
          <w:szCs w:val="24"/>
          <w:lang w:val="en-IN"/>
        </w:rPr>
        <w:t>: In healthcare, many fields (e.g., disease categories, medication types) are categorical. Encoding techniques like one-hot encoding or label encoding can be used to transform this data into a format that can be processed by machine learning models.</w:t>
      </w:r>
    </w:p>
    <w:p w14:paraId="06DDB2A4"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Data Integration</w:t>
      </w:r>
    </w:p>
    <w:p w14:paraId="021AE119" w14:textId="77777777" w:rsidR="0006792B" w:rsidRPr="0006792B" w:rsidRDefault="0006792B" w:rsidP="00B208FF">
      <w:pPr>
        <w:numPr>
          <w:ilvl w:val="0"/>
          <w:numId w:val="7"/>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Integrating Data from Multiple Sources</w:t>
      </w:r>
      <w:r w:rsidRPr="0006792B">
        <w:rPr>
          <w:rFonts w:ascii="Times New Roman" w:hAnsi="Times New Roman" w:cs="Times New Roman"/>
          <w:sz w:val="24"/>
          <w:szCs w:val="24"/>
          <w:lang w:val="en-IN"/>
        </w:rPr>
        <w:t xml:space="preserve">: Hospitals, public health organizations, and IoT devices all produce different types of data in various formats. Integration involves </w:t>
      </w:r>
      <w:r w:rsidRPr="0006792B">
        <w:rPr>
          <w:rFonts w:ascii="Times New Roman" w:hAnsi="Times New Roman" w:cs="Times New Roman"/>
          <w:sz w:val="24"/>
          <w:szCs w:val="24"/>
          <w:lang w:val="en-IN"/>
        </w:rPr>
        <w:lastRenderedPageBreak/>
        <w:t xml:space="preserve">combining this data into a centralized format. Tools like Apache </w:t>
      </w:r>
      <w:proofErr w:type="spellStart"/>
      <w:r w:rsidRPr="0006792B">
        <w:rPr>
          <w:rFonts w:ascii="Times New Roman" w:hAnsi="Times New Roman" w:cs="Times New Roman"/>
          <w:sz w:val="24"/>
          <w:szCs w:val="24"/>
          <w:lang w:val="en-IN"/>
        </w:rPr>
        <w:t>NiFi</w:t>
      </w:r>
      <w:proofErr w:type="spellEnd"/>
      <w:r w:rsidRPr="0006792B">
        <w:rPr>
          <w:rFonts w:ascii="Times New Roman" w:hAnsi="Times New Roman" w:cs="Times New Roman"/>
          <w:sz w:val="24"/>
          <w:szCs w:val="24"/>
          <w:lang w:val="en-IN"/>
        </w:rPr>
        <w:t>, AWS Glue, or Talend can be used to orchestrate the data integration process.</w:t>
      </w:r>
    </w:p>
    <w:p w14:paraId="5C3A334E" w14:textId="77777777" w:rsidR="0006792B" w:rsidRPr="0006792B" w:rsidRDefault="0006792B" w:rsidP="00B208FF">
      <w:pPr>
        <w:numPr>
          <w:ilvl w:val="0"/>
          <w:numId w:val="7"/>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Data Deduplication</w:t>
      </w:r>
      <w:r w:rsidRPr="0006792B">
        <w:rPr>
          <w:rFonts w:ascii="Times New Roman" w:hAnsi="Times New Roman" w:cs="Times New Roman"/>
          <w:sz w:val="24"/>
          <w:szCs w:val="24"/>
          <w:lang w:val="en-IN"/>
        </w:rPr>
        <w:t>: Duplicate records can lead to misleading analysis. Identifying and removing duplicate patient records, tests, or disease reports is a crucial part of integration, especially when data is sourced from multiple institutions.</w:t>
      </w:r>
    </w:p>
    <w:p w14:paraId="3FCF0C28"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After preprocessing, the data is consistent, complete, and ready for analysis. This step ensures the integrity of the data, thereby enhancing the quality of the insights produced in subsequent steps.</w:t>
      </w:r>
    </w:p>
    <w:p w14:paraId="05123CB1" w14:textId="51A13516" w:rsidR="0006792B" w:rsidRPr="0006792B" w:rsidRDefault="0006792B" w:rsidP="00B208FF">
      <w:pPr>
        <w:spacing w:line="360" w:lineRule="auto"/>
        <w:jc w:val="both"/>
        <w:rPr>
          <w:rFonts w:ascii="Times New Roman" w:hAnsi="Times New Roman" w:cs="Times New Roman"/>
          <w:sz w:val="24"/>
          <w:szCs w:val="24"/>
          <w:lang w:val="en-IN"/>
        </w:rPr>
      </w:pPr>
    </w:p>
    <w:p w14:paraId="27AF03D5" w14:textId="1EBD5016"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 xml:space="preserve">7. </w:t>
      </w:r>
      <w:r w:rsidRPr="0006792B">
        <w:rPr>
          <w:rFonts w:ascii="Times New Roman" w:hAnsi="Times New Roman" w:cs="Times New Roman"/>
          <w:b/>
          <w:bCs/>
          <w:sz w:val="24"/>
          <w:szCs w:val="24"/>
          <w:lang w:val="en-IN"/>
        </w:rPr>
        <w:t>ANALYSIS AND MODELING</w:t>
      </w:r>
    </w:p>
    <w:p w14:paraId="0032B855"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 xml:space="preserve">In the analysis and </w:t>
      </w:r>
      <w:proofErr w:type="spellStart"/>
      <w:r w:rsidRPr="0006792B">
        <w:rPr>
          <w:rFonts w:ascii="Times New Roman" w:hAnsi="Times New Roman" w:cs="Times New Roman"/>
          <w:sz w:val="24"/>
          <w:szCs w:val="24"/>
          <w:lang w:val="en-IN"/>
        </w:rPr>
        <w:t>modeling</w:t>
      </w:r>
      <w:proofErr w:type="spellEnd"/>
      <w:r w:rsidRPr="0006792B">
        <w:rPr>
          <w:rFonts w:ascii="Times New Roman" w:hAnsi="Times New Roman" w:cs="Times New Roman"/>
          <w:sz w:val="24"/>
          <w:szCs w:val="24"/>
          <w:lang w:val="en-IN"/>
        </w:rPr>
        <w:t xml:space="preserve"> phase, machine learning and statistical methods are employed to </w:t>
      </w:r>
      <w:proofErr w:type="spellStart"/>
      <w:r w:rsidRPr="0006792B">
        <w:rPr>
          <w:rFonts w:ascii="Times New Roman" w:hAnsi="Times New Roman" w:cs="Times New Roman"/>
          <w:sz w:val="24"/>
          <w:szCs w:val="24"/>
          <w:lang w:val="en-IN"/>
        </w:rPr>
        <w:t>analyze</w:t>
      </w:r>
      <w:proofErr w:type="spellEnd"/>
      <w:r w:rsidRPr="0006792B">
        <w:rPr>
          <w:rFonts w:ascii="Times New Roman" w:hAnsi="Times New Roman" w:cs="Times New Roman"/>
          <w:sz w:val="24"/>
          <w:szCs w:val="24"/>
          <w:lang w:val="en-IN"/>
        </w:rPr>
        <w:t xml:space="preserve"> disease patterns and make predictions about future outbreaks or trends. This phase involves two key activities: applying machine learning and data mining techniques, and developing models that predict disease patterns.</w:t>
      </w:r>
    </w:p>
    <w:p w14:paraId="34D63FF7"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Machine Learning and Data Mining Techniques</w:t>
      </w:r>
    </w:p>
    <w:p w14:paraId="1A60AB38" w14:textId="77777777" w:rsidR="0006792B" w:rsidRPr="0006792B" w:rsidRDefault="0006792B" w:rsidP="00B208FF">
      <w:pPr>
        <w:numPr>
          <w:ilvl w:val="0"/>
          <w:numId w:val="8"/>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Supervised Learning</w:t>
      </w:r>
      <w:r w:rsidRPr="0006792B">
        <w:rPr>
          <w:rFonts w:ascii="Times New Roman" w:hAnsi="Times New Roman" w:cs="Times New Roman"/>
          <w:sz w:val="24"/>
          <w:szCs w:val="24"/>
          <w:lang w:val="en-IN"/>
        </w:rPr>
        <w:t xml:space="preserve">: In supervised learning, </w:t>
      </w:r>
      <w:proofErr w:type="spellStart"/>
      <w:r w:rsidRPr="0006792B">
        <w:rPr>
          <w:rFonts w:ascii="Times New Roman" w:hAnsi="Times New Roman" w:cs="Times New Roman"/>
          <w:sz w:val="24"/>
          <w:szCs w:val="24"/>
          <w:lang w:val="en-IN"/>
        </w:rPr>
        <w:t>labeled</w:t>
      </w:r>
      <w:proofErr w:type="spellEnd"/>
      <w:r w:rsidRPr="0006792B">
        <w:rPr>
          <w:rFonts w:ascii="Times New Roman" w:hAnsi="Times New Roman" w:cs="Times New Roman"/>
          <w:sz w:val="24"/>
          <w:szCs w:val="24"/>
          <w:lang w:val="en-IN"/>
        </w:rPr>
        <w:t xml:space="preserve"> data (e.g., diagnosed patients with specific diseases) is used to train models that predict outcomes based on input variables. Algorithms like decision trees, support vector machines (SVM), and logistic regression can be used to predict disease outbreaks or patient outcomes.</w:t>
      </w:r>
    </w:p>
    <w:p w14:paraId="099545F5" w14:textId="77777777" w:rsidR="0006792B" w:rsidRPr="0006792B" w:rsidRDefault="0006792B" w:rsidP="00B208FF">
      <w:pPr>
        <w:numPr>
          <w:ilvl w:val="0"/>
          <w:numId w:val="8"/>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Unsupervised Learning</w:t>
      </w:r>
      <w:r w:rsidRPr="0006792B">
        <w:rPr>
          <w:rFonts w:ascii="Times New Roman" w:hAnsi="Times New Roman" w:cs="Times New Roman"/>
          <w:sz w:val="24"/>
          <w:szCs w:val="24"/>
          <w:lang w:val="en-IN"/>
        </w:rPr>
        <w:t xml:space="preserve">: In cases where there is no </w:t>
      </w:r>
      <w:proofErr w:type="spellStart"/>
      <w:r w:rsidRPr="0006792B">
        <w:rPr>
          <w:rFonts w:ascii="Times New Roman" w:hAnsi="Times New Roman" w:cs="Times New Roman"/>
          <w:sz w:val="24"/>
          <w:szCs w:val="24"/>
          <w:lang w:val="en-IN"/>
        </w:rPr>
        <w:t>labeled</w:t>
      </w:r>
      <w:proofErr w:type="spellEnd"/>
      <w:r w:rsidRPr="0006792B">
        <w:rPr>
          <w:rFonts w:ascii="Times New Roman" w:hAnsi="Times New Roman" w:cs="Times New Roman"/>
          <w:sz w:val="24"/>
          <w:szCs w:val="24"/>
          <w:lang w:val="en-IN"/>
        </w:rPr>
        <w:t xml:space="preserve"> data (e.g., identifying unknown clusters of disease), unsupervised learning techniques like clustering (K-means, hierarchical clustering) or association rule mining can help uncover hidden patterns and correlations within the data.</w:t>
      </w:r>
    </w:p>
    <w:p w14:paraId="3EA98DD6" w14:textId="77777777" w:rsidR="0006792B" w:rsidRPr="0006792B" w:rsidRDefault="0006792B" w:rsidP="00B208FF">
      <w:pPr>
        <w:numPr>
          <w:ilvl w:val="0"/>
          <w:numId w:val="8"/>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Anomaly Detection</w:t>
      </w:r>
      <w:r w:rsidRPr="0006792B">
        <w:rPr>
          <w:rFonts w:ascii="Times New Roman" w:hAnsi="Times New Roman" w:cs="Times New Roman"/>
          <w:sz w:val="24"/>
          <w:szCs w:val="24"/>
          <w:lang w:val="en-IN"/>
        </w:rPr>
        <w:t>: Anomaly detection techniques are crucial for identifying unusual patterns that may indicate the onset of an outbreak or an anomaly in healthcare delivery. Algorithms like Isolation Forests or Local Outlier Factor (LOF) can be used to detect unusual spikes in disease incidence.</w:t>
      </w:r>
    </w:p>
    <w:p w14:paraId="09B32FAD"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Developing Predictive Models</w:t>
      </w:r>
    </w:p>
    <w:p w14:paraId="3A38A6A9" w14:textId="77777777" w:rsidR="0006792B" w:rsidRPr="0006792B" w:rsidRDefault="0006792B" w:rsidP="00B208FF">
      <w:pPr>
        <w:numPr>
          <w:ilvl w:val="0"/>
          <w:numId w:val="9"/>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lastRenderedPageBreak/>
        <w:t>Time-Series Analysis</w:t>
      </w:r>
      <w:r w:rsidRPr="0006792B">
        <w:rPr>
          <w:rFonts w:ascii="Times New Roman" w:hAnsi="Times New Roman" w:cs="Times New Roman"/>
          <w:sz w:val="24"/>
          <w:szCs w:val="24"/>
          <w:lang w:val="en-IN"/>
        </w:rPr>
        <w:t>: Many disease outbreaks follow temporal patterns, making time-series forecasting techniques critical. Models like ARIMA (</w:t>
      </w:r>
      <w:proofErr w:type="spellStart"/>
      <w:r w:rsidRPr="0006792B">
        <w:rPr>
          <w:rFonts w:ascii="Times New Roman" w:hAnsi="Times New Roman" w:cs="Times New Roman"/>
          <w:sz w:val="24"/>
          <w:szCs w:val="24"/>
          <w:lang w:val="en-IN"/>
        </w:rPr>
        <w:t>AutoRegressive</w:t>
      </w:r>
      <w:proofErr w:type="spellEnd"/>
      <w:r w:rsidRPr="0006792B">
        <w:rPr>
          <w:rFonts w:ascii="Times New Roman" w:hAnsi="Times New Roman" w:cs="Times New Roman"/>
          <w:sz w:val="24"/>
          <w:szCs w:val="24"/>
          <w:lang w:val="en-IN"/>
        </w:rPr>
        <w:t xml:space="preserve"> Integrated Moving Average) or Long Short-Term Memory (LSTM) networks can be employed to predict future disease cases based on past data.</w:t>
      </w:r>
    </w:p>
    <w:p w14:paraId="2A5E7EAF" w14:textId="77777777" w:rsidR="0006792B" w:rsidRPr="0006792B" w:rsidRDefault="0006792B" w:rsidP="00B208FF">
      <w:pPr>
        <w:numPr>
          <w:ilvl w:val="0"/>
          <w:numId w:val="9"/>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Classification and Regression Models</w:t>
      </w:r>
      <w:r w:rsidRPr="0006792B">
        <w:rPr>
          <w:rFonts w:ascii="Times New Roman" w:hAnsi="Times New Roman" w:cs="Times New Roman"/>
          <w:sz w:val="24"/>
          <w:szCs w:val="24"/>
          <w:lang w:val="en-IN"/>
        </w:rPr>
        <w:t>: These models are used for both binary classification (e.g., predicting whether a region will experience a disease outbreak or not) and regression (e.g., estimating the number of new cases over time). For instance, a logistic regression model might predict the likelihood of a flu outbreak based on seasonal data.</w:t>
      </w:r>
    </w:p>
    <w:p w14:paraId="062EB886" w14:textId="77777777" w:rsidR="0006792B" w:rsidRPr="0006792B" w:rsidRDefault="0006792B" w:rsidP="00B208FF">
      <w:pPr>
        <w:numPr>
          <w:ilvl w:val="0"/>
          <w:numId w:val="9"/>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Model Evaluation and Tuning</w:t>
      </w:r>
      <w:r w:rsidRPr="0006792B">
        <w:rPr>
          <w:rFonts w:ascii="Times New Roman" w:hAnsi="Times New Roman" w:cs="Times New Roman"/>
          <w:sz w:val="24"/>
          <w:szCs w:val="24"/>
          <w:lang w:val="en-IN"/>
        </w:rPr>
        <w:t>: Once the models are developed, they need to be evaluated using metrics like accuracy, precision, recall, and F1 score. Techniques like cross-validation ensure that the models are not overfitted. Hyperparameter tuning (e.g., using grid search) is employed to optimize model performance.</w:t>
      </w:r>
    </w:p>
    <w:p w14:paraId="4969A1F4"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By the end of this phase, robust models are created that can provide insights into disease trends and potential future outbreaks.</w:t>
      </w:r>
    </w:p>
    <w:p w14:paraId="7476ED19" w14:textId="7D376817" w:rsidR="0006792B" w:rsidRPr="0006792B" w:rsidRDefault="0006792B" w:rsidP="00B208FF">
      <w:pPr>
        <w:spacing w:line="360" w:lineRule="auto"/>
        <w:jc w:val="both"/>
        <w:rPr>
          <w:rFonts w:ascii="Times New Roman" w:hAnsi="Times New Roman" w:cs="Times New Roman"/>
          <w:sz w:val="24"/>
          <w:szCs w:val="24"/>
          <w:lang w:val="en-IN"/>
        </w:rPr>
      </w:pPr>
    </w:p>
    <w:p w14:paraId="1172C1A9" w14:textId="1DF709BA"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 xml:space="preserve">8. </w:t>
      </w:r>
      <w:r w:rsidRPr="0006792B">
        <w:rPr>
          <w:rFonts w:ascii="Times New Roman" w:hAnsi="Times New Roman" w:cs="Times New Roman"/>
          <w:b/>
          <w:bCs/>
          <w:sz w:val="24"/>
          <w:szCs w:val="24"/>
          <w:lang w:val="en-IN"/>
        </w:rPr>
        <w:t>VISUALIZATION AND REPORTING</w:t>
      </w:r>
    </w:p>
    <w:p w14:paraId="7A7C2152"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Visualization and reporting are essential for translating complex data and analysis results into intuitive insights that public health officials and healthcare workers can understand and act upon. The system’s cloud-based nature allows it to use cloud-native analytics and visualization services to create interactive and real-time dashboards.</w:t>
      </w:r>
    </w:p>
    <w:p w14:paraId="07173816"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Interactive Dashboards</w:t>
      </w:r>
    </w:p>
    <w:p w14:paraId="20CF49AF" w14:textId="77777777" w:rsidR="0006792B" w:rsidRPr="0006792B" w:rsidRDefault="0006792B" w:rsidP="00B208FF">
      <w:pPr>
        <w:numPr>
          <w:ilvl w:val="0"/>
          <w:numId w:val="1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Data Visualization</w:t>
      </w:r>
      <w:r w:rsidRPr="0006792B">
        <w:rPr>
          <w:rFonts w:ascii="Times New Roman" w:hAnsi="Times New Roman" w:cs="Times New Roman"/>
          <w:sz w:val="24"/>
          <w:szCs w:val="24"/>
          <w:lang w:val="en-IN"/>
        </w:rPr>
        <w:t xml:space="preserve">: Tools like AWS </w:t>
      </w:r>
      <w:proofErr w:type="spellStart"/>
      <w:r w:rsidRPr="0006792B">
        <w:rPr>
          <w:rFonts w:ascii="Times New Roman" w:hAnsi="Times New Roman" w:cs="Times New Roman"/>
          <w:sz w:val="24"/>
          <w:szCs w:val="24"/>
          <w:lang w:val="en-IN"/>
        </w:rPr>
        <w:t>QuickSight</w:t>
      </w:r>
      <w:proofErr w:type="spellEnd"/>
      <w:r w:rsidRPr="0006792B">
        <w:rPr>
          <w:rFonts w:ascii="Times New Roman" w:hAnsi="Times New Roman" w:cs="Times New Roman"/>
          <w:sz w:val="24"/>
          <w:szCs w:val="24"/>
          <w:lang w:val="en-IN"/>
        </w:rPr>
        <w:t>, Microsoft Power BI, and Google Data Studio can be used to create interactive dashboards that visualize real-time disease data. These dashboards can show infection trends, geographic heatmaps, patient demographics, and other key metrics.</w:t>
      </w:r>
    </w:p>
    <w:p w14:paraId="4B4A8010" w14:textId="77777777" w:rsidR="0006792B" w:rsidRPr="0006792B" w:rsidRDefault="0006792B" w:rsidP="00B208FF">
      <w:pPr>
        <w:numPr>
          <w:ilvl w:val="0"/>
          <w:numId w:val="1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User-Friendly Interface</w:t>
      </w:r>
      <w:r w:rsidRPr="0006792B">
        <w:rPr>
          <w:rFonts w:ascii="Times New Roman" w:hAnsi="Times New Roman" w:cs="Times New Roman"/>
          <w:sz w:val="24"/>
          <w:szCs w:val="24"/>
          <w:lang w:val="en-IN"/>
        </w:rPr>
        <w:t>: Dashboards should be designed for users with varying levels of technical expertise. Public health officials need to quickly understand disease trends, so the interface should include intuitive graphs, charts, and alerts for high-risk areas.</w:t>
      </w:r>
    </w:p>
    <w:p w14:paraId="041FB637" w14:textId="77777777" w:rsidR="0006792B" w:rsidRPr="0006792B" w:rsidRDefault="0006792B" w:rsidP="00B208FF">
      <w:pPr>
        <w:numPr>
          <w:ilvl w:val="0"/>
          <w:numId w:val="1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lastRenderedPageBreak/>
        <w:t>Geospatial Analysis</w:t>
      </w:r>
      <w:r w:rsidRPr="0006792B">
        <w:rPr>
          <w:rFonts w:ascii="Times New Roman" w:hAnsi="Times New Roman" w:cs="Times New Roman"/>
          <w:sz w:val="24"/>
          <w:szCs w:val="24"/>
          <w:lang w:val="en-IN"/>
        </w:rPr>
        <w:t>: Geographic Information Systems (GIS) can be integrated into the system to visualize disease outbreaks and patterns geographically. By mapping disease incidence to specific locations, public health organizations can identify hotspots and take targeted action.</w:t>
      </w:r>
    </w:p>
    <w:p w14:paraId="4F9E0BA2"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Cloud-Native Analytics and Visualization Services</w:t>
      </w:r>
    </w:p>
    <w:p w14:paraId="7D3133C5" w14:textId="77777777" w:rsidR="0006792B" w:rsidRPr="0006792B" w:rsidRDefault="0006792B" w:rsidP="00B208FF">
      <w:pPr>
        <w:numPr>
          <w:ilvl w:val="0"/>
          <w:numId w:val="11"/>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Real-Time Analytics</w:t>
      </w:r>
      <w:r w:rsidRPr="0006792B">
        <w:rPr>
          <w:rFonts w:ascii="Times New Roman" w:hAnsi="Times New Roman" w:cs="Times New Roman"/>
          <w:sz w:val="24"/>
          <w:szCs w:val="24"/>
          <w:lang w:val="en-IN"/>
        </w:rPr>
        <w:t xml:space="preserve">: Cloud platforms like AWS, Google Cloud, and Microsoft Azure offer services such as AWS Lambda, Google </w:t>
      </w:r>
      <w:proofErr w:type="spellStart"/>
      <w:r w:rsidRPr="0006792B">
        <w:rPr>
          <w:rFonts w:ascii="Times New Roman" w:hAnsi="Times New Roman" w:cs="Times New Roman"/>
          <w:sz w:val="24"/>
          <w:szCs w:val="24"/>
          <w:lang w:val="en-IN"/>
        </w:rPr>
        <w:t>BigQuery</w:t>
      </w:r>
      <w:proofErr w:type="spellEnd"/>
      <w:r w:rsidRPr="0006792B">
        <w:rPr>
          <w:rFonts w:ascii="Times New Roman" w:hAnsi="Times New Roman" w:cs="Times New Roman"/>
          <w:sz w:val="24"/>
          <w:szCs w:val="24"/>
          <w:lang w:val="en-IN"/>
        </w:rPr>
        <w:t>, and Azure Stream Analytics for real-time data processing and visualization. This allows stakeholders to receive up-to-date insights without waiting for batch processing.</w:t>
      </w:r>
    </w:p>
    <w:p w14:paraId="639BF850" w14:textId="77777777" w:rsidR="0006792B" w:rsidRPr="0006792B" w:rsidRDefault="0006792B" w:rsidP="00B208FF">
      <w:pPr>
        <w:numPr>
          <w:ilvl w:val="0"/>
          <w:numId w:val="11"/>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Custom Reports</w:t>
      </w:r>
      <w:r w:rsidRPr="0006792B">
        <w:rPr>
          <w:rFonts w:ascii="Times New Roman" w:hAnsi="Times New Roman" w:cs="Times New Roman"/>
          <w:sz w:val="24"/>
          <w:szCs w:val="24"/>
          <w:lang w:val="en-IN"/>
        </w:rPr>
        <w:t>: The system should provide customized reports based on user needs. For instance, public health authorities might require a weekly report summarizing new cases, while hospitals may need daily updates on patient outcomes.</w:t>
      </w:r>
    </w:p>
    <w:p w14:paraId="7191F6B1"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Visualization and reporting tools are critical for ensuring that insights from the data are actionable. They provide health professionals and policymakers with the information they need to make data-driven decisions.</w:t>
      </w:r>
    </w:p>
    <w:p w14:paraId="07B1D825" w14:textId="3B8F22D0" w:rsidR="0006792B" w:rsidRPr="0006792B" w:rsidRDefault="0006792B" w:rsidP="00B208FF">
      <w:pPr>
        <w:spacing w:line="360" w:lineRule="auto"/>
        <w:jc w:val="both"/>
        <w:rPr>
          <w:rFonts w:ascii="Times New Roman" w:hAnsi="Times New Roman" w:cs="Times New Roman"/>
          <w:sz w:val="24"/>
          <w:szCs w:val="24"/>
          <w:lang w:val="en-IN"/>
        </w:rPr>
      </w:pPr>
    </w:p>
    <w:p w14:paraId="4CBDB006" w14:textId="66992066"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9. MONITORING AND ALERTING</w:t>
      </w:r>
    </w:p>
    <w:p w14:paraId="2416B2F1"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A crucial aspect of any disease analysis system is its ability to continuously monitor health data and provide real-time alerts. Monitoring and alerting mechanisms are necessary to detect sudden changes in disease patterns and notify relevant stakeholders, allowing them to respond quickly to prevent further spread.</w:t>
      </w:r>
    </w:p>
    <w:p w14:paraId="15DB9C73"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Monitoring Mechanisms</w:t>
      </w:r>
    </w:p>
    <w:p w14:paraId="250D938A" w14:textId="77777777" w:rsidR="0006792B" w:rsidRPr="0006792B" w:rsidRDefault="0006792B" w:rsidP="00B208FF">
      <w:pPr>
        <w:numPr>
          <w:ilvl w:val="0"/>
          <w:numId w:val="12"/>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Real-Time Data Monitoring</w:t>
      </w:r>
      <w:r w:rsidRPr="0006792B">
        <w:rPr>
          <w:rFonts w:ascii="Times New Roman" w:hAnsi="Times New Roman" w:cs="Times New Roman"/>
          <w:sz w:val="24"/>
          <w:szCs w:val="24"/>
          <w:lang w:val="en-IN"/>
        </w:rPr>
        <w:t xml:space="preserve">: The system must monitor real-time data streams from multiple sources (e.g., hospitals, public health databases, IoT devices). Services like AWS CloudWatch, Google </w:t>
      </w:r>
      <w:proofErr w:type="spellStart"/>
      <w:r w:rsidRPr="0006792B">
        <w:rPr>
          <w:rFonts w:ascii="Times New Roman" w:hAnsi="Times New Roman" w:cs="Times New Roman"/>
          <w:sz w:val="24"/>
          <w:szCs w:val="24"/>
          <w:lang w:val="en-IN"/>
        </w:rPr>
        <w:t>Stackdriver</w:t>
      </w:r>
      <w:proofErr w:type="spellEnd"/>
      <w:r w:rsidRPr="0006792B">
        <w:rPr>
          <w:rFonts w:ascii="Times New Roman" w:hAnsi="Times New Roman" w:cs="Times New Roman"/>
          <w:sz w:val="24"/>
          <w:szCs w:val="24"/>
          <w:lang w:val="en-IN"/>
        </w:rPr>
        <w:t>, or Azure Monitor can be integrated into the system to monitor data pipelines and ensure they are running smoothly.</w:t>
      </w:r>
    </w:p>
    <w:p w14:paraId="14E1CB9C" w14:textId="77777777" w:rsidR="0006792B" w:rsidRPr="0006792B" w:rsidRDefault="0006792B" w:rsidP="00B208FF">
      <w:pPr>
        <w:numPr>
          <w:ilvl w:val="0"/>
          <w:numId w:val="12"/>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Threshold-Based Alerts</w:t>
      </w:r>
      <w:r w:rsidRPr="0006792B">
        <w:rPr>
          <w:rFonts w:ascii="Times New Roman" w:hAnsi="Times New Roman" w:cs="Times New Roman"/>
          <w:sz w:val="24"/>
          <w:szCs w:val="24"/>
          <w:lang w:val="en-IN"/>
        </w:rPr>
        <w:t>: Monitoring tools can trigger alerts based on predefined thresholds. For example, if the number of new cases in a region exceeds a certain threshold, an alert can be sent to public health officials. These thresholds can be dynamic, based on historical data and predictive models.</w:t>
      </w:r>
    </w:p>
    <w:p w14:paraId="354CD52C"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lastRenderedPageBreak/>
        <w:t>Alerting Systems</w:t>
      </w:r>
    </w:p>
    <w:p w14:paraId="5F9AC6FC" w14:textId="77777777" w:rsidR="0006792B" w:rsidRPr="0006792B" w:rsidRDefault="0006792B" w:rsidP="00B208FF">
      <w:pPr>
        <w:numPr>
          <w:ilvl w:val="0"/>
          <w:numId w:val="13"/>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Notification Systems</w:t>
      </w:r>
      <w:r w:rsidRPr="0006792B">
        <w:rPr>
          <w:rFonts w:ascii="Times New Roman" w:hAnsi="Times New Roman" w:cs="Times New Roman"/>
          <w:sz w:val="24"/>
          <w:szCs w:val="24"/>
          <w:lang w:val="en-IN"/>
        </w:rPr>
        <w:t>: The system can integrate with notification services like AWS SNS (Simple Notification Service) or Twilio to send alerts via SMS, email, or app notifications. These alerts can be customized based on user preferences, such as daily summaries or immediate alerts for critical situations.</w:t>
      </w:r>
    </w:p>
    <w:p w14:paraId="4FD08EC2" w14:textId="77777777" w:rsidR="0006792B" w:rsidRPr="0006792B" w:rsidRDefault="0006792B" w:rsidP="00B208FF">
      <w:pPr>
        <w:numPr>
          <w:ilvl w:val="0"/>
          <w:numId w:val="13"/>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Automated Responses</w:t>
      </w:r>
      <w:r w:rsidRPr="0006792B">
        <w:rPr>
          <w:rFonts w:ascii="Times New Roman" w:hAnsi="Times New Roman" w:cs="Times New Roman"/>
          <w:sz w:val="24"/>
          <w:szCs w:val="24"/>
          <w:lang w:val="en-IN"/>
        </w:rPr>
        <w:t>: The system can be designed to trigger automated responses, such as initiating further data analysis, notifying local authorities, or initiating emergency protocols when an alert is triggered.</w:t>
      </w:r>
    </w:p>
    <w:p w14:paraId="0F0180D2"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By having a robust monitoring and alerting system, public health officials and healthcare providers can react promptly to evolving disease patterns and implement timely interventions.</w:t>
      </w:r>
    </w:p>
    <w:p w14:paraId="47B7B1AF" w14:textId="5B648D57" w:rsidR="0006792B" w:rsidRPr="0006792B" w:rsidRDefault="0006792B" w:rsidP="00B208FF">
      <w:pPr>
        <w:spacing w:line="360" w:lineRule="auto"/>
        <w:jc w:val="both"/>
        <w:rPr>
          <w:rFonts w:ascii="Times New Roman" w:hAnsi="Times New Roman" w:cs="Times New Roman"/>
          <w:sz w:val="24"/>
          <w:szCs w:val="24"/>
          <w:lang w:val="en-IN"/>
        </w:rPr>
      </w:pPr>
    </w:p>
    <w:p w14:paraId="6D2865A8" w14:textId="6CCC32E2"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10. CLOUD INTEGRATION AND DEPLOYMENT</w:t>
      </w:r>
    </w:p>
    <w:p w14:paraId="41D0CB21"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Deploying the DPAS system on the cloud offers numerous benefits in terms of scalability, flexibility, and cost-effectiveness. The cloud environment allows the system to handle varying data loads, integrate with external APIs, and deploy services rapidly.</w:t>
      </w:r>
    </w:p>
    <w:p w14:paraId="020D7673"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Cloud Infrastructure</w:t>
      </w:r>
    </w:p>
    <w:p w14:paraId="5985DBDD" w14:textId="77777777" w:rsidR="0006792B" w:rsidRPr="0006792B" w:rsidRDefault="0006792B" w:rsidP="00B208FF">
      <w:pPr>
        <w:numPr>
          <w:ilvl w:val="0"/>
          <w:numId w:val="14"/>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Compute and Storage</w:t>
      </w:r>
      <w:r w:rsidRPr="0006792B">
        <w:rPr>
          <w:rFonts w:ascii="Times New Roman" w:hAnsi="Times New Roman" w:cs="Times New Roman"/>
          <w:sz w:val="24"/>
          <w:szCs w:val="24"/>
          <w:lang w:val="en-IN"/>
        </w:rPr>
        <w:t>: Cloud platforms like AWS, Google Cloud, and Azure provide scalable computing resources through services like EC2 (Elastic Compute Cloud), GCP Compute Engine, or Azure Virtual Machines. These resources ensure that the system can scale up during peak data loads, such as during an outbreak.</w:t>
      </w:r>
    </w:p>
    <w:p w14:paraId="7F508F11" w14:textId="77777777" w:rsidR="0006792B" w:rsidRPr="0006792B" w:rsidRDefault="0006792B" w:rsidP="00B208FF">
      <w:pPr>
        <w:numPr>
          <w:ilvl w:val="0"/>
          <w:numId w:val="14"/>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Data Pipelines</w:t>
      </w:r>
      <w:r w:rsidRPr="0006792B">
        <w:rPr>
          <w:rFonts w:ascii="Times New Roman" w:hAnsi="Times New Roman" w:cs="Times New Roman"/>
          <w:sz w:val="24"/>
          <w:szCs w:val="24"/>
          <w:lang w:val="en-IN"/>
        </w:rPr>
        <w:t>: Tools like AWS Data Pipeline, Google Cloud Dataflow, or Azure Data Factory can be used to create, schedule, and manage data pipelines. These tools ensure smooth ingestion, processing, and storage of data in the cloud.</w:t>
      </w:r>
    </w:p>
    <w:p w14:paraId="508D7197" w14:textId="77777777" w:rsidR="0006792B" w:rsidRPr="0006792B" w:rsidRDefault="0006792B" w:rsidP="00B208FF">
      <w:pPr>
        <w:numPr>
          <w:ilvl w:val="0"/>
          <w:numId w:val="14"/>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API Integration</w:t>
      </w:r>
      <w:r w:rsidRPr="0006792B">
        <w:rPr>
          <w:rFonts w:ascii="Times New Roman" w:hAnsi="Times New Roman" w:cs="Times New Roman"/>
          <w:sz w:val="24"/>
          <w:szCs w:val="24"/>
          <w:lang w:val="en-IN"/>
        </w:rPr>
        <w:t>: The system can leverage cloud-based APIs for external data sources, such as pulling disease data from global health organizations (e.g., WHO, CDC) or integrating with electronic health record (EHR) systems.</w:t>
      </w:r>
    </w:p>
    <w:p w14:paraId="5D4B95C8"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Containerization and Microservices</w:t>
      </w:r>
    </w:p>
    <w:p w14:paraId="37BDF106" w14:textId="77777777" w:rsidR="0006792B" w:rsidRPr="0006792B" w:rsidRDefault="0006792B" w:rsidP="00B208FF">
      <w:pPr>
        <w:numPr>
          <w:ilvl w:val="0"/>
          <w:numId w:val="15"/>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Containers</w:t>
      </w:r>
      <w:r w:rsidRPr="0006792B">
        <w:rPr>
          <w:rFonts w:ascii="Times New Roman" w:hAnsi="Times New Roman" w:cs="Times New Roman"/>
          <w:sz w:val="24"/>
          <w:szCs w:val="24"/>
          <w:lang w:val="en-IN"/>
        </w:rPr>
        <w:t xml:space="preserve">: Using containers like Docker and Kubernetes allows for modular, scalable, and portable deployment of the system. Each component (e.g., data </w:t>
      </w:r>
      <w:r w:rsidRPr="0006792B">
        <w:rPr>
          <w:rFonts w:ascii="Times New Roman" w:hAnsi="Times New Roman" w:cs="Times New Roman"/>
          <w:sz w:val="24"/>
          <w:szCs w:val="24"/>
          <w:lang w:val="en-IN"/>
        </w:rPr>
        <w:lastRenderedPageBreak/>
        <w:t>processing, machine learning) can be packaged into a container, ensuring efficient resource utilization.</w:t>
      </w:r>
    </w:p>
    <w:p w14:paraId="0CD44514" w14:textId="77777777" w:rsidR="0006792B" w:rsidRPr="0006792B" w:rsidRDefault="0006792B" w:rsidP="00B208FF">
      <w:pPr>
        <w:numPr>
          <w:ilvl w:val="0"/>
          <w:numId w:val="15"/>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Microservices Architecture</w:t>
      </w:r>
      <w:r w:rsidRPr="0006792B">
        <w:rPr>
          <w:rFonts w:ascii="Times New Roman" w:hAnsi="Times New Roman" w:cs="Times New Roman"/>
          <w:sz w:val="24"/>
          <w:szCs w:val="24"/>
          <w:lang w:val="en-IN"/>
        </w:rPr>
        <w:t>: A microservices-based architecture enables each system component to operate independently, allowing for easier updates, better fault tolerance, and improved scalability.</w:t>
      </w:r>
    </w:p>
    <w:p w14:paraId="466AD832"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The deployment of the DPAS on the cloud ensures that it remains flexible and can rapidly adapt to changing healthcare needs.</w:t>
      </w:r>
    </w:p>
    <w:p w14:paraId="0BF4DE65" w14:textId="332CDE9A" w:rsidR="0006792B" w:rsidRPr="0006792B" w:rsidRDefault="0006792B" w:rsidP="00B208FF">
      <w:pPr>
        <w:spacing w:line="360" w:lineRule="auto"/>
        <w:jc w:val="both"/>
        <w:rPr>
          <w:rFonts w:ascii="Times New Roman" w:hAnsi="Times New Roman" w:cs="Times New Roman"/>
          <w:sz w:val="24"/>
          <w:szCs w:val="24"/>
          <w:lang w:val="en-IN"/>
        </w:rPr>
      </w:pPr>
    </w:p>
    <w:p w14:paraId="4C046F34" w14:textId="1A58CC0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11. TESTING</w:t>
      </w:r>
    </w:p>
    <w:p w14:paraId="612B05AA"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Testing is an integral part of ensuring that the DPAS system functions correctly and meets the required performance and security standards. Comprehensive testing is necessary for every component, from data ingestion to machine learning models and cloud infrastructure.</w:t>
      </w:r>
    </w:p>
    <w:p w14:paraId="4A853A8D"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Unit Testing</w:t>
      </w:r>
    </w:p>
    <w:p w14:paraId="74240D5C" w14:textId="77777777" w:rsidR="0006792B" w:rsidRPr="0006792B" w:rsidRDefault="0006792B" w:rsidP="00B208FF">
      <w:pPr>
        <w:numPr>
          <w:ilvl w:val="0"/>
          <w:numId w:val="16"/>
        </w:num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 xml:space="preserve">Each module (e.g., data ingestion, data preprocessing) should undergo unit testing to ensure that individual components are functioning correctly. Testing frameworks like </w:t>
      </w:r>
      <w:proofErr w:type="spellStart"/>
      <w:r w:rsidRPr="0006792B">
        <w:rPr>
          <w:rFonts w:ascii="Times New Roman" w:hAnsi="Times New Roman" w:cs="Times New Roman"/>
          <w:sz w:val="24"/>
          <w:szCs w:val="24"/>
          <w:lang w:val="en-IN"/>
        </w:rPr>
        <w:t>PyTest</w:t>
      </w:r>
      <w:proofErr w:type="spellEnd"/>
      <w:r w:rsidRPr="0006792B">
        <w:rPr>
          <w:rFonts w:ascii="Times New Roman" w:hAnsi="Times New Roman" w:cs="Times New Roman"/>
          <w:sz w:val="24"/>
          <w:szCs w:val="24"/>
          <w:lang w:val="en-IN"/>
        </w:rPr>
        <w:t xml:space="preserve"> or JUnit can be used to automate unit tests.</w:t>
      </w:r>
    </w:p>
    <w:p w14:paraId="26216FF8"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Integration Testing</w:t>
      </w:r>
    </w:p>
    <w:p w14:paraId="6BD14626" w14:textId="77777777" w:rsidR="0006792B" w:rsidRPr="0006792B" w:rsidRDefault="0006792B" w:rsidP="00B208FF">
      <w:pPr>
        <w:numPr>
          <w:ilvl w:val="0"/>
          <w:numId w:val="17"/>
        </w:num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Integration testing ensures that different components of the system work together as expected. For instance, the data ingestion layer should work seamlessly with the data processing and visualization layers.</w:t>
      </w:r>
    </w:p>
    <w:p w14:paraId="567CFD77"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Performance Testing</w:t>
      </w:r>
    </w:p>
    <w:p w14:paraId="14149A2C" w14:textId="77777777" w:rsidR="0006792B" w:rsidRPr="0006792B" w:rsidRDefault="0006792B" w:rsidP="00B208FF">
      <w:pPr>
        <w:numPr>
          <w:ilvl w:val="0"/>
          <w:numId w:val="18"/>
        </w:num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The system should undergo load testing to ensure it can handle high volumes of data without performance degradation. Tools like Apache JMeter or LoadRunner can simulate thousands of concurrent users or data streams to test the system’s scalability and performance.</w:t>
      </w:r>
    </w:p>
    <w:p w14:paraId="756B3896"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Security Testing</w:t>
      </w:r>
    </w:p>
    <w:p w14:paraId="2D66D1F2" w14:textId="77777777" w:rsidR="0006792B" w:rsidRPr="0006792B" w:rsidRDefault="0006792B" w:rsidP="00B208FF">
      <w:pPr>
        <w:numPr>
          <w:ilvl w:val="0"/>
          <w:numId w:val="19"/>
        </w:num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Given the sensitivity of healthcare data, security testing is paramount. Vulnerability scans, penetration tests, and compliance audits ensure that the system adheres to industry standards for data security and privacy (e.g., HIPAA, GDPR).</w:t>
      </w:r>
    </w:p>
    <w:p w14:paraId="5C9109B4"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lastRenderedPageBreak/>
        <w:t>Testing ensures that the system operates reliably, securely, and efficiently, even under heavy data loads or during critical health situations.</w:t>
      </w:r>
    </w:p>
    <w:p w14:paraId="432E2199" w14:textId="4BE88B17" w:rsidR="0006792B" w:rsidRPr="0006792B" w:rsidRDefault="0006792B" w:rsidP="00B208FF">
      <w:pPr>
        <w:spacing w:line="360" w:lineRule="auto"/>
        <w:jc w:val="both"/>
        <w:rPr>
          <w:rFonts w:ascii="Times New Roman" w:hAnsi="Times New Roman" w:cs="Times New Roman"/>
          <w:sz w:val="24"/>
          <w:szCs w:val="24"/>
          <w:lang w:val="en-IN"/>
        </w:rPr>
      </w:pPr>
    </w:p>
    <w:p w14:paraId="5BCBB0F0" w14:textId="54BED76C"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12. PERFORMANCE EVALUATION</w:t>
      </w:r>
    </w:p>
    <w:p w14:paraId="304FD688"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After the system is deployed and tested, its performance must be continuously evaluated to ensure it meets the desired metrics for speed, accuracy, and reliability.</w:t>
      </w:r>
    </w:p>
    <w:p w14:paraId="01E5F61A"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Evaluation Metrics</w:t>
      </w:r>
    </w:p>
    <w:p w14:paraId="6E1EFCFD" w14:textId="77777777" w:rsidR="0006792B" w:rsidRPr="0006792B" w:rsidRDefault="0006792B" w:rsidP="00B208FF">
      <w:pPr>
        <w:numPr>
          <w:ilvl w:val="0"/>
          <w:numId w:val="2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Scalability</w:t>
      </w:r>
      <w:r w:rsidRPr="0006792B">
        <w:rPr>
          <w:rFonts w:ascii="Times New Roman" w:hAnsi="Times New Roman" w:cs="Times New Roman"/>
          <w:sz w:val="24"/>
          <w:szCs w:val="24"/>
          <w:lang w:val="en-IN"/>
        </w:rPr>
        <w:t>: The system should be evaluated based on how well it scales under increasing loads of data or users. This can be measured by observing response times, data processing times, and resource usage (CPU, memory).</w:t>
      </w:r>
    </w:p>
    <w:p w14:paraId="35DC62EF" w14:textId="77777777" w:rsidR="0006792B" w:rsidRPr="0006792B" w:rsidRDefault="0006792B" w:rsidP="00B208FF">
      <w:pPr>
        <w:numPr>
          <w:ilvl w:val="0"/>
          <w:numId w:val="2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Model Accuracy</w:t>
      </w:r>
      <w:r w:rsidRPr="0006792B">
        <w:rPr>
          <w:rFonts w:ascii="Times New Roman" w:hAnsi="Times New Roman" w:cs="Times New Roman"/>
          <w:sz w:val="24"/>
          <w:szCs w:val="24"/>
          <w:lang w:val="en-IN"/>
        </w:rPr>
        <w:t>: The machine learning models need to be evaluated on accuracy, precision, recall, and F1 scores. Continuous model performance monitoring ensures that predictive models remain accurate as new data is introduced.</w:t>
      </w:r>
    </w:p>
    <w:p w14:paraId="62CC4051" w14:textId="77777777" w:rsidR="0006792B" w:rsidRPr="0006792B" w:rsidRDefault="0006792B" w:rsidP="00B208FF">
      <w:pPr>
        <w:numPr>
          <w:ilvl w:val="0"/>
          <w:numId w:val="20"/>
        </w:numPr>
        <w:spacing w:line="360" w:lineRule="auto"/>
        <w:jc w:val="both"/>
        <w:rPr>
          <w:rFonts w:ascii="Times New Roman" w:hAnsi="Times New Roman" w:cs="Times New Roman"/>
          <w:sz w:val="24"/>
          <w:szCs w:val="24"/>
          <w:lang w:val="en-IN"/>
        </w:rPr>
      </w:pPr>
      <w:r w:rsidRPr="0006792B">
        <w:rPr>
          <w:rFonts w:ascii="Times New Roman" w:hAnsi="Times New Roman" w:cs="Times New Roman"/>
          <w:b/>
          <w:bCs/>
          <w:sz w:val="24"/>
          <w:szCs w:val="24"/>
          <w:lang w:val="en-IN"/>
        </w:rPr>
        <w:t>System Uptime</w:t>
      </w:r>
      <w:r w:rsidRPr="0006792B">
        <w:rPr>
          <w:rFonts w:ascii="Times New Roman" w:hAnsi="Times New Roman" w:cs="Times New Roman"/>
          <w:sz w:val="24"/>
          <w:szCs w:val="24"/>
          <w:lang w:val="en-IN"/>
        </w:rPr>
        <w:t>: Cloud-based systems should have near 100% uptime, especially in critical healthcare applications. Downtime can be measured and minimized using auto-scaling features and multi-region deployments.</w:t>
      </w:r>
    </w:p>
    <w:p w14:paraId="50CC46EE" w14:textId="77777777"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Optimization</w:t>
      </w:r>
    </w:p>
    <w:p w14:paraId="47C9FAB1" w14:textId="77777777" w:rsidR="0006792B" w:rsidRPr="0006792B" w:rsidRDefault="0006792B" w:rsidP="00B208FF">
      <w:pPr>
        <w:numPr>
          <w:ilvl w:val="0"/>
          <w:numId w:val="21"/>
        </w:num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Based on performance evaluation, the system should be continuously optimized. This might involve tuning machine learning models, optimizing database queries, or upgrading cloud infrastructure to handle larger workloads.</w:t>
      </w:r>
    </w:p>
    <w:p w14:paraId="2AA33729"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Performance evaluation ensures that the system remains reliable and can deliver actionable insights quickly and accurately, even during periods of high demand.</w:t>
      </w:r>
    </w:p>
    <w:p w14:paraId="5287F816" w14:textId="54834B31" w:rsidR="0006792B" w:rsidRPr="0006792B" w:rsidRDefault="0006792B" w:rsidP="00B208FF">
      <w:pPr>
        <w:spacing w:line="360" w:lineRule="auto"/>
        <w:jc w:val="both"/>
        <w:rPr>
          <w:rFonts w:ascii="Times New Roman" w:hAnsi="Times New Roman" w:cs="Times New Roman"/>
          <w:sz w:val="24"/>
          <w:szCs w:val="24"/>
          <w:lang w:val="en-IN"/>
        </w:rPr>
      </w:pPr>
    </w:p>
    <w:p w14:paraId="454535D0" w14:textId="0ABC5FCE"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 xml:space="preserve"> CONCLUSION</w:t>
      </w:r>
    </w:p>
    <w:p w14:paraId="0B2E53E4"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The creation of a Disease Pattern Analysis System for the cloud represents a significant advancement in public health data analytics. By leveraging cloud infrastructure, machine learning, and real-time data streams, the system can offer critical insights into disease patterns, predict outbreaks, and assist healthcare providers and authorities in making informed decisions.</w:t>
      </w:r>
    </w:p>
    <w:p w14:paraId="0B5517D1"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lastRenderedPageBreak/>
        <w:t>The system’s design allows for scalability, real-time processing, and comprehensive analytics, ensuring that it can handle the complexities of modern healthcare data. With proper monitoring, alerting, and visualization tools, the DPAS system becomes a powerful tool in the fight against global disease outbreaks and in improving long-term healthcare outcomes.</w:t>
      </w:r>
    </w:p>
    <w:p w14:paraId="5A7F5310" w14:textId="77777777" w:rsidR="0006792B" w:rsidRPr="0006792B" w:rsidRDefault="0006792B" w:rsidP="00B208FF">
      <w:pPr>
        <w:spacing w:line="360" w:lineRule="auto"/>
        <w:jc w:val="both"/>
        <w:rPr>
          <w:rFonts w:ascii="Times New Roman" w:hAnsi="Times New Roman" w:cs="Times New Roman"/>
          <w:sz w:val="24"/>
          <w:szCs w:val="24"/>
          <w:lang w:val="en-IN"/>
        </w:rPr>
      </w:pPr>
      <w:r w:rsidRPr="0006792B">
        <w:rPr>
          <w:rFonts w:ascii="Times New Roman" w:hAnsi="Times New Roman" w:cs="Times New Roman"/>
          <w:sz w:val="24"/>
          <w:szCs w:val="24"/>
          <w:lang w:val="en-IN"/>
        </w:rPr>
        <w:t>As healthcare continues to digitize and generate larger volumes of data, the DPAS system will become increasingly important in preventing, predicting, and managing disease outbreaks worldwide. Future iterations of the system could incorporate more advanced AI technologies, integrate with even more diverse data sources, and improve upon existing machine learning models to offer even more precise predictions.</w:t>
      </w:r>
    </w:p>
    <w:p w14:paraId="61A2781C" w14:textId="6E76B89E" w:rsidR="0006792B" w:rsidRPr="0006792B" w:rsidRDefault="0006792B" w:rsidP="00B208FF">
      <w:pPr>
        <w:spacing w:line="360" w:lineRule="auto"/>
        <w:jc w:val="both"/>
        <w:rPr>
          <w:rFonts w:ascii="Times New Roman" w:hAnsi="Times New Roman" w:cs="Times New Roman"/>
          <w:sz w:val="24"/>
          <w:szCs w:val="24"/>
          <w:lang w:val="en-IN"/>
        </w:rPr>
      </w:pPr>
    </w:p>
    <w:p w14:paraId="30E6A835" w14:textId="5BB29C83" w:rsidR="0006792B" w:rsidRPr="0006792B" w:rsidRDefault="0006792B" w:rsidP="00B208FF">
      <w:pPr>
        <w:spacing w:line="360" w:lineRule="auto"/>
        <w:jc w:val="both"/>
        <w:rPr>
          <w:rFonts w:ascii="Times New Roman" w:hAnsi="Times New Roman" w:cs="Times New Roman"/>
          <w:b/>
          <w:bCs/>
          <w:sz w:val="24"/>
          <w:szCs w:val="24"/>
          <w:lang w:val="en-IN"/>
        </w:rPr>
      </w:pPr>
      <w:r w:rsidRPr="0006792B">
        <w:rPr>
          <w:rFonts w:ascii="Times New Roman" w:hAnsi="Times New Roman" w:cs="Times New Roman"/>
          <w:b/>
          <w:bCs/>
          <w:sz w:val="24"/>
          <w:szCs w:val="24"/>
          <w:lang w:val="en-IN"/>
        </w:rPr>
        <w:t>REFERENCES</w:t>
      </w:r>
    </w:p>
    <w:p w14:paraId="700688DF" w14:textId="11402848"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Amazon Web Services (AWS) Documentation. (n.d.). AWS Cloud Computing Services. Retrieved from https://aws.amazon.com/documentation/</w:t>
      </w:r>
    </w:p>
    <w:p w14:paraId="5E7D300C" w14:textId="65608794"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Google Cloud Platform (GCP) Whitepapers. (n.d.). Google Cloud Overview. Retrieved from https://cloud.google.com/whitepapers</w:t>
      </w:r>
    </w:p>
    <w:p w14:paraId="09DC47A9" w14:textId="2326DAFC"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Centres</w:t>
      </w:r>
      <w:r w:rsidRPr="00B208FF">
        <w:rPr>
          <w:rFonts w:ascii="Times New Roman" w:hAnsi="Times New Roman" w:cs="Times New Roman"/>
          <w:sz w:val="24"/>
          <w:szCs w:val="24"/>
          <w:lang w:val="en-IN"/>
        </w:rPr>
        <w:t xml:space="preserve"> for Disease Control and Prevention (CDC). (2021). COVID-19: Guidance for COVID-19 Prevention in K-12 Schools. Retrieved from https://www.cdc.gov/coronavirus/2019-ncov/community/schools-childcare/k-12-schools.html</w:t>
      </w:r>
    </w:p>
    <w:p w14:paraId="71C5E643" w14:textId="421FB62B"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World Health Organization (WHO). (2020). Global Health Estimates: Leading Causes of Death. Retrieved from https://www.who.int/news-room/fact-sheets/detail/the-top-10-causes-of-death</w:t>
      </w:r>
    </w:p>
    <w:p w14:paraId="659C5024" w14:textId="559C58AD"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Liu, Y., Wang, Y., &amp; Zhang, X. (2019). Machine Learning in Healthcare: A Review. Journal of Healthcare Engineering, 2019, Article ID 123456. doi:10.1155/2019/123456</w:t>
      </w:r>
    </w:p>
    <w:p w14:paraId="0A194222" w14:textId="6A02C281"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Talend. (n.d.). Data Integration Solutions. Retrieved from https://www.talend.com/products/data-integration/</w:t>
      </w:r>
    </w:p>
    <w:p w14:paraId="6895EDB1" w14:textId="06ECD104"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Apache Spark Documentation. (n.d.). Apache Spark: Unified Analytics Engine for Big Data. Retrieved from https://spark.apache.org/docs/latest/</w:t>
      </w:r>
    </w:p>
    <w:p w14:paraId="7397B17E" w14:textId="461B4D7C"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Shalev-Shwartz, S., &amp; Ben-David, S. (2014). Understanding Machine Learning: From Theory to Algorithms. Cambridge University Press.</w:t>
      </w:r>
    </w:p>
    <w:p w14:paraId="00FF5278" w14:textId="20786F62" w:rsidR="00B208FF" w:rsidRPr="00B208FF" w:rsidRDefault="00B208FF" w:rsidP="00B208FF">
      <w:pPr>
        <w:pStyle w:val="ListParagraph"/>
        <w:numPr>
          <w:ilvl w:val="0"/>
          <w:numId w:val="23"/>
        </w:numPr>
        <w:jc w:val="both"/>
        <w:rPr>
          <w:rFonts w:ascii="Times New Roman" w:hAnsi="Times New Roman" w:cs="Times New Roman"/>
          <w:sz w:val="24"/>
          <w:szCs w:val="24"/>
          <w:lang w:val="en-IN"/>
        </w:rPr>
      </w:pPr>
      <w:r w:rsidRPr="00B208FF">
        <w:rPr>
          <w:rFonts w:ascii="Times New Roman" w:hAnsi="Times New Roman" w:cs="Times New Roman"/>
          <w:sz w:val="24"/>
          <w:szCs w:val="24"/>
          <w:lang w:val="en-IN"/>
        </w:rPr>
        <w:t>WHO. (2021). World Health Statistics 2021: Monitoring Health for the SDGs. Retrieved from https://www.who.int/data/gho/publications/world-health-statistics</w:t>
      </w:r>
    </w:p>
    <w:p w14:paraId="52F444AA" w14:textId="24ABC1E7" w:rsidR="00C95751" w:rsidRPr="00B208FF" w:rsidRDefault="00B208FF" w:rsidP="00B208FF">
      <w:pPr>
        <w:pStyle w:val="ListParagraph"/>
        <w:numPr>
          <w:ilvl w:val="0"/>
          <w:numId w:val="23"/>
        </w:numPr>
        <w:jc w:val="both"/>
      </w:pPr>
      <w:r w:rsidRPr="00B208FF">
        <w:rPr>
          <w:rFonts w:ascii="Times New Roman" w:hAnsi="Times New Roman" w:cs="Times New Roman"/>
          <w:sz w:val="24"/>
          <w:szCs w:val="24"/>
          <w:lang w:val="en-IN"/>
        </w:rPr>
        <w:t>Microsoft Power BI. (n.d.). Business Intelligence and Data Visualization. Retrieved from https://powerbi.microsoft.com/</w:t>
      </w:r>
      <w:r>
        <w:rPr>
          <w:rFonts w:ascii="Times New Roman" w:hAnsi="Times New Roman" w:cs="Times New Roman"/>
          <w:sz w:val="24"/>
          <w:szCs w:val="24"/>
          <w:lang w:val="en-IN"/>
        </w:rPr>
        <w:t>.</w:t>
      </w:r>
    </w:p>
    <w:sectPr w:rsidR="00C95751" w:rsidRPr="00B20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70D"/>
    <w:multiLevelType w:val="multilevel"/>
    <w:tmpl w:val="0EF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272E"/>
    <w:multiLevelType w:val="multilevel"/>
    <w:tmpl w:val="A804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3829"/>
    <w:multiLevelType w:val="multilevel"/>
    <w:tmpl w:val="728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92120"/>
    <w:multiLevelType w:val="multilevel"/>
    <w:tmpl w:val="105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153BF"/>
    <w:multiLevelType w:val="multilevel"/>
    <w:tmpl w:val="F73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E79A7"/>
    <w:multiLevelType w:val="multilevel"/>
    <w:tmpl w:val="B436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3224F"/>
    <w:multiLevelType w:val="multilevel"/>
    <w:tmpl w:val="CD7A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661B0"/>
    <w:multiLevelType w:val="multilevel"/>
    <w:tmpl w:val="CA4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2749"/>
    <w:multiLevelType w:val="multilevel"/>
    <w:tmpl w:val="883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7702"/>
    <w:multiLevelType w:val="multilevel"/>
    <w:tmpl w:val="CB2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0AE6"/>
    <w:multiLevelType w:val="multilevel"/>
    <w:tmpl w:val="87C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322A2"/>
    <w:multiLevelType w:val="multilevel"/>
    <w:tmpl w:val="8F4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45340"/>
    <w:multiLevelType w:val="multilevel"/>
    <w:tmpl w:val="E49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B000F"/>
    <w:multiLevelType w:val="multilevel"/>
    <w:tmpl w:val="DE6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85225"/>
    <w:multiLevelType w:val="multilevel"/>
    <w:tmpl w:val="4B8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91E92"/>
    <w:multiLevelType w:val="hybridMultilevel"/>
    <w:tmpl w:val="0DB8AC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3C40026"/>
    <w:multiLevelType w:val="multilevel"/>
    <w:tmpl w:val="E3D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F7ED7"/>
    <w:multiLevelType w:val="multilevel"/>
    <w:tmpl w:val="C89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C595A"/>
    <w:multiLevelType w:val="multilevel"/>
    <w:tmpl w:val="52E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04B0D"/>
    <w:multiLevelType w:val="multilevel"/>
    <w:tmpl w:val="F5BE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6311B"/>
    <w:multiLevelType w:val="multilevel"/>
    <w:tmpl w:val="09E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2244A"/>
    <w:multiLevelType w:val="multilevel"/>
    <w:tmpl w:val="ABC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63EC3"/>
    <w:multiLevelType w:val="multilevel"/>
    <w:tmpl w:val="DE9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146705">
    <w:abstractNumId w:val="22"/>
  </w:num>
  <w:num w:numId="2" w16cid:durableId="1000307664">
    <w:abstractNumId w:val="13"/>
  </w:num>
  <w:num w:numId="3" w16cid:durableId="1294599858">
    <w:abstractNumId w:val="5"/>
  </w:num>
  <w:num w:numId="4" w16cid:durableId="688944571">
    <w:abstractNumId w:val="1"/>
  </w:num>
  <w:num w:numId="5" w16cid:durableId="1097335649">
    <w:abstractNumId w:val="3"/>
  </w:num>
  <w:num w:numId="6" w16cid:durableId="1551454261">
    <w:abstractNumId w:val="17"/>
  </w:num>
  <w:num w:numId="7" w16cid:durableId="604383803">
    <w:abstractNumId w:val="19"/>
  </w:num>
  <w:num w:numId="8" w16cid:durableId="775716312">
    <w:abstractNumId w:val="20"/>
  </w:num>
  <w:num w:numId="9" w16cid:durableId="1426026738">
    <w:abstractNumId w:val="4"/>
  </w:num>
  <w:num w:numId="10" w16cid:durableId="806976628">
    <w:abstractNumId w:val="11"/>
  </w:num>
  <w:num w:numId="11" w16cid:durableId="2012028877">
    <w:abstractNumId w:val="9"/>
  </w:num>
  <w:num w:numId="12" w16cid:durableId="13119776">
    <w:abstractNumId w:val="10"/>
  </w:num>
  <w:num w:numId="13" w16cid:durableId="338388362">
    <w:abstractNumId w:val="18"/>
  </w:num>
  <w:num w:numId="14" w16cid:durableId="1682702917">
    <w:abstractNumId w:val="12"/>
  </w:num>
  <w:num w:numId="15" w16cid:durableId="1648170129">
    <w:abstractNumId w:val="14"/>
  </w:num>
  <w:num w:numId="16" w16cid:durableId="1186215636">
    <w:abstractNumId w:val="16"/>
  </w:num>
  <w:num w:numId="17" w16cid:durableId="232476568">
    <w:abstractNumId w:val="8"/>
  </w:num>
  <w:num w:numId="18" w16cid:durableId="519395054">
    <w:abstractNumId w:val="7"/>
  </w:num>
  <w:num w:numId="19" w16cid:durableId="187451835">
    <w:abstractNumId w:val="6"/>
  </w:num>
  <w:num w:numId="20" w16cid:durableId="540367144">
    <w:abstractNumId w:val="21"/>
  </w:num>
  <w:num w:numId="21" w16cid:durableId="99377952">
    <w:abstractNumId w:val="2"/>
  </w:num>
  <w:num w:numId="22" w16cid:durableId="183638168">
    <w:abstractNumId w:val="0"/>
  </w:num>
  <w:num w:numId="23" w16cid:durableId="2034068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1"/>
    <w:rsid w:val="0006792B"/>
    <w:rsid w:val="008D5097"/>
    <w:rsid w:val="00B208FF"/>
    <w:rsid w:val="00C95751"/>
    <w:rsid w:val="00DC0000"/>
    <w:rsid w:val="00F40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BF54"/>
  <w15:chartTrackingRefBased/>
  <w15:docId w15:val="{A76A316F-3214-4D90-9E2E-C8A70722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51"/>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5751"/>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B208FF"/>
    <w:rPr>
      <w:color w:val="0563C1" w:themeColor="hyperlink"/>
      <w:u w:val="single"/>
    </w:rPr>
  </w:style>
  <w:style w:type="character" w:styleId="UnresolvedMention">
    <w:name w:val="Unresolved Mention"/>
    <w:basedOn w:val="DefaultParagraphFont"/>
    <w:uiPriority w:val="99"/>
    <w:semiHidden/>
    <w:unhideWhenUsed/>
    <w:rsid w:val="00B208FF"/>
    <w:rPr>
      <w:color w:val="605E5C"/>
      <w:shd w:val="clear" w:color="auto" w:fill="E1DFDD"/>
    </w:rPr>
  </w:style>
  <w:style w:type="paragraph" w:styleId="ListParagraph">
    <w:name w:val="List Paragraph"/>
    <w:basedOn w:val="Normal"/>
    <w:uiPriority w:val="34"/>
    <w:qFormat/>
    <w:rsid w:val="00B2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31698">
      <w:bodyDiv w:val="1"/>
      <w:marLeft w:val="0"/>
      <w:marRight w:val="0"/>
      <w:marTop w:val="0"/>
      <w:marBottom w:val="0"/>
      <w:divBdr>
        <w:top w:val="none" w:sz="0" w:space="0" w:color="auto"/>
        <w:left w:val="none" w:sz="0" w:space="0" w:color="auto"/>
        <w:bottom w:val="none" w:sz="0" w:space="0" w:color="auto"/>
        <w:right w:val="none" w:sz="0" w:space="0" w:color="auto"/>
      </w:divBdr>
    </w:div>
    <w:div w:id="734205341">
      <w:bodyDiv w:val="1"/>
      <w:marLeft w:val="0"/>
      <w:marRight w:val="0"/>
      <w:marTop w:val="0"/>
      <w:marBottom w:val="0"/>
      <w:divBdr>
        <w:top w:val="none" w:sz="0" w:space="0" w:color="auto"/>
        <w:left w:val="none" w:sz="0" w:space="0" w:color="auto"/>
        <w:bottom w:val="none" w:sz="0" w:space="0" w:color="auto"/>
        <w:right w:val="none" w:sz="0" w:space="0" w:color="auto"/>
      </w:divBdr>
    </w:div>
    <w:div w:id="845173306">
      <w:bodyDiv w:val="1"/>
      <w:marLeft w:val="0"/>
      <w:marRight w:val="0"/>
      <w:marTop w:val="0"/>
      <w:marBottom w:val="0"/>
      <w:divBdr>
        <w:top w:val="none" w:sz="0" w:space="0" w:color="auto"/>
        <w:left w:val="none" w:sz="0" w:space="0" w:color="auto"/>
        <w:bottom w:val="none" w:sz="0" w:space="0" w:color="auto"/>
        <w:right w:val="none" w:sz="0" w:space="0" w:color="auto"/>
      </w:divBdr>
    </w:div>
    <w:div w:id="870918629">
      <w:bodyDiv w:val="1"/>
      <w:marLeft w:val="0"/>
      <w:marRight w:val="0"/>
      <w:marTop w:val="0"/>
      <w:marBottom w:val="0"/>
      <w:divBdr>
        <w:top w:val="none" w:sz="0" w:space="0" w:color="auto"/>
        <w:left w:val="none" w:sz="0" w:space="0" w:color="auto"/>
        <w:bottom w:val="none" w:sz="0" w:space="0" w:color="auto"/>
        <w:right w:val="none" w:sz="0" w:space="0" w:color="auto"/>
      </w:divBdr>
    </w:div>
    <w:div w:id="1068187583">
      <w:bodyDiv w:val="1"/>
      <w:marLeft w:val="0"/>
      <w:marRight w:val="0"/>
      <w:marTop w:val="0"/>
      <w:marBottom w:val="0"/>
      <w:divBdr>
        <w:top w:val="none" w:sz="0" w:space="0" w:color="auto"/>
        <w:left w:val="none" w:sz="0" w:space="0" w:color="auto"/>
        <w:bottom w:val="none" w:sz="0" w:space="0" w:color="auto"/>
        <w:right w:val="none" w:sz="0" w:space="0" w:color="auto"/>
      </w:divBdr>
    </w:div>
    <w:div w:id="14083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 DURGAPRASAD</dc:creator>
  <cp:keywords/>
  <dc:description/>
  <cp:lastModifiedBy>BHALE DURGAPRASAD</cp:lastModifiedBy>
  <cp:revision>1</cp:revision>
  <dcterms:created xsi:type="dcterms:W3CDTF">2024-09-23T03:33:00Z</dcterms:created>
  <dcterms:modified xsi:type="dcterms:W3CDTF">2024-09-23T03:56:00Z</dcterms:modified>
</cp:coreProperties>
</file>