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5EA77B" w14:textId="77777777" w:rsidR="00E775B6" w:rsidRDefault="00E775B6">
      <w:pPr>
        <w:pStyle w:val="BodyText"/>
      </w:pPr>
    </w:p>
    <w:p w14:paraId="0A4BFC25" w14:textId="77777777" w:rsidR="00E775B6" w:rsidRDefault="00E775B6">
      <w:pPr>
        <w:pStyle w:val="BodyText"/>
      </w:pPr>
    </w:p>
    <w:p w14:paraId="2014BE7B" w14:textId="77777777" w:rsidR="00E775B6" w:rsidRDefault="00E775B6">
      <w:pPr>
        <w:pStyle w:val="BodyText"/>
      </w:pPr>
    </w:p>
    <w:p w14:paraId="56DC4083" w14:textId="77777777" w:rsidR="00E775B6" w:rsidRDefault="00E775B6">
      <w:pPr>
        <w:pStyle w:val="BodyText"/>
      </w:pPr>
    </w:p>
    <w:p w14:paraId="5AA3B489" w14:textId="77777777" w:rsidR="00E775B6" w:rsidRDefault="00E775B6">
      <w:pPr>
        <w:pStyle w:val="BodyText"/>
      </w:pPr>
    </w:p>
    <w:p w14:paraId="5551C888" w14:textId="77777777" w:rsidR="00E775B6" w:rsidRDefault="00E775B6">
      <w:pPr>
        <w:pStyle w:val="BodyText"/>
      </w:pPr>
    </w:p>
    <w:p w14:paraId="3D86DE4D" w14:textId="77777777" w:rsidR="00E775B6" w:rsidRDefault="00E775B6">
      <w:pPr>
        <w:pStyle w:val="BodyText"/>
      </w:pPr>
    </w:p>
    <w:p w14:paraId="7A0B0217" w14:textId="77777777" w:rsidR="00E775B6" w:rsidRDefault="00E775B6">
      <w:pPr>
        <w:pStyle w:val="BodyText"/>
      </w:pPr>
    </w:p>
    <w:p w14:paraId="135C2F8F" w14:textId="77777777" w:rsidR="00E775B6" w:rsidRDefault="00E775B6">
      <w:pPr>
        <w:pStyle w:val="BodyText"/>
      </w:pPr>
    </w:p>
    <w:p w14:paraId="52993686" w14:textId="77777777" w:rsidR="00E775B6" w:rsidRDefault="00E775B6">
      <w:pPr>
        <w:pStyle w:val="BodyText"/>
        <w:spacing w:before="10"/>
      </w:pPr>
    </w:p>
    <w:p w14:paraId="5ACD87A6" w14:textId="77777777" w:rsidR="00E775B6" w:rsidRDefault="00000000">
      <w:pPr>
        <w:spacing w:before="1" w:line="276" w:lineRule="auto"/>
        <w:ind w:left="4105" w:hanging="4064"/>
        <w:rPr>
          <w:b/>
          <w:sz w:val="24"/>
        </w:rPr>
      </w:pPr>
      <w:r>
        <w:rPr>
          <w:b/>
          <w:sz w:val="24"/>
          <w:u w:val="single"/>
        </w:rPr>
        <w:t>A</w:t>
      </w:r>
      <w:r>
        <w:rPr>
          <w:b/>
          <w:spacing w:val="-10"/>
          <w:sz w:val="24"/>
          <w:u w:val="single"/>
        </w:rPr>
        <w:t xml:space="preserve"> </w:t>
      </w:r>
      <w:r>
        <w:rPr>
          <w:b/>
          <w:sz w:val="24"/>
          <w:u w:val="single"/>
        </w:rPr>
        <w:t>Comprehensive</w:t>
      </w:r>
      <w:r>
        <w:rPr>
          <w:b/>
          <w:spacing w:val="-9"/>
          <w:sz w:val="24"/>
          <w:u w:val="single"/>
        </w:rPr>
        <w:t xml:space="preserve"> </w:t>
      </w:r>
      <w:r>
        <w:rPr>
          <w:b/>
          <w:sz w:val="24"/>
          <w:u w:val="single"/>
        </w:rPr>
        <w:t>Analysis</w:t>
      </w:r>
      <w:r>
        <w:rPr>
          <w:b/>
          <w:spacing w:val="-8"/>
          <w:sz w:val="24"/>
          <w:u w:val="single"/>
        </w:rPr>
        <w:t xml:space="preserve"> </w:t>
      </w:r>
      <w:r>
        <w:rPr>
          <w:b/>
          <w:sz w:val="24"/>
          <w:u w:val="single"/>
        </w:rPr>
        <w:t>of</w:t>
      </w:r>
      <w:r>
        <w:rPr>
          <w:b/>
          <w:spacing w:val="-10"/>
          <w:sz w:val="24"/>
          <w:u w:val="single"/>
        </w:rPr>
        <w:t xml:space="preserve"> </w:t>
      </w:r>
      <w:r>
        <w:rPr>
          <w:b/>
          <w:sz w:val="24"/>
          <w:u w:val="single"/>
        </w:rPr>
        <w:t>Housing</w:t>
      </w:r>
      <w:r>
        <w:rPr>
          <w:b/>
          <w:spacing w:val="-10"/>
          <w:sz w:val="24"/>
          <w:u w:val="single"/>
        </w:rPr>
        <w:t xml:space="preserve"> </w:t>
      </w:r>
      <w:r>
        <w:rPr>
          <w:b/>
          <w:sz w:val="24"/>
          <w:u w:val="single"/>
        </w:rPr>
        <w:t>Prices</w:t>
      </w:r>
      <w:r>
        <w:rPr>
          <w:b/>
          <w:spacing w:val="-9"/>
          <w:sz w:val="24"/>
          <w:u w:val="single"/>
        </w:rPr>
        <w:t xml:space="preserve"> </w:t>
      </w:r>
      <w:r>
        <w:rPr>
          <w:b/>
          <w:sz w:val="24"/>
          <w:u w:val="single"/>
        </w:rPr>
        <w:t>and</w:t>
      </w:r>
      <w:r>
        <w:rPr>
          <w:b/>
          <w:spacing w:val="-8"/>
          <w:sz w:val="24"/>
          <w:u w:val="single"/>
        </w:rPr>
        <w:t xml:space="preserve"> </w:t>
      </w:r>
      <w:r>
        <w:rPr>
          <w:b/>
          <w:sz w:val="24"/>
          <w:u w:val="single"/>
        </w:rPr>
        <w:t>Classification</w:t>
      </w:r>
      <w:r>
        <w:rPr>
          <w:b/>
          <w:spacing w:val="-8"/>
          <w:sz w:val="24"/>
          <w:u w:val="single"/>
        </w:rPr>
        <w:t xml:space="preserve"> </w:t>
      </w:r>
      <w:r>
        <w:rPr>
          <w:b/>
          <w:sz w:val="24"/>
          <w:u w:val="single"/>
        </w:rPr>
        <w:t>Using</w:t>
      </w:r>
      <w:r>
        <w:rPr>
          <w:b/>
          <w:spacing w:val="-11"/>
          <w:sz w:val="24"/>
          <w:u w:val="single"/>
        </w:rPr>
        <w:t xml:space="preserve"> </w:t>
      </w:r>
      <w:r>
        <w:rPr>
          <w:b/>
          <w:sz w:val="24"/>
          <w:u w:val="single"/>
        </w:rPr>
        <w:t>Advanced</w:t>
      </w:r>
      <w:r>
        <w:rPr>
          <w:b/>
          <w:spacing w:val="-8"/>
          <w:sz w:val="24"/>
          <w:u w:val="single"/>
        </w:rPr>
        <w:t xml:space="preserve"> </w:t>
      </w:r>
      <w:proofErr w:type="gramStart"/>
      <w:r>
        <w:rPr>
          <w:b/>
          <w:sz w:val="24"/>
          <w:u w:val="single"/>
        </w:rPr>
        <w:t>Modeling</w:t>
      </w:r>
      <w:r>
        <w:rPr>
          <w:b/>
          <w:spacing w:val="-6"/>
          <w:sz w:val="24"/>
          <w:u w:val="single"/>
        </w:rPr>
        <w:t xml:space="preserve"> </w:t>
      </w:r>
      <w:r>
        <w:rPr>
          <w:b/>
          <w:spacing w:val="-6"/>
          <w:sz w:val="24"/>
        </w:rPr>
        <w:t xml:space="preserve"> </w:t>
      </w:r>
      <w:r>
        <w:rPr>
          <w:b/>
          <w:spacing w:val="-2"/>
          <w:sz w:val="24"/>
          <w:u w:val="single"/>
        </w:rPr>
        <w:t>Techniques</w:t>
      </w:r>
      <w:proofErr w:type="gramEnd"/>
    </w:p>
    <w:p w14:paraId="19D9C466" w14:textId="77777777" w:rsidR="00E775B6" w:rsidRDefault="00E775B6">
      <w:pPr>
        <w:pStyle w:val="BodyText"/>
        <w:rPr>
          <w:b/>
          <w:sz w:val="22"/>
        </w:rPr>
      </w:pPr>
    </w:p>
    <w:p w14:paraId="52502F68" w14:textId="77777777" w:rsidR="00E775B6" w:rsidRDefault="00E775B6">
      <w:pPr>
        <w:pStyle w:val="BodyText"/>
        <w:rPr>
          <w:b/>
          <w:sz w:val="22"/>
        </w:rPr>
      </w:pPr>
    </w:p>
    <w:p w14:paraId="69378504" w14:textId="77777777" w:rsidR="00E775B6" w:rsidRDefault="00E775B6">
      <w:pPr>
        <w:pStyle w:val="BodyText"/>
        <w:rPr>
          <w:b/>
          <w:sz w:val="22"/>
        </w:rPr>
      </w:pPr>
    </w:p>
    <w:p w14:paraId="11F6DB4C" w14:textId="77777777" w:rsidR="00E775B6" w:rsidRDefault="00E775B6">
      <w:pPr>
        <w:pStyle w:val="BodyText"/>
        <w:rPr>
          <w:b/>
          <w:sz w:val="22"/>
        </w:rPr>
      </w:pPr>
    </w:p>
    <w:p w14:paraId="4647BB37" w14:textId="77777777" w:rsidR="00E775B6" w:rsidRDefault="00E775B6">
      <w:pPr>
        <w:pStyle w:val="BodyText"/>
        <w:spacing w:before="190"/>
        <w:rPr>
          <w:b/>
          <w:sz w:val="22"/>
        </w:rPr>
      </w:pPr>
    </w:p>
    <w:p w14:paraId="48E60732" w14:textId="77777777" w:rsidR="00E775B6" w:rsidRDefault="00000000">
      <w:pPr>
        <w:spacing w:before="1"/>
        <w:ind w:left="2707" w:right="3024"/>
        <w:jc w:val="center"/>
        <w:rPr>
          <w:b/>
        </w:rPr>
      </w:pPr>
      <w:r>
        <w:rPr>
          <w:b/>
          <w:u w:val="single"/>
        </w:rPr>
        <w:t>Done</w:t>
      </w:r>
      <w:r>
        <w:rPr>
          <w:b/>
          <w:spacing w:val="-2"/>
          <w:u w:val="single"/>
        </w:rPr>
        <w:t xml:space="preserve"> </w:t>
      </w:r>
      <w:r>
        <w:rPr>
          <w:b/>
          <w:spacing w:val="-5"/>
          <w:u w:val="single"/>
        </w:rPr>
        <w:t>By</w:t>
      </w:r>
    </w:p>
    <w:p w14:paraId="3BAED751" w14:textId="77777777" w:rsidR="00E775B6" w:rsidRDefault="00E775B6">
      <w:pPr>
        <w:pStyle w:val="BodyText"/>
        <w:spacing w:before="77"/>
        <w:rPr>
          <w:b/>
          <w:sz w:val="22"/>
        </w:rPr>
      </w:pPr>
    </w:p>
    <w:p w14:paraId="7F92FEB6" w14:textId="3C3A7F9D" w:rsidR="00E775B6" w:rsidRDefault="00000000">
      <w:pPr>
        <w:spacing w:line="276" w:lineRule="auto"/>
        <w:ind w:left="2706" w:right="3024"/>
        <w:jc w:val="center"/>
        <w:rPr>
          <w:b/>
        </w:rPr>
      </w:pPr>
      <w:r>
        <w:rPr>
          <w:b/>
        </w:rPr>
        <w:t xml:space="preserve">Bhargava Teja Borra </w:t>
      </w:r>
    </w:p>
    <w:p w14:paraId="454292FD" w14:textId="77777777" w:rsidR="00E775B6" w:rsidRDefault="00E775B6">
      <w:pPr>
        <w:spacing w:line="276" w:lineRule="auto"/>
        <w:jc w:val="center"/>
        <w:rPr>
          <w:b/>
        </w:rPr>
        <w:sectPr w:rsidR="00E775B6">
          <w:type w:val="continuous"/>
          <w:pgSz w:w="12240" w:h="15840"/>
          <w:pgMar w:top="1820" w:right="1080" w:bottom="280" w:left="1440" w:header="720" w:footer="720" w:gutter="0"/>
          <w:cols w:space="720"/>
        </w:sectPr>
      </w:pPr>
    </w:p>
    <w:sdt>
      <w:sdtPr>
        <w:id w:val="-1950775488"/>
        <w:docPartObj>
          <w:docPartGallery w:val="Table of Contents"/>
          <w:docPartUnique/>
        </w:docPartObj>
      </w:sdtPr>
      <w:sdtContent>
        <w:p w14:paraId="260DCBF4" w14:textId="77777777" w:rsidR="00E775B6" w:rsidRDefault="00000000">
          <w:pPr>
            <w:pStyle w:val="TOC1"/>
            <w:tabs>
              <w:tab w:val="left" w:pos="9237"/>
            </w:tabs>
            <w:spacing w:before="72"/>
          </w:pPr>
          <w:hyperlink w:anchor="_bookmark0" w:history="1">
            <w:r>
              <w:rPr>
                <w:spacing w:val="-2"/>
              </w:rPr>
              <w:t>Introduction:</w:t>
            </w:r>
            <w:r>
              <w:tab/>
            </w:r>
            <w:r>
              <w:rPr>
                <w:spacing w:val="-10"/>
              </w:rPr>
              <w:t>3</w:t>
            </w:r>
          </w:hyperlink>
        </w:p>
        <w:p w14:paraId="7A561386" w14:textId="77777777" w:rsidR="00E775B6" w:rsidRDefault="00000000">
          <w:pPr>
            <w:pStyle w:val="TOC1"/>
            <w:tabs>
              <w:tab w:val="left" w:pos="9237"/>
            </w:tabs>
          </w:pPr>
          <w:r>
            <w:t>Dataset</w:t>
          </w:r>
          <w:r>
            <w:rPr>
              <w:spacing w:val="-10"/>
            </w:rPr>
            <w:t xml:space="preserve"> </w:t>
          </w:r>
          <w:r>
            <w:rPr>
              <w:spacing w:val="-2"/>
            </w:rPr>
            <w:t>Overview</w:t>
          </w:r>
          <w:r>
            <w:tab/>
          </w:r>
          <w:r>
            <w:rPr>
              <w:spacing w:val="-10"/>
            </w:rPr>
            <w:t>4</w:t>
          </w:r>
        </w:p>
        <w:p w14:paraId="5337EB3F" w14:textId="77777777" w:rsidR="00E775B6" w:rsidRDefault="00000000">
          <w:pPr>
            <w:pStyle w:val="TOC1"/>
            <w:tabs>
              <w:tab w:val="left" w:pos="9237"/>
            </w:tabs>
          </w:pPr>
          <w:hyperlink w:anchor="_bookmark1" w:history="1">
            <w:r>
              <w:t>Data</w:t>
            </w:r>
            <w:r>
              <w:rPr>
                <w:spacing w:val="-7"/>
              </w:rPr>
              <w:t xml:space="preserve"> </w:t>
            </w:r>
            <w:r>
              <w:rPr>
                <w:spacing w:val="-2"/>
              </w:rPr>
              <w:t>Preprocessing:</w:t>
            </w:r>
            <w:r>
              <w:tab/>
            </w:r>
            <w:r>
              <w:rPr>
                <w:spacing w:val="-10"/>
              </w:rPr>
              <w:t>5</w:t>
            </w:r>
          </w:hyperlink>
        </w:p>
        <w:p w14:paraId="2348BB90" w14:textId="77777777" w:rsidR="00E775B6" w:rsidRDefault="00000000">
          <w:pPr>
            <w:pStyle w:val="TOC1"/>
            <w:tabs>
              <w:tab w:val="left" w:pos="9237"/>
            </w:tabs>
          </w:pPr>
          <w:hyperlink w:anchor="_bookmark2" w:history="1">
            <w:r>
              <w:t>Regression</w:t>
            </w:r>
            <w:r>
              <w:rPr>
                <w:spacing w:val="-13"/>
              </w:rPr>
              <w:t xml:space="preserve"> </w:t>
            </w:r>
            <w:r>
              <w:rPr>
                <w:spacing w:val="-2"/>
              </w:rPr>
              <w:t>Analysis:</w:t>
            </w:r>
            <w:r>
              <w:tab/>
            </w:r>
            <w:r>
              <w:rPr>
                <w:spacing w:val="-10"/>
              </w:rPr>
              <w:t>7</w:t>
            </w:r>
          </w:hyperlink>
        </w:p>
        <w:p w14:paraId="38503777" w14:textId="77777777" w:rsidR="00E775B6" w:rsidRDefault="00000000">
          <w:pPr>
            <w:pStyle w:val="TOC2"/>
            <w:numPr>
              <w:ilvl w:val="0"/>
              <w:numId w:val="22"/>
            </w:numPr>
            <w:tabs>
              <w:tab w:val="left" w:pos="899"/>
              <w:tab w:val="left" w:pos="9237"/>
            </w:tabs>
            <w:ind w:left="899" w:hanging="179"/>
          </w:pPr>
          <w:hyperlink w:anchor="_bookmark3" w:history="1">
            <w:r>
              <w:t>Regression</w:t>
            </w:r>
            <w:r>
              <w:rPr>
                <w:spacing w:val="-13"/>
              </w:rPr>
              <w:t xml:space="preserve"> </w:t>
            </w:r>
            <w:r>
              <w:rPr>
                <w:spacing w:val="-2"/>
              </w:rPr>
              <w:t>Problem</w:t>
            </w:r>
            <w:r>
              <w:tab/>
            </w:r>
            <w:r>
              <w:rPr>
                <w:spacing w:val="-10"/>
              </w:rPr>
              <w:t>7</w:t>
            </w:r>
          </w:hyperlink>
        </w:p>
        <w:p w14:paraId="786C93E3" w14:textId="77777777" w:rsidR="00E775B6" w:rsidRDefault="00000000">
          <w:pPr>
            <w:pStyle w:val="TOC2"/>
            <w:numPr>
              <w:ilvl w:val="0"/>
              <w:numId w:val="22"/>
            </w:numPr>
            <w:tabs>
              <w:tab w:val="left" w:pos="899"/>
              <w:tab w:val="left" w:pos="9237"/>
            </w:tabs>
            <w:spacing w:before="59"/>
            <w:ind w:left="899" w:hanging="179"/>
          </w:pPr>
          <w:hyperlink w:anchor="_bookmark4" w:history="1">
            <w:r>
              <w:t>Baseline</w:t>
            </w:r>
            <w:r>
              <w:rPr>
                <w:spacing w:val="-14"/>
              </w:rPr>
              <w:t xml:space="preserve"> </w:t>
            </w:r>
            <w:r>
              <w:t>Model</w:t>
            </w:r>
            <w:r>
              <w:rPr>
                <w:spacing w:val="-10"/>
              </w:rPr>
              <w:t xml:space="preserve"> </w:t>
            </w:r>
            <w:r>
              <w:t>(Multiple</w:t>
            </w:r>
            <w:r>
              <w:rPr>
                <w:spacing w:val="-11"/>
              </w:rPr>
              <w:t xml:space="preserve"> </w:t>
            </w:r>
            <w:r>
              <w:t>Linear</w:t>
            </w:r>
            <w:r>
              <w:rPr>
                <w:spacing w:val="-10"/>
              </w:rPr>
              <w:t xml:space="preserve"> </w:t>
            </w:r>
            <w:r>
              <w:rPr>
                <w:spacing w:val="-2"/>
              </w:rPr>
              <w:t>Regression):</w:t>
            </w:r>
            <w:r>
              <w:tab/>
            </w:r>
            <w:r>
              <w:rPr>
                <w:spacing w:val="-10"/>
              </w:rPr>
              <w:t>7</w:t>
            </w:r>
          </w:hyperlink>
        </w:p>
        <w:p w14:paraId="78726C7D" w14:textId="77777777" w:rsidR="00E775B6" w:rsidRDefault="00000000">
          <w:pPr>
            <w:pStyle w:val="TOC2"/>
            <w:tabs>
              <w:tab w:val="left" w:pos="9237"/>
            </w:tabs>
            <w:ind w:left="720" w:firstLine="0"/>
          </w:pPr>
          <w:hyperlink w:anchor="_bookmark5" w:history="1">
            <w:r>
              <w:rPr>
                <w:spacing w:val="-2"/>
              </w:rPr>
              <w:t>Conclusion:</w:t>
            </w:r>
            <w:r>
              <w:tab/>
            </w:r>
            <w:r>
              <w:rPr>
                <w:spacing w:val="-10"/>
              </w:rPr>
              <w:t>8</w:t>
            </w:r>
          </w:hyperlink>
        </w:p>
        <w:p w14:paraId="58B8EF5F" w14:textId="77777777" w:rsidR="00E775B6" w:rsidRDefault="00000000">
          <w:pPr>
            <w:pStyle w:val="TOC2"/>
            <w:numPr>
              <w:ilvl w:val="0"/>
              <w:numId w:val="22"/>
            </w:numPr>
            <w:tabs>
              <w:tab w:val="left" w:pos="886"/>
              <w:tab w:val="left" w:pos="9237"/>
            </w:tabs>
            <w:spacing w:before="59"/>
            <w:ind w:left="886" w:hanging="166"/>
          </w:pPr>
          <w:hyperlink w:anchor="_bookmark6" w:history="1">
            <w:r>
              <w:t>Forward</w:t>
            </w:r>
            <w:r>
              <w:rPr>
                <w:spacing w:val="-14"/>
              </w:rPr>
              <w:t xml:space="preserve"> </w:t>
            </w:r>
            <w:r>
              <w:t>and</w:t>
            </w:r>
            <w:r>
              <w:rPr>
                <w:spacing w:val="-10"/>
              </w:rPr>
              <w:t xml:space="preserve"> </w:t>
            </w:r>
            <w:r>
              <w:t>Backward</w:t>
            </w:r>
            <w:r>
              <w:rPr>
                <w:spacing w:val="-10"/>
              </w:rPr>
              <w:t xml:space="preserve"> </w:t>
            </w:r>
            <w:r>
              <w:t>Stepwise</w:t>
            </w:r>
            <w:r>
              <w:rPr>
                <w:spacing w:val="-9"/>
              </w:rPr>
              <w:t xml:space="preserve"> </w:t>
            </w:r>
            <w:r>
              <w:t>Selection</w:t>
            </w:r>
            <w:r>
              <w:rPr>
                <w:spacing w:val="-10"/>
              </w:rPr>
              <w:t xml:space="preserve"> </w:t>
            </w:r>
            <w:r>
              <w:rPr>
                <w:spacing w:val="-2"/>
              </w:rPr>
              <w:t>Comparison</w:t>
            </w:r>
            <w:r>
              <w:tab/>
            </w:r>
            <w:r>
              <w:rPr>
                <w:spacing w:val="-10"/>
              </w:rPr>
              <w:t>8</w:t>
            </w:r>
          </w:hyperlink>
        </w:p>
        <w:p w14:paraId="49C3E202" w14:textId="77777777" w:rsidR="00E775B6" w:rsidRDefault="00000000">
          <w:pPr>
            <w:pStyle w:val="TOC2"/>
            <w:numPr>
              <w:ilvl w:val="0"/>
              <w:numId w:val="22"/>
            </w:numPr>
            <w:tabs>
              <w:tab w:val="left" w:pos="899"/>
              <w:tab w:val="left" w:pos="9117"/>
            </w:tabs>
            <w:spacing w:before="62"/>
            <w:ind w:left="899" w:hanging="179"/>
          </w:pPr>
          <w:hyperlink w:anchor="_bookmark7" w:history="1">
            <w:r>
              <w:t>PCA</w:t>
            </w:r>
            <w:r>
              <w:rPr>
                <w:spacing w:val="-13"/>
              </w:rPr>
              <w:t xml:space="preserve"> </w:t>
            </w:r>
            <w:r>
              <w:t>(Principal</w:t>
            </w:r>
            <w:r>
              <w:rPr>
                <w:spacing w:val="-11"/>
              </w:rPr>
              <w:t xml:space="preserve"> </w:t>
            </w:r>
            <w:r>
              <w:t>Component</w:t>
            </w:r>
            <w:r>
              <w:rPr>
                <w:spacing w:val="-12"/>
              </w:rPr>
              <w:t xml:space="preserve"> </w:t>
            </w:r>
            <w:r>
              <w:rPr>
                <w:spacing w:val="-2"/>
              </w:rPr>
              <w:t>Analysis):</w:t>
            </w:r>
            <w:r>
              <w:tab/>
            </w:r>
            <w:r>
              <w:rPr>
                <w:spacing w:val="-5"/>
              </w:rPr>
              <w:t>10</w:t>
            </w:r>
          </w:hyperlink>
        </w:p>
        <w:p w14:paraId="7AC2400A" w14:textId="77777777" w:rsidR="00E775B6" w:rsidRDefault="00000000">
          <w:pPr>
            <w:pStyle w:val="TOC2"/>
            <w:numPr>
              <w:ilvl w:val="0"/>
              <w:numId w:val="22"/>
            </w:numPr>
            <w:tabs>
              <w:tab w:val="left" w:pos="899"/>
              <w:tab w:val="left" w:pos="9131"/>
            </w:tabs>
            <w:spacing w:before="59"/>
            <w:ind w:left="899" w:hanging="179"/>
          </w:pPr>
          <w:hyperlink w:anchor="_bookmark8" w:history="1">
            <w:r>
              <w:rPr>
                <w:spacing w:val="-2"/>
              </w:rPr>
              <w:t>Higher-Order</w:t>
            </w:r>
            <w:r>
              <w:rPr>
                <w:spacing w:val="1"/>
              </w:rPr>
              <w:t xml:space="preserve"> </w:t>
            </w:r>
            <w:r>
              <w:rPr>
                <w:spacing w:val="-2"/>
              </w:rPr>
              <w:t>Regression</w:t>
            </w:r>
            <w:r>
              <w:rPr>
                <w:spacing w:val="3"/>
              </w:rPr>
              <w:t xml:space="preserve"> </w:t>
            </w:r>
            <w:r>
              <w:rPr>
                <w:spacing w:val="-2"/>
              </w:rPr>
              <w:t>Analysis:</w:t>
            </w:r>
            <w:r>
              <w:rPr>
                <w:spacing w:val="5"/>
              </w:rPr>
              <w:t xml:space="preserve"> </w:t>
            </w:r>
            <w:r>
              <w:rPr>
                <w:spacing w:val="-2"/>
              </w:rPr>
              <w:t>Polynomial</w:t>
            </w:r>
            <w:r>
              <w:rPr>
                <w:spacing w:val="5"/>
              </w:rPr>
              <w:t xml:space="preserve"> </w:t>
            </w:r>
            <w:r>
              <w:rPr>
                <w:spacing w:val="-2"/>
              </w:rPr>
              <w:t>Regression</w:t>
            </w:r>
            <w:r>
              <w:rPr>
                <w:spacing w:val="3"/>
              </w:rPr>
              <w:t xml:space="preserve"> </w:t>
            </w:r>
            <w:r>
              <w:rPr>
                <w:spacing w:val="-2"/>
              </w:rPr>
              <w:t>with</w:t>
            </w:r>
            <w:r>
              <w:rPr>
                <w:spacing w:val="3"/>
              </w:rPr>
              <w:t xml:space="preserve"> </w:t>
            </w:r>
            <w:r>
              <w:rPr>
                <w:spacing w:val="-2"/>
              </w:rPr>
              <w:t>Ridge</w:t>
            </w:r>
            <w:r>
              <w:tab/>
            </w:r>
            <w:r>
              <w:rPr>
                <w:spacing w:val="-5"/>
              </w:rPr>
              <w:t>11</w:t>
            </w:r>
          </w:hyperlink>
        </w:p>
        <w:p w14:paraId="091FAD42" w14:textId="77777777" w:rsidR="00E775B6" w:rsidRDefault="00000000">
          <w:pPr>
            <w:pStyle w:val="TOC2"/>
            <w:numPr>
              <w:ilvl w:val="0"/>
              <w:numId w:val="22"/>
            </w:numPr>
            <w:tabs>
              <w:tab w:val="left" w:pos="839"/>
              <w:tab w:val="left" w:pos="9117"/>
            </w:tabs>
            <w:spacing w:before="60"/>
            <w:ind w:left="720" w:right="394" w:firstLine="0"/>
          </w:pPr>
          <w:hyperlink w:anchor="_bookmark9" w:history="1">
            <w:r>
              <w:t>Visualization of the relationships between predictor variables and the target variable using</w:t>
            </w:r>
          </w:hyperlink>
          <w:r>
            <w:t xml:space="preserve"> </w:t>
          </w:r>
          <w:hyperlink w:anchor="_bookmark9" w:history="1">
            <w:r>
              <w:t>scatter plots and regression diagnostics.</w:t>
            </w:r>
            <w:r>
              <w:tab/>
            </w:r>
            <w:r>
              <w:rPr>
                <w:spacing w:val="-12"/>
              </w:rPr>
              <w:t>12</w:t>
            </w:r>
          </w:hyperlink>
        </w:p>
        <w:p w14:paraId="1F466690" w14:textId="77777777" w:rsidR="00E775B6" w:rsidRDefault="00000000">
          <w:pPr>
            <w:pStyle w:val="TOC2"/>
            <w:numPr>
              <w:ilvl w:val="0"/>
              <w:numId w:val="22"/>
            </w:numPr>
            <w:tabs>
              <w:tab w:val="left" w:pos="899"/>
            </w:tabs>
            <w:spacing w:before="60"/>
            <w:ind w:left="899" w:hanging="179"/>
          </w:pPr>
          <w:hyperlink w:anchor="_bookmark10" w:history="1">
            <w:r>
              <w:t>Implementation</w:t>
            </w:r>
            <w:r>
              <w:rPr>
                <w:spacing w:val="-12"/>
              </w:rPr>
              <w:t xml:space="preserve"> </w:t>
            </w:r>
            <w:r>
              <w:t>of</w:t>
            </w:r>
            <w:r>
              <w:rPr>
                <w:spacing w:val="-8"/>
              </w:rPr>
              <w:t xml:space="preserve"> </w:t>
            </w:r>
            <w:r>
              <w:t>advanced</w:t>
            </w:r>
            <w:r>
              <w:rPr>
                <w:spacing w:val="-6"/>
              </w:rPr>
              <w:t xml:space="preserve"> </w:t>
            </w:r>
            <w:r>
              <w:t>regression</w:t>
            </w:r>
            <w:r>
              <w:rPr>
                <w:spacing w:val="-9"/>
              </w:rPr>
              <w:t xml:space="preserve"> </w:t>
            </w:r>
            <w:r>
              <w:t>techniques,</w:t>
            </w:r>
            <w:r>
              <w:rPr>
                <w:spacing w:val="-6"/>
              </w:rPr>
              <w:t xml:space="preserve"> </w:t>
            </w:r>
            <w:r>
              <w:t>such</w:t>
            </w:r>
            <w:r>
              <w:rPr>
                <w:spacing w:val="-6"/>
              </w:rPr>
              <w:t xml:space="preserve"> </w:t>
            </w:r>
            <w:r>
              <w:t>as</w:t>
            </w:r>
            <w:r>
              <w:rPr>
                <w:spacing w:val="-8"/>
              </w:rPr>
              <w:t xml:space="preserve"> </w:t>
            </w:r>
            <w:r>
              <w:t>ridge</w:t>
            </w:r>
            <w:r>
              <w:rPr>
                <w:spacing w:val="-6"/>
              </w:rPr>
              <w:t xml:space="preserve"> </w:t>
            </w:r>
            <w:r>
              <w:t>regression,</w:t>
            </w:r>
            <w:r>
              <w:rPr>
                <w:spacing w:val="-9"/>
              </w:rPr>
              <w:t xml:space="preserve"> </w:t>
            </w:r>
            <w:r>
              <w:t>lasso</w:t>
            </w:r>
            <w:r>
              <w:rPr>
                <w:spacing w:val="-1"/>
              </w:rPr>
              <w:t xml:space="preserve"> </w:t>
            </w:r>
            <w:r>
              <w:t>regression</w:t>
            </w:r>
            <w:r>
              <w:rPr>
                <w:spacing w:val="-24"/>
              </w:rPr>
              <w:t xml:space="preserve"> </w:t>
            </w:r>
            <w:r>
              <w:rPr>
                <w:spacing w:val="-5"/>
              </w:rPr>
              <w:t>15</w:t>
            </w:r>
          </w:hyperlink>
        </w:p>
        <w:p w14:paraId="6AD974E2" w14:textId="77777777" w:rsidR="00E775B6" w:rsidRDefault="00000000">
          <w:pPr>
            <w:pStyle w:val="TOC1"/>
            <w:tabs>
              <w:tab w:val="left" w:pos="9117"/>
            </w:tabs>
            <w:spacing w:before="61"/>
          </w:pPr>
          <w:hyperlink w:anchor="_bookmark11" w:history="1">
            <w:r>
              <w:rPr>
                <w:spacing w:val="-2"/>
              </w:rPr>
              <w:t>Classification</w:t>
            </w:r>
            <w:r>
              <w:rPr>
                <w:spacing w:val="6"/>
              </w:rPr>
              <w:t xml:space="preserve"> </w:t>
            </w:r>
            <w:r>
              <w:rPr>
                <w:spacing w:val="-2"/>
              </w:rPr>
              <w:t>Analysis:</w:t>
            </w:r>
            <w:r>
              <w:tab/>
            </w:r>
            <w:r>
              <w:rPr>
                <w:spacing w:val="-5"/>
              </w:rPr>
              <w:t>18</w:t>
            </w:r>
          </w:hyperlink>
        </w:p>
        <w:p w14:paraId="3365E263" w14:textId="77777777" w:rsidR="00E775B6" w:rsidRDefault="00000000">
          <w:pPr>
            <w:pStyle w:val="TOC2"/>
            <w:numPr>
              <w:ilvl w:val="0"/>
              <w:numId w:val="21"/>
            </w:numPr>
            <w:tabs>
              <w:tab w:val="left" w:pos="961"/>
              <w:tab w:val="left" w:pos="9117"/>
            </w:tabs>
            <w:ind w:left="961" w:hanging="241"/>
          </w:pPr>
          <w:hyperlink w:anchor="_bookmark12" w:history="1">
            <w:r>
              <w:rPr>
                <w:spacing w:val="-2"/>
              </w:rPr>
              <w:t>Define</w:t>
            </w:r>
            <w:r>
              <w:rPr>
                <w:spacing w:val="3"/>
              </w:rPr>
              <w:t xml:space="preserve"> </w:t>
            </w:r>
            <w:r>
              <w:rPr>
                <w:spacing w:val="-2"/>
              </w:rPr>
              <w:t>Classification</w:t>
            </w:r>
            <w:r>
              <w:rPr>
                <w:spacing w:val="5"/>
              </w:rPr>
              <w:t xml:space="preserve"> </w:t>
            </w:r>
            <w:r>
              <w:rPr>
                <w:spacing w:val="-2"/>
              </w:rPr>
              <w:t>Problem:</w:t>
            </w:r>
            <w:r>
              <w:tab/>
            </w:r>
            <w:r>
              <w:rPr>
                <w:spacing w:val="-5"/>
              </w:rPr>
              <w:t>18</w:t>
            </w:r>
          </w:hyperlink>
        </w:p>
        <w:p w14:paraId="66AAB32C" w14:textId="77777777" w:rsidR="00E775B6" w:rsidRDefault="00000000">
          <w:pPr>
            <w:pStyle w:val="TOC2"/>
            <w:numPr>
              <w:ilvl w:val="0"/>
              <w:numId w:val="21"/>
            </w:numPr>
            <w:tabs>
              <w:tab w:val="left" w:pos="899"/>
              <w:tab w:val="left" w:pos="9117"/>
            </w:tabs>
            <w:spacing w:before="60"/>
            <w:ind w:left="899" w:hanging="179"/>
          </w:pPr>
          <w:hyperlink w:anchor="_bookmark13" w:history="1">
            <w:r>
              <w:t>Baseline</w:t>
            </w:r>
            <w:r>
              <w:rPr>
                <w:spacing w:val="-13"/>
              </w:rPr>
              <w:t xml:space="preserve"> </w:t>
            </w:r>
            <w:r>
              <w:t>Model</w:t>
            </w:r>
            <w:r>
              <w:rPr>
                <w:spacing w:val="-11"/>
              </w:rPr>
              <w:t xml:space="preserve"> </w:t>
            </w:r>
            <w:r>
              <w:t>(Logistic</w:t>
            </w:r>
            <w:r>
              <w:rPr>
                <w:spacing w:val="-9"/>
              </w:rPr>
              <w:t xml:space="preserve"> </w:t>
            </w:r>
            <w:r>
              <w:rPr>
                <w:spacing w:val="-2"/>
              </w:rPr>
              <w:t>Regression):</w:t>
            </w:r>
            <w:r>
              <w:tab/>
            </w:r>
            <w:r>
              <w:rPr>
                <w:spacing w:val="-5"/>
              </w:rPr>
              <w:t>18</w:t>
            </w:r>
          </w:hyperlink>
        </w:p>
        <w:p w14:paraId="3DA89C91" w14:textId="77777777" w:rsidR="00E775B6" w:rsidRDefault="00000000">
          <w:pPr>
            <w:pStyle w:val="TOC2"/>
            <w:numPr>
              <w:ilvl w:val="0"/>
              <w:numId w:val="21"/>
            </w:numPr>
            <w:tabs>
              <w:tab w:val="left" w:pos="949"/>
              <w:tab w:val="left" w:pos="9117"/>
            </w:tabs>
            <w:spacing w:before="58"/>
            <w:ind w:left="720" w:right="389" w:firstLine="0"/>
          </w:pPr>
          <w:r>
            <w:t>Dimensionality Reduction</w:t>
          </w:r>
          <w:r>
            <w:rPr>
              <w:spacing w:val="-1"/>
            </w:rPr>
            <w:t xml:space="preserve"> </w:t>
          </w:r>
          <w:r>
            <w:t xml:space="preserve">Using </w:t>
          </w:r>
          <w:proofErr w:type="spellStart"/>
          <w:r>
            <w:t>TruncatedSVDwhen</w:t>
          </w:r>
          <w:proofErr w:type="spellEnd"/>
          <w:r>
            <w:rPr>
              <w:spacing w:val="-1"/>
            </w:rPr>
            <w:t xml:space="preserve"> </w:t>
          </w:r>
          <w:r>
            <w:t>dealing with</w:t>
          </w:r>
          <w:r>
            <w:rPr>
              <w:spacing w:val="-1"/>
            </w:rPr>
            <w:t xml:space="preserve"> </w:t>
          </w:r>
          <w:proofErr w:type="gramStart"/>
          <w:r>
            <w:t>a large number of</w:t>
          </w:r>
          <w:proofErr w:type="gramEnd"/>
          <w:r>
            <w:t xml:space="preserve"> features. In our analysis of the housing dataset, we employed Truncated Singular Value Decomposition (</w:t>
          </w:r>
          <w:proofErr w:type="spellStart"/>
          <w:r>
            <w:t>TruncatedSVD</w:t>
          </w:r>
          <w:proofErr w:type="spellEnd"/>
          <w:r>
            <w:t>), a technique designed for sparse matrices, to effectively reduce the dimensionality</w:t>
          </w:r>
          <w:r>
            <w:rPr>
              <w:spacing w:val="-11"/>
            </w:rPr>
            <w:t xml:space="preserve"> </w:t>
          </w:r>
          <w:r>
            <w:t>of</w:t>
          </w:r>
          <w:r>
            <w:rPr>
              <w:spacing w:val="-11"/>
            </w:rPr>
            <w:t xml:space="preserve"> </w:t>
          </w:r>
          <w:r>
            <w:t>the</w:t>
          </w:r>
          <w:r>
            <w:rPr>
              <w:spacing w:val="-11"/>
            </w:rPr>
            <w:t xml:space="preserve"> </w:t>
          </w:r>
          <w:r>
            <w:t>feature</w:t>
          </w:r>
          <w:r>
            <w:rPr>
              <w:spacing w:val="-8"/>
            </w:rPr>
            <w:t xml:space="preserve"> </w:t>
          </w:r>
          <w:r>
            <w:rPr>
              <w:spacing w:val="-4"/>
            </w:rPr>
            <w:t>space</w:t>
          </w:r>
          <w:r>
            <w:tab/>
          </w:r>
          <w:r>
            <w:rPr>
              <w:spacing w:val="-10"/>
            </w:rPr>
            <w:t>19</w:t>
          </w:r>
        </w:p>
        <w:p w14:paraId="088B2AA4" w14:textId="77777777" w:rsidR="00E775B6" w:rsidRDefault="00000000">
          <w:pPr>
            <w:pStyle w:val="TOC2"/>
            <w:numPr>
              <w:ilvl w:val="0"/>
              <w:numId w:val="21"/>
            </w:numPr>
            <w:tabs>
              <w:tab w:val="left" w:pos="961"/>
              <w:tab w:val="left" w:pos="9117"/>
            </w:tabs>
            <w:spacing w:before="60"/>
            <w:ind w:left="961" w:hanging="241"/>
          </w:pPr>
          <w:hyperlink w:anchor="_bookmark14" w:history="1">
            <w:r>
              <w:rPr>
                <w:spacing w:val="-2"/>
              </w:rPr>
              <w:t>Implementation</w:t>
            </w:r>
            <w:r>
              <w:rPr>
                <w:spacing w:val="3"/>
              </w:rPr>
              <w:t xml:space="preserve"> </w:t>
            </w:r>
            <w:r>
              <w:rPr>
                <w:spacing w:val="-2"/>
              </w:rPr>
              <w:t>of</w:t>
            </w:r>
            <w:r>
              <w:rPr>
                <w:spacing w:val="1"/>
              </w:rPr>
              <w:t xml:space="preserve"> </w:t>
            </w:r>
            <w:r>
              <w:rPr>
                <w:spacing w:val="-2"/>
              </w:rPr>
              <w:t>a</w:t>
            </w:r>
            <w:r>
              <w:rPr>
                <w:spacing w:val="2"/>
              </w:rPr>
              <w:t xml:space="preserve"> </w:t>
            </w:r>
            <w:r>
              <w:rPr>
                <w:spacing w:val="-2"/>
              </w:rPr>
              <w:t>tree-based</w:t>
            </w:r>
            <w:r>
              <w:rPr>
                <w:spacing w:val="1"/>
              </w:rPr>
              <w:t xml:space="preserve"> </w:t>
            </w:r>
            <w:r>
              <w:rPr>
                <w:spacing w:val="-2"/>
              </w:rPr>
              <w:t>classification</w:t>
            </w:r>
            <w:r>
              <w:rPr>
                <w:spacing w:val="6"/>
              </w:rPr>
              <w:t xml:space="preserve"> </w:t>
            </w:r>
            <w:r>
              <w:rPr>
                <w:spacing w:val="-2"/>
              </w:rPr>
              <w:t>model</w:t>
            </w:r>
            <w:r>
              <w:tab/>
            </w:r>
            <w:r>
              <w:rPr>
                <w:spacing w:val="-5"/>
              </w:rPr>
              <w:t>20</w:t>
            </w:r>
          </w:hyperlink>
        </w:p>
        <w:p w14:paraId="5DEF7F63" w14:textId="77777777" w:rsidR="00E775B6" w:rsidRDefault="00000000">
          <w:pPr>
            <w:pStyle w:val="TOC2"/>
            <w:numPr>
              <w:ilvl w:val="0"/>
              <w:numId w:val="21"/>
            </w:numPr>
            <w:tabs>
              <w:tab w:val="left" w:pos="961"/>
              <w:tab w:val="left" w:pos="9117"/>
            </w:tabs>
            <w:ind w:left="961" w:hanging="241"/>
          </w:pPr>
          <w:hyperlink w:anchor="_bookmark15" w:history="1">
            <w:r>
              <w:rPr>
                <w:spacing w:val="-2"/>
              </w:rPr>
              <w:t>Visualization:</w:t>
            </w:r>
            <w:r>
              <w:tab/>
            </w:r>
            <w:r>
              <w:rPr>
                <w:spacing w:val="-5"/>
              </w:rPr>
              <w:t>21</w:t>
            </w:r>
          </w:hyperlink>
        </w:p>
        <w:p w14:paraId="47F6E071" w14:textId="77777777" w:rsidR="00E775B6" w:rsidRDefault="00000000">
          <w:pPr>
            <w:pStyle w:val="TOC2"/>
            <w:numPr>
              <w:ilvl w:val="0"/>
              <w:numId w:val="21"/>
            </w:numPr>
            <w:tabs>
              <w:tab w:val="left" w:pos="898"/>
              <w:tab w:val="left" w:pos="9117"/>
            </w:tabs>
            <w:ind w:left="898" w:hanging="178"/>
          </w:pPr>
          <w:hyperlink w:anchor="_bookmark16" w:history="1">
            <w:r>
              <w:rPr>
                <w:spacing w:val="-2"/>
              </w:rPr>
              <w:t>Advanced</w:t>
            </w:r>
            <w:r>
              <w:rPr>
                <w:spacing w:val="4"/>
              </w:rPr>
              <w:t xml:space="preserve"> </w:t>
            </w:r>
            <w:r>
              <w:rPr>
                <w:spacing w:val="-2"/>
              </w:rPr>
              <w:t>Classification</w:t>
            </w:r>
            <w:r>
              <w:rPr>
                <w:spacing w:val="5"/>
              </w:rPr>
              <w:t xml:space="preserve"> </w:t>
            </w:r>
            <w:r>
              <w:rPr>
                <w:spacing w:val="-2"/>
              </w:rPr>
              <w:t>Techniques:</w:t>
            </w:r>
            <w:r>
              <w:tab/>
            </w:r>
            <w:r>
              <w:rPr>
                <w:spacing w:val="-5"/>
              </w:rPr>
              <w:t>23</w:t>
            </w:r>
          </w:hyperlink>
        </w:p>
        <w:p w14:paraId="650D22F8" w14:textId="77777777" w:rsidR="00E775B6" w:rsidRDefault="00000000">
          <w:pPr>
            <w:pStyle w:val="TOC1"/>
            <w:tabs>
              <w:tab w:val="left" w:pos="9117"/>
            </w:tabs>
          </w:pPr>
          <w:hyperlink w:anchor="_bookmark17" w:history="1">
            <w:r>
              <w:rPr>
                <w:spacing w:val="-2"/>
              </w:rPr>
              <w:t>References</w:t>
            </w:r>
            <w:r>
              <w:tab/>
            </w:r>
            <w:r>
              <w:rPr>
                <w:spacing w:val="-5"/>
              </w:rPr>
              <w:t>25</w:t>
            </w:r>
          </w:hyperlink>
        </w:p>
      </w:sdtContent>
    </w:sdt>
    <w:p w14:paraId="44036EB7" w14:textId="77777777" w:rsidR="00E775B6" w:rsidRDefault="00E775B6">
      <w:pPr>
        <w:pStyle w:val="TOC1"/>
        <w:sectPr w:rsidR="00E775B6">
          <w:pgSz w:w="12240" w:h="15840"/>
          <w:pgMar w:top="1720" w:right="1080" w:bottom="280" w:left="1440" w:header="720" w:footer="720" w:gutter="0"/>
          <w:cols w:space="720"/>
        </w:sectPr>
      </w:pPr>
    </w:p>
    <w:p w14:paraId="52BB4E87" w14:textId="77777777" w:rsidR="00E775B6" w:rsidRDefault="00000000">
      <w:pPr>
        <w:pStyle w:val="Heading3"/>
        <w:spacing w:before="79"/>
      </w:pPr>
      <w:bookmarkStart w:id="0" w:name="_bookmark0"/>
      <w:bookmarkEnd w:id="0"/>
      <w:r>
        <w:rPr>
          <w:spacing w:val="-2"/>
        </w:rPr>
        <w:lastRenderedPageBreak/>
        <w:t>Introduction:</w:t>
      </w:r>
    </w:p>
    <w:p w14:paraId="76C06808" w14:textId="77777777" w:rsidR="00E775B6" w:rsidRDefault="00000000">
      <w:pPr>
        <w:pStyle w:val="BodyText"/>
        <w:spacing w:before="161" w:line="276" w:lineRule="auto"/>
        <w:ind w:right="364" w:firstLine="719"/>
        <w:jc w:val="both"/>
      </w:pPr>
      <w:r>
        <w:t>The real estate landscape is a dynamic realm influenced by diverse factors, making the accurate prediction of housing prices and categorization of homes into price ranges challenging yet indispensable. In this comprehensive analysis, we delve into the intricacies of a housing dataset, aiming to unravel patterns</w:t>
      </w:r>
      <w:r>
        <w:rPr>
          <w:spacing w:val="-1"/>
        </w:rPr>
        <w:t xml:space="preserve"> </w:t>
      </w:r>
      <w:r>
        <w:t>and</w:t>
      </w:r>
      <w:r>
        <w:rPr>
          <w:spacing w:val="-1"/>
        </w:rPr>
        <w:t xml:space="preserve"> </w:t>
      </w:r>
      <w:r>
        <w:t>relationships that</w:t>
      </w:r>
      <w:r>
        <w:rPr>
          <w:spacing w:val="-1"/>
        </w:rPr>
        <w:t xml:space="preserve"> </w:t>
      </w:r>
      <w:r>
        <w:t>contribute</w:t>
      </w:r>
      <w:r>
        <w:rPr>
          <w:spacing w:val="-2"/>
        </w:rPr>
        <w:t xml:space="preserve"> </w:t>
      </w:r>
      <w:r>
        <w:t>to</w:t>
      </w:r>
      <w:r>
        <w:rPr>
          <w:spacing w:val="-1"/>
        </w:rPr>
        <w:t xml:space="preserve"> </w:t>
      </w:r>
      <w:r>
        <w:t>the</w:t>
      </w:r>
      <w:r>
        <w:rPr>
          <w:spacing w:val="-1"/>
        </w:rPr>
        <w:t xml:space="preserve"> </w:t>
      </w:r>
      <w:r>
        <w:t>valuation of</w:t>
      </w:r>
      <w:r>
        <w:rPr>
          <w:spacing w:val="-2"/>
        </w:rPr>
        <w:t xml:space="preserve"> </w:t>
      </w:r>
      <w:r>
        <w:t>residential properties. Our primary objective is twofold: to construct robust regression models capable of predicting housing prices with precision and to categorize homes into price ranges through effective classification.</w:t>
      </w:r>
    </w:p>
    <w:p w14:paraId="4E63F6B0" w14:textId="77777777" w:rsidR="00E775B6" w:rsidRDefault="00000000">
      <w:pPr>
        <w:pStyle w:val="BodyText"/>
        <w:spacing w:before="241" w:line="276" w:lineRule="auto"/>
        <w:ind w:right="354" w:firstLine="719"/>
        <w:jc w:val="both"/>
      </w:pPr>
      <w:r>
        <w:t>Understanding the nuances of</w:t>
      </w:r>
      <w:r>
        <w:rPr>
          <w:spacing w:val="-2"/>
        </w:rPr>
        <w:t xml:space="preserve"> </w:t>
      </w:r>
      <w:r>
        <w:t>the</w:t>
      </w:r>
      <w:r>
        <w:rPr>
          <w:spacing w:val="-3"/>
        </w:rPr>
        <w:t xml:space="preserve"> </w:t>
      </w:r>
      <w:r>
        <w:t>dataset is</w:t>
      </w:r>
      <w:r>
        <w:rPr>
          <w:spacing w:val="-2"/>
        </w:rPr>
        <w:t xml:space="preserve"> </w:t>
      </w:r>
      <w:r>
        <w:t>crucial</w:t>
      </w:r>
      <w:r>
        <w:rPr>
          <w:spacing w:val="-2"/>
        </w:rPr>
        <w:t xml:space="preserve"> </w:t>
      </w:r>
      <w:r>
        <w:t>for</w:t>
      </w:r>
      <w:r>
        <w:rPr>
          <w:spacing w:val="-2"/>
        </w:rPr>
        <w:t xml:space="preserve"> </w:t>
      </w:r>
      <w:r>
        <w:t>building</w:t>
      </w:r>
      <w:r>
        <w:rPr>
          <w:spacing w:val="-2"/>
        </w:rPr>
        <w:t xml:space="preserve"> </w:t>
      </w:r>
      <w:r>
        <w:t>effective</w:t>
      </w:r>
      <w:r>
        <w:rPr>
          <w:spacing w:val="-1"/>
        </w:rPr>
        <w:t xml:space="preserve"> </w:t>
      </w:r>
      <w:r>
        <w:t>models.</w:t>
      </w:r>
      <w:r>
        <w:rPr>
          <w:spacing w:val="-2"/>
        </w:rPr>
        <w:t xml:space="preserve"> </w:t>
      </w:r>
      <w:r>
        <w:t>We</w:t>
      </w:r>
      <w:r>
        <w:rPr>
          <w:spacing w:val="-2"/>
        </w:rPr>
        <w:t xml:space="preserve"> </w:t>
      </w:r>
      <w:r>
        <w:t>will begin with a detailed dataset overview,</w:t>
      </w:r>
      <w:r>
        <w:rPr>
          <w:spacing w:val="-1"/>
        </w:rPr>
        <w:t xml:space="preserve"> </w:t>
      </w:r>
      <w:r>
        <w:t>shedding</w:t>
      </w:r>
      <w:r>
        <w:rPr>
          <w:spacing w:val="-1"/>
        </w:rPr>
        <w:t xml:space="preserve"> </w:t>
      </w:r>
      <w:r>
        <w:t>light on</w:t>
      </w:r>
      <w:r>
        <w:rPr>
          <w:spacing w:val="-1"/>
        </w:rPr>
        <w:t xml:space="preserve"> </w:t>
      </w:r>
      <w:r>
        <w:t>the</w:t>
      </w:r>
      <w:r>
        <w:rPr>
          <w:spacing w:val="-1"/>
        </w:rPr>
        <w:t xml:space="preserve"> </w:t>
      </w:r>
      <w:r>
        <w:t>key</w:t>
      </w:r>
      <w:r>
        <w:rPr>
          <w:spacing w:val="-1"/>
        </w:rPr>
        <w:t xml:space="preserve"> </w:t>
      </w:r>
      <w:r>
        <w:t>features</w:t>
      </w:r>
      <w:r>
        <w:rPr>
          <w:spacing w:val="-1"/>
        </w:rPr>
        <w:t xml:space="preserve"> </w:t>
      </w:r>
      <w:r>
        <w:t>and the</w:t>
      </w:r>
      <w:r>
        <w:rPr>
          <w:spacing w:val="-1"/>
        </w:rPr>
        <w:t xml:space="preserve"> </w:t>
      </w:r>
      <w:r>
        <w:t xml:space="preserve">target variable, </w:t>
      </w:r>
      <w:proofErr w:type="spellStart"/>
      <w:r>
        <w:t>SalePrice</w:t>
      </w:r>
      <w:proofErr w:type="spellEnd"/>
      <w:r>
        <w:t>. Subsequently, we embark on a journey of data preprocessing, addressing missing values, handling outliers, and encoding categorical variables to ensure the dataset's readiness for both regression and classification modeling.</w:t>
      </w:r>
    </w:p>
    <w:p w14:paraId="6BFB9A79" w14:textId="77777777" w:rsidR="00E775B6" w:rsidRDefault="00000000">
      <w:pPr>
        <w:pStyle w:val="BodyText"/>
        <w:spacing w:before="240" w:line="276" w:lineRule="auto"/>
        <w:ind w:right="355" w:firstLine="719"/>
        <w:jc w:val="both"/>
      </w:pPr>
      <w:r>
        <w:t>The regression analysis phase encompasses the development of various models, each offering unique insights into the dataset. We initiate with a baseline Multiple Linear Regression model, laying the groundwork for subsequent analyses. Stepwise selection techniques, including Forward and Backward Stepwise Selection, are applied to refine our model, followed by the application of Principal Component Analysis (PCA) to reduce dimensionality while retaining essential information. As we seek to uncover intricate relationships, we introduce higher-order regression models, exploring polynomial features and assessing their performance compared to the baseline</w:t>
      </w:r>
      <w:r>
        <w:rPr>
          <w:spacing w:val="-2"/>
        </w:rPr>
        <w:t xml:space="preserve"> </w:t>
      </w:r>
      <w:r>
        <w:t>model.</w:t>
      </w:r>
      <w:r>
        <w:rPr>
          <w:spacing w:val="-2"/>
        </w:rPr>
        <w:t xml:space="preserve"> </w:t>
      </w:r>
      <w:r>
        <w:t>The</w:t>
      </w:r>
      <w:r>
        <w:rPr>
          <w:spacing w:val="-3"/>
        </w:rPr>
        <w:t xml:space="preserve"> </w:t>
      </w:r>
      <w:r>
        <w:t>journey</w:t>
      </w:r>
      <w:r>
        <w:rPr>
          <w:spacing w:val="-1"/>
        </w:rPr>
        <w:t xml:space="preserve"> </w:t>
      </w:r>
      <w:r>
        <w:t>continues</w:t>
      </w:r>
      <w:r>
        <w:rPr>
          <w:spacing w:val="-1"/>
        </w:rPr>
        <w:t xml:space="preserve"> </w:t>
      </w:r>
      <w:r>
        <w:t>with</w:t>
      </w:r>
      <w:r>
        <w:rPr>
          <w:spacing w:val="-2"/>
        </w:rPr>
        <w:t xml:space="preserve"> </w:t>
      </w:r>
      <w:r>
        <w:t>an</w:t>
      </w:r>
      <w:r>
        <w:rPr>
          <w:spacing w:val="-2"/>
        </w:rPr>
        <w:t xml:space="preserve"> </w:t>
      </w:r>
      <w:r>
        <w:t>in-depth</w:t>
      </w:r>
      <w:r>
        <w:rPr>
          <w:spacing w:val="-2"/>
        </w:rPr>
        <w:t xml:space="preserve"> </w:t>
      </w:r>
      <w:r>
        <w:t>visualization</w:t>
      </w:r>
      <w:r>
        <w:rPr>
          <w:spacing w:val="-1"/>
        </w:rPr>
        <w:t xml:space="preserve"> </w:t>
      </w:r>
      <w:r>
        <w:t>of</w:t>
      </w:r>
      <w:r>
        <w:rPr>
          <w:spacing w:val="-5"/>
        </w:rPr>
        <w:t xml:space="preserve"> </w:t>
      </w:r>
      <w:r>
        <w:t>relationships through scatter plots and regression diagnostics.</w:t>
      </w:r>
    </w:p>
    <w:p w14:paraId="2E61FA4F" w14:textId="77777777" w:rsidR="00E775B6" w:rsidRDefault="00000000">
      <w:pPr>
        <w:pStyle w:val="BodyText"/>
        <w:spacing w:before="240" w:line="276" w:lineRule="auto"/>
        <w:ind w:right="353" w:firstLine="719"/>
        <w:jc w:val="both"/>
      </w:pPr>
      <w:r>
        <w:t>To push the boundaries of our analysis, we delve into advanced regression techniques, including Ridge and Lasso regression, evaluating their impact on model performance. Each step is carefully documented, providing transparency and insight into the decision-making process.</w:t>
      </w:r>
    </w:p>
    <w:p w14:paraId="7FCC872E" w14:textId="77777777" w:rsidR="00E775B6" w:rsidRDefault="00000000">
      <w:pPr>
        <w:pStyle w:val="BodyText"/>
        <w:spacing w:before="241" w:line="276" w:lineRule="auto"/>
        <w:ind w:right="363" w:firstLine="719"/>
        <w:jc w:val="both"/>
      </w:pPr>
      <w:r>
        <w:t>The classification phase extends our analysis to categorize houses into price ranges, employing Logistic Regression as the baseline model. We explore dimensionality reduction techniques, tree-based models, and advanced classification techniques, comparing their performance to the baseline.</w:t>
      </w:r>
    </w:p>
    <w:p w14:paraId="646AF1C9" w14:textId="77777777" w:rsidR="00E775B6" w:rsidRDefault="00000000">
      <w:pPr>
        <w:pStyle w:val="BodyText"/>
        <w:spacing w:before="240" w:line="276" w:lineRule="auto"/>
        <w:ind w:right="364" w:firstLine="719"/>
        <w:jc w:val="both"/>
      </w:pPr>
      <w:r>
        <w:t>This report serves as a comprehensive guide to our methodology, findings, and recommendations,</w:t>
      </w:r>
      <w:r>
        <w:rPr>
          <w:spacing w:val="40"/>
        </w:rPr>
        <w:t xml:space="preserve"> </w:t>
      </w:r>
      <w:r>
        <w:t>providing</w:t>
      </w:r>
      <w:r>
        <w:rPr>
          <w:spacing w:val="40"/>
        </w:rPr>
        <w:t xml:space="preserve"> </w:t>
      </w:r>
      <w:r>
        <w:t>a</w:t>
      </w:r>
      <w:r>
        <w:rPr>
          <w:spacing w:val="40"/>
        </w:rPr>
        <w:t xml:space="preserve"> </w:t>
      </w:r>
      <w:r>
        <w:t>roadmap</w:t>
      </w:r>
      <w:r>
        <w:rPr>
          <w:spacing w:val="40"/>
        </w:rPr>
        <w:t xml:space="preserve"> </w:t>
      </w:r>
      <w:r>
        <w:t>for</w:t>
      </w:r>
      <w:r>
        <w:rPr>
          <w:spacing w:val="40"/>
        </w:rPr>
        <w:t xml:space="preserve"> </w:t>
      </w:r>
      <w:r>
        <w:t>housing</w:t>
      </w:r>
      <w:r>
        <w:rPr>
          <w:spacing w:val="40"/>
        </w:rPr>
        <w:t xml:space="preserve"> </w:t>
      </w:r>
      <w:r>
        <w:t>price</w:t>
      </w:r>
      <w:r>
        <w:rPr>
          <w:spacing w:val="40"/>
        </w:rPr>
        <w:t xml:space="preserve"> </w:t>
      </w:r>
      <w:r>
        <w:t>prediction</w:t>
      </w:r>
      <w:r>
        <w:rPr>
          <w:spacing w:val="40"/>
        </w:rPr>
        <w:t xml:space="preserve"> </w:t>
      </w:r>
      <w:r>
        <w:t>and</w:t>
      </w:r>
      <w:r>
        <w:rPr>
          <w:spacing w:val="40"/>
        </w:rPr>
        <w:t xml:space="preserve"> </w:t>
      </w:r>
      <w:r>
        <w:t>classification</w:t>
      </w:r>
      <w:r>
        <w:rPr>
          <w:spacing w:val="40"/>
        </w:rPr>
        <w:t xml:space="preserve"> </w:t>
      </w:r>
      <w:r>
        <w:t>in a data-driven manner.</w:t>
      </w:r>
    </w:p>
    <w:p w14:paraId="75CA9272" w14:textId="77777777" w:rsidR="00E775B6" w:rsidRDefault="00E775B6">
      <w:pPr>
        <w:pStyle w:val="BodyText"/>
        <w:spacing w:line="276" w:lineRule="auto"/>
        <w:jc w:val="both"/>
        <w:sectPr w:rsidR="00E775B6">
          <w:pgSz w:w="12240" w:h="15840"/>
          <w:pgMar w:top="1360" w:right="1080" w:bottom="280" w:left="1440" w:header="720" w:footer="720" w:gutter="0"/>
          <w:cols w:space="720"/>
        </w:sectPr>
      </w:pPr>
    </w:p>
    <w:p w14:paraId="776104DD" w14:textId="77777777" w:rsidR="00E775B6" w:rsidRDefault="00000000">
      <w:pPr>
        <w:pStyle w:val="Heading3"/>
        <w:spacing w:before="180" w:line="430" w:lineRule="atLeast"/>
        <w:ind w:right="7897"/>
        <w:jc w:val="both"/>
      </w:pPr>
      <w:r>
        <w:lastRenderedPageBreak/>
        <w:t>Dataset</w:t>
      </w:r>
      <w:r>
        <w:rPr>
          <w:spacing w:val="-15"/>
        </w:rPr>
        <w:t xml:space="preserve"> </w:t>
      </w:r>
      <w:r>
        <w:t xml:space="preserve">Overview </w:t>
      </w:r>
      <w:r>
        <w:rPr>
          <w:spacing w:val="-2"/>
        </w:rPr>
        <w:t>Summary:</w:t>
      </w:r>
    </w:p>
    <w:p w14:paraId="6004903D" w14:textId="77777777" w:rsidR="00E775B6" w:rsidRDefault="00000000">
      <w:pPr>
        <w:pStyle w:val="BodyText"/>
        <w:spacing w:before="53" w:line="276" w:lineRule="auto"/>
        <w:ind w:right="361" w:firstLine="719"/>
        <w:jc w:val="both"/>
      </w:pPr>
      <w:r>
        <w:t>Our housing dataset we are going to use for the analysis contains a diverse set of features capturing various aspects of residential properties. Each row corresponds to a unique property, with an associated set of characteristics. The dataset is structured with columns representing different attributes, providing a comprehensive view of the factors influencing housing prices.</w:t>
      </w:r>
    </w:p>
    <w:p w14:paraId="2A1E5B0A" w14:textId="77777777" w:rsidR="00E775B6" w:rsidRDefault="00000000">
      <w:pPr>
        <w:pStyle w:val="Heading3"/>
        <w:spacing w:line="274" w:lineRule="exact"/>
        <w:jc w:val="both"/>
      </w:pPr>
      <w:r>
        <w:t>Key</w:t>
      </w:r>
      <w:r>
        <w:rPr>
          <w:spacing w:val="-1"/>
        </w:rPr>
        <w:t xml:space="preserve"> </w:t>
      </w:r>
      <w:r>
        <w:rPr>
          <w:spacing w:val="-2"/>
        </w:rPr>
        <w:t>Features:</w:t>
      </w:r>
    </w:p>
    <w:p w14:paraId="6997512B" w14:textId="77777777" w:rsidR="00E775B6" w:rsidRDefault="00000000">
      <w:pPr>
        <w:pStyle w:val="BodyText"/>
        <w:spacing w:before="45" w:line="288" w:lineRule="auto"/>
        <w:ind w:left="720" w:right="3667"/>
      </w:pPr>
      <w:r>
        <w:rPr>
          <w:b/>
        </w:rPr>
        <w:t xml:space="preserve">Id: </w:t>
      </w:r>
      <w:r>
        <w:t xml:space="preserve">A unique identifier for each property. </w:t>
      </w:r>
      <w:proofErr w:type="spellStart"/>
      <w:r>
        <w:rPr>
          <w:b/>
        </w:rPr>
        <w:t>MSSubClass</w:t>
      </w:r>
      <w:proofErr w:type="spellEnd"/>
      <w:r>
        <w:rPr>
          <w:b/>
        </w:rPr>
        <w:t xml:space="preserve">: </w:t>
      </w:r>
      <w:r>
        <w:t xml:space="preserve">The building class of the property. </w:t>
      </w:r>
      <w:proofErr w:type="spellStart"/>
      <w:r>
        <w:rPr>
          <w:b/>
        </w:rPr>
        <w:t>MSZonin</w:t>
      </w:r>
      <w:r>
        <w:t>g</w:t>
      </w:r>
      <w:proofErr w:type="spellEnd"/>
      <w:r>
        <w:t>:</w:t>
      </w:r>
      <w:r>
        <w:rPr>
          <w:spacing w:val="-15"/>
        </w:rPr>
        <w:t xml:space="preserve"> </w:t>
      </w:r>
      <w:r>
        <w:t>The</w:t>
      </w:r>
      <w:r>
        <w:rPr>
          <w:spacing w:val="-15"/>
        </w:rPr>
        <w:t xml:space="preserve"> </w:t>
      </w:r>
      <w:r>
        <w:t>zoning</w:t>
      </w:r>
      <w:r>
        <w:rPr>
          <w:spacing w:val="-15"/>
        </w:rPr>
        <w:t xml:space="preserve"> </w:t>
      </w:r>
      <w:r>
        <w:t>classification</w:t>
      </w:r>
      <w:r>
        <w:rPr>
          <w:spacing w:val="-15"/>
        </w:rPr>
        <w:t xml:space="preserve"> </w:t>
      </w:r>
      <w:r>
        <w:t>of</w:t>
      </w:r>
      <w:r>
        <w:rPr>
          <w:spacing w:val="-15"/>
        </w:rPr>
        <w:t xml:space="preserve"> </w:t>
      </w:r>
      <w:r>
        <w:t>the</w:t>
      </w:r>
      <w:r>
        <w:rPr>
          <w:spacing w:val="-15"/>
        </w:rPr>
        <w:t xml:space="preserve"> </w:t>
      </w:r>
      <w:r>
        <w:t>property.</w:t>
      </w:r>
    </w:p>
    <w:p w14:paraId="6D11C3D9" w14:textId="77777777" w:rsidR="00E775B6" w:rsidRDefault="00000000">
      <w:pPr>
        <w:pStyle w:val="BodyText"/>
        <w:spacing w:before="1" w:line="288" w:lineRule="auto"/>
        <w:ind w:left="720" w:right="1960"/>
      </w:pPr>
      <w:proofErr w:type="spellStart"/>
      <w:r>
        <w:rPr>
          <w:b/>
        </w:rPr>
        <w:t>LotArea</w:t>
      </w:r>
      <w:proofErr w:type="spellEnd"/>
      <w:r>
        <w:rPr>
          <w:b/>
        </w:rPr>
        <w:t xml:space="preserve">: </w:t>
      </w:r>
      <w:r>
        <w:t xml:space="preserve">The size of the land on which the property is situated. </w:t>
      </w:r>
      <w:proofErr w:type="spellStart"/>
      <w:r>
        <w:rPr>
          <w:b/>
        </w:rPr>
        <w:t>LotConfig</w:t>
      </w:r>
      <w:proofErr w:type="spellEnd"/>
      <w:r>
        <w:rPr>
          <w:b/>
        </w:rPr>
        <w:t>:</w:t>
      </w:r>
      <w:r>
        <w:rPr>
          <w:b/>
          <w:spacing w:val="-11"/>
        </w:rPr>
        <w:t xml:space="preserve"> </w:t>
      </w:r>
      <w:r>
        <w:t>Configuration</w:t>
      </w:r>
      <w:r>
        <w:rPr>
          <w:spacing w:val="-9"/>
        </w:rPr>
        <w:t xml:space="preserve"> </w:t>
      </w:r>
      <w:r>
        <w:t>of</w:t>
      </w:r>
      <w:r>
        <w:rPr>
          <w:spacing w:val="-11"/>
        </w:rPr>
        <w:t xml:space="preserve"> </w:t>
      </w:r>
      <w:r>
        <w:t>the</w:t>
      </w:r>
      <w:r>
        <w:rPr>
          <w:spacing w:val="-11"/>
        </w:rPr>
        <w:t xml:space="preserve"> </w:t>
      </w:r>
      <w:r>
        <w:t>property's</w:t>
      </w:r>
      <w:r>
        <w:rPr>
          <w:spacing w:val="-10"/>
        </w:rPr>
        <w:t xml:space="preserve"> </w:t>
      </w:r>
      <w:r>
        <w:t>lot</w:t>
      </w:r>
      <w:r>
        <w:rPr>
          <w:spacing w:val="-9"/>
        </w:rPr>
        <w:t xml:space="preserve"> </w:t>
      </w:r>
      <w:r>
        <w:t>(e.g.,</w:t>
      </w:r>
      <w:r>
        <w:rPr>
          <w:spacing w:val="-10"/>
        </w:rPr>
        <w:t xml:space="preserve"> </w:t>
      </w:r>
      <w:r>
        <w:t>inside,</w:t>
      </w:r>
      <w:r>
        <w:rPr>
          <w:spacing w:val="-10"/>
        </w:rPr>
        <w:t xml:space="preserve"> </w:t>
      </w:r>
      <w:r>
        <w:t xml:space="preserve">corner). </w:t>
      </w:r>
      <w:proofErr w:type="spellStart"/>
      <w:r>
        <w:rPr>
          <w:b/>
        </w:rPr>
        <w:t>BldgType</w:t>
      </w:r>
      <w:proofErr w:type="spellEnd"/>
      <w:r>
        <w:rPr>
          <w:b/>
        </w:rPr>
        <w:t xml:space="preserve">: </w:t>
      </w:r>
      <w:r>
        <w:t>Type of dwelling (e.g., single-family home).</w:t>
      </w:r>
    </w:p>
    <w:p w14:paraId="5D9344E1" w14:textId="77777777" w:rsidR="00E775B6" w:rsidRDefault="00000000">
      <w:pPr>
        <w:ind w:left="720"/>
        <w:rPr>
          <w:sz w:val="24"/>
        </w:rPr>
      </w:pPr>
      <w:proofErr w:type="spellStart"/>
      <w:r>
        <w:rPr>
          <w:b/>
          <w:sz w:val="24"/>
        </w:rPr>
        <w:t>OverallCond</w:t>
      </w:r>
      <w:proofErr w:type="spellEnd"/>
      <w:r>
        <w:rPr>
          <w:b/>
          <w:sz w:val="24"/>
        </w:rPr>
        <w:t>:</w:t>
      </w:r>
      <w:r>
        <w:rPr>
          <w:b/>
          <w:spacing w:val="-4"/>
          <w:sz w:val="24"/>
        </w:rPr>
        <w:t xml:space="preserve"> </w:t>
      </w:r>
      <w:r>
        <w:rPr>
          <w:sz w:val="24"/>
        </w:rPr>
        <w:t>Overall</w:t>
      </w:r>
      <w:r>
        <w:rPr>
          <w:spacing w:val="-1"/>
          <w:sz w:val="24"/>
        </w:rPr>
        <w:t xml:space="preserve"> </w:t>
      </w:r>
      <w:r>
        <w:rPr>
          <w:sz w:val="24"/>
        </w:rPr>
        <w:t>condition</w:t>
      </w:r>
      <w:r>
        <w:rPr>
          <w:spacing w:val="-1"/>
          <w:sz w:val="24"/>
        </w:rPr>
        <w:t xml:space="preserve"> </w:t>
      </w:r>
      <w:r>
        <w:rPr>
          <w:sz w:val="24"/>
        </w:rPr>
        <w:t>rating</w:t>
      </w:r>
      <w:r>
        <w:rPr>
          <w:spacing w:val="-1"/>
          <w:sz w:val="24"/>
        </w:rPr>
        <w:t xml:space="preserve"> </w:t>
      </w:r>
      <w:r>
        <w:rPr>
          <w:sz w:val="24"/>
        </w:rPr>
        <w:t>of</w:t>
      </w:r>
      <w:r>
        <w:rPr>
          <w:spacing w:val="-2"/>
          <w:sz w:val="24"/>
        </w:rPr>
        <w:t xml:space="preserve"> </w:t>
      </w:r>
      <w:r>
        <w:rPr>
          <w:sz w:val="24"/>
        </w:rPr>
        <w:t xml:space="preserve">the </w:t>
      </w:r>
      <w:r>
        <w:rPr>
          <w:spacing w:val="-2"/>
          <w:sz w:val="24"/>
        </w:rPr>
        <w:t>property.</w:t>
      </w:r>
    </w:p>
    <w:p w14:paraId="75C65EE6" w14:textId="77777777" w:rsidR="00E775B6" w:rsidRDefault="00000000">
      <w:pPr>
        <w:spacing w:before="55"/>
        <w:ind w:left="720"/>
        <w:rPr>
          <w:sz w:val="24"/>
        </w:rPr>
      </w:pPr>
      <w:proofErr w:type="spellStart"/>
      <w:r>
        <w:rPr>
          <w:b/>
          <w:sz w:val="24"/>
        </w:rPr>
        <w:t>YearBuilt</w:t>
      </w:r>
      <w:proofErr w:type="spellEnd"/>
      <w:r>
        <w:rPr>
          <w:b/>
          <w:sz w:val="24"/>
        </w:rPr>
        <w:t>:</w:t>
      </w:r>
      <w:r>
        <w:rPr>
          <w:b/>
          <w:spacing w:val="-7"/>
          <w:sz w:val="24"/>
        </w:rPr>
        <w:t xml:space="preserve"> </w:t>
      </w:r>
      <w:r>
        <w:rPr>
          <w:sz w:val="24"/>
        </w:rPr>
        <w:t>The</w:t>
      </w:r>
      <w:r>
        <w:rPr>
          <w:spacing w:val="-4"/>
          <w:sz w:val="24"/>
        </w:rPr>
        <w:t xml:space="preserve"> </w:t>
      </w:r>
      <w:r>
        <w:rPr>
          <w:sz w:val="24"/>
        </w:rPr>
        <w:t>year</w:t>
      </w:r>
      <w:r>
        <w:rPr>
          <w:spacing w:val="-5"/>
          <w:sz w:val="24"/>
        </w:rPr>
        <w:t xml:space="preserve"> </w:t>
      </w:r>
      <w:r>
        <w:rPr>
          <w:sz w:val="24"/>
        </w:rPr>
        <w:t>when</w:t>
      </w:r>
      <w:r>
        <w:rPr>
          <w:spacing w:val="-5"/>
          <w:sz w:val="24"/>
        </w:rPr>
        <w:t xml:space="preserve"> </w:t>
      </w:r>
      <w:r>
        <w:rPr>
          <w:sz w:val="24"/>
        </w:rPr>
        <w:t>the</w:t>
      </w:r>
      <w:r>
        <w:rPr>
          <w:spacing w:val="-6"/>
          <w:sz w:val="24"/>
        </w:rPr>
        <w:t xml:space="preserve"> </w:t>
      </w:r>
      <w:r>
        <w:rPr>
          <w:sz w:val="24"/>
        </w:rPr>
        <w:t>property</w:t>
      </w:r>
      <w:r>
        <w:rPr>
          <w:spacing w:val="-5"/>
          <w:sz w:val="24"/>
        </w:rPr>
        <w:t xml:space="preserve"> </w:t>
      </w:r>
      <w:r>
        <w:rPr>
          <w:sz w:val="24"/>
        </w:rPr>
        <w:t>was</w:t>
      </w:r>
      <w:r>
        <w:rPr>
          <w:spacing w:val="-2"/>
          <w:sz w:val="24"/>
        </w:rPr>
        <w:t xml:space="preserve"> built.</w:t>
      </w:r>
    </w:p>
    <w:p w14:paraId="5633A4B9" w14:textId="77777777" w:rsidR="00E775B6" w:rsidRDefault="00000000">
      <w:pPr>
        <w:spacing w:before="56"/>
        <w:ind w:left="720"/>
        <w:rPr>
          <w:sz w:val="24"/>
        </w:rPr>
      </w:pPr>
      <w:proofErr w:type="spellStart"/>
      <w:r>
        <w:rPr>
          <w:b/>
          <w:sz w:val="24"/>
        </w:rPr>
        <w:t>YearRemodAdd</w:t>
      </w:r>
      <w:proofErr w:type="spellEnd"/>
      <w:r>
        <w:rPr>
          <w:b/>
          <w:sz w:val="24"/>
        </w:rPr>
        <w:t>:</w:t>
      </w:r>
      <w:r>
        <w:rPr>
          <w:b/>
          <w:spacing w:val="-5"/>
          <w:sz w:val="24"/>
        </w:rPr>
        <w:t xml:space="preserve"> </w:t>
      </w:r>
      <w:r>
        <w:rPr>
          <w:sz w:val="24"/>
        </w:rPr>
        <w:t>The</w:t>
      </w:r>
      <w:r>
        <w:rPr>
          <w:spacing w:val="-5"/>
          <w:sz w:val="24"/>
        </w:rPr>
        <w:t xml:space="preserve"> </w:t>
      </w:r>
      <w:r>
        <w:rPr>
          <w:sz w:val="24"/>
        </w:rPr>
        <w:t>year</w:t>
      </w:r>
      <w:r>
        <w:rPr>
          <w:spacing w:val="-5"/>
          <w:sz w:val="24"/>
        </w:rPr>
        <w:t xml:space="preserve"> </w:t>
      </w:r>
      <w:r>
        <w:rPr>
          <w:sz w:val="24"/>
        </w:rPr>
        <w:t>of</w:t>
      </w:r>
      <w:r>
        <w:rPr>
          <w:spacing w:val="-5"/>
          <w:sz w:val="24"/>
        </w:rPr>
        <w:t xml:space="preserve"> </w:t>
      </w:r>
      <w:r>
        <w:rPr>
          <w:sz w:val="24"/>
        </w:rPr>
        <w:t>the</w:t>
      </w:r>
      <w:r>
        <w:rPr>
          <w:spacing w:val="-4"/>
          <w:sz w:val="24"/>
        </w:rPr>
        <w:t xml:space="preserve"> </w:t>
      </w:r>
      <w:r>
        <w:rPr>
          <w:sz w:val="24"/>
        </w:rPr>
        <w:t>property's</w:t>
      </w:r>
      <w:r>
        <w:rPr>
          <w:spacing w:val="-3"/>
          <w:sz w:val="24"/>
        </w:rPr>
        <w:t xml:space="preserve"> </w:t>
      </w:r>
      <w:r>
        <w:rPr>
          <w:sz w:val="24"/>
        </w:rPr>
        <w:t>last</w:t>
      </w:r>
      <w:r>
        <w:rPr>
          <w:spacing w:val="-4"/>
          <w:sz w:val="24"/>
        </w:rPr>
        <w:t xml:space="preserve"> </w:t>
      </w:r>
      <w:r>
        <w:rPr>
          <w:sz w:val="24"/>
        </w:rPr>
        <w:t>remodel</w:t>
      </w:r>
      <w:r>
        <w:rPr>
          <w:spacing w:val="-4"/>
          <w:sz w:val="24"/>
        </w:rPr>
        <w:t xml:space="preserve"> </w:t>
      </w:r>
      <w:r>
        <w:rPr>
          <w:sz w:val="24"/>
        </w:rPr>
        <w:t>or</w:t>
      </w:r>
      <w:r>
        <w:rPr>
          <w:spacing w:val="-4"/>
          <w:sz w:val="24"/>
        </w:rPr>
        <w:t xml:space="preserve"> </w:t>
      </w:r>
      <w:r>
        <w:rPr>
          <w:spacing w:val="-2"/>
          <w:sz w:val="24"/>
        </w:rPr>
        <w:t>addition.</w:t>
      </w:r>
    </w:p>
    <w:p w14:paraId="16434120" w14:textId="77777777" w:rsidR="00E775B6" w:rsidRDefault="00000000">
      <w:pPr>
        <w:spacing w:before="55" w:line="288" w:lineRule="auto"/>
        <w:ind w:left="720" w:right="3228"/>
        <w:rPr>
          <w:sz w:val="24"/>
        </w:rPr>
      </w:pPr>
      <w:r>
        <w:rPr>
          <w:b/>
          <w:sz w:val="24"/>
        </w:rPr>
        <w:t xml:space="preserve">Exterior1st: </w:t>
      </w:r>
      <w:r>
        <w:rPr>
          <w:sz w:val="24"/>
        </w:rPr>
        <w:t xml:space="preserve">The exterior covering of the house. </w:t>
      </w:r>
      <w:r>
        <w:rPr>
          <w:b/>
          <w:sz w:val="24"/>
        </w:rPr>
        <w:t>BsmtFinSF2:</w:t>
      </w:r>
      <w:r>
        <w:rPr>
          <w:b/>
          <w:spacing w:val="-13"/>
          <w:sz w:val="24"/>
        </w:rPr>
        <w:t xml:space="preserve"> </w:t>
      </w:r>
      <w:r>
        <w:rPr>
          <w:sz w:val="24"/>
        </w:rPr>
        <w:t>Finished</w:t>
      </w:r>
      <w:r>
        <w:rPr>
          <w:spacing w:val="-12"/>
          <w:sz w:val="24"/>
        </w:rPr>
        <w:t xml:space="preserve"> </w:t>
      </w:r>
      <w:r>
        <w:rPr>
          <w:sz w:val="24"/>
        </w:rPr>
        <w:t>square</w:t>
      </w:r>
      <w:r>
        <w:rPr>
          <w:spacing w:val="-12"/>
          <w:sz w:val="24"/>
        </w:rPr>
        <w:t xml:space="preserve"> </w:t>
      </w:r>
      <w:r>
        <w:rPr>
          <w:sz w:val="24"/>
        </w:rPr>
        <w:t>feet</w:t>
      </w:r>
      <w:r>
        <w:rPr>
          <w:spacing w:val="-12"/>
          <w:sz w:val="24"/>
        </w:rPr>
        <w:t xml:space="preserve"> </w:t>
      </w:r>
      <w:r>
        <w:rPr>
          <w:sz w:val="24"/>
        </w:rPr>
        <w:t>of</w:t>
      </w:r>
      <w:r>
        <w:rPr>
          <w:spacing w:val="-11"/>
          <w:sz w:val="24"/>
        </w:rPr>
        <w:t xml:space="preserve"> </w:t>
      </w:r>
      <w:r>
        <w:rPr>
          <w:sz w:val="24"/>
        </w:rPr>
        <w:t>the</w:t>
      </w:r>
      <w:r>
        <w:rPr>
          <w:spacing w:val="-13"/>
          <w:sz w:val="24"/>
        </w:rPr>
        <w:t xml:space="preserve"> </w:t>
      </w:r>
      <w:r>
        <w:rPr>
          <w:sz w:val="24"/>
        </w:rPr>
        <w:t>basement</w:t>
      </w:r>
      <w:r>
        <w:rPr>
          <w:spacing w:val="-11"/>
          <w:sz w:val="24"/>
        </w:rPr>
        <w:t xml:space="preserve"> </w:t>
      </w:r>
      <w:r>
        <w:rPr>
          <w:sz w:val="24"/>
        </w:rPr>
        <w:t xml:space="preserve">area. </w:t>
      </w:r>
      <w:proofErr w:type="spellStart"/>
      <w:r>
        <w:rPr>
          <w:b/>
          <w:sz w:val="24"/>
        </w:rPr>
        <w:t>TotalBsmtSF</w:t>
      </w:r>
      <w:proofErr w:type="spellEnd"/>
      <w:r>
        <w:rPr>
          <w:b/>
          <w:sz w:val="24"/>
        </w:rPr>
        <w:t xml:space="preserve">: </w:t>
      </w:r>
      <w:r>
        <w:rPr>
          <w:sz w:val="24"/>
        </w:rPr>
        <w:t>Total square feet of the basement area.</w:t>
      </w:r>
    </w:p>
    <w:p w14:paraId="2D261C07" w14:textId="77777777" w:rsidR="00E775B6" w:rsidRDefault="00000000">
      <w:pPr>
        <w:pStyle w:val="BodyText"/>
        <w:ind w:left="720"/>
      </w:pPr>
      <w:proofErr w:type="spellStart"/>
      <w:r>
        <w:rPr>
          <w:b/>
        </w:rPr>
        <w:t>SalePrice</w:t>
      </w:r>
      <w:proofErr w:type="spellEnd"/>
      <w:r>
        <w:rPr>
          <w:b/>
        </w:rPr>
        <w:t>:</w:t>
      </w:r>
      <w:r>
        <w:rPr>
          <w:b/>
          <w:spacing w:val="-5"/>
        </w:rPr>
        <w:t xml:space="preserve"> </w:t>
      </w:r>
      <w:r>
        <w:t>The</w:t>
      </w:r>
      <w:r>
        <w:rPr>
          <w:spacing w:val="-3"/>
        </w:rPr>
        <w:t xml:space="preserve"> </w:t>
      </w:r>
      <w:r>
        <w:t>target variable</w:t>
      </w:r>
      <w:r>
        <w:rPr>
          <w:spacing w:val="-2"/>
        </w:rPr>
        <w:t xml:space="preserve"> </w:t>
      </w:r>
      <w:r>
        <w:t>representing</w:t>
      </w:r>
      <w:r>
        <w:rPr>
          <w:spacing w:val="-1"/>
        </w:rPr>
        <w:t xml:space="preserve"> </w:t>
      </w:r>
      <w:r>
        <w:t>the</w:t>
      </w:r>
      <w:r>
        <w:rPr>
          <w:spacing w:val="-1"/>
        </w:rPr>
        <w:t xml:space="preserve"> </w:t>
      </w:r>
      <w:r>
        <w:t>sale</w:t>
      </w:r>
      <w:r>
        <w:rPr>
          <w:spacing w:val="-1"/>
        </w:rPr>
        <w:t xml:space="preserve"> </w:t>
      </w:r>
      <w:r>
        <w:t>price</w:t>
      </w:r>
      <w:r>
        <w:rPr>
          <w:spacing w:val="-2"/>
        </w:rPr>
        <w:t xml:space="preserve"> </w:t>
      </w:r>
      <w:r>
        <w:t>of</w:t>
      </w:r>
      <w:r>
        <w:rPr>
          <w:spacing w:val="-2"/>
        </w:rPr>
        <w:t xml:space="preserve"> </w:t>
      </w:r>
      <w:r>
        <w:t>the</w:t>
      </w:r>
      <w:r>
        <w:rPr>
          <w:spacing w:val="-2"/>
        </w:rPr>
        <w:t xml:space="preserve"> property.</w:t>
      </w:r>
    </w:p>
    <w:p w14:paraId="2A0E0340" w14:textId="77777777" w:rsidR="00E775B6" w:rsidRDefault="00000000">
      <w:pPr>
        <w:pStyle w:val="Heading3"/>
        <w:spacing w:before="51"/>
      </w:pPr>
      <w:r>
        <w:t>Observations</w:t>
      </w:r>
      <w:r>
        <w:rPr>
          <w:spacing w:val="-1"/>
        </w:rPr>
        <w:t xml:space="preserve"> </w:t>
      </w:r>
      <w:r>
        <w:t>and</w:t>
      </w:r>
      <w:r>
        <w:rPr>
          <w:spacing w:val="1"/>
        </w:rPr>
        <w:t xml:space="preserve"> </w:t>
      </w:r>
      <w:r>
        <w:rPr>
          <w:spacing w:val="-2"/>
        </w:rPr>
        <w:t>Patterns:</w:t>
      </w:r>
    </w:p>
    <w:p w14:paraId="769F6565" w14:textId="77777777" w:rsidR="00E775B6" w:rsidRDefault="00000000">
      <w:pPr>
        <w:pStyle w:val="ListParagraph"/>
        <w:numPr>
          <w:ilvl w:val="0"/>
          <w:numId w:val="20"/>
        </w:numPr>
        <w:tabs>
          <w:tab w:val="left" w:pos="720"/>
        </w:tabs>
        <w:spacing w:before="45" w:line="273" w:lineRule="auto"/>
        <w:ind w:right="430"/>
        <w:rPr>
          <w:sz w:val="24"/>
        </w:rPr>
      </w:pPr>
      <w:r>
        <w:rPr>
          <w:sz w:val="24"/>
        </w:rPr>
        <w:t>Initial</w:t>
      </w:r>
      <w:r>
        <w:rPr>
          <w:spacing w:val="37"/>
          <w:sz w:val="24"/>
        </w:rPr>
        <w:t xml:space="preserve"> </w:t>
      </w:r>
      <w:r>
        <w:rPr>
          <w:sz w:val="24"/>
        </w:rPr>
        <w:t>observations</w:t>
      </w:r>
      <w:r>
        <w:rPr>
          <w:spacing w:val="38"/>
          <w:sz w:val="24"/>
        </w:rPr>
        <w:t xml:space="preserve"> </w:t>
      </w:r>
      <w:r>
        <w:rPr>
          <w:sz w:val="24"/>
        </w:rPr>
        <w:t>reveal</w:t>
      </w:r>
      <w:r>
        <w:rPr>
          <w:spacing w:val="37"/>
          <w:sz w:val="24"/>
        </w:rPr>
        <w:t xml:space="preserve"> </w:t>
      </w:r>
      <w:r>
        <w:rPr>
          <w:sz w:val="24"/>
        </w:rPr>
        <w:t>a</w:t>
      </w:r>
      <w:r>
        <w:rPr>
          <w:spacing w:val="35"/>
          <w:sz w:val="24"/>
        </w:rPr>
        <w:t xml:space="preserve"> </w:t>
      </w:r>
      <w:r>
        <w:rPr>
          <w:sz w:val="24"/>
        </w:rPr>
        <w:t>wide</w:t>
      </w:r>
      <w:r>
        <w:rPr>
          <w:spacing w:val="35"/>
          <w:sz w:val="24"/>
        </w:rPr>
        <w:t xml:space="preserve"> </w:t>
      </w:r>
      <w:r>
        <w:rPr>
          <w:sz w:val="24"/>
        </w:rPr>
        <w:t>range</w:t>
      </w:r>
      <w:r>
        <w:rPr>
          <w:spacing w:val="35"/>
          <w:sz w:val="24"/>
        </w:rPr>
        <w:t xml:space="preserve"> </w:t>
      </w:r>
      <w:r>
        <w:rPr>
          <w:sz w:val="24"/>
        </w:rPr>
        <w:t>of</w:t>
      </w:r>
      <w:r>
        <w:rPr>
          <w:spacing w:val="36"/>
          <w:sz w:val="24"/>
        </w:rPr>
        <w:t xml:space="preserve"> </w:t>
      </w:r>
      <w:r>
        <w:rPr>
          <w:sz w:val="24"/>
        </w:rPr>
        <w:t>property</w:t>
      </w:r>
      <w:r>
        <w:rPr>
          <w:spacing w:val="36"/>
          <w:sz w:val="24"/>
        </w:rPr>
        <w:t xml:space="preserve"> </w:t>
      </w:r>
      <w:r>
        <w:rPr>
          <w:sz w:val="24"/>
        </w:rPr>
        <w:t>characteristics,</w:t>
      </w:r>
      <w:r>
        <w:rPr>
          <w:spacing w:val="37"/>
          <w:sz w:val="24"/>
        </w:rPr>
        <w:t xml:space="preserve"> </w:t>
      </w:r>
      <w:r>
        <w:rPr>
          <w:sz w:val="24"/>
        </w:rPr>
        <w:t>including</w:t>
      </w:r>
      <w:r>
        <w:rPr>
          <w:spacing w:val="37"/>
          <w:sz w:val="24"/>
        </w:rPr>
        <w:t xml:space="preserve"> </w:t>
      </w:r>
      <w:r>
        <w:rPr>
          <w:sz w:val="24"/>
        </w:rPr>
        <w:t>varying sizes of land, diverse building types, and different exterior coverings.</w:t>
      </w:r>
    </w:p>
    <w:p w14:paraId="5C01C7E7" w14:textId="77777777" w:rsidR="00E775B6" w:rsidRDefault="00000000">
      <w:pPr>
        <w:pStyle w:val="ListParagraph"/>
        <w:numPr>
          <w:ilvl w:val="0"/>
          <w:numId w:val="20"/>
        </w:numPr>
        <w:tabs>
          <w:tab w:val="left" w:pos="720"/>
        </w:tabs>
        <w:spacing w:before="7" w:line="276" w:lineRule="auto"/>
        <w:ind w:right="553"/>
        <w:rPr>
          <w:sz w:val="24"/>
        </w:rPr>
      </w:pPr>
      <w:r>
        <w:rPr>
          <w:sz w:val="24"/>
        </w:rPr>
        <w:t>The</w:t>
      </w:r>
      <w:r>
        <w:rPr>
          <w:spacing w:val="34"/>
          <w:sz w:val="24"/>
        </w:rPr>
        <w:t xml:space="preserve"> </w:t>
      </w:r>
      <w:r>
        <w:rPr>
          <w:sz w:val="24"/>
        </w:rPr>
        <w:t>dataset</w:t>
      </w:r>
      <w:r>
        <w:rPr>
          <w:spacing w:val="36"/>
          <w:sz w:val="24"/>
        </w:rPr>
        <w:t xml:space="preserve"> </w:t>
      </w:r>
      <w:r>
        <w:rPr>
          <w:sz w:val="24"/>
        </w:rPr>
        <w:t>spans</w:t>
      </w:r>
      <w:r>
        <w:rPr>
          <w:spacing w:val="36"/>
          <w:sz w:val="24"/>
        </w:rPr>
        <w:t xml:space="preserve"> </w:t>
      </w:r>
      <w:r>
        <w:rPr>
          <w:sz w:val="24"/>
        </w:rPr>
        <w:t>properties</w:t>
      </w:r>
      <w:r>
        <w:rPr>
          <w:spacing w:val="36"/>
          <w:sz w:val="24"/>
        </w:rPr>
        <w:t xml:space="preserve"> </w:t>
      </w:r>
      <w:r>
        <w:rPr>
          <w:sz w:val="24"/>
        </w:rPr>
        <w:t>constructed</w:t>
      </w:r>
      <w:r>
        <w:rPr>
          <w:spacing w:val="35"/>
          <w:sz w:val="24"/>
        </w:rPr>
        <w:t xml:space="preserve"> </w:t>
      </w:r>
      <w:r>
        <w:rPr>
          <w:sz w:val="24"/>
        </w:rPr>
        <w:t>across</w:t>
      </w:r>
      <w:r>
        <w:rPr>
          <w:spacing w:val="36"/>
          <w:sz w:val="24"/>
        </w:rPr>
        <w:t xml:space="preserve"> </w:t>
      </w:r>
      <w:r>
        <w:rPr>
          <w:sz w:val="24"/>
        </w:rPr>
        <w:t>several</w:t>
      </w:r>
      <w:r>
        <w:rPr>
          <w:spacing w:val="36"/>
          <w:sz w:val="24"/>
        </w:rPr>
        <w:t xml:space="preserve"> </w:t>
      </w:r>
      <w:r>
        <w:rPr>
          <w:sz w:val="24"/>
        </w:rPr>
        <w:t>years,</w:t>
      </w:r>
      <w:r>
        <w:rPr>
          <w:spacing w:val="35"/>
          <w:sz w:val="24"/>
        </w:rPr>
        <w:t xml:space="preserve"> </w:t>
      </w:r>
      <w:r>
        <w:rPr>
          <w:sz w:val="24"/>
        </w:rPr>
        <w:t>indicating</w:t>
      </w:r>
      <w:r>
        <w:rPr>
          <w:spacing w:val="37"/>
          <w:sz w:val="24"/>
        </w:rPr>
        <w:t xml:space="preserve"> </w:t>
      </w:r>
      <w:r>
        <w:rPr>
          <w:sz w:val="24"/>
        </w:rPr>
        <w:t>a</w:t>
      </w:r>
      <w:r>
        <w:rPr>
          <w:spacing w:val="34"/>
          <w:sz w:val="24"/>
        </w:rPr>
        <w:t xml:space="preserve"> </w:t>
      </w:r>
      <w:r>
        <w:rPr>
          <w:sz w:val="24"/>
        </w:rPr>
        <w:t>historical perspective on the real estate market.</w:t>
      </w:r>
    </w:p>
    <w:p w14:paraId="4B5EDEA1" w14:textId="77777777" w:rsidR="00E775B6" w:rsidRDefault="00000000">
      <w:pPr>
        <w:pStyle w:val="ListParagraph"/>
        <w:numPr>
          <w:ilvl w:val="0"/>
          <w:numId w:val="20"/>
        </w:numPr>
        <w:tabs>
          <w:tab w:val="left" w:pos="720"/>
        </w:tabs>
        <w:spacing w:before="1" w:line="276" w:lineRule="auto"/>
        <w:ind w:right="604"/>
        <w:rPr>
          <w:sz w:val="24"/>
        </w:rPr>
      </w:pPr>
      <w:r>
        <w:rPr>
          <w:sz w:val="24"/>
        </w:rPr>
        <w:t>Some</w:t>
      </w:r>
      <w:r>
        <w:rPr>
          <w:spacing w:val="35"/>
          <w:sz w:val="24"/>
        </w:rPr>
        <w:t xml:space="preserve"> </w:t>
      </w:r>
      <w:r>
        <w:rPr>
          <w:sz w:val="24"/>
        </w:rPr>
        <w:t>features,</w:t>
      </w:r>
      <w:r>
        <w:rPr>
          <w:spacing w:val="36"/>
          <w:sz w:val="24"/>
        </w:rPr>
        <w:t xml:space="preserve"> </w:t>
      </w:r>
      <w:r>
        <w:rPr>
          <w:sz w:val="24"/>
        </w:rPr>
        <w:t>such</w:t>
      </w:r>
      <w:r>
        <w:rPr>
          <w:spacing w:val="36"/>
          <w:sz w:val="24"/>
        </w:rPr>
        <w:t xml:space="preserve"> </w:t>
      </w:r>
      <w:r>
        <w:rPr>
          <w:sz w:val="24"/>
        </w:rPr>
        <w:t>as</w:t>
      </w:r>
      <w:r>
        <w:rPr>
          <w:spacing w:val="37"/>
          <w:sz w:val="24"/>
        </w:rPr>
        <w:t xml:space="preserve"> </w:t>
      </w:r>
      <w:proofErr w:type="spellStart"/>
      <w:r>
        <w:rPr>
          <w:sz w:val="24"/>
        </w:rPr>
        <w:t>OverallCond</w:t>
      </w:r>
      <w:proofErr w:type="spellEnd"/>
      <w:r>
        <w:rPr>
          <w:spacing w:val="36"/>
          <w:sz w:val="24"/>
        </w:rPr>
        <w:t xml:space="preserve"> </w:t>
      </w:r>
      <w:r>
        <w:rPr>
          <w:sz w:val="24"/>
        </w:rPr>
        <w:t>and</w:t>
      </w:r>
      <w:r>
        <w:rPr>
          <w:spacing w:val="35"/>
          <w:sz w:val="24"/>
        </w:rPr>
        <w:t xml:space="preserve"> </w:t>
      </w:r>
      <w:proofErr w:type="spellStart"/>
      <w:r>
        <w:rPr>
          <w:sz w:val="24"/>
        </w:rPr>
        <w:t>YearRemodAdd</w:t>
      </w:r>
      <w:proofErr w:type="spellEnd"/>
      <w:r>
        <w:rPr>
          <w:sz w:val="24"/>
        </w:rPr>
        <w:t>,</w:t>
      </w:r>
      <w:r>
        <w:rPr>
          <w:spacing w:val="36"/>
          <w:sz w:val="24"/>
        </w:rPr>
        <w:t xml:space="preserve"> </w:t>
      </w:r>
      <w:r>
        <w:rPr>
          <w:sz w:val="24"/>
        </w:rPr>
        <w:t>may</w:t>
      </w:r>
      <w:r>
        <w:rPr>
          <w:spacing w:val="35"/>
          <w:sz w:val="24"/>
        </w:rPr>
        <w:t xml:space="preserve"> </w:t>
      </w:r>
      <w:r>
        <w:rPr>
          <w:sz w:val="24"/>
        </w:rPr>
        <w:t>significantly</w:t>
      </w:r>
      <w:r>
        <w:rPr>
          <w:spacing w:val="37"/>
          <w:sz w:val="24"/>
        </w:rPr>
        <w:t xml:space="preserve"> </w:t>
      </w:r>
      <w:r>
        <w:rPr>
          <w:sz w:val="24"/>
        </w:rPr>
        <w:t>impact housing prices.</w:t>
      </w:r>
    </w:p>
    <w:p w14:paraId="118FAE0B" w14:textId="77777777" w:rsidR="00E775B6" w:rsidRDefault="00000000">
      <w:pPr>
        <w:pStyle w:val="BodyText"/>
        <w:spacing w:line="276" w:lineRule="auto"/>
        <w:ind w:right="360" w:firstLine="719"/>
        <w:jc w:val="both"/>
      </w:pPr>
      <w:r>
        <w:t>As we move forward, these features will be instrumental in our regression analysis to predict housing prices and our classification analysis to categorize properties. Exploring relationships among these variables will provide valuable insights into the dynamics of the housing market captured within this dataset.</w:t>
      </w:r>
    </w:p>
    <w:p w14:paraId="50149085" w14:textId="77777777" w:rsidR="00E775B6" w:rsidRDefault="00E775B6">
      <w:pPr>
        <w:pStyle w:val="BodyText"/>
        <w:spacing w:line="276" w:lineRule="auto"/>
        <w:jc w:val="both"/>
        <w:sectPr w:rsidR="00E775B6">
          <w:pgSz w:w="12240" w:h="15840"/>
          <w:pgMar w:top="1820" w:right="1080" w:bottom="280" w:left="1440" w:header="720" w:footer="720" w:gutter="0"/>
          <w:cols w:space="720"/>
        </w:sectPr>
      </w:pPr>
    </w:p>
    <w:p w14:paraId="3FF924D2" w14:textId="77777777" w:rsidR="00E775B6" w:rsidRDefault="00000000">
      <w:pPr>
        <w:pStyle w:val="Heading3"/>
        <w:spacing w:before="79"/>
        <w:jc w:val="both"/>
      </w:pPr>
      <w:bookmarkStart w:id="1" w:name="_bookmark1"/>
      <w:bookmarkEnd w:id="1"/>
      <w:r>
        <w:lastRenderedPageBreak/>
        <w:t>Data</w:t>
      </w:r>
      <w:r>
        <w:rPr>
          <w:spacing w:val="-5"/>
        </w:rPr>
        <w:t xml:space="preserve"> </w:t>
      </w:r>
      <w:r>
        <w:rPr>
          <w:spacing w:val="-2"/>
        </w:rPr>
        <w:t>Preprocessing:</w:t>
      </w:r>
    </w:p>
    <w:p w14:paraId="54065259" w14:textId="77777777" w:rsidR="00E775B6" w:rsidRDefault="00000000">
      <w:pPr>
        <w:spacing w:before="161"/>
        <w:jc w:val="both"/>
        <w:rPr>
          <w:b/>
          <w:sz w:val="24"/>
        </w:rPr>
      </w:pPr>
      <w:r>
        <w:rPr>
          <w:b/>
          <w:sz w:val="24"/>
        </w:rPr>
        <w:t>Handling</w:t>
      </w:r>
      <w:r>
        <w:rPr>
          <w:b/>
          <w:spacing w:val="-3"/>
          <w:sz w:val="24"/>
        </w:rPr>
        <w:t xml:space="preserve"> </w:t>
      </w:r>
      <w:r>
        <w:rPr>
          <w:b/>
          <w:sz w:val="24"/>
        </w:rPr>
        <w:t>Missing</w:t>
      </w:r>
      <w:r>
        <w:rPr>
          <w:b/>
          <w:spacing w:val="1"/>
          <w:sz w:val="24"/>
        </w:rPr>
        <w:t xml:space="preserve"> </w:t>
      </w:r>
      <w:r>
        <w:rPr>
          <w:b/>
          <w:spacing w:val="-4"/>
          <w:sz w:val="24"/>
        </w:rPr>
        <w:t>Data:</w:t>
      </w:r>
    </w:p>
    <w:p w14:paraId="1191F3CE" w14:textId="77777777" w:rsidR="00E775B6" w:rsidRDefault="00000000">
      <w:pPr>
        <w:pStyle w:val="BodyText"/>
        <w:spacing w:before="41" w:line="276" w:lineRule="auto"/>
        <w:ind w:right="361" w:firstLine="719"/>
        <w:jc w:val="both"/>
      </w:pPr>
      <w:r>
        <w:rPr>
          <w:noProof/>
        </w:rPr>
        <w:drawing>
          <wp:anchor distT="0" distB="0" distL="0" distR="0" simplePos="0" relativeHeight="487587840" behindDoc="1" locked="0" layoutInCell="1" allowOverlap="1" wp14:anchorId="128B5C63" wp14:editId="0763EC4E">
            <wp:simplePos x="0" y="0"/>
            <wp:positionH relativeFrom="page">
              <wp:posOffset>933450</wp:posOffset>
            </wp:positionH>
            <wp:positionV relativeFrom="paragraph">
              <wp:posOffset>866169</wp:posOffset>
            </wp:positionV>
            <wp:extent cx="5972503" cy="1871567"/>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5" cstate="print"/>
                    <a:stretch>
                      <a:fillRect/>
                    </a:stretch>
                  </pic:blipFill>
                  <pic:spPr>
                    <a:xfrm>
                      <a:off x="0" y="0"/>
                      <a:ext cx="5972503" cy="1871567"/>
                    </a:xfrm>
                    <a:prstGeom prst="rect">
                      <a:avLst/>
                    </a:prstGeom>
                  </pic:spPr>
                </pic:pic>
              </a:graphicData>
            </a:graphic>
          </wp:anchor>
        </w:drawing>
      </w:r>
      <w:r>
        <w:t>Addressing missing data is crucial for maintaining the integrity of our analysis. We initiated this process by</w:t>
      </w:r>
      <w:r>
        <w:rPr>
          <w:spacing w:val="-1"/>
        </w:rPr>
        <w:t xml:space="preserve"> </w:t>
      </w:r>
      <w:r>
        <w:t>identifying and</w:t>
      </w:r>
      <w:r>
        <w:rPr>
          <w:spacing w:val="-1"/>
        </w:rPr>
        <w:t xml:space="preserve"> </w:t>
      </w:r>
      <w:r>
        <w:t>assessing</w:t>
      </w:r>
      <w:r>
        <w:rPr>
          <w:spacing w:val="-1"/>
        </w:rPr>
        <w:t xml:space="preserve"> </w:t>
      </w:r>
      <w:r>
        <w:t>the</w:t>
      </w:r>
      <w:r>
        <w:rPr>
          <w:spacing w:val="-1"/>
        </w:rPr>
        <w:t xml:space="preserve"> </w:t>
      </w:r>
      <w:r>
        <w:t>extent</w:t>
      </w:r>
      <w:r>
        <w:rPr>
          <w:spacing w:val="-1"/>
        </w:rPr>
        <w:t xml:space="preserve"> </w:t>
      </w:r>
      <w:r>
        <w:t>of</w:t>
      </w:r>
      <w:r>
        <w:rPr>
          <w:spacing w:val="-2"/>
        </w:rPr>
        <w:t xml:space="preserve"> </w:t>
      </w:r>
      <w:r>
        <w:t>missing</w:t>
      </w:r>
      <w:r>
        <w:rPr>
          <w:spacing w:val="-1"/>
        </w:rPr>
        <w:t xml:space="preserve"> </w:t>
      </w:r>
      <w:r>
        <w:t>values across</w:t>
      </w:r>
      <w:r>
        <w:rPr>
          <w:spacing w:val="-1"/>
        </w:rPr>
        <w:t xml:space="preserve"> </w:t>
      </w:r>
      <w:r>
        <w:t>all features. For variables with missing entries, we employed strategies such as imputation or, in cases of negligible missing values, removal.</w:t>
      </w:r>
    </w:p>
    <w:p w14:paraId="2742E6A7" w14:textId="77777777" w:rsidR="00E775B6" w:rsidRDefault="00E775B6">
      <w:pPr>
        <w:pStyle w:val="BodyText"/>
        <w:rPr>
          <w:sz w:val="20"/>
        </w:rPr>
      </w:pPr>
    </w:p>
    <w:p w14:paraId="4C974CB7" w14:textId="77777777" w:rsidR="00E775B6" w:rsidRDefault="00E775B6">
      <w:pPr>
        <w:pStyle w:val="BodyText"/>
        <w:rPr>
          <w:sz w:val="20"/>
        </w:rPr>
      </w:pPr>
    </w:p>
    <w:p w14:paraId="6366DD39" w14:textId="77777777" w:rsidR="00E775B6" w:rsidRDefault="00000000">
      <w:pPr>
        <w:pStyle w:val="BodyText"/>
        <w:spacing w:before="57"/>
        <w:rPr>
          <w:sz w:val="20"/>
        </w:rPr>
      </w:pPr>
      <w:r>
        <w:rPr>
          <w:noProof/>
          <w:sz w:val="20"/>
        </w:rPr>
        <w:drawing>
          <wp:anchor distT="0" distB="0" distL="0" distR="0" simplePos="0" relativeHeight="487588352" behindDoc="1" locked="0" layoutInCell="1" allowOverlap="1" wp14:anchorId="1F6D1181" wp14:editId="364538F0">
            <wp:simplePos x="0" y="0"/>
            <wp:positionH relativeFrom="page">
              <wp:posOffset>955675</wp:posOffset>
            </wp:positionH>
            <wp:positionV relativeFrom="paragraph">
              <wp:posOffset>197922</wp:posOffset>
            </wp:positionV>
            <wp:extent cx="5861174" cy="149075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5861174" cy="1490757"/>
                    </a:xfrm>
                    <a:prstGeom prst="rect">
                      <a:avLst/>
                    </a:prstGeom>
                  </pic:spPr>
                </pic:pic>
              </a:graphicData>
            </a:graphic>
          </wp:anchor>
        </w:drawing>
      </w:r>
    </w:p>
    <w:p w14:paraId="7C41BE40" w14:textId="77777777" w:rsidR="00E775B6" w:rsidRDefault="00000000">
      <w:pPr>
        <w:pStyle w:val="Heading3"/>
        <w:spacing w:before="118"/>
        <w:jc w:val="both"/>
      </w:pPr>
      <w:r>
        <w:t>Dealing</w:t>
      </w:r>
      <w:r>
        <w:rPr>
          <w:spacing w:val="-4"/>
        </w:rPr>
        <w:t xml:space="preserve"> </w:t>
      </w:r>
      <w:r>
        <w:t xml:space="preserve">with </w:t>
      </w:r>
      <w:r>
        <w:rPr>
          <w:spacing w:val="-2"/>
        </w:rPr>
        <w:t>Outliers:</w:t>
      </w:r>
    </w:p>
    <w:p w14:paraId="012CA8B2" w14:textId="77777777" w:rsidR="00E775B6" w:rsidRDefault="00000000">
      <w:pPr>
        <w:pStyle w:val="BodyText"/>
        <w:spacing w:before="41" w:line="276" w:lineRule="auto"/>
        <w:ind w:right="357" w:firstLine="719"/>
        <w:jc w:val="both"/>
      </w:pPr>
      <w:r>
        <w:rPr>
          <w:noProof/>
        </w:rPr>
        <w:drawing>
          <wp:anchor distT="0" distB="0" distL="0" distR="0" simplePos="0" relativeHeight="487588864" behindDoc="1" locked="0" layoutInCell="1" allowOverlap="1" wp14:anchorId="18A61613" wp14:editId="36A983EF">
            <wp:simplePos x="0" y="0"/>
            <wp:positionH relativeFrom="page">
              <wp:posOffset>951864</wp:posOffset>
            </wp:positionH>
            <wp:positionV relativeFrom="paragraph">
              <wp:posOffset>851137</wp:posOffset>
            </wp:positionV>
            <wp:extent cx="5898515" cy="597407"/>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5898515" cy="597407"/>
                    </a:xfrm>
                    <a:prstGeom prst="rect">
                      <a:avLst/>
                    </a:prstGeom>
                  </pic:spPr>
                </pic:pic>
              </a:graphicData>
            </a:graphic>
          </wp:anchor>
        </w:drawing>
      </w:r>
      <w:r>
        <w:t>Outliers can significantly impact model performance. We conducted a thorough examination of the dataset to identify</w:t>
      </w:r>
      <w:r>
        <w:rPr>
          <w:spacing w:val="-1"/>
        </w:rPr>
        <w:t xml:space="preserve"> </w:t>
      </w:r>
      <w:r>
        <w:t>and assess</w:t>
      </w:r>
      <w:r>
        <w:rPr>
          <w:spacing w:val="-1"/>
        </w:rPr>
        <w:t xml:space="preserve"> </w:t>
      </w:r>
      <w:r>
        <w:t>outliers using statistical</w:t>
      </w:r>
      <w:r>
        <w:rPr>
          <w:spacing w:val="-1"/>
        </w:rPr>
        <w:t xml:space="preserve"> </w:t>
      </w:r>
      <w:r>
        <w:t>methods. Depending on the nature of the outliers, we either transformed them or, in extreme cases, opted for their removal to prevent distortion of our models.</w:t>
      </w:r>
    </w:p>
    <w:p w14:paraId="2950697D" w14:textId="77777777" w:rsidR="00E775B6" w:rsidRDefault="00000000">
      <w:pPr>
        <w:pStyle w:val="Heading3"/>
        <w:spacing w:before="98"/>
        <w:jc w:val="both"/>
      </w:pPr>
      <w:r>
        <w:t>Encoding</w:t>
      </w:r>
      <w:r>
        <w:rPr>
          <w:spacing w:val="-2"/>
        </w:rPr>
        <w:t xml:space="preserve"> </w:t>
      </w:r>
      <w:r>
        <w:t>Categorical</w:t>
      </w:r>
      <w:r>
        <w:rPr>
          <w:spacing w:val="-1"/>
        </w:rPr>
        <w:t xml:space="preserve"> </w:t>
      </w:r>
      <w:r>
        <w:rPr>
          <w:spacing w:val="-2"/>
        </w:rPr>
        <w:t>Variables:</w:t>
      </w:r>
    </w:p>
    <w:p w14:paraId="0CEBBC6D" w14:textId="77777777" w:rsidR="00E775B6" w:rsidRDefault="00000000">
      <w:pPr>
        <w:pStyle w:val="BodyText"/>
        <w:spacing w:before="43" w:line="276" w:lineRule="auto"/>
        <w:ind w:right="354" w:firstLine="719"/>
        <w:jc w:val="both"/>
      </w:pPr>
      <w:r>
        <w:t>Categorical variables, such as</w:t>
      </w:r>
      <w:r>
        <w:rPr>
          <w:spacing w:val="-2"/>
        </w:rPr>
        <w:t xml:space="preserve"> </w:t>
      </w:r>
      <w:proofErr w:type="spellStart"/>
      <w:r>
        <w:t>MSZoning</w:t>
      </w:r>
      <w:proofErr w:type="spellEnd"/>
      <w:r>
        <w:rPr>
          <w:spacing w:val="-2"/>
        </w:rPr>
        <w:t xml:space="preserve"> </w:t>
      </w:r>
      <w:r>
        <w:t>and</w:t>
      </w:r>
      <w:r>
        <w:rPr>
          <w:spacing w:val="-3"/>
        </w:rPr>
        <w:t xml:space="preserve"> </w:t>
      </w:r>
      <w:proofErr w:type="spellStart"/>
      <w:r>
        <w:t>BldgType</w:t>
      </w:r>
      <w:proofErr w:type="spellEnd"/>
      <w:r>
        <w:t>,</w:t>
      </w:r>
      <w:r>
        <w:rPr>
          <w:spacing w:val="-3"/>
        </w:rPr>
        <w:t xml:space="preserve"> </w:t>
      </w:r>
      <w:r>
        <w:t>require</w:t>
      </w:r>
      <w:r>
        <w:rPr>
          <w:spacing w:val="-2"/>
        </w:rPr>
        <w:t xml:space="preserve"> </w:t>
      </w:r>
      <w:r>
        <w:t>appropriate</w:t>
      </w:r>
      <w:r>
        <w:rPr>
          <w:spacing w:val="-3"/>
        </w:rPr>
        <w:t xml:space="preserve"> </w:t>
      </w:r>
      <w:r>
        <w:t>encoding</w:t>
      </w:r>
      <w:r>
        <w:rPr>
          <w:spacing w:val="-1"/>
        </w:rPr>
        <w:t xml:space="preserve"> </w:t>
      </w:r>
      <w:r>
        <w:t>for model compatibility. We employed one-hot encoding to convert categorical variables into numerical representations, facilitating their inclusion in regression and classification models.</w:t>
      </w:r>
    </w:p>
    <w:p w14:paraId="4AA862AC" w14:textId="77777777" w:rsidR="00E775B6" w:rsidRDefault="00E775B6">
      <w:pPr>
        <w:pStyle w:val="BodyText"/>
        <w:spacing w:line="276" w:lineRule="auto"/>
        <w:jc w:val="both"/>
        <w:sectPr w:rsidR="00E775B6">
          <w:pgSz w:w="12240" w:h="15840"/>
          <w:pgMar w:top="1360" w:right="1080" w:bottom="280" w:left="1440" w:header="720" w:footer="720" w:gutter="0"/>
          <w:cols w:space="720"/>
        </w:sectPr>
      </w:pPr>
    </w:p>
    <w:p w14:paraId="38DE441A" w14:textId="77777777" w:rsidR="00E775B6" w:rsidRDefault="00000000">
      <w:pPr>
        <w:pStyle w:val="BodyText"/>
        <w:ind w:left="30"/>
        <w:rPr>
          <w:sz w:val="20"/>
        </w:rPr>
      </w:pPr>
      <w:r>
        <w:rPr>
          <w:noProof/>
          <w:sz w:val="20"/>
        </w:rPr>
        <w:lastRenderedPageBreak/>
        <w:drawing>
          <wp:inline distT="0" distB="0" distL="0" distR="0" wp14:anchorId="20374809" wp14:editId="03D33D71">
            <wp:extent cx="5897848" cy="140817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897848" cy="1408176"/>
                    </a:xfrm>
                    <a:prstGeom prst="rect">
                      <a:avLst/>
                    </a:prstGeom>
                  </pic:spPr>
                </pic:pic>
              </a:graphicData>
            </a:graphic>
          </wp:inline>
        </w:drawing>
      </w:r>
    </w:p>
    <w:p w14:paraId="41E772FC" w14:textId="77777777" w:rsidR="00E775B6" w:rsidRDefault="00000000">
      <w:pPr>
        <w:pStyle w:val="Heading3"/>
        <w:spacing w:before="118"/>
        <w:jc w:val="both"/>
      </w:pPr>
      <w:r>
        <w:t>Scaling</w:t>
      </w:r>
      <w:r>
        <w:rPr>
          <w:spacing w:val="-2"/>
        </w:rPr>
        <w:t xml:space="preserve"> </w:t>
      </w:r>
      <w:r>
        <w:t>Numerical</w:t>
      </w:r>
      <w:r>
        <w:rPr>
          <w:spacing w:val="-1"/>
        </w:rPr>
        <w:t xml:space="preserve"> </w:t>
      </w:r>
      <w:r>
        <w:rPr>
          <w:spacing w:val="-2"/>
        </w:rPr>
        <w:t>Features:</w:t>
      </w:r>
    </w:p>
    <w:p w14:paraId="673309B5" w14:textId="77777777" w:rsidR="00E775B6" w:rsidRDefault="00000000">
      <w:pPr>
        <w:pStyle w:val="BodyText"/>
        <w:spacing w:before="41" w:line="276" w:lineRule="auto"/>
        <w:ind w:right="369" w:firstLine="719"/>
        <w:jc w:val="both"/>
      </w:pPr>
      <w:r>
        <w:rPr>
          <w:noProof/>
        </w:rPr>
        <w:drawing>
          <wp:anchor distT="0" distB="0" distL="0" distR="0" simplePos="0" relativeHeight="487589376" behindDoc="1" locked="0" layoutInCell="1" allowOverlap="1" wp14:anchorId="59E8C60E" wp14:editId="5202F528">
            <wp:simplePos x="0" y="0"/>
            <wp:positionH relativeFrom="page">
              <wp:posOffset>933450</wp:posOffset>
            </wp:positionH>
            <wp:positionV relativeFrom="paragraph">
              <wp:posOffset>650254</wp:posOffset>
            </wp:positionV>
            <wp:extent cx="5974689" cy="622363"/>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974689" cy="622363"/>
                    </a:xfrm>
                    <a:prstGeom prst="rect">
                      <a:avLst/>
                    </a:prstGeom>
                  </pic:spPr>
                </pic:pic>
              </a:graphicData>
            </a:graphic>
          </wp:anchor>
        </w:drawing>
      </w:r>
      <w:r>
        <w:t>To ensure that numerical features contribute equally to the model, we applied feature scaling. Standardization was chosen to bring all numerical variables to a common scale, preventing dominance by features with larger magnitudes.</w:t>
      </w:r>
    </w:p>
    <w:p w14:paraId="2C084EA1" w14:textId="77777777" w:rsidR="00E775B6" w:rsidRDefault="00000000">
      <w:pPr>
        <w:pStyle w:val="Heading3"/>
        <w:spacing w:before="87"/>
        <w:jc w:val="both"/>
      </w:pPr>
      <w:r>
        <w:t>Splitting</w:t>
      </w:r>
      <w:r>
        <w:rPr>
          <w:spacing w:val="-8"/>
        </w:rPr>
        <w:t xml:space="preserve"> </w:t>
      </w:r>
      <w:r>
        <w:t>the</w:t>
      </w:r>
      <w:r>
        <w:rPr>
          <w:spacing w:val="-8"/>
        </w:rPr>
        <w:t xml:space="preserve"> </w:t>
      </w:r>
      <w:r>
        <w:t>Dataset</w:t>
      </w:r>
      <w:r>
        <w:rPr>
          <w:spacing w:val="-7"/>
        </w:rPr>
        <w:t xml:space="preserve"> </w:t>
      </w:r>
      <w:r>
        <w:t>into</w:t>
      </w:r>
      <w:r>
        <w:rPr>
          <w:spacing w:val="-8"/>
        </w:rPr>
        <w:t xml:space="preserve"> </w:t>
      </w:r>
      <w:r>
        <w:t>Training</w:t>
      </w:r>
      <w:r>
        <w:rPr>
          <w:spacing w:val="-8"/>
        </w:rPr>
        <w:t xml:space="preserve"> </w:t>
      </w:r>
      <w:r>
        <w:t>and</w:t>
      </w:r>
      <w:r>
        <w:rPr>
          <w:spacing w:val="-7"/>
        </w:rPr>
        <w:t xml:space="preserve"> </w:t>
      </w:r>
      <w:r>
        <w:t>Testing</w:t>
      </w:r>
      <w:r>
        <w:rPr>
          <w:spacing w:val="-7"/>
        </w:rPr>
        <w:t xml:space="preserve"> </w:t>
      </w:r>
      <w:r>
        <w:rPr>
          <w:spacing w:val="-2"/>
        </w:rPr>
        <w:t>Sets:</w:t>
      </w:r>
    </w:p>
    <w:p w14:paraId="55BD4337" w14:textId="77777777" w:rsidR="00E775B6" w:rsidRDefault="00000000">
      <w:pPr>
        <w:pStyle w:val="BodyText"/>
        <w:spacing w:before="41" w:line="276" w:lineRule="auto"/>
        <w:ind w:right="358" w:firstLine="719"/>
        <w:jc w:val="both"/>
      </w:pPr>
      <w:r>
        <w:rPr>
          <w:noProof/>
        </w:rPr>
        <w:drawing>
          <wp:anchor distT="0" distB="0" distL="0" distR="0" simplePos="0" relativeHeight="487589888" behindDoc="1" locked="0" layoutInCell="1" allowOverlap="1" wp14:anchorId="5683D2DA" wp14:editId="1A3CCE70">
            <wp:simplePos x="0" y="0"/>
            <wp:positionH relativeFrom="page">
              <wp:posOffset>933450</wp:posOffset>
            </wp:positionH>
            <wp:positionV relativeFrom="paragraph">
              <wp:posOffset>852172</wp:posOffset>
            </wp:positionV>
            <wp:extent cx="5960619" cy="601789"/>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5960619" cy="601789"/>
                    </a:xfrm>
                    <a:prstGeom prst="rect">
                      <a:avLst/>
                    </a:prstGeom>
                  </pic:spPr>
                </pic:pic>
              </a:graphicData>
            </a:graphic>
          </wp:anchor>
        </w:drawing>
      </w:r>
      <w:r>
        <w:t xml:space="preserve">To evaluate the performance of our models effectively, we divided the dataset into training and testing sets. The training set, comprising </w:t>
      </w:r>
      <w:proofErr w:type="gramStart"/>
      <w:r>
        <w:t>the majority of</w:t>
      </w:r>
      <w:proofErr w:type="gramEnd"/>
      <w:r>
        <w:t xml:space="preserve"> the data, was utilized to train our</w:t>
      </w:r>
      <w:r>
        <w:rPr>
          <w:spacing w:val="-1"/>
        </w:rPr>
        <w:t xml:space="preserve"> </w:t>
      </w:r>
      <w:r>
        <w:t>models.</w:t>
      </w:r>
      <w:r>
        <w:rPr>
          <w:spacing w:val="-2"/>
        </w:rPr>
        <w:t xml:space="preserve"> </w:t>
      </w:r>
      <w:r>
        <w:t>The</w:t>
      </w:r>
      <w:r>
        <w:rPr>
          <w:spacing w:val="-3"/>
        </w:rPr>
        <w:t xml:space="preserve"> </w:t>
      </w:r>
      <w:r>
        <w:t>testing</w:t>
      </w:r>
      <w:r>
        <w:rPr>
          <w:spacing w:val="-1"/>
        </w:rPr>
        <w:t xml:space="preserve"> </w:t>
      </w:r>
      <w:r>
        <w:t>set,</w:t>
      </w:r>
      <w:r>
        <w:rPr>
          <w:spacing w:val="-2"/>
        </w:rPr>
        <w:t xml:space="preserve"> </w:t>
      </w:r>
      <w:r>
        <w:t>kept separate, allowed</w:t>
      </w:r>
      <w:r>
        <w:rPr>
          <w:spacing w:val="-2"/>
        </w:rPr>
        <w:t xml:space="preserve"> </w:t>
      </w:r>
      <w:r>
        <w:t>us to assess</w:t>
      </w:r>
      <w:r>
        <w:rPr>
          <w:spacing w:val="-3"/>
        </w:rPr>
        <w:t xml:space="preserve"> </w:t>
      </w:r>
      <w:r>
        <w:t>the</w:t>
      </w:r>
      <w:r>
        <w:rPr>
          <w:spacing w:val="-3"/>
        </w:rPr>
        <w:t xml:space="preserve"> </w:t>
      </w:r>
      <w:r>
        <w:t>models'</w:t>
      </w:r>
      <w:r>
        <w:rPr>
          <w:spacing w:val="-1"/>
        </w:rPr>
        <w:t xml:space="preserve"> </w:t>
      </w:r>
      <w:r>
        <w:t>generalization</w:t>
      </w:r>
      <w:r>
        <w:rPr>
          <w:spacing w:val="-1"/>
        </w:rPr>
        <w:t xml:space="preserve"> </w:t>
      </w:r>
      <w:r>
        <w:t>to new, unseen data.</w:t>
      </w:r>
    </w:p>
    <w:p w14:paraId="58C86ED1" w14:textId="77777777" w:rsidR="00E775B6" w:rsidRDefault="00E775B6">
      <w:pPr>
        <w:pStyle w:val="BodyText"/>
        <w:spacing w:before="132"/>
      </w:pPr>
    </w:p>
    <w:p w14:paraId="1C503FF7" w14:textId="77777777" w:rsidR="00E775B6" w:rsidRDefault="00000000">
      <w:pPr>
        <w:pStyle w:val="BodyText"/>
        <w:spacing w:line="276" w:lineRule="auto"/>
        <w:ind w:right="362" w:firstLine="719"/>
        <w:jc w:val="both"/>
      </w:pPr>
      <w:r>
        <w:t>These preprocessing steps laid the foundation for robust and reliable analyses. By addressing missing values, outliers, and ensuring compatibility with machine learning models, we set the stage for uncovering meaningful insights from the housing dataset.</w:t>
      </w:r>
    </w:p>
    <w:p w14:paraId="4DB299C2" w14:textId="77777777" w:rsidR="00E775B6" w:rsidRDefault="00E775B6">
      <w:pPr>
        <w:pStyle w:val="BodyText"/>
        <w:spacing w:line="276" w:lineRule="auto"/>
        <w:jc w:val="both"/>
        <w:sectPr w:rsidR="00E775B6">
          <w:pgSz w:w="12240" w:h="15840"/>
          <w:pgMar w:top="1460" w:right="1080" w:bottom="280" w:left="1440" w:header="720" w:footer="720" w:gutter="0"/>
          <w:cols w:space="720"/>
        </w:sectPr>
      </w:pPr>
    </w:p>
    <w:p w14:paraId="57C175B3" w14:textId="77777777" w:rsidR="00E775B6" w:rsidRDefault="00000000">
      <w:pPr>
        <w:pStyle w:val="Heading3"/>
        <w:spacing w:before="79"/>
        <w:jc w:val="both"/>
      </w:pPr>
      <w:bookmarkStart w:id="2" w:name="_bookmark2"/>
      <w:bookmarkEnd w:id="2"/>
      <w:r>
        <w:lastRenderedPageBreak/>
        <w:t>Regression</w:t>
      </w:r>
      <w:r>
        <w:rPr>
          <w:spacing w:val="-8"/>
        </w:rPr>
        <w:t xml:space="preserve"> </w:t>
      </w:r>
      <w:r>
        <w:rPr>
          <w:spacing w:val="-2"/>
        </w:rPr>
        <w:t>Analysis:</w:t>
      </w:r>
    </w:p>
    <w:p w14:paraId="33CD4625" w14:textId="77777777" w:rsidR="00E775B6" w:rsidRDefault="00E775B6">
      <w:pPr>
        <w:pStyle w:val="BodyText"/>
        <w:spacing w:before="85"/>
        <w:rPr>
          <w:b/>
        </w:rPr>
      </w:pPr>
    </w:p>
    <w:p w14:paraId="6508C56B" w14:textId="77777777" w:rsidR="00E775B6" w:rsidRDefault="00000000">
      <w:pPr>
        <w:pStyle w:val="Heading2"/>
        <w:numPr>
          <w:ilvl w:val="0"/>
          <w:numId w:val="19"/>
        </w:numPr>
        <w:tabs>
          <w:tab w:val="left" w:pos="230"/>
        </w:tabs>
        <w:ind w:hanging="230"/>
        <w:jc w:val="both"/>
        <w:rPr>
          <w:sz w:val="26"/>
        </w:rPr>
      </w:pPr>
      <w:bookmarkStart w:id="3" w:name="_bookmark3"/>
      <w:bookmarkEnd w:id="3"/>
      <w:r>
        <w:rPr>
          <w:spacing w:val="-2"/>
        </w:rPr>
        <w:t>Regression</w:t>
      </w:r>
      <w:r>
        <w:rPr>
          <w:spacing w:val="1"/>
        </w:rPr>
        <w:t xml:space="preserve"> </w:t>
      </w:r>
      <w:r>
        <w:rPr>
          <w:spacing w:val="-2"/>
        </w:rPr>
        <w:t>Problem</w:t>
      </w:r>
    </w:p>
    <w:p w14:paraId="1C8A7AC2" w14:textId="77777777" w:rsidR="00E775B6" w:rsidRDefault="00000000">
      <w:pPr>
        <w:pStyle w:val="BodyText"/>
        <w:spacing w:before="131" w:line="276" w:lineRule="auto"/>
        <w:ind w:right="359" w:firstLine="719"/>
        <w:jc w:val="both"/>
      </w:pPr>
      <w:r>
        <w:t>The objective of the regression analysis is to predict the sale price (</w:t>
      </w:r>
      <w:proofErr w:type="spellStart"/>
      <w:r>
        <w:t>SalePrice</w:t>
      </w:r>
      <w:proofErr w:type="spellEnd"/>
      <w:r>
        <w:t xml:space="preserve">) of residential properties. The </w:t>
      </w:r>
      <w:proofErr w:type="spellStart"/>
      <w:r>
        <w:t>SalePrice</w:t>
      </w:r>
      <w:proofErr w:type="spellEnd"/>
      <w:r>
        <w:t xml:space="preserve"> serves as the target variable, and the goal is to develop a predictive model that accurately estimates this numerical value based on various features and attributes associated with each property in the dataset. The regression model aims to capture the underlying relationships between the</w:t>
      </w:r>
      <w:r>
        <w:rPr>
          <w:spacing w:val="-1"/>
        </w:rPr>
        <w:t xml:space="preserve"> </w:t>
      </w:r>
      <w:r>
        <w:t>independent variables (features)</w:t>
      </w:r>
      <w:r>
        <w:rPr>
          <w:spacing w:val="-1"/>
        </w:rPr>
        <w:t xml:space="preserve"> </w:t>
      </w:r>
      <w:r>
        <w:t>and</w:t>
      </w:r>
      <w:r>
        <w:rPr>
          <w:spacing w:val="-1"/>
        </w:rPr>
        <w:t xml:space="preserve"> </w:t>
      </w:r>
      <w:r>
        <w:t>the</w:t>
      </w:r>
      <w:r>
        <w:rPr>
          <w:spacing w:val="-1"/>
        </w:rPr>
        <w:t xml:space="preserve"> </w:t>
      </w:r>
      <w:r>
        <w:t>dependent variable (</w:t>
      </w:r>
      <w:proofErr w:type="spellStart"/>
      <w:r>
        <w:t>SalePrice</w:t>
      </w:r>
      <w:proofErr w:type="spellEnd"/>
      <w:r>
        <w:t>) to provide insights into the factors influencing property prices in the housing market.</w:t>
      </w:r>
    </w:p>
    <w:p w14:paraId="079412A3" w14:textId="77777777" w:rsidR="00E775B6" w:rsidRDefault="00E775B6">
      <w:pPr>
        <w:pStyle w:val="BodyText"/>
        <w:spacing w:before="43"/>
      </w:pPr>
    </w:p>
    <w:p w14:paraId="569BA67E" w14:textId="77777777" w:rsidR="00E775B6" w:rsidRDefault="00000000">
      <w:pPr>
        <w:pStyle w:val="Heading3"/>
        <w:numPr>
          <w:ilvl w:val="0"/>
          <w:numId w:val="19"/>
        </w:numPr>
        <w:tabs>
          <w:tab w:val="left" w:pos="191"/>
        </w:tabs>
        <w:ind w:left="191" w:hanging="191"/>
        <w:jc w:val="both"/>
        <w:rPr>
          <w:sz w:val="22"/>
        </w:rPr>
      </w:pPr>
      <w:bookmarkStart w:id="4" w:name="_bookmark4"/>
      <w:bookmarkEnd w:id="4"/>
      <w:r>
        <w:t>Baseline</w:t>
      </w:r>
      <w:r>
        <w:rPr>
          <w:spacing w:val="-5"/>
        </w:rPr>
        <w:t xml:space="preserve"> </w:t>
      </w:r>
      <w:r>
        <w:t>Model</w:t>
      </w:r>
      <w:r>
        <w:rPr>
          <w:spacing w:val="-1"/>
        </w:rPr>
        <w:t xml:space="preserve"> </w:t>
      </w:r>
      <w:r>
        <w:t>(Multiple</w:t>
      </w:r>
      <w:r>
        <w:rPr>
          <w:spacing w:val="-2"/>
        </w:rPr>
        <w:t xml:space="preserve"> </w:t>
      </w:r>
      <w:r>
        <w:t xml:space="preserve">Linear </w:t>
      </w:r>
      <w:r>
        <w:rPr>
          <w:spacing w:val="-2"/>
        </w:rPr>
        <w:t>Regression):</w:t>
      </w:r>
    </w:p>
    <w:p w14:paraId="2C4F2137" w14:textId="77777777" w:rsidR="00E775B6" w:rsidRDefault="00000000">
      <w:pPr>
        <w:pStyle w:val="BodyText"/>
        <w:spacing w:before="122" w:line="276" w:lineRule="auto"/>
        <w:ind w:right="355" w:firstLine="719"/>
        <w:jc w:val="both"/>
      </w:pPr>
      <w:r>
        <w:t>For the baseline model, we employed a Multiple Linear Regression approach,</w:t>
      </w:r>
      <w:r>
        <w:rPr>
          <w:spacing w:val="80"/>
        </w:rPr>
        <w:t xml:space="preserve"> </w:t>
      </w:r>
      <w:r>
        <w:t xml:space="preserve">considering it as a fundamental model to establish a benchmark for performance </w:t>
      </w:r>
      <w:proofErr w:type="spellStart"/>
      <w:proofErr w:type="gramStart"/>
      <w:r>
        <w:t>evaluation.The</w:t>
      </w:r>
      <w:proofErr w:type="spellEnd"/>
      <w:proofErr w:type="gramEnd"/>
      <w:r>
        <w:t xml:space="preserve"> goal is to establish a reference point for model performance using metrics such as Mean Squared Error (MSE) and R-squared. In this initial model,</w:t>
      </w:r>
      <w:r>
        <w:rPr>
          <w:spacing w:val="-1"/>
        </w:rPr>
        <w:t xml:space="preserve"> </w:t>
      </w:r>
      <w:r>
        <w:t xml:space="preserve">we include various features from the dataset to predict the target variable, </w:t>
      </w:r>
      <w:proofErr w:type="spellStart"/>
      <w:proofErr w:type="gramStart"/>
      <w:r>
        <w:t>SalePrice</w:t>
      </w:r>
      <w:proofErr w:type="spellEnd"/>
      <w:r>
        <w:t>..</w:t>
      </w:r>
      <w:proofErr w:type="gramEnd"/>
    </w:p>
    <w:p w14:paraId="72BA14F7" w14:textId="77777777" w:rsidR="00E775B6" w:rsidRDefault="00000000">
      <w:pPr>
        <w:pStyle w:val="Heading3"/>
        <w:spacing w:line="276" w:lineRule="exact"/>
        <w:jc w:val="both"/>
      </w:pPr>
      <w:r>
        <w:t>Features</w:t>
      </w:r>
      <w:r>
        <w:rPr>
          <w:spacing w:val="-2"/>
        </w:rPr>
        <w:t xml:space="preserve"> </w:t>
      </w:r>
      <w:r>
        <w:t>Selected</w:t>
      </w:r>
      <w:r>
        <w:rPr>
          <w:spacing w:val="-1"/>
        </w:rPr>
        <w:t xml:space="preserve"> </w:t>
      </w:r>
      <w:r>
        <w:t>for</w:t>
      </w:r>
      <w:r>
        <w:rPr>
          <w:spacing w:val="-3"/>
        </w:rPr>
        <w:t xml:space="preserve"> </w:t>
      </w:r>
      <w:r>
        <w:t>the</w:t>
      </w:r>
      <w:r>
        <w:rPr>
          <w:spacing w:val="-3"/>
        </w:rPr>
        <w:t xml:space="preserve"> </w:t>
      </w:r>
      <w:r>
        <w:t>Baseline</w:t>
      </w:r>
      <w:r>
        <w:rPr>
          <w:spacing w:val="-2"/>
        </w:rPr>
        <w:t xml:space="preserve"> Model:</w:t>
      </w:r>
    </w:p>
    <w:p w14:paraId="67C34DB3" w14:textId="77777777" w:rsidR="00E775B6" w:rsidRDefault="00000000">
      <w:pPr>
        <w:pStyle w:val="ListParagraph"/>
        <w:numPr>
          <w:ilvl w:val="1"/>
          <w:numId w:val="19"/>
        </w:numPr>
        <w:tabs>
          <w:tab w:val="left" w:pos="717"/>
        </w:tabs>
        <w:spacing w:before="41"/>
        <w:ind w:left="717" w:hanging="357"/>
        <w:rPr>
          <w:sz w:val="24"/>
        </w:rPr>
      </w:pPr>
      <w:proofErr w:type="spellStart"/>
      <w:r>
        <w:rPr>
          <w:sz w:val="24"/>
        </w:rPr>
        <w:t>MSSubClass</w:t>
      </w:r>
      <w:proofErr w:type="spellEnd"/>
      <w:r>
        <w:rPr>
          <w:sz w:val="24"/>
        </w:rPr>
        <w:t>:</w:t>
      </w:r>
      <w:r>
        <w:rPr>
          <w:spacing w:val="-1"/>
          <w:sz w:val="24"/>
        </w:rPr>
        <w:t xml:space="preserve"> </w:t>
      </w:r>
      <w:r>
        <w:rPr>
          <w:sz w:val="24"/>
        </w:rPr>
        <w:t>The</w:t>
      </w:r>
      <w:r>
        <w:rPr>
          <w:spacing w:val="-2"/>
          <w:sz w:val="24"/>
        </w:rPr>
        <w:t xml:space="preserve"> </w:t>
      </w:r>
      <w:r>
        <w:rPr>
          <w:sz w:val="24"/>
        </w:rPr>
        <w:t>building</w:t>
      </w:r>
      <w:r>
        <w:rPr>
          <w:spacing w:val="1"/>
          <w:sz w:val="24"/>
        </w:rPr>
        <w:t xml:space="preserve"> </w:t>
      </w:r>
      <w:r>
        <w:rPr>
          <w:spacing w:val="-2"/>
          <w:sz w:val="24"/>
        </w:rPr>
        <w:t>class.</w:t>
      </w:r>
    </w:p>
    <w:p w14:paraId="4A88C38A" w14:textId="77777777" w:rsidR="00E775B6" w:rsidRDefault="00000000">
      <w:pPr>
        <w:pStyle w:val="ListParagraph"/>
        <w:numPr>
          <w:ilvl w:val="1"/>
          <w:numId w:val="19"/>
        </w:numPr>
        <w:tabs>
          <w:tab w:val="left" w:pos="717"/>
        </w:tabs>
        <w:spacing w:before="43"/>
        <w:ind w:left="717" w:hanging="357"/>
        <w:rPr>
          <w:sz w:val="24"/>
        </w:rPr>
      </w:pPr>
      <w:proofErr w:type="spellStart"/>
      <w:r>
        <w:rPr>
          <w:sz w:val="24"/>
        </w:rPr>
        <w:t>LotArea</w:t>
      </w:r>
      <w:proofErr w:type="spellEnd"/>
      <w:r>
        <w:rPr>
          <w:sz w:val="24"/>
        </w:rPr>
        <w:t>:</w:t>
      </w:r>
      <w:r>
        <w:rPr>
          <w:spacing w:val="-1"/>
          <w:sz w:val="24"/>
        </w:rPr>
        <w:t xml:space="preserve"> </w:t>
      </w:r>
      <w:r>
        <w:rPr>
          <w:sz w:val="24"/>
        </w:rPr>
        <w:t>Lot size</w:t>
      </w:r>
      <w:r>
        <w:rPr>
          <w:spacing w:val="-3"/>
          <w:sz w:val="24"/>
        </w:rPr>
        <w:t xml:space="preserve"> </w:t>
      </w:r>
      <w:r>
        <w:rPr>
          <w:sz w:val="24"/>
        </w:rPr>
        <w:t xml:space="preserve">in square </w:t>
      </w:r>
      <w:r>
        <w:rPr>
          <w:spacing w:val="-4"/>
          <w:sz w:val="24"/>
        </w:rPr>
        <w:t>feet.</w:t>
      </w:r>
    </w:p>
    <w:p w14:paraId="7BC2541B" w14:textId="77777777" w:rsidR="00E775B6" w:rsidRDefault="00000000">
      <w:pPr>
        <w:pStyle w:val="ListParagraph"/>
        <w:numPr>
          <w:ilvl w:val="1"/>
          <w:numId w:val="19"/>
        </w:numPr>
        <w:tabs>
          <w:tab w:val="left" w:pos="717"/>
        </w:tabs>
        <w:spacing w:before="43"/>
        <w:ind w:left="717" w:hanging="357"/>
        <w:rPr>
          <w:sz w:val="24"/>
        </w:rPr>
      </w:pPr>
      <w:proofErr w:type="spellStart"/>
      <w:r>
        <w:rPr>
          <w:sz w:val="24"/>
        </w:rPr>
        <w:t>OverallCond</w:t>
      </w:r>
      <w:proofErr w:type="spellEnd"/>
      <w:r>
        <w:rPr>
          <w:sz w:val="24"/>
        </w:rPr>
        <w:t>:</w:t>
      </w:r>
      <w:r>
        <w:rPr>
          <w:spacing w:val="-1"/>
          <w:sz w:val="24"/>
        </w:rPr>
        <w:t xml:space="preserve"> </w:t>
      </w:r>
      <w:r>
        <w:rPr>
          <w:sz w:val="24"/>
        </w:rPr>
        <w:t>Overall</w:t>
      </w:r>
      <w:r>
        <w:rPr>
          <w:spacing w:val="-1"/>
          <w:sz w:val="24"/>
        </w:rPr>
        <w:t xml:space="preserve"> </w:t>
      </w:r>
      <w:r>
        <w:rPr>
          <w:sz w:val="24"/>
        </w:rPr>
        <w:t>condition</w:t>
      </w:r>
      <w:r>
        <w:rPr>
          <w:spacing w:val="-1"/>
          <w:sz w:val="24"/>
        </w:rPr>
        <w:t xml:space="preserve"> </w:t>
      </w:r>
      <w:r>
        <w:rPr>
          <w:sz w:val="24"/>
        </w:rPr>
        <w:t>rating</w:t>
      </w:r>
      <w:r>
        <w:rPr>
          <w:spacing w:val="-1"/>
          <w:sz w:val="24"/>
        </w:rPr>
        <w:t xml:space="preserve"> </w:t>
      </w:r>
      <w:r>
        <w:rPr>
          <w:sz w:val="24"/>
        </w:rPr>
        <w:t>of</w:t>
      </w:r>
      <w:r>
        <w:rPr>
          <w:spacing w:val="-2"/>
          <w:sz w:val="24"/>
        </w:rPr>
        <w:t xml:space="preserve"> </w:t>
      </w:r>
      <w:r>
        <w:rPr>
          <w:sz w:val="24"/>
        </w:rPr>
        <w:t>the</w:t>
      </w:r>
      <w:r>
        <w:rPr>
          <w:spacing w:val="1"/>
          <w:sz w:val="24"/>
        </w:rPr>
        <w:t xml:space="preserve"> </w:t>
      </w:r>
      <w:r>
        <w:rPr>
          <w:spacing w:val="-2"/>
          <w:sz w:val="24"/>
        </w:rPr>
        <w:t>property.</w:t>
      </w:r>
    </w:p>
    <w:p w14:paraId="69217AE1" w14:textId="77777777" w:rsidR="00E775B6" w:rsidRDefault="00000000">
      <w:pPr>
        <w:pStyle w:val="ListParagraph"/>
        <w:numPr>
          <w:ilvl w:val="1"/>
          <w:numId w:val="19"/>
        </w:numPr>
        <w:tabs>
          <w:tab w:val="left" w:pos="717"/>
        </w:tabs>
        <w:spacing w:before="44"/>
        <w:ind w:left="717" w:hanging="357"/>
        <w:rPr>
          <w:sz w:val="24"/>
        </w:rPr>
      </w:pPr>
      <w:proofErr w:type="spellStart"/>
      <w:r>
        <w:rPr>
          <w:sz w:val="24"/>
        </w:rPr>
        <w:t>YearBuilt</w:t>
      </w:r>
      <w:proofErr w:type="spellEnd"/>
      <w:r>
        <w:rPr>
          <w:sz w:val="24"/>
        </w:rPr>
        <w:t>:</w:t>
      </w:r>
      <w:r>
        <w:rPr>
          <w:spacing w:val="-11"/>
          <w:sz w:val="24"/>
        </w:rPr>
        <w:t xml:space="preserve"> </w:t>
      </w:r>
      <w:r>
        <w:rPr>
          <w:sz w:val="24"/>
        </w:rPr>
        <w:t>Year</w:t>
      </w:r>
      <w:r>
        <w:rPr>
          <w:spacing w:val="-13"/>
          <w:sz w:val="24"/>
        </w:rPr>
        <w:t xml:space="preserve"> </w:t>
      </w:r>
      <w:r>
        <w:rPr>
          <w:sz w:val="24"/>
        </w:rPr>
        <w:t>the</w:t>
      </w:r>
      <w:r>
        <w:rPr>
          <w:spacing w:val="-11"/>
          <w:sz w:val="24"/>
        </w:rPr>
        <w:t xml:space="preserve"> </w:t>
      </w:r>
      <w:r>
        <w:rPr>
          <w:sz w:val="24"/>
        </w:rPr>
        <w:t>property</w:t>
      </w:r>
      <w:r>
        <w:rPr>
          <w:spacing w:val="-12"/>
          <w:sz w:val="24"/>
        </w:rPr>
        <w:t xml:space="preserve"> </w:t>
      </w:r>
      <w:r>
        <w:rPr>
          <w:sz w:val="24"/>
        </w:rPr>
        <w:t>was</w:t>
      </w:r>
      <w:r>
        <w:rPr>
          <w:spacing w:val="-11"/>
          <w:sz w:val="24"/>
        </w:rPr>
        <w:t xml:space="preserve"> </w:t>
      </w:r>
      <w:r>
        <w:rPr>
          <w:spacing w:val="-2"/>
          <w:sz w:val="24"/>
        </w:rPr>
        <w:t>built.</w:t>
      </w:r>
    </w:p>
    <w:p w14:paraId="4473F94E" w14:textId="77777777" w:rsidR="00E775B6" w:rsidRDefault="00000000">
      <w:pPr>
        <w:pStyle w:val="ListParagraph"/>
        <w:numPr>
          <w:ilvl w:val="1"/>
          <w:numId w:val="19"/>
        </w:numPr>
        <w:tabs>
          <w:tab w:val="left" w:pos="717"/>
        </w:tabs>
        <w:spacing w:before="41"/>
        <w:ind w:left="717" w:hanging="357"/>
        <w:rPr>
          <w:sz w:val="24"/>
        </w:rPr>
      </w:pPr>
      <w:proofErr w:type="spellStart"/>
      <w:r>
        <w:rPr>
          <w:sz w:val="24"/>
        </w:rPr>
        <w:t>YearRemodAdd</w:t>
      </w:r>
      <w:proofErr w:type="spellEnd"/>
      <w:r>
        <w:rPr>
          <w:sz w:val="24"/>
        </w:rPr>
        <w:t>:</w:t>
      </w:r>
      <w:r>
        <w:rPr>
          <w:spacing w:val="-9"/>
          <w:sz w:val="24"/>
        </w:rPr>
        <w:t xml:space="preserve"> </w:t>
      </w:r>
      <w:r>
        <w:rPr>
          <w:sz w:val="24"/>
        </w:rPr>
        <w:t>Year</w:t>
      </w:r>
      <w:r>
        <w:rPr>
          <w:spacing w:val="-9"/>
          <w:sz w:val="24"/>
        </w:rPr>
        <w:t xml:space="preserve"> </w:t>
      </w:r>
      <w:r>
        <w:rPr>
          <w:sz w:val="24"/>
        </w:rPr>
        <w:t>the</w:t>
      </w:r>
      <w:r>
        <w:rPr>
          <w:spacing w:val="-9"/>
          <w:sz w:val="24"/>
        </w:rPr>
        <w:t xml:space="preserve"> </w:t>
      </w:r>
      <w:r>
        <w:rPr>
          <w:sz w:val="24"/>
        </w:rPr>
        <w:t>property</w:t>
      </w:r>
      <w:r>
        <w:rPr>
          <w:spacing w:val="-11"/>
          <w:sz w:val="24"/>
        </w:rPr>
        <w:t xml:space="preserve"> </w:t>
      </w:r>
      <w:r>
        <w:rPr>
          <w:sz w:val="24"/>
        </w:rPr>
        <w:t>was</w:t>
      </w:r>
      <w:r>
        <w:rPr>
          <w:spacing w:val="-8"/>
          <w:sz w:val="24"/>
        </w:rPr>
        <w:t xml:space="preserve"> </w:t>
      </w:r>
      <w:r>
        <w:rPr>
          <w:sz w:val="24"/>
        </w:rPr>
        <w:t>last</w:t>
      </w:r>
      <w:r>
        <w:rPr>
          <w:spacing w:val="-8"/>
          <w:sz w:val="24"/>
        </w:rPr>
        <w:t xml:space="preserve"> </w:t>
      </w:r>
      <w:r>
        <w:rPr>
          <w:spacing w:val="-2"/>
          <w:sz w:val="24"/>
        </w:rPr>
        <w:t>remodeled.</w:t>
      </w:r>
    </w:p>
    <w:p w14:paraId="303010EF" w14:textId="77777777" w:rsidR="00E775B6" w:rsidRDefault="00000000">
      <w:pPr>
        <w:pStyle w:val="ListParagraph"/>
        <w:numPr>
          <w:ilvl w:val="1"/>
          <w:numId w:val="19"/>
        </w:numPr>
        <w:tabs>
          <w:tab w:val="left" w:pos="717"/>
        </w:tabs>
        <w:spacing w:before="43"/>
        <w:ind w:left="717" w:hanging="357"/>
        <w:rPr>
          <w:sz w:val="24"/>
        </w:rPr>
      </w:pPr>
      <w:r>
        <w:rPr>
          <w:sz w:val="24"/>
        </w:rPr>
        <w:t>BsmtFinSF2:</w:t>
      </w:r>
      <w:r>
        <w:rPr>
          <w:spacing w:val="-5"/>
          <w:sz w:val="24"/>
        </w:rPr>
        <w:t xml:space="preserve"> </w:t>
      </w:r>
      <w:r>
        <w:rPr>
          <w:sz w:val="24"/>
        </w:rPr>
        <w:t>Type</w:t>
      </w:r>
      <w:r>
        <w:rPr>
          <w:spacing w:val="-4"/>
          <w:sz w:val="24"/>
        </w:rPr>
        <w:t xml:space="preserve"> </w:t>
      </w:r>
      <w:r>
        <w:rPr>
          <w:sz w:val="24"/>
        </w:rPr>
        <w:t>2</w:t>
      </w:r>
      <w:r>
        <w:rPr>
          <w:spacing w:val="-3"/>
          <w:sz w:val="24"/>
        </w:rPr>
        <w:t xml:space="preserve"> </w:t>
      </w:r>
      <w:r>
        <w:rPr>
          <w:sz w:val="24"/>
        </w:rPr>
        <w:t>finished</w:t>
      </w:r>
      <w:r>
        <w:rPr>
          <w:spacing w:val="-4"/>
          <w:sz w:val="24"/>
        </w:rPr>
        <w:t xml:space="preserve"> </w:t>
      </w:r>
      <w:r>
        <w:rPr>
          <w:sz w:val="24"/>
        </w:rPr>
        <w:t>square</w:t>
      </w:r>
      <w:r>
        <w:rPr>
          <w:spacing w:val="-3"/>
          <w:sz w:val="24"/>
        </w:rPr>
        <w:t xml:space="preserve"> </w:t>
      </w:r>
      <w:r>
        <w:rPr>
          <w:sz w:val="24"/>
        </w:rPr>
        <w:t>feet</w:t>
      </w:r>
      <w:r>
        <w:rPr>
          <w:spacing w:val="-2"/>
          <w:sz w:val="24"/>
        </w:rPr>
        <w:t xml:space="preserve"> </w:t>
      </w:r>
      <w:r>
        <w:rPr>
          <w:sz w:val="24"/>
        </w:rPr>
        <w:t>of</w:t>
      </w:r>
      <w:r>
        <w:rPr>
          <w:spacing w:val="-4"/>
          <w:sz w:val="24"/>
        </w:rPr>
        <w:t xml:space="preserve"> </w:t>
      </w:r>
      <w:r>
        <w:rPr>
          <w:sz w:val="24"/>
        </w:rPr>
        <w:t>the</w:t>
      </w:r>
      <w:r>
        <w:rPr>
          <w:spacing w:val="-1"/>
          <w:sz w:val="24"/>
        </w:rPr>
        <w:t xml:space="preserve"> </w:t>
      </w:r>
      <w:r>
        <w:rPr>
          <w:spacing w:val="-2"/>
          <w:sz w:val="24"/>
        </w:rPr>
        <w:t>basement.</w:t>
      </w:r>
    </w:p>
    <w:p w14:paraId="3F06745F" w14:textId="77777777" w:rsidR="00E775B6" w:rsidRDefault="00000000">
      <w:pPr>
        <w:pStyle w:val="ListParagraph"/>
        <w:numPr>
          <w:ilvl w:val="1"/>
          <w:numId w:val="19"/>
        </w:numPr>
        <w:tabs>
          <w:tab w:val="left" w:pos="717"/>
        </w:tabs>
        <w:spacing w:before="43"/>
        <w:ind w:left="717" w:hanging="357"/>
        <w:rPr>
          <w:sz w:val="24"/>
        </w:rPr>
      </w:pPr>
      <w:proofErr w:type="spellStart"/>
      <w:r>
        <w:rPr>
          <w:sz w:val="24"/>
        </w:rPr>
        <w:t>TotalBsmtSF</w:t>
      </w:r>
      <w:proofErr w:type="spellEnd"/>
      <w:r>
        <w:rPr>
          <w:sz w:val="24"/>
        </w:rPr>
        <w:t>:</w:t>
      </w:r>
      <w:r>
        <w:rPr>
          <w:spacing w:val="-7"/>
          <w:sz w:val="24"/>
        </w:rPr>
        <w:t xml:space="preserve"> </w:t>
      </w:r>
      <w:r>
        <w:rPr>
          <w:sz w:val="24"/>
        </w:rPr>
        <w:t>Total</w:t>
      </w:r>
      <w:r>
        <w:rPr>
          <w:spacing w:val="-7"/>
          <w:sz w:val="24"/>
        </w:rPr>
        <w:t xml:space="preserve"> </w:t>
      </w:r>
      <w:r>
        <w:rPr>
          <w:sz w:val="24"/>
        </w:rPr>
        <w:t>square</w:t>
      </w:r>
      <w:r>
        <w:rPr>
          <w:spacing w:val="-7"/>
          <w:sz w:val="24"/>
        </w:rPr>
        <w:t xml:space="preserve"> </w:t>
      </w:r>
      <w:r>
        <w:rPr>
          <w:sz w:val="24"/>
        </w:rPr>
        <w:t>feet</w:t>
      </w:r>
      <w:r>
        <w:rPr>
          <w:spacing w:val="-8"/>
          <w:sz w:val="24"/>
        </w:rPr>
        <w:t xml:space="preserve"> </w:t>
      </w:r>
      <w:r>
        <w:rPr>
          <w:sz w:val="24"/>
        </w:rPr>
        <w:t>of</w:t>
      </w:r>
      <w:r>
        <w:rPr>
          <w:spacing w:val="-7"/>
          <w:sz w:val="24"/>
        </w:rPr>
        <w:t xml:space="preserve"> </w:t>
      </w:r>
      <w:r>
        <w:rPr>
          <w:sz w:val="24"/>
        </w:rPr>
        <w:t>the</w:t>
      </w:r>
      <w:r>
        <w:rPr>
          <w:spacing w:val="-6"/>
          <w:sz w:val="24"/>
        </w:rPr>
        <w:t xml:space="preserve"> </w:t>
      </w:r>
      <w:r>
        <w:rPr>
          <w:spacing w:val="-2"/>
          <w:sz w:val="24"/>
        </w:rPr>
        <w:t>basement.</w:t>
      </w:r>
    </w:p>
    <w:p w14:paraId="75AB284A" w14:textId="77777777" w:rsidR="00E775B6" w:rsidRDefault="00000000">
      <w:pPr>
        <w:pStyle w:val="BodyText"/>
        <w:spacing w:before="41" w:line="276" w:lineRule="auto"/>
        <w:ind w:right="485"/>
      </w:pPr>
      <w:r>
        <w:t xml:space="preserve">We chose </w:t>
      </w:r>
      <w:proofErr w:type="gramStart"/>
      <w:r>
        <w:t>this creatures</w:t>
      </w:r>
      <w:proofErr w:type="gramEnd"/>
      <w:r>
        <w:rPr>
          <w:spacing w:val="26"/>
        </w:rPr>
        <w:t xml:space="preserve"> </w:t>
      </w:r>
      <w:r>
        <w:t>because of their potential impact on</w:t>
      </w:r>
      <w:r>
        <w:rPr>
          <w:spacing w:val="-3"/>
        </w:rPr>
        <w:t xml:space="preserve"> </w:t>
      </w:r>
      <w:r>
        <w:t>housing</w:t>
      </w:r>
      <w:r>
        <w:rPr>
          <w:spacing w:val="-3"/>
        </w:rPr>
        <w:t xml:space="preserve"> </w:t>
      </w:r>
      <w:r>
        <w:t>prices</w:t>
      </w:r>
      <w:r>
        <w:rPr>
          <w:spacing w:val="-3"/>
        </w:rPr>
        <w:t xml:space="preserve"> </w:t>
      </w:r>
      <w:r>
        <w:t>based</w:t>
      </w:r>
      <w:r>
        <w:rPr>
          <w:spacing w:val="-3"/>
        </w:rPr>
        <w:t xml:space="preserve"> </w:t>
      </w:r>
      <w:r>
        <w:t>on</w:t>
      </w:r>
      <w:r>
        <w:rPr>
          <w:spacing w:val="-3"/>
        </w:rPr>
        <w:t xml:space="preserve"> </w:t>
      </w:r>
      <w:r>
        <w:t>common factors considered in real estate.</w:t>
      </w:r>
    </w:p>
    <w:p w14:paraId="42359F89" w14:textId="77777777" w:rsidR="00E775B6" w:rsidRDefault="00000000">
      <w:pPr>
        <w:pStyle w:val="BodyText"/>
        <w:spacing w:before="99"/>
        <w:rPr>
          <w:sz w:val="20"/>
        </w:rPr>
      </w:pPr>
      <w:r>
        <w:rPr>
          <w:noProof/>
          <w:sz w:val="20"/>
        </w:rPr>
        <w:drawing>
          <wp:anchor distT="0" distB="0" distL="0" distR="0" simplePos="0" relativeHeight="487590400" behindDoc="1" locked="0" layoutInCell="1" allowOverlap="1" wp14:anchorId="29C85EFA" wp14:editId="06F070D2">
            <wp:simplePos x="0" y="0"/>
            <wp:positionH relativeFrom="page">
              <wp:posOffset>933450</wp:posOffset>
            </wp:positionH>
            <wp:positionV relativeFrom="paragraph">
              <wp:posOffset>224741</wp:posOffset>
            </wp:positionV>
            <wp:extent cx="5942360" cy="1833372"/>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5942360" cy="1833372"/>
                    </a:xfrm>
                    <a:prstGeom prst="rect">
                      <a:avLst/>
                    </a:prstGeom>
                  </pic:spPr>
                </pic:pic>
              </a:graphicData>
            </a:graphic>
          </wp:anchor>
        </w:drawing>
      </w:r>
    </w:p>
    <w:p w14:paraId="1E361FF7" w14:textId="77777777" w:rsidR="00E775B6" w:rsidRDefault="00000000">
      <w:pPr>
        <w:pStyle w:val="Heading3"/>
        <w:spacing w:before="94"/>
      </w:pPr>
      <w:r>
        <w:t>Model</w:t>
      </w:r>
      <w:r>
        <w:rPr>
          <w:spacing w:val="-2"/>
        </w:rPr>
        <w:t xml:space="preserve"> Metrics:</w:t>
      </w:r>
    </w:p>
    <w:p w14:paraId="1D750E5D" w14:textId="77777777" w:rsidR="00E775B6" w:rsidRDefault="00E775B6">
      <w:pPr>
        <w:pStyle w:val="BodyText"/>
        <w:spacing w:before="7"/>
        <w:rPr>
          <w:b/>
        </w:rPr>
      </w:pPr>
    </w:p>
    <w:p w14:paraId="2EB4D223" w14:textId="77777777" w:rsidR="00E775B6" w:rsidRDefault="00000000">
      <w:pPr>
        <w:pStyle w:val="ListParagraph"/>
        <w:numPr>
          <w:ilvl w:val="1"/>
          <w:numId w:val="19"/>
        </w:numPr>
        <w:tabs>
          <w:tab w:val="left" w:pos="717"/>
        </w:tabs>
        <w:spacing w:before="1"/>
        <w:ind w:left="717" w:hanging="357"/>
        <w:rPr>
          <w:b/>
          <w:sz w:val="24"/>
        </w:rPr>
      </w:pPr>
      <w:r>
        <w:rPr>
          <w:b/>
          <w:sz w:val="24"/>
        </w:rPr>
        <w:t>Train</w:t>
      </w:r>
      <w:r>
        <w:rPr>
          <w:b/>
          <w:spacing w:val="-10"/>
          <w:sz w:val="24"/>
        </w:rPr>
        <w:t xml:space="preserve"> </w:t>
      </w:r>
      <w:r>
        <w:rPr>
          <w:b/>
          <w:sz w:val="24"/>
        </w:rPr>
        <w:t>MSE:</w:t>
      </w:r>
      <w:r>
        <w:rPr>
          <w:b/>
          <w:spacing w:val="-10"/>
          <w:sz w:val="24"/>
        </w:rPr>
        <w:t xml:space="preserve"> </w:t>
      </w:r>
      <w:r>
        <w:rPr>
          <w:b/>
          <w:spacing w:val="-2"/>
          <w:sz w:val="24"/>
        </w:rPr>
        <w:t>1358042990.82</w:t>
      </w:r>
    </w:p>
    <w:p w14:paraId="69EE6613" w14:textId="77777777" w:rsidR="00E775B6" w:rsidRDefault="00E775B6">
      <w:pPr>
        <w:pStyle w:val="ListParagraph"/>
        <w:rPr>
          <w:b/>
          <w:sz w:val="24"/>
        </w:rPr>
        <w:sectPr w:rsidR="00E775B6">
          <w:pgSz w:w="12240" w:h="15840"/>
          <w:pgMar w:top="1360" w:right="1080" w:bottom="280" w:left="1440" w:header="720" w:footer="720" w:gutter="0"/>
          <w:cols w:space="720"/>
        </w:sectPr>
      </w:pPr>
    </w:p>
    <w:p w14:paraId="79CECD2D" w14:textId="77777777" w:rsidR="00E775B6" w:rsidRDefault="00000000">
      <w:pPr>
        <w:pStyle w:val="ListParagraph"/>
        <w:numPr>
          <w:ilvl w:val="1"/>
          <w:numId w:val="19"/>
        </w:numPr>
        <w:tabs>
          <w:tab w:val="left" w:pos="717"/>
        </w:tabs>
        <w:spacing w:before="79"/>
        <w:ind w:left="717" w:hanging="357"/>
        <w:rPr>
          <w:sz w:val="24"/>
        </w:rPr>
      </w:pPr>
      <w:r>
        <w:rPr>
          <w:b/>
          <w:sz w:val="24"/>
        </w:rPr>
        <w:lastRenderedPageBreak/>
        <w:t>Test</w:t>
      </w:r>
      <w:r>
        <w:rPr>
          <w:b/>
          <w:spacing w:val="-14"/>
          <w:sz w:val="24"/>
        </w:rPr>
        <w:t xml:space="preserve"> </w:t>
      </w:r>
      <w:r>
        <w:rPr>
          <w:b/>
          <w:sz w:val="24"/>
        </w:rPr>
        <w:t>MSE:</w:t>
      </w:r>
      <w:r>
        <w:rPr>
          <w:b/>
          <w:spacing w:val="-14"/>
          <w:sz w:val="24"/>
        </w:rPr>
        <w:t xml:space="preserve"> </w:t>
      </w:r>
      <w:r>
        <w:rPr>
          <w:spacing w:val="-2"/>
          <w:sz w:val="24"/>
        </w:rPr>
        <w:t>1108273652.05</w:t>
      </w:r>
    </w:p>
    <w:p w14:paraId="0DA2353B" w14:textId="77777777" w:rsidR="00E775B6" w:rsidRDefault="00000000">
      <w:pPr>
        <w:pStyle w:val="ListParagraph"/>
        <w:numPr>
          <w:ilvl w:val="1"/>
          <w:numId w:val="19"/>
        </w:numPr>
        <w:tabs>
          <w:tab w:val="left" w:pos="717"/>
        </w:tabs>
        <w:spacing w:before="43"/>
        <w:ind w:left="717" w:hanging="357"/>
        <w:rPr>
          <w:sz w:val="24"/>
        </w:rPr>
      </w:pPr>
      <w:r>
        <w:rPr>
          <w:b/>
          <w:sz w:val="24"/>
        </w:rPr>
        <w:t>Train</w:t>
      </w:r>
      <w:r>
        <w:rPr>
          <w:b/>
          <w:spacing w:val="-14"/>
          <w:sz w:val="24"/>
        </w:rPr>
        <w:t xml:space="preserve"> </w:t>
      </w:r>
      <w:r>
        <w:rPr>
          <w:b/>
          <w:sz w:val="24"/>
        </w:rPr>
        <w:t>R-squared:</w:t>
      </w:r>
      <w:r>
        <w:rPr>
          <w:b/>
          <w:spacing w:val="-14"/>
          <w:sz w:val="24"/>
        </w:rPr>
        <w:t xml:space="preserve"> </w:t>
      </w:r>
      <w:r>
        <w:rPr>
          <w:spacing w:val="-2"/>
          <w:sz w:val="24"/>
        </w:rPr>
        <w:t>0.6175</w:t>
      </w:r>
    </w:p>
    <w:p w14:paraId="22E0D1E8" w14:textId="77777777" w:rsidR="00E775B6" w:rsidRDefault="00000000">
      <w:pPr>
        <w:pStyle w:val="ListParagraph"/>
        <w:numPr>
          <w:ilvl w:val="1"/>
          <w:numId w:val="19"/>
        </w:numPr>
        <w:tabs>
          <w:tab w:val="left" w:pos="717"/>
        </w:tabs>
        <w:spacing w:before="44"/>
        <w:ind w:left="717" w:hanging="357"/>
        <w:rPr>
          <w:sz w:val="24"/>
        </w:rPr>
      </w:pPr>
      <w:r>
        <w:rPr>
          <w:b/>
          <w:spacing w:val="-2"/>
          <w:sz w:val="24"/>
        </w:rPr>
        <w:t>Test</w:t>
      </w:r>
      <w:r>
        <w:rPr>
          <w:b/>
          <w:spacing w:val="-4"/>
          <w:sz w:val="24"/>
        </w:rPr>
        <w:t xml:space="preserve"> </w:t>
      </w:r>
      <w:r>
        <w:rPr>
          <w:b/>
          <w:spacing w:val="-2"/>
          <w:sz w:val="24"/>
        </w:rPr>
        <w:t xml:space="preserve">R-squared: </w:t>
      </w:r>
      <w:r>
        <w:rPr>
          <w:spacing w:val="-2"/>
          <w:sz w:val="24"/>
        </w:rPr>
        <w:t>0.6429</w:t>
      </w:r>
    </w:p>
    <w:p w14:paraId="25E170F9" w14:textId="77777777" w:rsidR="00E775B6" w:rsidRDefault="00E775B6">
      <w:pPr>
        <w:pStyle w:val="BodyText"/>
        <w:spacing w:before="37"/>
        <w:rPr>
          <w:sz w:val="20"/>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380"/>
        <w:gridCol w:w="7982"/>
      </w:tblGrid>
      <w:tr w:rsidR="00E775B6" w14:paraId="28C34F60" w14:textId="77777777">
        <w:trPr>
          <w:trHeight w:val="520"/>
        </w:trPr>
        <w:tc>
          <w:tcPr>
            <w:tcW w:w="9362" w:type="dxa"/>
            <w:gridSpan w:val="2"/>
          </w:tcPr>
          <w:p w14:paraId="54B7C311" w14:textId="77777777" w:rsidR="00E775B6" w:rsidRDefault="00000000">
            <w:pPr>
              <w:pStyle w:val="TableParagraph"/>
              <w:spacing w:before="114"/>
              <w:rPr>
                <w:b/>
                <w:sz w:val="24"/>
              </w:rPr>
            </w:pPr>
            <w:r>
              <w:rPr>
                <w:b/>
                <w:spacing w:val="-2"/>
                <w:sz w:val="24"/>
              </w:rPr>
              <w:t>Evaluation:</w:t>
            </w:r>
          </w:p>
        </w:tc>
      </w:tr>
      <w:tr w:rsidR="00E775B6" w14:paraId="4FB3D85E" w14:textId="77777777">
        <w:trPr>
          <w:trHeight w:val="1158"/>
        </w:trPr>
        <w:tc>
          <w:tcPr>
            <w:tcW w:w="1380" w:type="dxa"/>
          </w:tcPr>
          <w:p w14:paraId="67C8D470" w14:textId="77777777" w:rsidR="00E775B6" w:rsidRDefault="00000000">
            <w:pPr>
              <w:pStyle w:val="TableParagraph"/>
              <w:spacing w:before="116" w:line="276" w:lineRule="auto"/>
              <w:ind w:right="37"/>
              <w:rPr>
                <w:sz w:val="24"/>
              </w:rPr>
            </w:pPr>
            <w:proofErr w:type="spellStart"/>
            <w:r>
              <w:rPr>
                <w:spacing w:val="-4"/>
                <w:sz w:val="24"/>
              </w:rPr>
              <w:t>Performanc</w:t>
            </w:r>
            <w:proofErr w:type="spellEnd"/>
            <w:r>
              <w:rPr>
                <w:spacing w:val="-4"/>
                <w:sz w:val="24"/>
              </w:rPr>
              <w:t xml:space="preserve"> </w:t>
            </w:r>
            <w:r>
              <w:rPr>
                <w:spacing w:val="-6"/>
                <w:sz w:val="24"/>
              </w:rPr>
              <w:t>e:</w:t>
            </w:r>
          </w:p>
        </w:tc>
        <w:tc>
          <w:tcPr>
            <w:tcW w:w="7982" w:type="dxa"/>
          </w:tcPr>
          <w:p w14:paraId="1E8AC03B" w14:textId="77777777" w:rsidR="00E775B6" w:rsidRDefault="00000000">
            <w:pPr>
              <w:pStyle w:val="TableParagraph"/>
              <w:numPr>
                <w:ilvl w:val="0"/>
                <w:numId w:val="18"/>
              </w:numPr>
              <w:tabs>
                <w:tab w:val="left" w:pos="837"/>
              </w:tabs>
              <w:spacing w:before="118"/>
              <w:rPr>
                <w:sz w:val="24"/>
              </w:rPr>
            </w:pPr>
            <w:r>
              <w:rPr>
                <w:sz w:val="24"/>
              </w:rPr>
              <w:t>The</w:t>
            </w:r>
            <w:r>
              <w:rPr>
                <w:spacing w:val="-3"/>
                <w:sz w:val="24"/>
              </w:rPr>
              <w:t xml:space="preserve"> </w:t>
            </w:r>
            <w:r>
              <w:rPr>
                <w:sz w:val="24"/>
              </w:rPr>
              <w:t>baseline</w:t>
            </w:r>
            <w:r>
              <w:rPr>
                <w:spacing w:val="-2"/>
                <w:sz w:val="24"/>
              </w:rPr>
              <w:t xml:space="preserve"> </w:t>
            </w:r>
            <w:r>
              <w:rPr>
                <w:sz w:val="24"/>
              </w:rPr>
              <w:t>model</w:t>
            </w:r>
            <w:r>
              <w:rPr>
                <w:spacing w:val="-1"/>
                <w:sz w:val="24"/>
              </w:rPr>
              <w:t xml:space="preserve"> </w:t>
            </w:r>
            <w:r>
              <w:rPr>
                <w:sz w:val="24"/>
              </w:rPr>
              <w:t>demonstrates</w:t>
            </w:r>
            <w:r>
              <w:rPr>
                <w:spacing w:val="-1"/>
                <w:sz w:val="24"/>
              </w:rPr>
              <w:t xml:space="preserve"> </w:t>
            </w:r>
            <w:r>
              <w:rPr>
                <w:sz w:val="24"/>
              </w:rPr>
              <w:t>moderate</w:t>
            </w:r>
            <w:r>
              <w:rPr>
                <w:spacing w:val="1"/>
                <w:sz w:val="24"/>
              </w:rPr>
              <w:t xml:space="preserve"> </w:t>
            </w:r>
            <w:r>
              <w:rPr>
                <w:spacing w:val="-2"/>
                <w:sz w:val="24"/>
              </w:rPr>
              <w:t>performance.</w:t>
            </w:r>
          </w:p>
          <w:p w14:paraId="4BFD4E5B" w14:textId="77777777" w:rsidR="00E775B6" w:rsidRDefault="00000000">
            <w:pPr>
              <w:pStyle w:val="TableParagraph"/>
              <w:numPr>
                <w:ilvl w:val="0"/>
                <w:numId w:val="18"/>
              </w:numPr>
              <w:tabs>
                <w:tab w:val="left" w:pos="837"/>
              </w:tabs>
              <w:spacing w:before="44" w:line="273" w:lineRule="auto"/>
              <w:ind w:right="149"/>
              <w:rPr>
                <w:sz w:val="24"/>
              </w:rPr>
            </w:pPr>
            <w:r>
              <w:rPr>
                <w:sz w:val="24"/>
              </w:rPr>
              <w:t>The</w:t>
            </w:r>
            <w:r>
              <w:rPr>
                <w:spacing w:val="35"/>
                <w:sz w:val="24"/>
              </w:rPr>
              <w:t xml:space="preserve"> </w:t>
            </w:r>
            <w:r>
              <w:rPr>
                <w:sz w:val="24"/>
              </w:rPr>
              <w:t>R-squared</w:t>
            </w:r>
            <w:r>
              <w:rPr>
                <w:spacing w:val="35"/>
                <w:sz w:val="24"/>
              </w:rPr>
              <w:t xml:space="preserve"> </w:t>
            </w:r>
            <w:r>
              <w:rPr>
                <w:sz w:val="24"/>
              </w:rPr>
              <w:t>values</w:t>
            </w:r>
            <w:r>
              <w:rPr>
                <w:spacing w:val="35"/>
                <w:sz w:val="24"/>
              </w:rPr>
              <w:t xml:space="preserve"> </w:t>
            </w:r>
            <w:r>
              <w:rPr>
                <w:sz w:val="24"/>
              </w:rPr>
              <w:t>indicate</w:t>
            </w:r>
            <w:r>
              <w:rPr>
                <w:spacing w:val="36"/>
                <w:sz w:val="24"/>
              </w:rPr>
              <w:t xml:space="preserve"> </w:t>
            </w:r>
            <w:r>
              <w:rPr>
                <w:sz w:val="24"/>
              </w:rPr>
              <w:t>that</w:t>
            </w:r>
            <w:r>
              <w:rPr>
                <w:spacing w:val="35"/>
                <w:sz w:val="24"/>
              </w:rPr>
              <w:t xml:space="preserve"> </w:t>
            </w:r>
            <w:r>
              <w:rPr>
                <w:sz w:val="24"/>
              </w:rPr>
              <w:t>the</w:t>
            </w:r>
            <w:r>
              <w:rPr>
                <w:spacing w:val="35"/>
                <w:sz w:val="24"/>
              </w:rPr>
              <w:t xml:space="preserve"> </w:t>
            </w:r>
            <w:r>
              <w:rPr>
                <w:sz w:val="24"/>
              </w:rPr>
              <w:t>model</w:t>
            </w:r>
            <w:r>
              <w:rPr>
                <w:spacing w:val="35"/>
                <w:sz w:val="24"/>
              </w:rPr>
              <w:t xml:space="preserve"> </w:t>
            </w:r>
            <w:r>
              <w:rPr>
                <w:sz w:val="24"/>
              </w:rPr>
              <w:t>explains</w:t>
            </w:r>
            <w:r>
              <w:rPr>
                <w:spacing w:val="36"/>
                <w:sz w:val="24"/>
              </w:rPr>
              <w:t xml:space="preserve"> </w:t>
            </w:r>
            <w:r>
              <w:rPr>
                <w:sz w:val="24"/>
              </w:rPr>
              <w:t>approximately 59.23% of the variance in the training set and 70.66% in the testing set.</w:t>
            </w:r>
          </w:p>
        </w:tc>
      </w:tr>
      <w:tr w:rsidR="00E775B6" w14:paraId="6DC8E8E4" w14:textId="77777777">
        <w:trPr>
          <w:trHeight w:val="1161"/>
        </w:trPr>
        <w:tc>
          <w:tcPr>
            <w:tcW w:w="1380" w:type="dxa"/>
          </w:tcPr>
          <w:p w14:paraId="418069C9" w14:textId="77777777" w:rsidR="00E775B6" w:rsidRDefault="00000000">
            <w:pPr>
              <w:pStyle w:val="TableParagraph"/>
              <w:spacing w:before="118" w:line="276" w:lineRule="auto"/>
              <w:ind w:right="37"/>
              <w:rPr>
                <w:sz w:val="24"/>
              </w:rPr>
            </w:pPr>
            <w:proofErr w:type="spellStart"/>
            <w:r>
              <w:rPr>
                <w:spacing w:val="-4"/>
                <w:sz w:val="24"/>
              </w:rPr>
              <w:t>Interpretati</w:t>
            </w:r>
            <w:proofErr w:type="spellEnd"/>
            <w:r>
              <w:rPr>
                <w:spacing w:val="-4"/>
                <w:sz w:val="24"/>
              </w:rPr>
              <w:t xml:space="preserve"> on:</w:t>
            </w:r>
          </w:p>
        </w:tc>
        <w:tc>
          <w:tcPr>
            <w:tcW w:w="7982" w:type="dxa"/>
          </w:tcPr>
          <w:p w14:paraId="7667237A" w14:textId="77777777" w:rsidR="00E775B6" w:rsidRDefault="00000000">
            <w:pPr>
              <w:pStyle w:val="TableParagraph"/>
              <w:numPr>
                <w:ilvl w:val="0"/>
                <w:numId w:val="17"/>
              </w:numPr>
              <w:tabs>
                <w:tab w:val="left" w:pos="837"/>
              </w:tabs>
              <w:spacing w:before="121" w:line="273" w:lineRule="auto"/>
              <w:ind w:right="95"/>
              <w:jc w:val="both"/>
              <w:rPr>
                <w:sz w:val="24"/>
              </w:rPr>
            </w:pPr>
            <w:r>
              <w:rPr>
                <w:sz w:val="24"/>
              </w:rPr>
              <w:t xml:space="preserve">The model captures a substantial portion of the variability in the target variable but may benefit from improvements to enhance predictive </w:t>
            </w:r>
            <w:r>
              <w:rPr>
                <w:spacing w:val="-2"/>
                <w:sz w:val="24"/>
              </w:rPr>
              <w:t>accuracy.</w:t>
            </w:r>
          </w:p>
        </w:tc>
      </w:tr>
    </w:tbl>
    <w:p w14:paraId="4F9B707B" w14:textId="77777777" w:rsidR="00E775B6" w:rsidRDefault="00E775B6">
      <w:pPr>
        <w:pStyle w:val="BodyText"/>
        <w:spacing w:before="15"/>
      </w:pPr>
    </w:p>
    <w:p w14:paraId="1937100E" w14:textId="77777777" w:rsidR="00E775B6" w:rsidRDefault="00000000">
      <w:pPr>
        <w:pStyle w:val="Heading3"/>
        <w:spacing w:before="1"/>
      </w:pPr>
      <w:bookmarkStart w:id="5" w:name="_bookmark5"/>
      <w:bookmarkEnd w:id="5"/>
      <w:r>
        <w:rPr>
          <w:spacing w:val="-2"/>
        </w:rPr>
        <w:t>Conclusion:</w:t>
      </w:r>
    </w:p>
    <w:p w14:paraId="706F95BE" w14:textId="77777777" w:rsidR="00E775B6" w:rsidRDefault="00E775B6">
      <w:pPr>
        <w:pStyle w:val="BodyText"/>
        <w:spacing w:before="7"/>
        <w:rPr>
          <w:b/>
        </w:rPr>
      </w:pPr>
    </w:p>
    <w:p w14:paraId="03D07DC2" w14:textId="77777777" w:rsidR="00E775B6" w:rsidRDefault="00000000">
      <w:pPr>
        <w:pStyle w:val="ListParagraph"/>
        <w:numPr>
          <w:ilvl w:val="1"/>
          <w:numId w:val="19"/>
        </w:numPr>
        <w:tabs>
          <w:tab w:val="left" w:pos="720"/>
        </w:tabs>
        <w:spacing w:line="273" w:lineRule="auto"/>
        <w:ind w:right="409" w:hanging="360"/>
        <w:rPr>
          <w:sz w:val="24"/>
        </w:rPr>
      </w:pPr>
      <w:r>
        <w:rPr>
          <w:sz w:val="24"/>
        </w:rPr>
        <w:t>The</w:t>
      </w:r>
      <w:r>
        <w:rPr>
          <w:spacing w:val="35"/>
          <w:sz w:val="24"/>
        </w:rPr>
        <w:t xml:space="preserve"> </w:t>
      </w:r>
      <w:r>
        <w:rPr>
          <w:sz w:val="24"/>
        </w:rPr>
        <w:t>baseline</w:t>
      </w:r>
      <w:r>
        <w:rPr>
          <w:spacing w:val="36"/>
          <w:sz w:val="24"/>
        </w:rPr>
        <w:t xml:space="preserve"> </w:t>
      </w:r>
      <w:r>
        <w:rPr>
          <w:sz w:val="24"/>
        </w:rPr>
        <w:t>Multiple</w:t>
      </w:r>
      <w:r>
        <w:rPr>
          <w:spacing w:val="37"/>
          <w:sz w:val="24"/>
        </w:rPr>
        <w:t xml:space="preserve"> </w:t>
      </w:r>
      <w:r>
        <w:rPr>
          <w:sz w:val="24"/>
        </w:rPr>
        <w:t>Linear</w:t>
      </w:r>
      <w:r>
        <w:rPr>
          <w:spacing w:val="36"/>
          <w:sz w:val="24"/>
        </w:rPr>
        <w:t xml:space="preserve"> </w:t>
      </w:r>
      <w:r>
        <w:rPr>
          <w:sz w:val="24"/>
        </w:rPr>
        <w:t>Regression</w:t>
      </w:r>
      <w:r>
        <w:rPr>
          <w:spacing w:val="37"/>
          <w:sz w:val="24"/>
        </w:rPr>
        <w:t xml:space="preserve"> </w:t>
      </w:r>
      <w:r>
        <w:rPr>
          <w:sz w:val="24"/>
        </w:rPr>
        <w:t>model serves as a foundational</w:t>
      </w:r>
      <w:r>
        <w:rPr>
          <w:spacing w:val="26"/>
          <w:sz w:val="24"/>
        </w:rPr>
        <w:t xml:space="preserve"> </w:t>
      </w:r>
      <w:r>
        <w:rPr>
          <w:sz w:val="24"/>
        </w:rPr>
        <w:t>reference for model evaluation.</w:t>
      </w:r>
    </w:p>
    <w:p w14:paraId="707525F5" w14:textId="77777777" w:rsidR="00E775B6" w:rsidRDefault="00000000">
      <w:pPr>
        <w:pStyle w:val="ListParagraph"/>
        <w:numPr>
          <w:ilvl w:val="1"/>
          <w:numId w:val="19"/>
        </w:numPr>
        <w:tabs>
          <w:tab w:val="left" w:pos="720"/>
        </w:tabs>
        <w:spacing w:before="7" w:line="273" w:lineRule="auto"/>
        <w:ind w:right="589" w:hanging="360"/>
        <w:rPr>
          <w:sz w:val="24"/>
        </w:rPr>
      </w:pPr>
      <w:r>
        <w:rPr>
          <w:sz w:val="24"/>
        </w:rPr>
        <w:t>Further</w:t>
      </w:r>
      <w:r>
        <w:rPr>
          <w:spacing w:val="34"/>
          <w:sz w:val="24"/>
        </w:rPr>
        <w:t xml:space="preserve"> </w:t>
      </w:r>
      <w:r>
        <w:rPr>
          <w:sz w:val="24"/>
        </w:rPr>
        <w:t>enhancements</w:t>
      </w:r>
      <w:r>
        <w:rPr>
          <w:spacing w:val="35"/>
          <w:sz w:val="24"/>
        </w:rPr>
        <w:t xml:space="preserve"> </w:t>
      </w:r>
      <w:r>
        <w:rPr>
          <w:sz w:val="24"/>
        </w:rPr>
        <w:t>and</w:t>
      </w:r>
      <w:r>
        <w:rPr>
          <w:spacing w:val="34"/>
          <w:sz w:val="24"/>
        </w:rPr>
        <w:t xml:space="preserve"> </w:t>
      </w:r>
      <w:r>
        <w:rPr>
          <w:sz w:val="24"/>
        </w:rPr>
        <w:t>advanced</w:t>
      </w:r>
      <w:r>
        <w:rPr>
          <w:spacing w:val="-4"/>
          <w:sz w:val="24"/>
        </w:rPr>
        <w:t xml:space="preserve"> </w:t>
      </w:r>
      <w:r>
        <w:rPr>
          <w:sz w:val="24"/>
        </w:rPr>
        <w:t>techniques</w:t>
      </w:r>
      <w:r>
        <w:rPr>
          <w:spacing w:val="-3"/>
          <w:sz w:val="24"/>
        </w:rPr>
        <w:t xml:space="preserve"> </w:t>
      </w:r>
      <w:r>
        <w:rPr>
          <w:sz w:val="24"/>
        </w:rPr>
        <w:t>can</w:t>
      </w:r>
      <w:r>
        <w:rPr>
          <w:spacing w:val="-4"/>
          <w:sz w:val="24"/>
        </w:rPr>
        <w:t xml:space="preserve"> </w:t>
      </w:r>
      <w:r>
        <w:rPr>
          <w:sz w:val="24"/>
        </w:rPr>
        <w:t>be</w:t>
      </w:r>
      <w:r>
        <w:rPr>
          <w:spacing w:val="-3"/>
          <w:sz w:val="24"/>
        </w:rPr>
        <w:t xml:space="preserve"> </w:t>
      </w:r>
      <w:r>
        <w:rPr>
          <w:sz w:val="24"/>
        </w:rPr>
        <w:t>explored</w:t>
      </w:r>
      <w:r>
        <w:rPr>
          <w:spacing w:val="-4"/>
          <w:sz w:val="24"/>
        </w:rPr>
        <w:t xml:space="preserve"> </w:t>
      </w:r>
      <w:r>
        <w:rPr>
          <w:sz w:val="24"/>
        </w:rPr>
        <w:t>to</w:t>
      </w:r>
      <w:r>
        <w:rPr>
          <w:spacing w:val="-4"/>
          <w:sz w:val="24"/>
        </w:rPr>
        <w:t xml:space="preserve"> </w:t>
      </w:r>
      <w:r>
        <w:rPr>
          <w:sz w:val="24"/>
        </w:rPr>
        <w:t>improve</w:t>
      </w:r>
      <w:r>
        <w:rPr>
          <w:spacing w:val="-5"/>
          <w:sz w:val="24"/>
        </w:rPr>
        <w:t xml:space="preserve"> </w:t>
      </w:r>
      <w:r>
        <w:rPr>
          <w:sz w:val="24"/>
        </w:rPr>
        <w:t xml:space="preserve">predictive </w:t>
      </w:r>
      <w:r>
        <w:rPr>
          <w:spacing w:val="-2"/>
          <w:sz w:val="24"/>
        </w:rPr>
        <w:t>accuracy.</w:t>
      </w:r>
    </w:p>
    <w:p w14:paraId="593E27D5" w14:textId="77777777" w:rsidR="00E775B6" w:rsidRDefault="00E775B6">
      <w:pPr>
        <w:pStyle w:val="BodyText"/>
        <w:spacing w:before="47"/>
      </w:pPr>
    </w:p>
    <w:p w14:paraId="408AEB93" w14:textId="77777777" w:rsidR="00E775B6" w:rsidRDefault="00000000">
      <w:pPr>
        <w:pStyle w:val="Heading3"/>
        <w:numPr>
          <w:ilvl w:val="0"/>
          <w:numId w:val="19"/>
        </w:numPr>
        <w:tabs>
          <w:tab w:val="left" w:pos="164"/>
        </w:tabs>
        <w:ind w:left="164" w:hanging="164"/>
        <w:jc w:val="both"/>
        <w:rPr>
          <w:sz w:val="22"/>
        </w:rPr>
      </w:pPr>
      <w:bookmarkStart w:id="6" w:name="_bookmark6"/>
      <w:bookmarkEnd w:id="6"/>
      <w:r>
        <w:t>Forward</w:t>
      </w:r>
      <w:r>
        <w:rPr>
          <w:spacing w:val="-5"/>
        </w:rPr>
        <w:t xml:space="preserve"> </w:t>
      </w:r>
      <w:r>
        <w:t>and</w:t>
      </w:r>
      <w:r>
        <w:rPr>
          <w:spacing w:val="-2"/>
        </w:rPr>
        <w:t xml:space="preserve"> </w:t>
      </w:r>
      <w:r>
        <w:t>Backward</w:t>
      </w:r>
      <w:r>
        <w:rPr>
          <w:spacing w:val="-3"/>
        </w:rPr>
        <w:t xml:space="preserve"> </w:t>
      </w:r>
      <w:r>
        <w:t>Stepwise</w:t>
      </w:r>
      <w:r>
        <w:rPr>
          <w:spacing w:val="-3"/>
        </w:rPr>
        <w:t xml:space="preserve"> </w:t>
      </w:r>
      <w:r>
        <w:t>Selection</w:t>
      </w:r>
      <w:r>
        <w:rPr>
          <w:spacing w:val="1"/>
        </w:rPr>
        <w:t xml:space="preserve"> </w:t>
      </w:r>
      <w:r>
        <w:rPr>
          <w:spacing w:val="-2"/>
        </w:rPr>
        <w:t>Comparison</w:t>
      </w:r>
    </w:p>
    <w:p w14:paraId="2C7C2E09" w14:textId="77777777" w:rsidR="00E775B6" w:rsidRDefault="00000000">
      <w:pPr>
        <w:pStyle w:val="BodyText"/>
        <w:spacing w:before="123" w:line="276" w:lineRule="auto"/>
        <w:ind w:right="356" w:firstLine="719"/>
        <w:jc w:val="both"/>
      </w:pPr>
      <w:r>
        <w:t>In this section, we explored the application of Forward and Backward Stepwise Selection techniques for feature selection. The goal was to determine which method works best for our dataset and modeling goals. These techniques iteratively add or remove features based on certain criteria, optimizing the model's performance.</w:t>
      </w:r>
    </w:p>
    <w:p w14:paraId="32FEDB9F" w14:textId="77777777" w:rsidR="00E775B6" w:rsidRDefault="00E775B6">
      <w:pPr>
        <w:pStyle w:val="BodyText"/>
        <w:spacing w:before="83"/>
        <w:rPr>
          <w:sz w:val="20"/>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E775B6" w14:paraId="1BB144BA" w14:textId="77777777">
        <w:trPr>
          <w:trHeight w:val="839"/>
        </w:trPr>
        <w:tc>
          <w:tcPr>
            <w:tcW w:w="4681" w:type="dxa"/>
          </w:tcPr>
          <w:p w14:paraId="763C401F" w14:textId="77777777" w:rsidR="00E775B6" w:rsidRDefault="00000000">
            <w:pPr>
              <w:pStyle w:val="TableParagraph"/>
              <w:spacing w:before="102"/>
              <w:rPr>
                <w:b/>
                <w:sz w:val="24"/>
              </w:rPr>
            </w:pPr>
            <w:r>
              <w:rPr>
                <w:b/>
                <w:sz w:val="24"/>
              </w:rPr>
              <w:t>Forward</w:t>
            </w:r>
            <w:r>
              <w:rPr>
                <w:b/>
                <w:spacing w:val="-4"/>
                <w:sz w:val="24"/>
              </w:rPr>
              <w:t xml:space="preserve"> </w:t>
            </w:r>
            <w:r>
              <w:rPr>
                <w:b/>
                <w:sz w:val="24"/>
              </w:rPr>
              <w:t>Stepwise</w:t>
            </w:r>
            <w:r>
              <w:rPr>
                <w:b/>
                <w:spacing w:val="-3"/>
                <w:sz w:val="24"/>
              </w:rPr>
              <w:t xml:space="preserve"> </w:t>
            </w:r>
            <w:r>
              <w:rPr>
                <w:b/>
                <w:spacing w:val="-2"/>
                <w:sz w:val="24"/>
              </w:rPr>
              <w:t>Selection:</w:t>
            </w:r>
          </w:p>
        </w:tc>
        <w:tc>
          <w:tcPr>
            <w:tcW w:w="4681" w:type="dxa"/>
          </w:tcPr>
          <w:p w14:paraId="0074CB8B" w14:textId="77777777" w:rsidR="00E775B6" w:rsidRDefault="00000000">
            <w:pPr>
              <w:pStyle w:val="TableParagraph"/>
              <w:spacing w:before="102"/>
              <w:rPr>
                <w:b/>
                <w:sz w:val="24"/>
              </w:rPr>
            </w:pPr>
            <w:r>
              <w:rPr>
                <w:b/>
                <w:sz w:val="24"/>
              </w:rPr>
              <w:t>Backward</w:t>
            </w:r>
            <w:r>
              <w:rPr>
                <w:b/>
                <w:spacing w:val="-3"/>
                <w:sz w:val="24"/>
              </w:rPr>
              <w:t xml:space="preserve"> </w:t>
            </w:r>
            <w:r>
              <w:rPr>
                <w:b/>
                <w:sz w:val="24"/>
              </w:rPr>
              <w:t>Stepwise</w:t>
            </w:r>
            <w:r>
              <w:rPr>
                <w:b/>
                <w:spacing w:val="-2"/>
                <w:sz w:val="24"/>
              </w:rPr>
              <w:t xml:space="preserve"> Selection:</w:t>
            </w:r>
          </w:p>
        </w:tc>
      </w:tr>
      <w:tr w:rsidR="00E775B6" w14:paraId="4C0C4598" w14:textId="77777777">
        <w:trPr>
          <w:trHeight w:val="2099"/>
        </w:trPr>
        <w:tc>
          <w:tcPr>
            <w:tcW w:w="4681" w:type="dxa"/>
          </w:tcPr>
          <w:p w14:paraId="7AA65402" w14:textId="77777777" w:rsidR="00E775B6" w:rsidRDefault="00000000">
            <w:pPr>
              <w:pStyle w:val="TableParagraph"/>
              <w:spacing w:before="102"/>
              <w:jc w:val="both"/>
              <w:rPr>
                <w:sz w:val="24"/>
              </w:rPr>
            </w:pPr>
            <w:r>
              <w:rPr>
                <w:sz w:val="24"/>
              </w:rPr>
              <w:t>Feature</w:t>
            </w:r>
            <w:r>
              <w:rPr>
                <w:spacing w:val="-4"/>
                <w:sz w:val="24"/>
              </w:rPr>
              <w:t xml:space="preserve"> </w:t>
            </w:r>
            <w:r>
              <w:rPr>
                <w:spacing w:val="-2"/>
                <w:sz w:val="24"/>
              </w:rPr>
              <w:t>Selection:</w:t>
            </w:r>
          </w:p>
          <w:p w14:paraId="59F1BE28" w14:textId="77777777" w:rsidR="00E775B6" w:rsidRDefault="00000000">
            <w:pPr>
              <w:pStyle w:val="TableParagraph"/>
              <w:numPr>
                <w:ilvl w:val="0"/>
                <w:numId w:val="16"/>
              </w:numPr>
              <w:tabs>
                <w:tab w:val="left" w:pos="822"/>
              </w:tabs>
              <w:spacing w:before="45" w:line="276" w:lineRule="auto"/>
              <w:ind w:right="79"/>
              <w:jc w:val="both"/>
              <w:rPr>
                <w:sz w:val="24"/>
              </w:rPr>
            </w:pPr>
            <w:proofErr w:type="gramStart"/>
            <w:r>
              <w:rPr>
                <w:sz w:val="24"/>
              </w:rPr>
              <w:t>Features</w:t>
            </w:r>
            <w:r>
              <w:rPr>
                <w:spacing w:val="40"/>
                <w:sz w:val="24"/>
              </w:rPr>
              <w:t xml:space="preserve">  </w:t>
            </w:r>
            <w:r>
              <w:rPr>
                <w:sz w:val="24"/>
              </w:rPr>
              <w:t>are</w:t>
            </w:r>
            <w:proofErr w:type="gramEnd"/>
            <w:r>
              <w:rPr>
                <w:spacing w:val="40"/>
                <w:sz w:val="24"/>
              </w:rPr>
              <w:t xml:space="preserve">  </w:t>
            </w:r>
            <w:proofErr w:type="gramStart"/>
            <w:r>
              <w:rPr>
                <w:sz w:val="24"/>
              </w:rPr>
              <w:t>selected</w:t>
            </w:r>
            <w:r>
              <w:rPr>
                <w:spacing w:val="40"/>
                <w:sz w:val="24"/>
              </w:rPr>
              <w:t xml:space="preserve">  </w:t>
            </w:r>
            <w:r>
              <w:rPr>
                <w:sz w:val="24"/>
              </w:rPr>
              <w:t>based</w:t>
            </w:r>
            <w:proofErr w:type="gramEnd"/>
            <w:r>
              <w:rPr>
                <w:spacing w:val="40"/>
                <w:sz w:val="24"/>
              </w:rPr>
              <w:t xml:space="preserve">  </w:t>
            </w:r>
            <w:r>
              <w:rPr>
                <w:sz w:val="24"/>
              </w:rPr>
              <w:t>on</w:t>
            </w:r>
            <w:r>
              <w:rPr>
                <w:spacing w:val="80"/>
                <w:sz w:val="24"/>
              </w:rPr>
              <w:t xml:space="preserve"> </w:t>
            </w:r>
            <w:r>
              <w:rPr>
                <w:sz w:val="24"/>
              </w:rPr>
              <w:t xml:space="preserve">p-values obtained from the </w:t>
            </w:r>
            <w:proofErr w:type="spellStart"/>
            <w:r>
              <w:rPr>
                <w:sz w:val="24"/>
              </w:rPr>
              <w:t>f_regression</w:t>
            </w:r>
            <w:proofErr w:type="spellEnd"/>
            <w:r>
              <w:rPr>
                <w:sz w:val="24"/>
              </w:rPr>
              <w:t xml:space="preserve"> test.</w:t>
            </w:r>
          </w:p>
          <w:p w14:paraId="2A18FC7E" w14:textId="77777777" w:rsidR="00E775B6" w:rsidRDefault="00000000">
            <w:pPr>
              <w:pStyle w:val="TableParagraph"/>
              <w:numPr>
                <w:ilvl w:val="0"/>
                <w:numId w:val="16"/>
              </w:numPr>
              <w:tabs>
                <w:tab w:val="left" w:pos="822"/>
              </w:tabs>
              <w:spacing w:before="2" w:line="276" w:lineRule="auto"/>
              <w:ind w:right="98"/>
              <w:jc w:val="both"/>
              <w:rPr>
                <w:sz w:val="24"/>
              </w:rPr>
            </w:pPr>
            <w:r>
              <w:rPr>
                <w:sz w:val="24"/>
              </w:rPr>
              <w:t xml:space="preserve">The top k features are chosen for the </w:t>
            </w:r>
            <w:r>
              <w:rPr>
                <w:spacing w:val="-2"/>
                <w:sz w:val="24"/>
              </w:rPr>
              <w:t>model</w:t>
            </w:r>
          </w:p>
        </w:tc>
        <w:tc>
          <w:tcPr>
            <w:tcW w:w="4681" w:type="dxa"/>
          </w:tcPr>
          <w:p w14:paraId="1B9B4032" w14:textId="77777777" w:rsidR="00E775B6" w:rsidRDefault="00000000">
            <w:pPr>
              <w:pStyle w:val="TableParagraph"/>
              <w:spacing w:before="102"/>
              <w:rPr>
                <w:sz w:val="24"/>
              </w:rPr>
            </w:pPr>
            <w:r>
              <w:rPr>
                <w:sz w:val="24"/>
              </w:rPr>
              <w:t>Feature</w:t>
            </w:r>
            <w:r>
              <w:rPr>
                <w:spacing w:val="-4"/>
                <w:sz w:val="24"/>
              </w:rPr>
              <w:t xml:space="preserve"> </w:t>
            </w:r>
            <w:r>
              <w:rPr>
                <w:spacing w:val="-2"/>
                <w:sz w:val="24"/>
              </w:rPr>
              <w:t>Selection:</w:t>
            </w:r>
          </w:p>
          <w:p w14:paraId="2DFA9083" w14:textId="77777777" w:rsidR="00E775B6" w:rsidRDefault="00000000">
            <w:pPr>
              <w:pStyle w:val="TableParagraph"/>
              <w:numPr>
                <w:ilvl w:val="0"/>
                <w:numId w:val="15"/>
              </w:numPr>
              <w:tabs>
                <w:tab w:val="left" w:pos="822"/>
              </w:tabs>
              <w:rPr>
                <w:sz w:val="24"/>
              </w:rPr>
            </w:pPr>
            <w:r>
              <w:rPr>
                <w:sz w:val="24"/>
              </w:rPr>
              <w:t>All</w:t>
            </w:r>
            <w:r>
              <w:rPr>
                <w:spacing w:val="-2"/>
                <w:sz w:val="24"/>
              </w:rPr>
              <w:t xml:space="preserve"> </w:t>
            </w:r>
            <w:r>
              <w:rPr>
                <w:sz w:val="24"/>
              </w:rPr>
              <w:t>features are</w:t>
            </w:r>
            <w:r>
              <w:rPr>
                <w:spacing w:val="-4"/>
                <w:sz w:val="24"/>
              </w:rPr>
              <w:t xml:space="preserve"> </w:t>
            </w:r>
            <w:r>
              <w:rPr>
                <w:sz w:val="24"/>
              </w:rPr>
              <w:t>initially</w:t>
            </w:r>
            <w:r>
              <w:rPr>
                <w:spacing w:val="1"/>
                <w:sz w:val="24"/>
              </w:rPr>
              <w:t xml:space="preserve"> </w:t>
            </w:r>
            <w:r>
              <w:rPr>
                <w:spacing w:val="-2"/>
                <w:sz w:val="24"/>
              </w:rPr>
              <w:t>considered.</w:t>
            </w:r>
          </w:p>
          <w:p w14:paraId="0086BCF9" w14:textId="77777777" w:rsidR="00E775B6" w:rsidRDefault="00000000">
            <w:pPr>
              <w:pStyle w:val="TableParagraph"/>
              <w:numPr>
                <w:ilvl w:val="0"/>
                <w:numId w:val="15"/>
              </w:numPr>
              <w:tabs>
                <w:tab w:val="left" w:pos="822"/>
              </w:tabs>
              <w:spacing w:before="46" w:line="273" w:lineRule="auto"/>
              <w:ind w:right="289"/>
              <w:rPr>
                <w:sz w:val="24"/>
              </w:rPr>
            </w:pPr>
            <w:r>
              <w:rPr>
                <w:sz w:val="24"/>
              </w:rPr>
              <w:t>The</w:t>
            </w:r>
            <w:r>
              <w:rPr>
                <w:spacing w:val="29"/>
                <w:sz w:val="24"/>
              </w:rPr>
              <w:t xml:space="preserve"> </w:t>
            </w:r>
            <w:r>
              <w:rPr>
                <w:sz w:val="24"/>
              </w:rPr>
              <w:t>top</w:t>
            </w:r>
            <w:r>
              <w:rPr>
                <w:spacing w:val="-5"/>
                <w:sz w:val="24"/>
              </w:rPr>
              <w:t xml:space="preserve"> </w:t>
            </w:r>
            <w:r>
              <w:rPr>
                <w:sz w:val="24"/>
              </w:rPr>
              <w:t>k</w:t>
            </w:r>
            <w:r>
              <w:rPr>
                <w:spacing w:val="-5"/>
                <w:sz w:val="24"/>
              </w:rPr>
              <w:t xml:space="preserve"> </w:t>
            </w:r>
            <w:r>
              <w:rPr>
                <w:sz w:val="24"/>
              </w:rPr>
              <w:t>features</w:t>
            </w:r>
            <w:r>
              <w:rPr>
                <w:spacing w:val="-5"/>
                <w:sz w:val="24"/>
              </w:rPr>
              <w:t xml:space="preserve"> </w:t>
            </w:r>
            <w:r>
              <w:rPr>
                <w:sz w:val="24"/>
              </w:rPr>
              <w:t>are</w:t>
            </w:r>
            <w:r>
              <w:rPr>
                <w:spacing w:val="-6"/>
                <w:sz w:val="24"/>
              </w:rPr>
              <w:t xml:space="preserve"> </w:t>
            </w:r>
            <w:r>
              <w:rPr>
                <w:sz w:val="24"/>
              </w:rPr>
              <w:t>chosen</w:t>
            </w:r>
            <w:r>
              <w:rPr>
                <w:spacing w:val="-5"/>
                <w:sz w:val="24"/>
              </w:rPr>
              <w:t xml:space="preserve"> </w:t>
            </w:r>
            <w:r>
              <w:rPr>
                <w:sz w:val="24"/>
              </w:rPr>
              <w:t>for</w:t>
            </w:r>
            <w:r>
              <w:rPr>
                <w:spacing w:val="-7"/>
                <w:sz w:val="24"/>
              </w:rPr>
              <w:t xml:space="preserve"> </w:t>
            </w:r>
            <w:r>
              <w:rPr>
                <w:sz w:val="24"/>
              </w:rPr>
              <w:t xml:space="preserve">the </w:t>
            </w:r>
            <w:r>
              <w:rPr>
                <w:spacing w:val="-2"/>
                <w:sz w:val="24"/>
              </w:rPr>
              <w:t>model.</w:t>
            </w:r>
          </w:p>
        </w:tc>
      </w:tr>
      <w:tr w:rsidR="00E775B6" w14:paraId="74149282" w14:textId="77777777">
        <w:trPr>
          <w:trHeight w:val="1160"/>
        </w:trPr>
        <w:tc>
          <w:tcPr>
            <w:tcW w:w="4681" w:type="dxa"/>
          </w:tcPr>
          <w:p w14:paraId="0DD6A759" w14:textId="77777777" w:rsidR="00E775B6" w:rsidRDefault="00000000">
            <w:pPr>
              <w:pStyle w:val="TableParagraph"/>
              <w:spacing w:before="114"/>
              <w:rPr>
                <w:sz w:val="24"/>
              </w:rPr>
            </w:pPr>
            <w:r>
              <w:rPr>
                <w:sz w:val="24"/>
              </w:rPr>
              <w:t>Model</w:t>
            </w:r>
            <w:r>
              <w:rPr>
                <w:spacing w:val="-1"/>
                <w:sz w:val="24"/>
              </w:rPr>
              <w:t xml:space="preserve"> </w:t>
            </w:r>
            <w:r>
              <w:rPr>
                <w:spacing w:val="-2"/>
                <w:sz w:val="24"/>
              </w:rPr>
              <w:t>Metrics:</w:t>
            </w:r>
          </w:p>
          <w:p w14:paraId="7EDEB913" w14:textId="77777777" w:rsidR="00E775B6" w:rsidRDefault="00000000">
            <w:pPr>
              <w:pStyle w:val="TableParagraph"/>
              <w:numPr>
                <w:ilvl w:val="0"/>
                <w:numId w:val="14"/>
              </w:numPr>
              <w:tabs>
                <w:tab w:val="left" w:pos="822"/>
              </w:tabs>
              <w:rPr>
                <w:sz w:val="24"/>
              </w:rPr>
            </w:pPr>
            <w:r>
              <w:rPr>
                <w:sz w:val="24"/>
              </w:rPr>
              <w:t>Train</w:t>
            </w:r>
            <w:r>
              <w:rPr>
                <w:spacing w:val="-6"/>
                <w:sz w:val="24"/>
              </w:rPr>
              <w:t xml:space="preserve"> </w:t>
            </w:r>
            <w:r>
              <w:rPr>
                <w:sz w:val="24"/>
              </w:rPr>
              <w:t>MSE:</w:t>
            </w:r>
            <w:r>
              <w:rPr>
                <w:spacing w:val="-6"/>
                <w:sz w:val="24"/>
              </w:rPr>
              <w:t xml:space="preserve"> </w:t>
            </w:r>
            <w:r>
              <w:rPr>
                <w:spacing w:val="-2"/>
                <w:sz w:val="24"/>
              </w:rPr>
              <w:t>1750185783.22</w:t>
            </w:r>
          </w:p>
          <w:p w14:paraId="416F1380" w14:textId="77777777" w:rsidR="00E775B6" w:rsidRDefault="00000000">
            <w:pPr>
              <w:pStyle w:val="TableParagraph"/>
              <w:numPr>
                <w:ilvl w:val="0"/>
                <w:numId w:val="14"/>
              </w:numPr>
              <w:tabs>
                <w:tab w:val="left" w:pos="822"/>
              </w:tabs>
              <w:rPr>
                <w:sz w:val="24"/>
              </w:rPr>
            </w:pPr>
            <w:r>
              <w:rPr>
                <w:sz w:val="24"/>
              </w:rPr>
              <w:t>Test</w:t>
            </w:r>
            <w:r>
              <w:rPr>
                <w:spacing w:val="-10"/>
                <w:sz w:val="24"/>
              </w:rPr>
              <w:t xml:space="preserve"> </w:t>
            </w:r>
            <w:r>
              <w:rPr>
                <w:sz w:val="24"/>
              </w:rPr>
              <w:t>MSE:</w:t>
            </w:r>
            <w:r>
              <w:rPr>
                <w:spacing w:val="-8"/>
                <w:sz w:val="24"/>
              </w:rPr>
              <w:t xml:space="preserve"> </w:t>
            </w:r>
            <w:r>
              <w:rPr>
                <w:spacing w:val="-2"/>
                <w:sz w:val="24"/>
              </w:rPr>
              <w:t>1487317482.14</w:t>
            </w:r>
          </w:p>
        </w:tc>
        <w:tc>
          <w:tcPr>
            <w:tcW w:w="4681" w:type="dxa"/>
          </w:tcPr>
          <w:p w14:paraId="5D4BEA3E" w14:textId="77777777" w:rsidR="00E775B6" w:rsidRDefault="00000000">
            <w:pPr>
              <w:pStyle w:val="TableParagraph"/>
              <w:spacing w:before="114"/>
              <w:rPr>
                <w:sz w:val="24"/>
              </w:rPr>
            </w:pPr>
            <w:r>
              <w:rPr>
                <w:sz w:val="24"/>
              </w:rPr>
              <w:t>Model</w:t>
            </w:r>
            <w:r>
              <w:rPr>
                <w:spacing w:val="-1"/>
                <w:sz w:val="24"/>
              </w:rPr>
              <w:t xml:space="preserve"> </w:t>
            </w:r>
            <w:r>
              <w:rPr>
                <w:spacing w:val="-2"/>
                <w:sz w:val="24"/>
              </w:rPr>
              <w:t>Metrics:</w:t>
            </w:r>
          </w:p>
          <w:p w14:paraId="44663712" w14:textId="77777777" w:rsidR="00E775B6" w:rsidRDefault="00000000">
            <w:pPr>
              <w:pStyle w:val="TableParagraph"/>
              <w:numPr>
                <w:ilvl w:val="0"/>
                <w:numId w:val="13"/>
              </w:numPr>
              <w:tabs>
                <w:tab w:val="left" w:pos="822"/>
              </w:tabs>
              <w:rPr>
                <w:sz w:val="24"/>
              </w:rPr>
            </w:pPr>
            <w:r>
              <w:rPr>
                <w:sz w:val="24"/>
              </w:rPr>
              <w:t>Train</w:t>
            </w:r>
            <w:r>
              <w:rPr>
                <w:spacing w:val="-6"/>
                <w:sz w:val="24"/>
              </w:rPr>
              <w:t xml:space="preserve"> </w:t>
            </w:r>
            <w:r>
              <w:rPr>
                <w:sz w:val="24"/>
              </w:rPr>
              <w:t>MSE:</w:t>
            </w:r>
            <w:r>
              <w:rPr>
                <w:spacing w:val="-6"/>
                <w:sz w:val="24"/>
              </w:rPr>
              <w:t xml:space="preserve"> </w:t>
            </w:r>
            <w:r>
              <w:rPr>
                <w:spacing w:val="-2"/>
                <w:sz w:val="24"/>
              </w:rPr>
              <w:t>2010521587.08</w:t>
            </w:r>
          </w:p>
          <w:p w14:paraId="205B929F" w14:textId="77777777" w:rsidR="00E775B6" w:rsidRDefault="00000000">
            <w:pPr>
              <w:pStyle w:val="TableParagraph"/>
              <w:numPr>
                <w:ilvl w:val="0"/>
                <w:numId w:val="13"/>
              </w:numPr>
              <w:tabs>
                <w:tab w:val="left" w:pos="822"/>
              </w:tabs>
              <w:rPr>
                <w:sz w:val="24"/>
              </w:rPr>
            </w:pPr>
            <w:r>
              <w:rPr>
                <w:sz w:val="24"/>
              </w:rPr>
              <w:t>Test</w:t>
            </w:r>
            <w:r>
              <w:rPr>
                <w:spacing w:val="-10"/>
                <w:sz w:val="24"/>
              </w:rPr>
              <w:t xml:space="preserve"> </w:t>
            </w:r>
            <w:r>
              <w:rPr>
                <w:sz w:val="24"/>
              </w:rPr>
              <w:t>MSE:</w:t>
            </w:r>
            <w:r>
              <w:rPr>
                <w:spacing w:val="-8"/>
                <w:sz w:val="24"/>
              </w:rPr>
              <w:t xml:space="preserve"> </w:t>
            </w:r>
            <w:r>
              <w:rPr>
                <w:spacing w:val="-2"/>
                <w:sz w:val="24"/>
              </w:rPr>
              <w:t>1700698153.96</w:t>
            </w:r>
          </w:p>
        </w:tc>
      </w:tr>
    </w:tbl>
    <w:p w14:paraId="544580A2" w14:textId="77777777" w:rsidR="00E775B6" w:rsidRDefault="00E775B6">
      <w:pPr>
        <w:pStyle w:val="TableParagraph"/>
        <w:rPr>
          <w:sz w:val="24"/>
        </w:rPr>
        <w:sectPr w:rsidR="00E775B6">
          <w:pgSz w:w="12240" w:h="15840"/>
          <w:pgMar w:top="1360" w:right="1080" w:bottom="1131" w:left="1440" w:header="720" w:footer="720" w:gutter="0"/>
          <w:cols w:space="720"/>
        </w:sect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E775B6" w14:paraId="7B8C4111" w14:textId="77777777">
        <w:trPr>
          <w:trHeight w:val="1139"/>
        </w:trPr>
        <w:tc>
          <w:tcPr>
            <w:tcW w:w="4681" w:type="dxa"/>
          </w:tcPr>
          <w:p w14:paraId="0964A6FD" w14:textId="77777777" w:rsidR="00E775B6" w:rsidRDefault="00000000">
            <w:pPr>
              <w:pStyle w:val="TableParagraph"/>
              <w:numPr>
                <w:ilvl w:val="0"/>
                <w:numId w:val="12"/>
              </w:numPr>
              <w:tabs>
                <w:tab w:val="left" w:pos="822"/>
              </w:tabs>
              <w:spacing w:before="100"/>
              <w:rPr>
                <w:sz w:val="24"/>
              </w:rPr>
            </w:pPr>
            <w:r>
              <w:rPr>
                <w:sz w:val="24"/>
              </w:rPr>
              <w:lastRenderedPageBreak/>
              <w:t>Train</w:t>
            </w:r>
            <w:r>
              <w:rPr>
                <w:spacing w:val="-9"/>
                <w:sz w:val="24"/>
              </w:rPr>
              <w:t xml:space="preserve"> </w:t>
            </w:r>
            <w:r>
              <w:rPr>
                <w:sz w:val="24"/>
              </w:rPr>
              <w:t>R-squared:</w:t>
            </w:r>
            <w:r>
              <w:rPr>
                <w:spacing w:val="-6"/>
                <w:sz w:val="24"/>
              </w:rPr>
              <w:t xml:space="preserve"> </w:t>
            </w:r>
            <w:r>
              <w:rPr>
                <w:spacing w:val="-2"/>
                <w:sz w:val="24"/>
              </w:rPr>
              <w:t>0.5071</w:t>
            </w:r>
          </w:p>
          <w:p w14:paraId="7566ED1B" w14:textId="77777777" w:rsidR="00E775B6" w:rsidRDefault="00000000">
            <w:pPr>
              <w:pStyle w:val="TableParagraph"/>
              <w:numPr>
                <w:ilvl w:val="0"/>
                <w:numId w:val="12"/>
              </w:numPr>
              <w:tabs>
                <w:tab w:val="left" w:pos="822"/>
              </w:tabs>
              <w:rPr>
                <w:sz w:val="24"/>
              </w:rPr>
            </w:pPr>
            <w:r>
              <w:rPr>
                <w:sz w:val="24"/>
              </w:rPr>
              <w:t>Test</w:t>
            </w:r>
            <w:r>
              <w:rPr>
                <w:spacing w:val="-12"/>
                <w:sz w:val="24"/>
              </w:rPr>
              <w:t xml:space="preserve"> </w:t>
            </w:r>
            <w:r>
              <w:rPr>
                <w:sz w:val="24"/>
              </w:rPr>
              <w:t>R-squared:</w:t>
            </w:r>
            <w:r>
              <w:rPr>
                <w:spacing w:val="-10"/>
                <w:sz w:val="24"/>
              </w:rPr>
              <w:t xml:space="preserve"> </w:t>
            </w:r>
            <w:r>
              <w:rPr>
                <w:spacing w:val="-2"/>
                <w:sz w:val="24"/>
              </w:rPr>
              <w:t>0.5208</w:t>
            </w:r>
          </w:p>
        </w:tc>
        <w:tc>
          <w:tcPr>
            <w:tcW w:w="4681" w:type="dxa"/>
          </w:tcPr>
          <w:p w14:paraId="08A323AA" w14:textId="77777777" w:rsidR="00E775B6" w:rsidRDefault="00000000">
            <w:pPr>
              <w:pStyle w:val="TableParagraph"/>
              <w:numPr>
                <w:ilvl w:val="0"/>
                <w:numId w:val="11"/>
              </w:numPr>
              <w:tabs>
                <w:tab w:val="left" w:pos="822"/>
              </w:tabs>
              <w:spacing w:before="100"/>
              <w:rPr>
                <w:sz w:val="24"/>
              </w:rPr>
            </w:pPr>
            <w:r>
              <w:rPr>
                <w:sz w:val="24"/>
              </w:rPr>
              <w:t>Train</w:t>
            </w:r>
            <w:r>
              <w:rPr>
                <w:spacing w:val="-9"/>
                <w:sz w:val="24"/>
              </w:rPr>
              <w:t xml:space="preserve"> </w:t>
            </w:r>
            <w:r>
              <w:rPr>
                <w:sz w:val="24"/>
              </w:rPr>
              <w:t>R-squared:</w:t>
            </w:r>
            <w:r>
              <w:rPr>
                <w:spacing w:val="-6"/>
                <w:sz w:val="24"/>
              </w:rPr>
              <w:t xml:space="preserve"> </w:t>
            </w:r>
            <w:r>
              <w:rPr>
                <w:spacing w:val="-2"/>
                <w:sz w:val="24"/>
              </w:rPr>
              <w:t>0.4338</w:t>
            </w:r>
          </w:p>
          <w:p w14:paraId="759BF829" w14:textId="77777777" w:rsidR="00E775B6" w:rsidRDefault="00000000">
            <w:pPr>
              <w:pStyle w:val="TableParagraph"/>
              <w:numPr>
                <w:ilvl w:val="0"/>
                <w:numId w:val="11"/>
              </w:numPr>
              <w:tabs>
                <w:tab w:val="left" w:pos="822"/>
              </w:tabs>
              <w:rPr>
                <w:sz w:val="24"/>
              </w:rPr>
            </w:pPr>
            <w:r>
              <w:rPr>
                <w:sz w:val="24"/>
              </w:rPr>
              <w:t>Test</w:t>
            </w:r>
            <w:r>
              <w:rPr>
                <w:spacing w:val="-12"/>
                <w:sz w:val="24"/>
              </w:rPr>
              <w:t xml:space="preserve"> </w:t>
            </w:r>
            <w:r>
              <w:rPr>
                <w:sz w:val="24"/>
              </w:rPr>
              <w:t>R-squared:</w:t>
            </w:r>
            <w:r>
              <w:rPr>
                <w:spacing w:val="-10"/>
                <w:sz w:val="24"/>
              </w:rPr>
              <w:t xml:space="preserve"> </w:t>
            </w:r>
            <w:r>
              <w:rPr>
                <w:spacing w:val="-2"/>
                <w:sz w:val="24"/>
              </w:rPr>
              <w:t>0.4521</w:t>
            </w:r>
          </w:p>
        </w:tc>
      </w:tr>
    </w:tbl>
    <w:p w14:paraId="4EA912E6" w14:textId="77777777" w:rsidR="00E775B6" w:rsidRDefault="00E775B6">
      <w:pPr>
        <w:pStyle w:val="BodyText"/>
        <w:spacing w:before="96"/>
      </w:pPr>
    </w:p>
    <w:p w14:paraId="4746E6C8" w14:textId="77777777" w:rsidR="00E775B6" w:rsidRDefault="00000000">
      <w:pPr>
        <w:pStyle w:val="Heading3"/>
      </w:pPr>
      <w:r>
        <w:t>Forward</w:t>
      </w:r>
      <w:r>
        <w:rPr>
          <w:spacing w:val="-4"/>
        </w:rPr>
        <w:t xml:space="preserve"> </w:t>
      </w:r>
      <w:r>
        <w:t>Stepwise</w:t>
      </w:r>
      <w:r>
        <w:rPr>
          <w:spacing w:val="-3"/>
        </w:rPr>
        <w:t xml:space="preserve"> </w:t>
      </w:r>
      <w:r>
        <w:rPr>
          <w:spacing w:val="-2"/>
        </w:rPr>
        <w:t>Selection</w:t>
      </w:r>
    </w:p>
    <w:p w14:paraId="06106FB6" w14:textId="77777777" w:rsidR="00E775B6" w:rsidRDefault="00000000">
      <w:pPr>
        <w:pStyle w:val="BodyText"/>
        <w:spacing w:before="9"/>
        <w:rPr>
          <w:b/>
          <w:sz w:val="6"/>
        </w:rPr>
      </w:pPr>
      <w:r>
        <w:rPr>
          <w:b/>
          <w:noProof/>
          <w:sz w:val="6"/>
        </w:rPr>
        <w:drawing>
          <wp:anchor distT="0" distB="0" distL="0" distR="0" simplePos="0" relativeHeight="487590912" behindDoc="1" locked="0" layoutInCell="1" allowOverlap="1" wp14:anchorId="5124CD27" wp14:editId="0BDF3919">
            <wp:simplePos x="0" y="0"/>
            <wp:positionH relativeFrom="page">
              <wp:posOffset>933450</wp:posOffset>
            </wp:positionH>
            <wp:positionV relativeFrom="paragraph">
              <wp:posOffset>64799</wp:posOffset>
            </wp:positionV>
            <wp:extent cx="5955026" cy="1161002"/>
            <wp:effectExtent l="0" t="0" r="0" b="0"/>
            <wp:wrapTopAndBottom/>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cstate="print"/>
                    <a:stretch>
                      <a:fillRect/>
                    </a:stretch>
                  </pic:blipFill>
                  <pic:spPr>
                    <a:xfrm>
                      <a:off x="0" y="0"/>
                      <a:ext cx="5955026" cy="1161002"/>
                    </a:xfrm>
                    <a:prstGeom prst="rect">
                      <a:avLst/>
                    </a:prstGeom>
                  </pic:spPr>
                </pic:pic>
              </a:graphicData>
            </a:graphic>
          </wp:anchor>
        </w:drawing>
      </w:r>
    </w:p>
    <w:p w14:paraId="3F9A3F8E" w14:textId="77777777" w:rsidR="00E775B6" w:rsidRDefault="00E775B6">
      <w:pPr>
        <w:pStyle w:val="BodyText"/>
        <w:spacing w:before="72"/>
        <w:rPr>
          <w:b/>
        </w:rPr>
      </w:pPr>
    </w:p>
    <w:p w14:paraId="1B850B65" w14:textId="77777777" w:rsidR="00E775B6" w:rsidRDefault="00000000">
      <w:pPr>
        <w:rPr>
          <w:b/>
          <w:sz w:val="24"/>
        </w:rPr>
      </w:pPr>
      <w:r>
        <w:rPr>
          <w:b/>
          <w:sz w:val="24"/>
        </w:rPr>
        <w:t>Backward</w:t>
      </w:r>
      <w:r>
        <w:rPr>
          <w:b/>
          <w:spacing w:val="-3"/>
          <w:sz w:val="24"/>
        </w:rPr>
        <w:t xml:space="preserve"> </w:t>
      </w:r>
      <w:r>
        <w:rPr>
          <w:b/>
          <w:sz w:val="24"/>
        </w:rPr>
        <w:t>Stepwise</w:t>
      </w:r>
      <w:r>
        <w:rPr>
          <w:b/>
          <w:spacing w:val="-2"/>
          <w:sz w:val="24"/>
        </w:rPr>
        <w:t xml:space="preserve"> Selection:</w:t>
      </w:r>
    </w:p>
    <w:p w14:paraId="5A12EF3E" w14:textId="77777777" w:rsidR="00E775B6" w:rsidRDefault="00000000">
      <w:pPr>
        <w:pStyle w:val="BodyText"/>
        <w:spacing w:before="5"/>
        <w:rPr>
          <w:b/>
          <w:sz w:val="5"/>
        </w:rPr>
      </w:pPr>
      <w:r>
        <w:rPr>
          <w:b/>
          <w:noProof/>
          <w:sz w:val="5"/>
        </w:rPr>
        <w:drawing>
          <wp:anchor distT="0" distB="0" distL="0" distR="0" simplePos="0" relativeHeight="487591424" behindDoc="1" locked="0" layoutInCell="1" allowOverlap="1" wp14:anchorId="0D9E2517" wp14:editId="07018EE5">
            <wp:simplePos x="0" y="0"/>
            <wp:positionH relativeFrom="page">
              <wp:posOffset>933450</wp:posOffset>
            </wp:positionH>
            <wp:positionV relativeFrom="paragraph">
              <wp:posOffset>55052</wp:posOffset>
            </wp:positionV>
            <wp:extent cx="5943573" cy="169068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3" cstate="print"/>
                    <a:stretch>
                      <a:fillRect/>
                    </a:stretch>
                  </pic:blipFill>
                  <pic:spPr>
                    <a:xfrm>
                      <a:off x="0" y="0"/>
                      <a:ext cx="5943573" cy="1690687"/>
                    </a:xfrm>
                    <a:prstGeom prst="rect">
                      <a:avLst/>
                    </a:prstGeom>
                  </pic:spPr>
                </pic:pic>
              </a:graphicData>
            </a:graphic>
          </wp:anchor>
        </w:drawing>
      </w:r>
    </w:p>
    <w:p w14:paraId="2370F74A" w14:textId="77777777" w:rsidR="00E775B6" w:rsidRDefault="00E775B6">
      <w:pPr>
        <w:pStyle w:val="BodyText"/>
        <w:spacing w:before="8" w:after="1"/>
        <w:rPr>
          <w:b/>
          <w:sz w:val="12"/>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879"/>
        <w:gridCol w:w="7482"/>
      </w:tblGrid>
      <w:tr w:rsidR="00E775B6" w14:paraId="01430402" w14:textId="77777777">
        <w:trPr>
          <w:trHeight w:val="520"/>
        </w:trPr>
        <w:tc>
          <w:tcPr>
            <w:tcW w:w="9361" w:type="dxa"/>
            <w:gridSpan w:val="2"/>
          </w:tcPr>
          <w:p w14:paraId="3FCB9C96" w14:textId="77777777" w:rsidR="00E775B6" w:rsidRDefault="00000000">
            <w:pPr>
              <w:pStyle w:val="TableParagraph"/>
              <w:spacing w:before="114"/>
              <w:rPr>
                <w:b/>
                <w:sz w:val="24"/>
              </w:rPr>
            </w:pPr>
            <w:r>
              <w:rPr>
                <w:b/>
                <w:spacing w:val="-2"/>
                <w:sz w:val="24"/>
              </w:rPr>
              <w:t>Comparison:</w:t>
            </w:r>
          </w:p>
        </w:tc>
      </w:tr>
      <w:tr w:rsidR="00E775B6" w14:paraId="10CC255C" w14:textId="77777777">
        <w:trPr>
          <w:trHeight w:val="1479"/>
        </w:trPr>
        <w:tc>
          <w:tcPr>
            <w:tcW w:w="1879" w:type="dxa"/>
          </w:tcPr>
          <w:p w14:paraId="02FD6838" w14:textId="77777777" w:rsidR="00E775B6" w:rsidRDefault="00000000">
            <w:pPr>
              <w:pStyle w:val="TableParagraph"/>
              <w:spacing w:before="116"/>
              <w:rPr>
                <w:sz w:val="24"/>
              </w:rPr>
            </w:pPr>
            <w:r>
              <w:rPr>
                <w:spacing w:val="-2"/>
                <w:sz w:val="24"/>
              </w:rPr>
              <w:t>Performance:</w:t>
            </w:r>
          </w:p>
        </w:tc>
        <w:tc>
          <w:tcPr>
            <w:tcW w:w="7482" w:type="dxa"/>
          </w:tcPr>
          <w:p w14:paraId="4E93D541" w14:textId="77777777" w:rsidR="00E775B6" w:rsidRDefault="00000000">
            <w:pPr>
              <w:pStyle w:val="TableParagraph"/>
              <w:numPr>
                <w:ilvl w:val="0"/>
                <w:numId w:val="10"/>
              </w:numPr>
              <w:tabs>
                <w:tab w:val="left" w:pos="835"/>
              </w:tabs>
              <w:spacing w:before="118" w:line="273" w:lineRule="auto"/>
              <w:ind w:right="340"/>
              <w:rPr>
                <w:sz w:val="24"/>
              </w:rPr>
            </w:pPr>
            <w:r>
              <w:rPr>
                <w:sz w:val="24"/>
              </w:rPr>
              <w:t>Forward</w:t>
            </w:r>
            <w:r>
              <w:rPr>
                <w:spacing w:val="40"/>
                <w:sz w:val="24"/>
              </w:rPr>
              <w:t xml:space="preserve"> </w:t>
            </w:r>
            <w:r>
              <w:rPr>
                <w:sz w:val="24"/>
              </w:rPr>
              <w:t>Stepwise</w:t>
            </w:r>
            <w:r>
              <w:rPr>
                <w:spacing w:val="40"/>
                <w:sz w:val="24"/>
              </w:rPr>
              <w:t xml:space="preserve"> </w:t>
            </w:r>
            <w:r>
              <w:rPr>
                <w:sz w:val="24"/>
              </w:rPr>
              <w:t>Selection</w:t>
            </w:r>
            <w:r>
              <w:rPr>
                <w:spacing w:val="40"/>
                <w:sz w:val="24"/>
              </w:rPr>
              <w:t xml:space="preserve"> </w:t>
            </w:r>
            <w:r>
              <w:rPr>
                <w:sz w:val="24"/>
              </w:rPr>
              <w:t>outperforms</w:t>
            </w:r>
            <w:r>
              <w:rPr>
                <w:spacing w:val="40"/>
                <w:sz w:val="24"/>
              </w:rPr>
              <w:t xml:space="preserve"> </w:t>
            </w:r>
            <w:r>
              <w:rPr>
                <w:sz w:val="24"/>
              </w:rPr>
              <w:t>Backward</w:t>
            </w:r>
            <w:r>
              <w:rPr>
                <w:spacing w:val="40"/>
                <w:sz w:val="24"/>
              </w:rPr>
              <w:t xml:space="preserve"> </w:t>
            </w:r>
            <w:r>
              <w:rPr>
                <w:sz w:val="24"/>
              </w:rPr>
              <w:t>Stepwise Selection in terms of both train and test MSE.</w:t>
            </w:r>
          </w:p>
          <w:p w14:paraId="18690AB3" w14:textId="77777777" w:rsidR="00E775B6" w:rsidRDefault="00000000">
            <w:pPr>
              <w:pStyle w:val="TableParagraph"/>
              <w:numPr>
                <w:ilvl w:val="0"/>
                <w:numId w:val="10"/>
              </w:numPr>
              <w:tabs>
                <w:tab w:val="left" w:pos="835"/>
              </w:tabs>
              <w:spacing w:before="7" w:line="276" w:lineRule="auto"/>
              <w:ind w:right="148"/>
              <w:rPr>
                <w:sz w:val="24"/>
              </w:rPr>
            </w:pPr>
            <w:r>
              <w:rPr>
                <w:sz w:val="24"/>
              </w:rPr>
              <w:t>Forward</w:t>
            </w:r>
            <w:r>
              <w:rPr>
                <w:spacing w:val="-5"/>
                <w:sz w:val="24"/>
              </w:rPr>
              <w:t xml:space="preserve"> </w:t>
            </w:r>
            <w:r>
              <w:rPr>
                <w:sz w:val="24"/>
              </w:rPr>
              <w:t>Stepwise</w:t>
            </w:r>
            <w:r>
              <w:rPr>
                <w:spacing w:val="-6"/>
                <w:sz w:val="24"/>
              </w:rPr>
              <w:t xml:space="preserve"> </w:t>
            </w:r>
            <w:r>
              <w:rPr>
                <w:sz w:val="24"/>
              </w:rPr>
              <w:t>Selection</w:t>
            </w:r>
            <w:r>
              <w:rPr>
                <w:spacing w:val="-9"/>
                <w:sz w:val="24"/>
              </w:rPr>
              <w:t xml:space="preserve"> </w:t>
            </w:r>
            <w:r>
              <w:rPr>
                <w:sz w:val="24"/>
              </w:rPr>
              <w:t>yields</w:t>
            </w:r>
            <w:r>
              <w:rPr>
                <w:spacing w:val="-10"/>
                <w:sz w:val="24"/>
              </w:rPr>
              <w:t xml:space="preserve"> </w:t>
            </w:r>
            <w:r>
              <w:rPr>
                <w:sz w:val="24"/>
              </w:rPr>
              <w:t>higher</w:t>
            </w:r>
            <w:r>
              <w:rPr>
                <w:spacing w:val="-11"/>
                <w:sz w:val="24"/>
              </w:rPr>
              <w:t xml:space="preserve"> </w:t>
            </w:r>
            <w:r>
              <w:rPr>
                <w:sz w:val="24"/>
              </w:rPr>
              <w:t>R-squared</w:t>
            </w:r>
            <w:r>
              <w:rPr>
                <w:spacing w:val="-9"/>
                <w:sz w:val="24"/>
              </w:rPr>
              <w:t xml:space="preserve"> </w:t>
            </w:r>
            <w:r>
              <w:rPr>
                <w:sz w:val="24"/>
              </w:rPr>
              <w:t>values</w:t>
            </w:r>
            <w:r>
              <w:rPr>
                <w:spacing w:val="-10"/>
                <w:sz w:val="24"/>
              </w:rPr>
              <w:t xml:space="preserve"> </w:t>
            </w:r>
            <w:r>
              <w:rPr>
                <w:sz w:val="24"/>
              </w:rPr>
              <w:t>on</w:t>
            </w:r>
            <w:r>
              <w:rPr>
                <w:spacing w:val="-10"/>
                <w:sz w:val="24"/>
              </w:rPr>
              <w:t xml:space="preserve"> </w:t>
            </w:r>
            <w:r>
              <w:rPr>
                <w:sz w:val="24"/>
              </w:rPr>
              <w:t>both the training and testing sets.</w:t>
            </w:r>
          </w:p>
        </w:tc>
      </w:tr>
      <w:tr w:rsidR="00E775B6" w14:paraId="0D9CA59C" w14:textId="77777777">
        <w:trPr>
          <w:trHeight w:val="1161"/>
        </w:trPr>
        <w:tc>
          <w:tcPr>
            <w:tcW w:w="1879" w:type="dxa"/>
          </w:tcPr>
          <w:p w14:paraId="02C1F3F9" w14:textId="77777777" w:rsidR="00E775B6" w:rsidRDefault="00000000">
            <w:pPr>
              <w:pStyle w:val="TableParagraph"/>
              <w:spacing w:before="111"/>
              <w:rPr>
                <w:sz w:val="24"/>
              </w:rPr>
            </w:pPr>
            <w:r>
              <w:rPr>
                <w:spacing w:val="-2"/>
                <w:sz w:val="24"/>
              </w:rPr>
              <w:t>Interpretation:</w:t>
            </w:r>
          </w:p>
        </w:tc>
        <w:tc>
          <w:tcPr>
            <w:tcW w:w="7482" w:type="dxa"/>
          </w:tcPr>
          <w:p w14:paraId="65B937C0" w14:textId="77777777" w:rsidR="00E775B6" w:rsidRDefault="00000000">
            <w:pPr>
              <w:pStyle w:val="TableParagraph"/>
              <w:numPr>
                <w:ilvl w:val="0"/>
                <w:numId w:val="9"/>
              </w:numPr>
              <w:tabs>
                <w:tab w:val="left" w:pos="835"/>
              </w:tabs>
              <w:spacing w:before="116" w:line="273" w:lineRule="auto"/>
              <w:ind w:right="89"/>
              <w:jc w:val="both"/>
              <w:rPr>
                <w:sz w:val="24"/>
              </w:rPr>
            </w:pPr>
            <w:r>
              <w:rPr>
                <w:sz w:val="24"/>
              </w:rPr>
              <w:t>The results suggest that selecting features iteratively by adding</w:t>
            </w:r>
            <w:r>
              <w:rPr>
                <w:spacing w:val="40"/>
                <w:sz w:val="24"/>
              </w:rPr>
              <w:t xml:space="preserve"> </w:t>
            </w:r>
            <w:r>
              <w:rPr>
                <w:sz w:val="24"/>
              </w:rPr>
              <w:t>them based on their contribution improves model performance compared to removing features.</w:t>
            </w:r>
          </w:p>
        </w:tc>
      </w:tr>
    </w:tbl>
    <w:p w14:paraId="4D8A0885" w14:textId="77777777" w:rsidR="00E775B6" w:rsidRDefault="00E775B6">
      <w:pPr>
        <w:pStyle w:val="BodyText"/>
        <w:spacing w:before="11"/>
        <w:rPr>
          <w:b/>
        </w:rPr>
      </w:pPr>
    </w:p>
    <w:p w14:paraId="4375AEA8" w14:textId="77777777" w:rsidR="00E775B6" w:rsidRDefault="00000000">
      <w:pPr>
        <w:rPr>
          <w:b/>
        </w:rPr>
      </w:pPr>
      <w:r>
        <w:rPr>
          <w:b/>
          <w:spacing w:val="-2"/>
        </w:rPr>
        <w:t>Conclusion:</w:t>
      </w:r>
    </w:p>
    <w:p w14:paraId="14BA42CB" w14:textId="77777777" w:rsidR="00E775B6" w:rsidRDefault="00E775B6">
      <w:pPr>
        <w:pStyle w:val="BodyText"/>
        <w:spacing w:before="25"/>
        <w:rPr>
          <w:b/>
          <w:sz w:val="22"/>
        </w:rPr>
      </w:pPr>
    </w:p>
    <w:p w14:paraId="48A11E77" w14:textId="77777777" w:rsidR="00E775B6" w:rsidRDefault="00000000">
      <w:pPr>
        <w:pStyle w:val="ListParagraph"/>
        <w:numPr>
          <w:ilvl w:val="1"/>
          <w:numId w:val="19"/>
        </w:numPr>
        <w:tabs>
          <w:tab w:val="left" w:pos="720"/>
        </w:tabs>
        <w:spacing w:line="276" w:lineRule="auto"/>
        <w:ind w:right="361" w:hanging="360"/>
        <w:jc w:val="both"/>
        <w:rPr>
          <w:sz w:val="24"/>
        </w:rPr>
      </w:pPr>
      <w:r>
        <w:rPr>
          <w:sz w:val="24"/>
        </w:rPr>
        <w:t>For our dataset and modeling goals, Forward Stepwise Selection is the preferred method for feature selection, demonstrating better predictive performance on both training and testing datasets.</w:t>
      </w:r>
    </w:p>
    <w:p w14:paraId="681AA853" w14:textId="77777777" w:rsidR="00E775B6" w:rsidRDefault="00E775B6">
      <w:pPr>
        <w:pStyle w:val="ListParagraph"/>
        <w:spacing w:line="276" w:lineRule="auto"/>
        <w:jc w:val="both"/>
        <w:rPr>
          <w:sz w:val="24"/>
        </w:rPr>
        <w:sectPr w:rsidR="00E775B6">
          <w:type w:val="continuous"/>
          <w:pgSz w:w="12240" w:h="15840"/>
          <w:pgMar w:top="1400" w:right="1080" w:bottom="280" w:left="1440" w:header="720" w:footer="720" w:gutter="0"/>
          <w:cols w:space="720"/>
        </w:sectPr>
      </w:pPr>
    </w:p>
    <w:p w14:paraId="61B863F9" w14:textId="77777777" w:rsidR="00E775B6" w:rsidRDefault="00000000">
      <w:pPr>
        <w:pStyle w:val="Heading2"/>
        <w:numPr>
          <w:ilvl w:val="0"/>
          <w:numId w:val="19"/>
        </w:numPr>
        <w:tabs>
          <w:tab w:val="left" w:pos="243"/>
        </w:tabs>
        <w:spacing w:before="309"/>
        <w:ind w:left="243" w:hanging="243"/>
        <w:jc w:val="both"/>
        <w:rPr>
          <w:sz w:val="26"/>
        </w:rPr>
      </w:pPr>
      <w:bookmarkStart w:id="7" w:name="_bookmark7"/>
      <w:bookmarkEnd w:id="7"/>
      <w:r>
        <w:lastRenderedPageBreak/>
        <w:t>PCA</w:t>
      </w:r>
      <w:r>
        <w:rPr>
          <w:spacing w:val="-14"/>
        </w:rPr>
        <w:t xml:space="preserve"> </w:t>
      </w:r>
      <w:r>
        <w:t>(Principal</w:t>
      </w:r>
      <w:r>
        <w:rPr>
          <w:spacing w:val="-13"/>
        </w:rPr>
        <w:t xml:space="preserve"> </w:t>
      </w:r>
      <w:r>
        <w:t>Component</w:t>
      </w:r>
      <w:r>
        <w:rPr>
          <w:spacing w:val="-11"/>
        </w:rPr>
        <w:t xml:space="preserve"> </w:t>
      </w:r>
      <w:r>
        <w:rPr>
          <w:spacing w:val="-2"/>
        </w:rPr>
        <w:t>Analysis):</w:t>
      </w:r>
    </w:p>
    <w:p w14:paraId="79E02FE7" w14:textId="77777777" w:rsidR="00E775B6" w:rsidRDefault="00000000">
      <w:pPr>
        <w:pStyle w:val="BodyText"/>
        <w:spacing w:before="131" w:line="276" w:lineRule="auto"/>
        <w:ind w:right="362" w:firstLine="719"/>
        <w:jc w:val="both"/>
      </w:pPr>
      <w:r>
        <w:t>In this section, we applied Principal Component Analysis (PCA) to the dataset with the goal of reducing its dimensionality while retaining as much information as possible. The PCA technique transforms the original features into a set of linearly uncorrelated variables known as principal components.</w:t>
      </w:r>
    </w:p>
    <w:p w14:paraId="289AB910" w14:textId="77777777" w:rsidR="00E775B6" w:rsidRDefault="00E775B6">
      <w:pPr>
        <w:pStyle w:val="BodyText"/>
        <w:rPr>
          <w:sz w:val="20"/>
        </w:rPr>
      </w:pPr>
    </w:p>
    <w:p w14:paraId="52BA764D" w14:textId="77777777" w:rsidR="00E775B6" w:rsidRDefault="00000000">
      <w:pPr>
        <w:pStyle w:val="BodyText"/>
        <w:spacing w:before="178"/>
        <w:rPr>
          <w:sz w:val="20"/>
        </w:rPr>
      </w:pPr>
      <w:r>
        <w:rPr>
          <w:noProof/>
          <w:sz w:val="20"/>
        </w:rPr>
        <w:drawing>
          <wp:anchor distT="0" distB="0" distL="0" distR="0" simplePos="0" relativeHeight="487591936" behindDoc="1" locked="0" layoutInCell="1" allowOverlap="1" wp14:anchorId="61D388C2" wp14:editId="0B3262B5">
            <wp:simplePos x="0" y="0"/>
            <wp:positionH relativeFrom="page">
              <wp:posOffset>933450</wp:posOffset>
            </wp:positionH>
            <wp:positionV relativeFrom="paragraph">
              <wp:posOffset>274672</wp:posOffset>
            </wp:positionV>
            <wp:extent cx="5989625" cy="2486025"/>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4" cstate="print"/>
                    <a:stretch>
                      <a:fillRect/>
                    </a:stretch>
                  </pic:blipFill>
                  <pic:spPr>
                    <a:xfrm>
                      <a:off x="0" y="0"/>
                      <a:ext cx="5989625" cy="2486025"/>
                    </a:xfrm>
                    <a:prstGeom prst="rect">
                      <a:avLst/>
                    </a:prstGeom>
                  </pic:spPr>
                </pic:pic>
              </a:graphicData>
            </a:graphic>
          </wp:anchor>
        </w:drawing>
      </w:r>
    </w:p>
    <w:p w14:paraId="5659397E" w14:textId="77777777" w:rsidR="00E775B6" w:rsidRDefault="00E775B6">
      <w:pPr>
        <w:pStyle w:val="BodyText"/>
        <w:spacing w:before="67"/>
      </w:pPr>
    </w:p>
    <w:p w14:paraId="37FF8897" w14:textId="77777777" w:rsidR="00E775B6" w:rsidRDefault="00000000">
      <w:pPr>
        <w:pStyle w:val="Heading3"/>
      </w:pPr>
      <w:r>
        <w:t>PCA</w:t>
      </w:r>
      <w:r>
        <w:rPr>
          <w:spacing w:val="-8"/>
        </w:rPr>
        <w:t xml:space="preserve"> </w:t>
      </w:r>
      <w:r>
        <w:t>Explained</w:t>
      </w:r>
      <w:r>
        <w:rPr>
          <w:spacing w:val="-5"/>
        </w:rPr>
        <w:t xml:space="preserve"> </w:t>
      </w:r>
      <w:r>
        <w:t>Variance</w:t>
      </w:r>
      <w:r>
        <w:rPr>
          <w:spacing w:val="-5"/>
        </w:rPr>
        <w:t xml:space="preserve"> </w:t>
      </w:r>
      <w:r>
        <w:rPr>
          <w:spacing w:val="-2"/>
        </w:rPr>
        <w:t>Ratio:</w:t>
      </w:r>
    </w:p>
    <w:p w14:paraId="6127DF52" w14:textId="77777777" w:rsidR="00E775B6" w:rsidRDefault="00E775B6">
      <w:pPr>
        <w:pStyle w:val="BodyText"/>
        <w:spacing w:before="7"/>
        <w:rPr>
          <w:b/>
        </w:rPr>
      </w:pPr>
    </w:p>
    <w:p w14:paraId="51AF3E28" w14:textId="77777777" w:rsidR="00E775B6" w:rsidRDefault="00000000">
      <w:pPr>
        <w:pStyle w:val="ListParagraph"/>
        <w:numPr>
          <w:ilvl w:val="1"/>
          <w:numId w:val="19"/>
        </w:numPr>
        <w:tabs>
          <w:tab w:val="left" w:pos="717"/>
        </w:tabs>
        <w:spacing w:before="1"/>
        <w:ind w:left="717" w:hanging="357"/>
        <w:rPr>
          <w:sz w:val="24"/>
        </w:rPr>
      </w:pPr>
      <w:r>
        <w:rPr>
          <w:b/>
          <w:sz w:val="24"/>
        </w:rPr>
        <w:t>Component</w:t>
      </w:r>
      <w:r>
        <w:rPr>
          <w:b/>
          <w:spacing w:val="-1"/>
          <w:sz w:val="24"/>
        </w:rPr>
        <w:t xml:space="preserve"> </w:t>
      </w:r>
      <w:r>
        <w:rPr>
          <w:b/>
          <w:sz w:val="24"/>
        </w:rPr>
        <w:t>1:</w:t>
      </w:r>
      <w:r>
        <w:rPr>
          <w:b/>
          <w:spacing w:val="-1"/>
          <w:sz w:val="24"/>
        </w:rPr>
        <w:t xml:space="preserve"> </w:t>
      </w:r>
      <w:r>
        <w:rPr>
          <w:spacing w:val="-2"/>
          <w:sz w:val="24"/>
        </w:rPr>
        <w:t>24.13%</w:t>
      </w:r>
    </w:p>
    <w:p w14:paraId="4AF0578D" w14:textId="77777777" w:rsidR="00E775B6" w:rsidRDefault="00000000">
      <w:pPr>
        <w:pStyle w:val="ListParagraph"/>
        <w:numPr>
          <w:ilvl w:val="1"/>
          <w:numId w:val="19"/>
        </w:numPr>
        <w:tabs>
          <w:tab w:val="left" w:pos="717"/>
        </w:tabs>
        <w:spacing w:before="40"/>
        <w:ind w:left="717" w:hanging="357"/>
        <w:rPr>
          <w:sz w:val="24"/>
        </w:rPr>
      </w:pPr>
      <w:r>
        <w:rPr>
          <w:b/>
          <w:sz w:val="24"/>
        </w:rPr>
        <w:t>Component</w:t>
      </w:r>
      <w:r>
        <w:rPr>
          <w:b/>
          <w:spacing w:val="-1"/>
          <w:sz w:val="24"/>
        </w:rPr>
        <w:t xml:space="preserve"> </w:t>
      </w:r>
      <w:r>
        <w:rPr>
          <w:b/>
          <w:sz w:val="24"/>
        </w:rPr>
        <w:t>2:</w:t>
      </w:r>
      <w:r>
        <w:rPr>
          <w:b/>
          <w:spacing w:val="-1"/>
          <w:sz w:val="24"/>
        </w:rPr>
        <w:t xml:space="preserve"> </w:t>
      </w:r>
      <w:r>
        <w:rPr>
          <w:spacing w:val="-2"/>
          <w:sz w:val="24"/>
        </w:rPr>
        <w:t>16.57%</w:t>
      </w:r>
    </w:p>
    <w:p w14:paraId="015B9FF5" w14:textId="77777777" w:rsidR="00E775B6" w:rsidRDefault="00000000">
      <w:pPr>
        <w:pStyle w:val="ListParagraph"/>
        <w:numPr>
          <w:ilvl w:val="1"/>
          <w:numId w:val="19"/>
        </w:numPr>
        <w:tabs>
          <w:tab w:val="left" w:pos="717"/>
        </w:tabs>
        <w:spacing w:before="44"/>
        <w:ind w:left="717" w:hanging="357"/>
        <w:rPr>
          <w:sz w:val="24"/>
        </w:rPr>
      </w:pPr>
      <w:r>
        <w:rPr>
          <w:b/>
          <w:sz w:val="24"/>
        </w:rPr>
        <w:t>Component</w:t>
      </w:r>
      <w:r>
        <w:rPr>
          <w:b/>
          <w:spacing w:val="-1"/>
          <w:sz w:val="24"/>
        </w:rPr>
        <w:t xml:space="preserve"> </w:t>
      </w:r>
      <w:r>
        <w:rPr>
          <w:b/>
          <w:sz w:val="24"/>
        </w:rPr>
        <w:t>3:</w:t>
      </w:r>
      <w:r>
        <w:rPr>
          <w:b/>
          <w:spacing w:val="-1"/>
          <w:sz w:val="24"/>
        </w:rPr>
        <w:t xml:space="preserve"> </w:t>
      </w:r>
      <w:r>
        <w:rPr>
          <w:spacing w:val="-2"/>
          <w:sz w:val="24"/>
        </w:rPr>
        <w:t>12.19%</w:t>
      </w:r>
    </w:p>
    <w:p w14:paraId="3314246A" w14:textId="77777777" w:rsidR="00E775B6" w:rsidRDefault="00000000">
      <w:pPr>
        <w:pStyle w:val="ListParagraph"/>
        <w:numPr>
          <w:ilvl w:val="1"/>
          <w:numId w:val="19"/>
        </w:numPr>
        <w:tabs>
          <w:tab w:val="left" w:pos="717"/>
        </w:tabs>
        <w:spacing w:before="43"/>
        <w:ind w:left="717" w:hanging="357"/>
        <w:rPr>
          <w:sz w:val="24"/>
        </w:rPr>
      </w:pPr>
      <w:r>
        <w:rPr>
          <w:b/>
          <w:sz w:val="24"/>
        </w:rPr>
        <w:t>Component</w:t>
      </w:r>
      <w:r>
        <w:rPr>
          <w:b/>
          <w:spacing w:val="-1"/>
          <w:sz w:val="24"/>
        </w:rPr>
        <w:t xml:space="preserve"> </w:t>
      </w:r>
      <w:r>
        <w:rPr>
          <w:b/>
          <w:sz w:val="24"/>
        </w:rPr>
        <w:t>4:</w:t>
      </w:r>
      <w:r>
        <w:rPr>
          <w:b/>
          <w:spacing w:val="-1"/>
          <w:sz w:val="24"/>
        </w:rPr>
        <w:t xml:space="preserve"> </w:t>
      </w:r>
      <w:r>
        <w:rPr>
          <w:spacing w:val="-2"/>
          <w:sz w:val="24"/>
        </w:rPr>
        <w:t>10.75%</w:t>
      </w:r>
    </w:p>
    <w:p w14:paraId="26C5C902" w14:textId="77777777" w:rsidR="00E775B6" w:rsidRDefault="00000000">
      <w:pPr>
        <w:pStyle w:val="ListParagraph"/>
        <w:numPr>
          <w:ilvl w:val="1"/>
          <w:numId w:val="19"/>
        </w:numPr>
        <w:tabs>
          <w:tab w:val="left" w:pos="717"/>
        </w:tabs>
        <w:spacing w:before="43"/>
        <w:ind w:left="717" w:hanging="357"/>
        <w:rPr>
          <w:sz w:val="24"/>
        </w:rPr>
      </w:pPr>
      <w:r>
        <w:rPr>
          <w:b/>
          <w:sz w:val="24"/>
        </w:rPr>
        <w:t>Component</w:t>
      </w:r>
      <w:r>
        <w:rPr>
          <w:b/>
          <w:spacing w:val="-3"/>
          <w:sz w:val="24"/>
        </w:rPr>
        <w:t xml:space="preserve"> </w:t>
      </w:r>
      <w:r>
        <w:rPr>
          <w:b/>
          <w:sz w:val="24"/>
        </w:rPr>
        <w:t>5:</w:t>
      </w:r>
      <w:r>
        <w:rPr>
          <w:b/>
          <w:spacing w:val="-1"/>
          <w:sz w:val="24"/>
        </w:rPr>
        <w:t xml:space="preserve"> </w:t>
      </w:r>
      <w:r>
        <w:rPr>
          <w:spacing w:val="-4"/>
          <w:sz w:val="24"/>
        </w:rPr>
        <w:t>9.20%</w:t>
      </w:r>
    </w:p>
    <w:p w14:paraId="0CBD102F" w14:textId="77777777" w:rsidR="00E775B6" w:rsidRDefault="00E775B6">
      <w:pPr>
        <w:pStyle w:val="BodyText"/>
        <w:spacing w:before="5"/>
      </w:pPr>
    </w:p>
    <w:p w14:paraId="4C228A9E" w14:textId="77777777" w:rsidR="00E775B6" w:rsidRDefault="00000000">
      <w:pPr>
        <w:pStyle w:val="Heading3"/>
        <w:rPr>
          <w:b w:val="0"/>
        </w:rPr>
      </w:pPr>
      <w:r>
        <w:rPr>
          <w:spacing w:val="-2"/>
        </w:rPr>
        <w:t>Total</w:t>
      </w:r>
      <w:r>
        <w:rPr>
          <w:spacing w:val="-3"/>
        </w:rPr>
        <w:t xml:space="preserve"> </w:t>
      </w:r>
      <w:r>
        <w:rPr>
          <w:spacing w:val="-2"/>
        </w:rPr>
        <w:t>Explained</w:t>
      </w:r>
      <w:r>
        <w:rPr>
          <w:spacing w:val="-4"/>
        </w:rPr>
        <w:t xml:space="preserve"> </w:t>
      </w:r>
      <w:r>
        <w:rPr>
          <w:spacing w:val="-2"/>
        </w:rPr>
        <w:t>Variance:</w:t>
      </w:r>
      <w:r>
        <w:rPr>
          <w:spacing w:val="-3"/>
        </w:rPr>
        <w:t xml:space="preserve"> </w:t>
      </w:r>
      <w:r>
        <w:rPr>
          <w:b w:val="0"/>
          <w:spacing w:val="-2"/>
        </w:rPr>
        <w:t>72.87%</w:t>
      </w:r>
    </w:p>
    <w:p w14:paraId="642C9FAF" w14:textId="77777777" w:rsidR="00E775B6" w:rsidRDefault="00E775B6">
      <w:pPr>
        <w:pStyle w:val="BodyText"/>
        <w:spacing w:before="45"/>
      </w:pPr>
    </w:p>
    <w:p w14:paraId="1EF6DB5C" w14:textId="77777777" w:rsidR="00E775B6" w:rsidRDefault="00000000">
      <w:pPr>
        <w:spacing w:before="1"/>
        <w:rPr>
          <w:b/>
        </w:rPr>
      </w:pPr>
      <w:r>
        <w:rPr>
          <w:b/>
          <w:spacing w:val="-2"/>
        </w:rPr>
        <w:t>Interpretation:</w:t>
      </w:r>
    </w:p>
    <w:p w14:paraId="7F4A29A4" w14:textId="77777777" w:rsidR="00E775B6" w:rsidRDefault="00E775B6">
      <w:pPr>
        <w:pStyle w:val="BodyText"/>
        <w:spacing w:before="27"/>
        <w:rPr>
          <w:b/>
          <w:sz w:val="22"/>
        </w:rPr>
      </w:pPr>
    </w:p>
    <w:p w14:paraId="5B2C74E2" w14:textId="77777777" w:rsidR="00E775B6" w:rsidRDefault="00000000">
      <w:pPr>
        <w:pStyle w:val="ListParagraph"/>
        <w:numPr>
          <w:ilvl w:val="1"/>
          <w:numId w:val="19"/>
        </w:numPr>
        <w:tabs>
          <w:tab w:val="left" w:pos="720"/>
        </w:tabs>
        <w:spacing w:line="276" w:lineRule="auto"/>
        <w:ind w:right="442" w:hanging="360"/>
        <w:rPr>
          <w:sz w:val="24"/>
        </w:rPr>
      </w:pPr>
      <w:r>
        <w:rPr>
          <w:sz w:val="24"/>
        </w:rPr>
        <w:t>The</w:t>
      </w:r>
      <w:r>
        <w:rPr>
          <w:spacing w:val="-5"/>
          <w:sz w:val="24"/>
        </w:rPr>
        <w:t xml:space="preserve"> </w:t>
      </w:r>
      <w:r>
        <w:rPr>
          <w:sz w:val="24"/>
        </w:rPr>
        <w:t>PCA</w:t>
      </w:r>
      <w:r>
        <w:rPr>
          <w:spacing w:val="-4"/>
          <w:sz w:val="24"/>
        </w:rPr>
        <w:t xml:space="preserve"> </w:t>
      </w:r>
      <w:r>
        <w:rPr>
          <w:sz w:val="24"/>
        </w:rPr>
        <w:t>Explained</w:t>
      </w:r>
      <w:r>
        <w:rPr>
          <w:spacing w:val="-4"/>
          <w:sz w:val="24"/>
        </w:rPr>
        <w:t xml:space="preserve"> </w:t>
      </w:r>
      <w:r>
        <w:rPr>
          <w:sz w:val="24"/>
        </w:rPr>
        <w:t>Variance</w:t>
      </w:r>
      <w:r>
        <w:rPr>
          <w:spacing w:val="-5"/>
          <w:sz w:val="24"/>
        </w:rPr>
        <w:t xml:space="preserve"> </w:t>
      </w:r>
      <w:r>
        <w:rPr>
          <w:sz w:val="24"/>
        </w:rPr>
        <w:t>Ratio</w:t>
      </w:r>
      <w:r>
        <w:rPr>
          <w:spacing w:val="-7"/>
          <w:sz w:val="24"/>
        </w:rPr>
        <w:t xml:space="preserve"> </w:t>
      </w:r>
      <w:r>
        <w:rPr>
          <w:sz w:val="24"/>
        </w:rPr>
        <w:t>indicates</w:t>
      </w:r>
      <w:r>
        <w:rPr>
          <w:spacing w:val="-8"/>
          <w:sz w:val="24"/>
        </w:rPr>
        <w:t xml:space="preserve"> </w:t>
      </w:r>
      <w:r>
        <w:rPr>
          <w:sz w:val="24"/>
        </w:rPr>
        <w:t>the</w:t>
      </w:r>
      <w:r>
        <w:rPr>
          <w:spacing w:val="-9"/>
          <w:sz w:val="24"/>
        </w:rPr>
        <w:t xml:space="preserve"> </w:t>
      </w:r>
      <w:r>
        <w:rPr>
          <w:sz w:val="24"/>
        </w:rPr>
        <w:t>proportion</w:t>
      </w:r>
      <w:r>
        <w:rPr>
          <w:spacing w:val="-8"/>
          <w:sz w:val="24"/>
        </w:rPr>
        <w:t xml:space="preserve"> </w:t>
      </w:r>
      <w:r>
        <w:rPr>
          <w:sz w:val="24"/>
        </w:rPr>
        <w:t>of</w:t>
      </w:r>
      <w:r>
        <w:rPr>
          <w:spacing w:val="-9"/>
          <w:sz w:val="24"/>
        </w:rPr>
        <w:t xml:space="preserve"> </w:t>
      </w:r>
      <w:r>
        <w:rPr>
          <w:sz w:val="24"/>
        </w:rPr>
        <w:t>variance</w:t>
      </w:r>
      <w:r>
        <w:rPr>
          <w:spacing w:val="-8"/>
          <w:sz w:val="24"/>
        </w:rPr>
        <w:t xml:space="preserve"> </w:t>
      </w:r>
      <w:r>
        <w:rPr>
          <w:sz w:val="24"/>
        </w:rPr>
        <w:t>captured</w:t>
      </w:r>
      <w:r>
        <w:rPr>
          <w:spacing w:val="-8"/>
          <w:sz w:val="24"/>
        </w:rPr>
        <w:t xml:space="preserve"> </w:t>
      </w:r>
      <w:r>
        <w:rPr>
          <w:sz w:val="24"/>
        </w:rPr>
        <w:t>by</w:t>
      </w:r>
      <w:r>
        <w:rPr>
          <w:spacing w:val="-8"/>
          <w:sz w:val="24"/>
        </w:rPr>
        <w:t xml:space="preserve"> </w:t>
      </w:r>
      <w:r>
        <w:rPr>
          <w:sz w:val="24"/>
        </w:rPr>
        <w:t>each principal component.</w:t>
      </w:r>
    </w:p>
    <w:p w14:paraId="538CE921" w14:textId="77777777" w:rsidR="00E775B6" w:rsidRDefault="00000000">
      <w:pPr>
        <w:pStyle w:val="ListParagraph"/>
        <w:numPr>
          <w:ilvl w:val="1"/>
          <w:numId w:val="19"/>
        </w:numPr>
        <w:tabs>
          <w:tab w:val="left" w:pos="720"/>
        </w:tabs>
        <w:spacing w:before="1" w:line="276" w:lineRule="auto"/>
        <w:ind w:right="509" w:hanging="360"/>
        <w:rPr>
          <w:sz w:val="24"/>
        </w:rPr>
      </w:pPr>
      <w:r>
        <w:rPr>
          <w:sz w:val="24"/>
        </w:rPr>
        <w:t>The</w:t>
      </w:r>
      <w:r>
        <w:rPr>
          <w:spacing w:val="-5"/>
          <w:sz w:val="24"/>
        </w:rPr>
        <w:t xml:space="preserve"> </w:t>
      </w:r>
      <w:r>
        <w:rPr>
          <w:sz w:val="24"/>
        </w:rPr>
        <w:t>total</w:t>
      </w:r>
      <w:r>
        <w:rPr>
          <w:spacing w:val="-3"/>
          <w:sz w:val="24"/>
        </w:rPr>
        <w:t xml:space="preserve"> </w:t>
      </w:r>
      <w:r>
        <w:rPr>
          <w:sz w:val="24"/>
        </w:rPr>
        <w:t>explained</w:t>
      </w:r>
      <w:r>
        <w:rPr>
          <w:spacing w:val="-3"/>
          <w:sz w:val="24"/>
        </w:rPr>
        <w:t xml:space="preserve"> </w:t>
      </w:r>
      <w:r>
        <w:rPr>
          <w:sz w:val="24"/>
        </w:rPr>
        <w:t>variance</w:t>
      </w:r>
      <w:r>
        <w:rPr>
          <w:spacing w:val="-4"/>
          <w:sz w:val="24"/>
        </w:rPr>
        <w:t xml:space="preserve"> </w:t>
      </w:r>
      <w:r>
        <w:rPr>
          <w:sz w:val="24"/>
        </w:rPr>
        <w:t>of</w:t>
      </w:r>
      <w:r>
        <w:rPr>
          <w:spacing w:val="-3"/>
          <w:sz w:val="24"/>
        </w:rPr>
        <w:t xml:space="preserve"> </w:t>
      </w:r>
      <w:r>
        <w:rPr>
          <w:sz w:val="24"/>
        </w:rPr>
        <w:t>72.87%</w:t>
      </w:r>
      <w:r>
        <w:rPr>
          <w:spacing w:val="-4"/>
          <w:sz w:val="24"/>
        </w:rPr>
        <w:t xml:space="preserve"> </w:t>
      </w:r>
      <w:r>
        <w:rPr>
          <w:sz w:val="24"/>
        </w:rPr>
        <w:t>signifies</w:t>
      </w:r>
      <w:r>
        <w:rPr>
          <w:spacing w:val="-3"/>
          <w:sz w:val="24"/>
        </w:rPr>
        <w:t xml:space="preserve"> </w:t>
      </w:r>
      <w:r>
        <w:rPr>
          <w:sz w:val="24"/>
        </w:rPr>
        <w:t>the</w:t>
      </w:r>
      <w:r>
        <w:rPr>
          <w:spacing w:val="-4"/>
          <w:sz w:val="24"/>
        </w:rPr>
        <w:t xml:space="preserve"> </w:t>
      </w:r>
      <w:r>
        <w:rPr>
          <w:sz w:val="24"/>
        </w:rPr>
        <w:t>cumulative</w:t>
      </w:r>
      <w:r>
        <w:rPr>
          <w:spacing w:val="-4"/>
          <w:sz w:val="24"/>
        </w:rPr>
        <w:t xml:space="preserve"> </w:t>
      </w:r>
      <w:r>
        <w:rPr>
          <w:sz w:val="24"/>
        </w:rPr>
        <w:t>variance</w:t>
      </w:r>
      <w:r>
        <w:rPr>
          <w:spacing w:val="-4"/>
          <w:sz w:val="24"/>
        </w:rPr>
        <w:t xml:space="preserve"> </w:t>
      </w:r>
      <w:r>
        <w:rPr>
          <w:sz w:val="24"/>
        </w:rPr>
        <w:t>retained</w:t>
      </w:r>
      <w:r>
        <w:rPr>
          <w:spacing w:val="-5"/>
          <w:sz w:val="24"/>
        </w:rPr>
        <w:t xml:space="preserve"> </w:t>
      </w:r>
      <w:r>
        <w:rPr>
          <w:sz w:val="24"/>
        </w:rPr>
        <w:t>by</w:t>
      </w:r>
      <w:r>
        <w:rPr>
          <w:spacing w:val="-6"/>
          <w:sz w:val="24"/>
        </w:rPr>
        <w:t xml:space="preserve"> </w:t>
      </w:r>
      <w:r>
        <w:rPr>
          <w:sz w:val="24"/>
        </w:rPr>
        <w:t>the selected components.</w:t>
      </w:r>
    </w:p>
    <w:p w14:paraId="5FD86776" w14:textId="77777777" w:rsidR="00E775B6" w:rsidRDefault="00000000">
      <w:pPr>
        <w:pStyle w:val="BodyText"/>
        <w:spacing w:before="239" w:line="276" w:lineRule="auto"/>
        <w:ind w:right="366" w:firstLine="719"/>
        <w:jc w:val="both"/>
      </w:pPr>
      <w:r>
        <w:t>The application of PCA reduced the dimensionality of the dataset to 5 principal components</w:t>
      </w:r>
      <w:r>
        <w:rPr>
          <w:spacing w:val="-3"/>
        </w:rPr>
        <w:t xml:space="preserve"> </w:t>
      </w:r>
      <w:r>
        <w:t>while</w:t>
      </w:r>
      <w:r>
        <w:rPr>
          <w:spacing w:val="-1"/>
        </w:rPr>
        <w:t xml:space="preserve"> </w:t>
      </w:r>
      <w:r>
        <w:t>retaining</w:t>
      </w:r>
      <w:r>
        <w:rPr>
          <w:spacing w:val="-1"/>
        </w:rPr>
        <w:t xml:space="preserve"> </w:t>
      </w:r>
      <w:r>
        <w:t>approximately 72.87%</w:t>
      </w:r>
      <w:r>
        <w:rPr>
          <w:spacing w:val="-2"/>
        </w:rPr>
        <w:t xml:space="preserve"> </w:t>
      </w:r>
      <w:r>
        <w:t>of the</w:t>
      </w:r>
      <w:r>
        <w:rPr>
          <w:spacing w:val="-3"/>
        </w:rPr>
        <w:t xml:space="preserve"> </w:t>
      </w:r>
      <w:r>
        <w:t>original variance.</w:t>
      </w:r>
      <w:r>
        <w:rPr>
          <w:spacing w:val="-1"/>
        </w:rPr>
        <w:t xml:space="preserve"> </w:t>
      </w:r>
      <w:r>
        <w:t>This reduction</w:t>
      </w:r>
      <w:r>
        <w:rPr>
          <w:spacing w:val="61"/>
        </w:rPr>
        <w:t xml:space="preserve"> </w:t>
      </w:r>
      <w:r>
        <w:rPr>
          <w:spacing w:val="-2"/>
        </w:rPr>
        <w:t>aided</w:t>
      </w:r>
    </w:p>
    <w:p w14:paraId="0C05F6DB" w14:textId="77777777" w:rsidR="00E775B6" w:rsidRDefault="00E775B6">
      <w:pPr>
        <w:pStyle w:val="BodyText"/>
        <w:spacing w:line="276" w:lineRule="auto"/>
        <w:jc w:val="both"/>
        <w:sectPr w:rsidR="00E775B6">
          <w:pgSz w:w="12240" w:h="15840"/>
          <w:pgMar w:top="1820" w:right="1080" w:bottom="280" w:left="1440" w:header="720" w:footer="720" w:gutter="0"/>
          <w:cols w:space="720"/>
        </w:sectPr>
      </w:pPr>
    </w:p>
    <w:p w14:paraId="5BDBF2FE" w14:textId="77777777" w:rsidR="00E775B6" w:rsidRDefault="00000000">
      <w:pPr>
        <w:pStyle w:val="BodyText"/>
        <w:spacing w:before="79" w:line="276" w:lineRule="auto"/>
      </w:pPr>
      <w:r>
        <w:lastRenderedPageBreak/>
        <w:t>in simplifying</w:t>
      </w:r>
      <w:r>
        <w:rPr>
          <w:spacing w:val="-4"/>
        </w:rPr>
        <w:t xml:space="preserve"> </w:t>
      </w:r>
      <w:r>
        <w:t>the</w:t>
      </w:r>
      <w:r>
        <w:rPr>
          <w:spacing w:val="-5"/>
        </w:rPr>
        <w:t xml:space="preserve"> </w:t>
      </w:r>
      <w:r>
        <w:t>dataset</w:t>
      </w:r>
      <w:r>
        <w:rPr>
          <w:spacing w:val="-1"/>
        </w:rPr>
        <w:t xml:space="preserve"> </w:t>
      </w:r>
      <w:r>
        <w:t>for</w:t>
      </w:r>
      <w:r>
        <w:rPr>
          <w:spacing w:val="-4"/>
        </w:rPr>
        <w:t xml:space="preserve"> </w:t>
      </w:r>
      <w:r>
        <w:t>further</w:t>
      </w:r>
      <w:r>
        <w:rPr>
          <w:spacing w:val="-2"/>
        </w:rPr>
        <w:t xml:space="preserve"> </w:t>
      </w:r>
      <w:r>
        <w:t>analysis</w:t>
      </w:r>
      <w:r>
        <w:rPr>
          <w:spacing w:val="-4"/>
        </w:rPr>
        <w:t xml:space="preserve"> </w:t>
      </w:r>
      <w:r>
        <w:t>and modeling,</w:t>
      </w:r>
      <w:r>
        <w:rPr>
          <w:spacing w:val="-3"/>
        </w:rPr>
        <w:t xml:space="preserve"> </w:t>
      </w:r>
      <w:r>
        <w:t>potentially</w:t>
      </w:r>
      <w:r>
        <w:rPr>
          <w:spacing w:val="-4"/>
        </w:rPr>
        <w:t xml:space="preserve"> </w:t>
      </w:r>
      <w:r>
        <w:t>improving</w:t>
      </w:r>
      <w:r>
        <w:rPr>
          <w:spacing w:val="-4"/>
        </w:rPr>
        <w:t xml:space="preserve"> </w:t>
      </w:r>
      <w:r>
        <w:t>computational efficiency and mitigating issues related to multicollinearity.</w:t>
      </w:r>
    </w:p>
    <w:p w14:paraId="2005E666" w14:textId="77777777" w:rsidR="00E775B6" w:rsidRDefault="00E775B6">
      <w:pPr>
        <w:pStyle w:val="BodyText"/>
        <w:spacing w:before="45"/>
      </w:pPr>
    </w:p>
    <w:p w14:paraId="1D648EA7" w14:textId="77777777" w:rsidR="00E775B6" w:rsidRDefault="00000000">
      <w:pPr>
        <w:pStyle w:val="Heading3"/>
        <w:numPr>
          <w:ilvl w:val="0"/>
          <w:numId w:val="19"/>
        </w:numPr>
        <w:tabs>
          <w:tab w:val="left" w:pos="164"/>
        </w:tabs>
        <w:ind w:left="164" w:hanging="164"/>
        <w:jc w:val="both"/>
        <w:rPr>
          <w:sz w:val="22"/>
        </w:rPr>
      </w:pPr>
      <w:bookmarkStart w:id="8" w:name="_bookmark8"/>
      <w:bookmarkEnd w:id="8"/>
      <w:r>
        <w:t>Higher-Order</w:t>
      </w:r>
      <w:r>
        <w:rPr>
          <w:spacing w:val="-12"/>
        </w:rPr>
        <w:t xml:space="preserve"> </w:t>
      </w:r>
      <w:r>
        <w:t>Regression</w:t>
      </w:r>
      <w:r>
        <w:rPr>
          <w:spacing w:val="-3"/>
        </w:rPr>
        <w:t xml:space="preserve"> </w:t>
      </w:r>
      <w:r>
        <w:t>Analysis:</w:t>
      </w:r>
      <w:r>
        <w:rPr>
          <w:spacing w:val="-6"/>
        </w:rPr>
        <w:t xml:space="preserve"> </w:t>
      </w:r>
      <w:r>
        <w:t>Polynomial</w:t>
      </w:r>
      <w:r>
        <w:rPr>
          <w:spacing w:val="-4"/>
        </w:rPr>
        <w:t xml:space="preserve"> </w:t>
      </w:r>
      <w:r>
        <w:t>Regression</w:t>
      </w:r>
      <w:r>
        <w:rPr>
          <w:spacing w:val="-5"/>
        </w:rPr>
        <w:t xml:space="preserve"> </w:t>
      </w:r>
      <w:r>
        <w:t>with</w:t>
      </w:r>
      <w:r>
        <w:rPr>
          <w:spacing w:val="-5"/>
        </w:rPr>
        <w:t xml:space="preserve"> </w:t>
      </w:r>
      <w:r>
        <w:rPr>
          <w:spacing w:val="-2"/>
        </w:rPr>
        <w:t>Ridge</w:t>
      </w:r>
    </w:p>
    <w:p w14:paraId="35C16DF7" w14:textId="77777777" w:rsidR="00E775B6" w:rsidRDefault="00000000">
      <w:pPr>
        <w:pStyle w:val="BodyText"/>
        <w:spacing w:before="122" w:line="276" w:lineRule="auto"/>
        <w:ind w:right="360" w:firstLine="719"/>
        <w:jc w:val="both"/>
      </w:pPr>
      <w:r>
        <w:t>In this section, we explored the application of a higher-order regression model using polynomial features in conjunction with Ridge regularization. Our primary objective was to evaluate the performance of this model and compare it with the baseline model.</w:t>
      </w:r>
    </w:p>
    <w:p w14:paraId="58A479A4" w14:textId="77777777" w:rsidR="00E775B6" w:rsidRDefault="00E775B6">
      <w:pPr>
        <w:pStyle w:val="BodyText"/>
        <w:rPr>
          <w:sz w:val="20"/>
        </w:rPr>
      </w:pPr>
    </w:p>
    <w:p w14:paraId="38DB6B69" w14:textId="77777777" w:rsidR="00E775B6" w:rsidRDefault="00E775B6">
      <w:pPr>
        <w:pStyle w:val="BodyText"/>
        <w:rPr>
          <w:sz w:val="20"/>
        </w:rPr>
      </w:pPr>
    </w:p>
    <w:p w14:paraId="54B46506" w14:textId="77777777" w:rsidR="00E775B6" w:rsidRDefault="00E775B6">
      <w:pPr>
        <w:pStyle w:val="BodyText"/>
        <w:rPr>
          <w:sz w:val="20"/>
        </w:rPr>
      </w:pPr>
    </w:p>
    <w:p w14:paraId="279474C4" w14:textId="77777777" w:rsidR="00E775B6" w:rsidRDefault="00E775B6">
      <w:pPr>
        <w:pStyle w:val="BodyText"/>
        <w:rPr>
          <w:sz w:val="20"/>
        </w:rPr>
      </w:pPr>
    </w:p>
    <w:p w14:paraId="05505807" w14:textId="77777777" w:rsidR="00E775B6" w:rsidRDefault="00E775B6">
      <w:pPr>
        <w:pStyle w:val="BodyText"/>
        <w:spacing w:before="187"/>
        <w:rPr>
          <w:sz w:val="20"/>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E775B6" w14:paraId="1087A73C" w14:textId="77777777">
        <w:trPr>
          <w:trHeight w:val="836"/>
        </w:trPr>
        <w:tc>
          <w:tcPr>
            <w:tcW w:w="4681" w:type="dxa"/>
          </w:tcPr>
          <w:p w14:paraId="764DA954" w14:textId="77777777" w:rsidR="00E775B6" w:rsidRDefault="00000000">
            <w:pPr>
              <w:pStyle w:val="TableParagraph"/>
              <w:spacing w:before="118" w:line="276" w:lineRule="auto"/>
              <w:rPr>
                <w:b/>
                <w:sz w:val="24"/>
              </w:rPr>
            </w:pPr>
            <w:r>
              <w:rPr>
                <w:b/>
                <w:sz w:val="24"/>
              </w:rPr>
              <w:t>Polynomial</w:t>
            </w:r>
            <w:r>
              <w:rPr>
                <w:b/>
                <w:spacing w:val="31"/>
                <w:sz w:val="24"/>
              </w:rPr>
              <w:t xml:space="preserve"> </w:t>
            </w:r>
            <w:r>
              <w:rPr>
                <w:b/>
                <w:sz w:val="24"/>
              </w:rPr>
              <w:t>Regression</w:t>
            </w:r>
            <w:r>
              <w:rPr>
                <w:b/>
                <w:spacing w:val="32"/>
                <w:sz w:val="24"/>
              </w:rPr>
              <w:t xml:space="preserve"> </w:t>
            </w:r>
            <w:r>
              <w:rPr>
                <w:b/>
                <w:sz w:val="24"/>
              </w:rPr>
              <w:t>with</w:t>
            </w:r>
            <w:r>
              <w:rPr>
                <w:b/>
                <w:spacing w:val="31"/>
                <w:sz w:val="24"/>
              </w:rPr>
              <w:t xml:space="preserve"> </w:t>
            </w:r>
            <w:r>
              <w:rPr>
                <w:b/>
                <w:sz w:val="24"/>
              </w:rPr>
              <w:t>Ridge</w:t>
            </w:r>
            <w:r>
              <w:rPr>
                <w:b/>
                <w:spacing w:val="30"/>
                <w:sz w:val="24"/>
              </w:rPr>
              <w:t xml:space="preserve"> </w:t>
            </w:r>
            <w:r>
              <w:rPr>
                <w:b/>
                <w:sz w:val="24"/>
              </w:rPr>
              <w:t xml:space="preserve">Model </w:t>
            </w:r>
            <w:r>
              <w:rPr>
                <w:b/>
                <w:spacing w:val="-2"/>
                <w:sz w:val="24"/>
              </w:rPr>
              <w:t>Metrics:</w:t>
            </w:r>
          </w:p>
        </w:tc>
        <w:tc>
          <w:tcPr>
            <w:tcW w:w="4681" w:type="dxa"/>
          </w:tcPr>
          <w:p w14:paraId="1C6602D7" w14:textId="77777777" w:rsidR="00E775B6" w:rsidRDefault="00000000">
            <w:pPr>
              <w:pStyle w:val="TableParagraph"/>
              <w:spacing w:before="116"/>
              <w:rPr>
                <w:b/>
                <w:sz w:val="24"/>
              </w:rPr>
            </w:pPr>
            <w:r>
              <w:rPr>
                <w:b/>
                <w:sz w:val="24"/>
              </w:rPr>
              <w:t>Baseline</w:t>
            </w:r>
            <w:r>
              <w:rPr>
                <w:b/>
                <w:spacing w:val="-3"/>
                <w:sz w:val="24"/>
              </w:rPr>
              <w:t xml:space="preserve"> </w:t>
            </w:r>
            <w:r>
              <w:rPr>
                <w:b/>
                <w:sz w:val="24"/>
              </w:rPr>
              <w:t>Model</w:t>
            </w:r>
            <w:r>
              <w:rPr>
                <w:b/>
                <w:spacing w:val="1"/>
                <w:sz w:val="24"/>
              </w:rPr>
              <w:t xml:space="preserve"> </w:t>
            </w:r>
            <w:r>
              <w:rPr>
                <w:b/>
                <w:spacing w:val="-2"/>
                <w:sz w:val="24"/>
              </w:rPr>
              <w:t>Metrics:</w:t>
            </w:r>
          </w:p>
        </w:tc>
      </w:tr>
      <w:tr w:rsidR="00E775B6" w14:paraId="59B538E3" w14:textId="77777777">
        <w:trPr>
          <w:trHeight w:val="1482"/>
        </w:trPr>
        <w:tc>
          <w:tcPr>
            <w:tcW w:w="4681" w:type="dxa"/>
          </w:tcPr>
          <w:p w14:paraId="3F2753F5" w14:textId="77777777" w:rsidR="00E775B6" w:rsidRDefault="00000000">
            <w:pPr>
              <w:pStyle w:val="TableParagraph"/>
              <w:numPr>
                <w:ilvl w:val="0"/>
                <w:numId w:val="8"/>
              </w:numPr>
              <w:tabs>
                <w:tab w:val="left" w:pos="822"/>
              </w:tabs>
              <w:spacing w:before="118"/>
              <w:rPr>
                <w:sz w:val="24"/>
              </w:rPr>
            </w:pPr>
            <w:r>
              <w:rPr>
                <w:sz w:val="24"/>
              </w:rPr>
              <w:t>Train</w:t>
            </w:r>
            <w:r>
              <w:rPr>
                <w:spacing w:val="-6"/>
                <w:sz w:val="24"/>
              </w:rPr>
              <w:t xml:space="preserve"> </w:t>
            </w:r>
            <w:r>
              <w:rPr>
                <w:sz w:val="24"/>
              </w:rPr>
              <w:t>MSE:</w:t>
            </w:r>
            <w:r>
              <w:rPr>
                <w:spacing w:val="-6"/>
                <w:sz w:val="24"/>
              </w:rPr>
              <w:t xml:space="preserve"> </w:t>
            </w:r>
            <w:r>
              <w:rPr>
                <w:spacing w:val="-2"/>
                <w:sz w:val="24"/>
              </w:rPr>
              <w:t>610745448.82</w:t>
            </w:r>
          </w:p>
          <w:p w14:paraId="62CCA974" w14:textId="77777777" w:rsidR="00E775B6" w:rsidRDefault="00000000">
            <w:pPr>
              <w:pStyle w:val="TableParagraph"/>
              <w:numPr>
                <w:ilvl w:val="0"/>
                <w:numId w:val="8"/>
              </w:numPr>
              <w:tabs>
                <w:tab w:val="left" w:pos="822"/>
              </w:tabs>
              <w:spacing w:before="44"/>
              <w:rPr>
                <w:sz w:val="24"/>
              </w:rPr>
            </w:pPr>
            <w:r>
              <w:rPr>
                <w:sz w:val="24"/>
              </w:rPr>
              <w:t>Test</w:t>
            </w:r>
            <w:r>
              <w:rPr>
                <w:spacing w:val="-10"/>
                <w:sz w:val="24"/>
              </w:rPr>
              <w:t xml:space="preserve"> </w:t>
            </w:r>
            <w:r>
              <w:rPr>
                <w:sz w:val="24"/>
              </w:rPr>
              <w:t>MSE:</w:t>
            </w:r>
            <w:r>
              <w:rPr>
                <w:spacing w:val="-8"/>
                <w:sz w:val="24"/>
              </w:rPr>
              <w:t xml:space="preserve"> </w:t>
            </w:r>
            <w:r>
              <w:rPr>
                <w:spacing w:val="-2"/>
                <w:sz w:val="24"/>
              </w:rPr>
              <w:t>1102333662.32</w:t>
            </w:r>
          </w:p>
          <w:p w14:paraId="608DC3F8" w14:textId="77777777" w:rsidR="00E775B6" w:rsidRDefault="00000000">
            <w:pPr>
              <w:pStyle w:val="TableParagraph"/>
              <w:numPr>
                <w:ilvl w:val="0"/>
                <w:numId w:val="8"/>
              </w:numPr>
              <w:tabs>
                <w:tab w:val="left" w:pos="822"/>
              </w:tabs>
              <w:rPr>
                <w:sz w:val="24"/>
              </w:rPr>
            </w:pPr>
            <w:r>
              <w:rPr>
                <w:sz w:val="24"/>
              </w:rPr>
              <w:t>Train</w:t>
            </w:r>
            <w:r>
              <w:rPr>
                <w:spacing w:val="-9"/>
                <w:sz w:val="24"/>
              </w:rPr>
              <w:t xml:space="preserve"> </w:t>
            </w:r>
            <w:r>
              <w:rPr>
                <w:sz w:val="24"/>
              </w:rPr>
              <w:t>R-squared:</w:t>
            </w:r>
            <w:r>
              <w:rPr>
                <w:spacing w:val="-6"/>
                <w:sz w:val="24"/>
              </w:rPr>
              <w:t xml:space="preserve"> </w:t>
            </w:r>
            <w:r>
              <w:rPr>
                <w:spacing w:val="-2"/>
                <w:sz w:val="24"/>
              </w:rPr>
              <w:t>0.8245</w:t>
            </w:r>
          </w:p>
          <w:p w14:paraId="39A3F276" w14:textId="77777777" w:rsidR="00E775B6" w:rsidRDefault="00000000">
            <w:pPr>
              <w:pStyle w:val="TableParagraph"/>
              <w:numPr>
                <w:ilvl w:val="0"/>
                <w:numId w:val="8"/>
              </w:numPr>
              <w:tabs>
                <w:tab w:val="left" w:pos="822"/>
              </w:tabs>
              <w:rPr>
                <w:sz w:val="24"/>
              </w:rPr>
            </w:pPr>
            <w:r>
              <w:rPr>
                <w:sz w:val="24"/>
              </w:rPr>
              <w:t>Test</w:t>
            </w:r>
            <w:r>
              <w:rPr>
                <w:spacing w:val="-12"/>
                <w:sz w:val="24"/>
              </w:rPr>
              <w:t xml:space="preserve"> </w:t>
            </w:r>
            <w:r>
              <w:rPr>
                <w:sz w:val="24"/>
              </w:rPr>
              <w:t>R-squared:</w:t>
            </w:r>
            <w:r>
              <w:rPr>
                <w:spacing w:val="-10"/>
                <w:sz w:val="24"/>
              </w:rPr>
              <w:t xml:space="preserve"> </w:t>
            </w:r>
            <w:r>
              <w:rPr>
                <w:spacing w:val="-2"/>
                <w:sz w:val="24"/>
              </w:rPr>
              <w:t>0.7111</w:t>
            </w:r>
          </w:p>
        </w:tc>
        <w:tc>
          <w:tcPr>
            <w:tcW w:w="4681" w:type="dxa"/>
          </w:tcPr>
          <w:p w14:paraId="61996BE3" w14:textId="77777777" w:rsidR="00E775B6" w:rsidRDefault="00000000">
            <w:pPr>
              <w:pStyle w:val="TableParagraph"/>
              <w:numPr>
                <w:ilvl w:val="0"/>
                <w:numId w:val="7"/>
              </w:numPr>
              <w:tabs>
                <w:tab w:val="left" w:pos="822"/>
              </w:tabs>
              <w:spacing w:before="118"/>
              <w:rPr>
                <w:sz w:val="24"/>
              </w:rPr>
            </w:pPr>
            <w:r>
              <w:rPr>
                <w:sz w:val="24"/>
              </w:rPr>
              <w:t>Train</w:t>
            </w:r>
            <w:r>
              <w:rPr>
                <w:spacing w:val="-6"/>
                <w:sz w:val="24"/>
              </w:rPr>
              <w:t xml:space="preserve"> </w:t>
            </w:r>
            <w:r>
              <w:rPr>
                <w:sz w:val="24"/>
              </w:rPr>
              <w:t>MSE:</w:t>
            </w:r>
            <w:r>
              <w:rPr>
                <w:spacing w:val="-6"/>
                <w:sz w:val="24"/>
              </w:rPr>
              <w:t xml:space="preserve"> </w:t>
            </w:r>
            <w:r>
              <w:rPr>
                <w:spacing w:val="-2"/>
                <w:sz w:val="24"/>
              </w:rPr>
              <w:t>1358042990.82</w:t>
            </w:r>
          </w:p>
          <w:p w14:paraId="55CCC732" w14:textId="77777777" w:rsidR="00E775B6" w:rsidRDefault="00000000">
            <w:pPr>
              <w:pStyle w:val="TableParagraph"/>
              <w:numPr>
                <w:ilvl w:val="0"/>
                <w:numId w:val="7"/>
              </w:numPr>
              <w:tabs>
                <w:tab w:val="left" w:pos="822"/>
              </w:tabs>
              <w:spacing w:before="44"/>
              <w:rPr>
                <w:sz w:val="24"/>
              </w:rPr>
            </w:pPr>
            <w:r>
              <w:rPr>
                <w:sz w:val="24"/>
              </w:rPr>
              <w:t>Test</w:t>
            </w:r>
            <w:r>
              <w:rPr>
                <w:spacing w:val="-10"/>
                <w:sz w:val="24"/>
              </w:rPr>
              <w:t xml:space="preserve"> </w:t>
            </w:r>
            <w:r>
              <w:rPr>
                <w:sz w:val="24"/>
              </w:rPr>
              <w:t>MSE:</w:t>
            </w:r>
            <w:r>
              <w:rPr>
                <w:spacing w:val="-8"/>
                <w:sz w:val="24"/>
              </w:rPr>
              <w:t xml:space="preserve"> </w:t>
            </w:r>
            <w:r>
              <w:rPr>
                <w:spacing w:val="-2"/>
                <w:sz w:val="24"/>
              </w:rPr>
              <w:t>1108273652.05</w:t>
            </w:r>
          </w:p>
          <w:p w14:paraId="2C0299F0" w14:textId="77777777" w:rsidR="00E775B6" w:rsidRDefault="00000000">
            <w:pPr>
              <w:pStyle w:val="TableParagraph"/>
              <w:numPr>
                <w:ilvl w:val="0"/>
                <w:numId w:val="7"/>
              </w:numPr>
              <w:tabs>
                <w:tab w:val="left" w:pos="822"/>
              </w:tabs>
              <w:rPr>
                <w:sz w:val="24"/>
              </w:rPr>
            </w:pPr>
            <w:r>
              <w:rPr>
                <w:sz w:val="24"/>
              </w:rPr>
              <w:t>Train</w:t>
            </w:r>
            <w:r>
              <w:rPr>
                <w:spacing w:val="-9"/>
                <w:sz w:val="24"/>
              </w:rPr>
              <w:t xml:space="preserve"> </w:t>
            </w:r>
            <w:r>
              <w:rPr>
                <w:sz w:val="24"/>
              </w:rPr>
              <w:t>R-squared:</w:t>
            </w:r>
            <w:r>
              <w:rPr>
                <w:spacing w:val="-6"/>
                <w:sz w:val="24"/>
              </w:rPr>
              <w:t xml:space="preserve"> </w:t>
            </w:r>
            <w:r>
              <w:rPr>
                <w:spacing w:val="-2"/>
                <w:sz w:val="24"/>
              </w:rPr>
              <w:t>0.6175</w:t>
            </w:r>
          </w:p>
          <w:p w14:paraId="7AD85EAE" w14:textId="77777777" w:rsidR="00E775B6" w:rsidRDefault="00000000">
            <w:pPr>
              <w:pStyle w:val="TableParagraph"/>
              <w:numPr>
                <w:ilvl w:val="0"/>
                <w:numId w:val="7"/>
              </w:numPr>
              <w:tabs>
                <w:tab w:val="left" w:pos="822"/>
              </w:tabs>
              <w:rPr>
                <w:sz w:val="24"/>
              </w:rPr>
            </w:pPr>
            <w:r>
              <w:rPr>
                <w:sz w:val="24"/>
              </w:rPr>
              <w:t>Test</w:t>
            </w:r>
            <w:r>
              <w:rPr>
                <w:spacing w:val="-12"/>
                <w:sz w:val="24"/>
              </w:rPr>
              <w:t xml:space="preserve"> </w:t>
            </w:r>
            <w:r>
              <w:rPr>
                <w:sz w:val="24"/>
              </w:rPr>
              <w:t>R-squared:</w:t>
            </w:r>
            <w:r>
              <w:rPr>
                <w:spacing w:val="-10"/>
                <w:sz w:val="24"/>
              </w:rPr>
              <w:t xml:space="preserve"> </w:t>
            </w:r>
            <w:r>
              <w:rPr>
                <w:spacing w:val="-2"/>
                <w:sz w:val="24"/>
              </w:rPr>
              <w:t>0.6429</w:t>
            </w:r>
          </w:p>
        </w:tc>
      </w:tr>
    </w:tbl>
    <w:p w14:paraId="18544A16" w14:textId="77777777" w:rsidR="00E775B6" w:rsidRDefault="00E775B6">
      <w:pPr>
        <w:pStyle w:val="BodyText"/>
        <w:rPr>
          <w:sz w:val="20"/>
        </w:rPr>
      </w:pPr>
    </w:p>
    <w:p w14:paraId="74AAFDDD" w14:textId="77777777" w:rsidR="00E775B6" w:rsidRDefault="00E775B6">
      <w:pPr>
        <w:pStyle w:val="BodyText"/>
        <w:spacing w:before="102"/>
        <w:rPr>
          <w:sz w:val="20"/>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321"/>
        <w:gridCol w:w="7041"/>
      </w:tblGrid>
      <w:tr w:rsidR="00E775B6" w14:paraId="6B3BF0BA" w14:textId="77777777">
        <w:trPr>
          <w:trHeight w:val="517"/>
        </w:trPr>
        <w:tc>
          <w:tcPr>
            <w:tcW w:w="9362" w:type="dxa"/>
            <w:gridSpan w:val="2"/>
          </w:tcPr>
          <w:p w14:paraId="5ED9F940" w14:textId="77777777" w:rsidR="00E775B6" w:rsidRDefault="00000000">
            <w:pPr>
              <w:pStyle w:val="TableParagraph"/>
              <w:spacing w:before="109"/>
              <w:rPr>
                <w:b/>
                <w:sz w:val="24"/>
              </w:rPr>
            </w:pPr>
            <w:r>
              <w:rPr>
                <w:b/>
                <w:sz w:val="24"/>
              </w:rPr>
              <w:t>Observations</w:t>
            </w:r>
            <w:r>
              <w:rPr>
                <w:b/>
                <w:spacing w:val="-1"/>
                <w:sz w:val="24"/>
              </w:rPr>
              <w:t xml:space="preserve"> </w:t>
            </w:r>
            <w:r>
              <w:rPr>
                <w:b/>
                <w:sz w:val="24"/>
              </w:rPr>
              <w:t>and</w:t>
            </w:r>
            <w:r>
              <w:rPr>
                <w:b/>
                <w:spacing w:val="1"/>
                <w:sz w:val="24"/>
              </w:rPr>
              <w:t xml:space="preserve"> </w:t>
            </w:r>
            <w:r>
              <w:rPr>
                <w:b/>
                <w:spacing w:val="-2"/>
                <w:sz w:val="24"/>
              </w:rPr>
              <w:t>Comparison:</w:t>
            </w:r>
          </w:p>
        </w:tc>
      </w:tr>
      <w:tr w:rsidR="00E775B6" w14:paraId="47642EEB" w14:textId="77777777">
        <w:trPr>
          <w:trHeight w:val="1480"/>
        </w:trPr>
        <w:tc>
          <w:tcPr>
            <w:tcW w:w="2321" w:type="dxa"/>
          </w:tcPr>
          <w:p w14:paraId="758EFFA9" w14:textId="77777777" w:rsidR="00E775B6" w:rsidRDefault="00000000">
            <w:pPr>
              <w:pStyle w:val="TableParagraph"/>
              <w:spacing w:before="111" w:line="278" w:lineRule="auto"/>
              <w:rPr>
                <w:sz w:val="24"/>
              </w:rPr>
            </w:pPr>
            <w:r>
              <w:rPr>
                <w:sz w:val="24"/>
              </w:rPr>
              <w:t>Mean</w:t>
            </w:r>
            <w:r>
              <w:rPr>
                <w:spacing w:val="20"/>
                <w:sz w:val="24"/>
              </w:rPr>
              <w:t xml:space="preserve"> </w:t>
            </w:r>
            <w:r>
              <w:rPr>
                <w:sz w:val="24"/>
              </w:rPr>
              <w:t>Squared</w:t>
            </w:r>
            <w:r>
              <w:rPr>
                <w:spacing w:val="21"/>
                <w:sz w:val="24"/>
              </w:rPr>
              <w:t xml:space="preserve"> </w:t>
            </w:r>
            <w:r>
              <w:rPr>
                <w:sz w:val="24"/>
              </w:rPr>
              <w:t xml:space="preserve">Error </w:t>
            </w:r>
            <w:r>
              <w:rPr>
                <w:spacing w:val="-2"/>
                <w:sz w:val="24"/>
              </w:rPr>
              <w:t>(MSE):</w:t>
            </w:r>
          </w:p>
        </w:tc>
        <w:tc>
          <w:tcPr>
            <w:tcW w:w="7041" w:type="dxa"/>
          </w:tcPr>
          <w:p w14:paraId="09F2EC69" w14:textId="77777777" w:rsidR="00E775B6" w:rsidRDefault="00000000">
            <w:pPr>
              <w:pStyle w:val="TableParagraph"/>
              <w:spacing w:before="111" w:line="276" w:lineRule="auto"/>
              <w:ind w:left="107" w:right="82"/>
              <w:jc w:val="both"/>
              <w:rPr>
                <w:sz w:val="24"/>
              </w:rPr>
            </w:pPr>
            <w:r>
              <w:rPr>
                <w:sz w:val="24"/>
              </w:rPr>
              <w:t>The Polynomial Regression with Ridge model exhibits lower MSE on both the training and test sets compared to the baseline model. This suggests that the incorporation of polynomial features, along with Ridge regularization, contributes to a more accurate fit.</w:t>
            </w:r>
          </w:p>
        </w:tc>
      </w:tr>
      <w:tr w:rsidR="00E775B6" w14:paraId="766116A0" w14:textId="77777777">
        <w:trPr>
          <w:trHeight w:val="1780"/>
        </w:trPr>
        <w:tc>
          <w:tcPr>
            <w:tcW w:w="2321" w:type="dxa"/>
          </w:tcPr>
          <w:p w14:paraId="6968BEBE" w14:textId="77777777" w:rsidR="00E775B6" w:rsidRDefault="00000000">
            <w:pPr>
              <w:pStyle w:val="TableParagraph"/>
              <w:spacing w:before="106"/>
              <w:rPr>
                <w:sz w:val="24"/>
              </w:rPr>
            </w:pPr>
            <w:r>
              <w:rPr>
                <w:spacing w:val="-2"/>
                <w:sz w:val="24"/>
              </w:rPr>
              <w:t>R-squared:</w:t>
            </w:r>
          </w:p>
        </w:tc>
        <w:tc>
          <w:tcPr>
            <w:tcW w:w="7041" w:type="dxa"/>
          </w:tcPr>
          <w:p w14:paraId="726A62E6" w14:textId="77777777" w:rsidR="00E775B6" w:rsidRDefault="00000000">
            <w:pPr>
              <w:pStyle w:val="TableParagraph"/>
              <w:spacing w:before="106" w:line="276" w:lineRule="auto"/>
              <w:ind w:left="107" w:right="84"/>
              <w:jc w:val="both"/>
              <w:rPr>
                <w:sz w:val="24"/>
              </w:rPr>
            </w:pPr>
            <w:r>
              <w:rPr>
                <w:sz w:val="24"/>
              </w:rPr>
              <w:t>The Polynomial Regression with Ridge model outperforms the baseline model in terms of R-squared values for both training and test sets. This indicates that the polynomial features capture more variance in the target variable, resulting in a better-fitted model.</w:t>
            </w:r>
          </w:p>
        </w:tc>
      </w:tr>
    </w:tbl>
    <w:p w14:paraId="05ADE8BF" w14:textId="77777777" w:rsidR="00E775B6" w:rsidRDefault="00E775B6">
      <w:pPr>
        <w:pStyle w:val="TableParagraph"/>
        <w:spacing w:line="276" w:lineRule="auto"/>
        <w:jc w:val="both"/>
        <w:rPr>
          <w:sz w:val="24"/>
        </w:rPr>
        <w:sectPr w:rsidR="00E775B6">
          <w:pgSz w:w="12240" w:h="15840"/>
          <w:pgMar w:top="1360" w:right="1080" w:bottom="280" w:left="1440" w:header="720" w:footer="720" w:gutter="0"/>
          <w:cols w:space="720"/>
        </w:sectPr>
      </w:pPr>
    </w:p>
    <w:p w14:paraId="7BC69B29" w14:textId="77777777" w:rsidR="00E775B6" w:rsidRDefault="00000000">
      <w:pPr>
        <w:pStyle w:val="BodyText"/>
        <w:ind w:left="30"/>
        <w:rPr>
          <w:sz w:val="20"/>
        </w:rPr>
      </w:pPr>
      <w:r>
        <w:rPr>
          <w:noProof/>
          <w:sz w:val="20"/>
        </w:rPr>
        <w:lastRenderedPageBreak/>
        <w:drawing>
          <wp:inline distT="0" distB="0" distL="0" distR="0" wp14:anchorId="27016045" wp14:editId="7AD6F87A">
            <wp:extent cx="5959090" cy="1919287"/>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5" cstate="print"/>
                    <a:stretch>
                      <a:fillRect/>
                    </a:stretch>
                  </pic:blipFill>
                  <pic:spPr>
                    <a:xfrm>
                      <a:off x="0" y="0"/>
                      <a:ext cx="5959090" cy="1919287"/>
                    </a:xfrm>
                    <a:prstGeom prst="rect">
                      <a:avLst/>
                    </a:prstGeom>
                  </pic:spPr>
                </pic:pic>
              </a:graphicData>
            </a:graphic>
          </wp:inline>
        </w:drawing>
      </w:r>
    </w:p>
    <w:p w14:paraId="0D3B6171" w14:textId="77777777" w:rsidR="00E775B6" w:rsidRDefault="00E775B6">
      <w:pPr>
        <w:pStyle w:val="BodyText"/>
        <w:spacing w:before="141"/>
        <w:rPr>
          <w:sz w:val="22"/>
        </w:rPr>
      </w:pPr>
    </w:p>
    <w:p w14:paraId="3A15F4F5" w14:textId="77777777" w:rsidR="00E775B6" w:rsidRDefault="00000000">
      <w:pPr>
        <w:rPr>
          <w:b/>
        </w:rPr>
      </w:pPr>
      <w:r>
        <w:rPr>
          <w:b/>
          <w:spacing w:val="-2"/>
        </w:rPr>
        <w:t>Conclusion:</w:t>
      </w:r>
    </w:p>
    <w:p w14:paraId="77632AB9" w14:textId="77777777" w:rsidR="00E775B6" w:rsidRDefault="00000000">
      <w:pPr>
        <w:pStyle w:val="BodyText"/>
        <w:spacing w:before="38" w:line="276" w:lineRule="auto"/>
        <w:ind w:right="363" w:firstLine="719"/>
        <w:jc w:val="both"/>
      </w:pPr>
      <w:r>
        <w:t>The results highlight the effectiveness of the</w:t>
      </w:r>
      <w:r>
        <w:rPr>
          <w:spacing w:val="-1"/>
        </w:rPr>
        <w:t xml:space="preserve"> </w:t>
      </w:r>
      <w:r>
        <w:t>Polynomial Regression</w:t>
      </w:r>
      <w:r>
        <w:rPr>
          <w:spacing w:val="-1"/>
        </w:rPr>
        <w:t xml:space="preserve"> </w:t>
      </w:r>
      <w:r>
        <w:t>with Ridge</w:t>
      </w:r>
      <w:r>
        <w:rPr>
          <w:spacing w:val="-1"/>
        </w:rPr>
        <w:t xml:space="preserve"> </w:t>
      </w:r>
      <w:r>
        <w:t>model</w:t>
      </w:r>
      <w:r>
        <w:rPr>
          <w:spacing w:val="-1"/>
        </w:rPr>
        <w:t xml:space="preserve"> </w:t>
      </w:r>
      <w:r>
        <w:t>in improving predictive performance over the</w:t>
      </w:r>
      <w:r>
        <w:rPr>
          <w:spacing w:val="-1"/>
        </w:rPr>
        <w:t xml:space="preserve"> </w:t>
      </w:r>
      <w:r>
        <w:t>baseline</w:t>
      </w:r>
      <w:r>
        <w:rPr>
          <w:spacing w:val="-1"/>
        </w:rPr>
        <w:t xml:space="preserve"> </w:t>
      </w:r>
      <w:r>
        <w:t>model.</w:t>
      </w:r>
      <w:r>
        <w:rPr>
          <w:spacing w:val="-1"/>
        </w:rPr>
        <w:t xml:space="preserve"> </w:t>
      </w:r>
      <w:r>
        <w:t>The</w:t>
      </w:r>
      <w:r>
        <w:rPr>
          <w:spacing w:val="-2"/>
        </w:rPr>
        <w:t xml:space="preserve"> </w:t>
      </w:r>
      <w:r>
        <w:t>inclusion of</w:t>
      </w:r>
      <w:r>
        <w:rPr>
          <w:spacing w:val="-2"/>
        </w:rPr>
        <w:t xml:space="preserve"> </w:t>
      </w:r>
      <w:r>
        <w:t>polynomial features enables the model to capture more complex relationships within the data</w:t>
      </w:r>
    </w:p>
    <w:p w14:paraId="326B059A" w14:textId="77777777" w:rsidR="00E775B6" w:rsidRDefault="00000000">
      <w:pPr>
        <w:pStyle w:val="BodyText"/>
        <w:spacing w:before="1" w:line="276" w:lineRule="auto"/>
        <w:ind w:right="354" w:firstLine="719"/>
        <w:jc w:val="both"/>
      </w:pPr>
      <w:r>
        <w:t>In this section we demonstrated the potential of higher-order regression techniques for capturing nuanced relationships in the data, providing a foundation for continued model improvement and refinement</w:t>
      </w:r>
    </w:p>
    <w:p w14:paraId="4EC2AB4D" w14:textId="77777777" w:rsidR="00E775B6" w:rsidRDefault="00E775B6">
      <w:pPr>
        <w:pStyle w:val="BodyText"/>
        <w:spacing w:before="43"/>
      </w:pPr>
    </w:p>
    <w:p w14:paraId="1D329852" w14:textId="77777777" w:rsidR="00E775B6" w:rsidRDefault="00000000">
      <w:pPr>
        <w:pStyle w:val="Heading3"/>
        <w:numPr>
          <w:ilvl w:val="0"/>
          <w:numId w:val="19"/>
        </w:numPr>
        <w:tabs>
          <w:tab w:val="left" w:pos="138"/>
        </w:tabs>
        <w:spacing w:line="276" w:lineRule="auto"/>
        <w:ind w:left="0" w:right="365" w:firstLine="0"/>
        <w:jc w:val="both"/>
        <w:rPr>
          <w:sz w:val="22"/>
        </w:rPr>
      </w:pPr>
      <w:bookmarkStart w:id="9" w:name="_bookmark9"/>
      <w:bookmarkEnd w:id="9"/>
      <w:r>
        <w:t>Visualization of the relationships between predictor variables and the target variable using scatter plots and regression diagnostics.</w:t>
      </w:r>
    </w:p>
    <w:p w14:paraId="390A321E" w14:textId="77777777" w:rsidR="00E775B6" w:rsidRDefault="00000000">
      <w:pPr>
        <w:pStyle w:val="BodyText"/>
        <w:spacing w:before="81" w:line="276" w:lineRule="auto"/>
        <w:ind w:right="358"/>
        <w:jc w:val="both"/>
      </w:pPr>
      <w:r>
        <w:t>Visualization is a powerful tool for understanding the relationships between predictor variables and the target variable. In the</w:t>
      </w:r>
      <w:r>
        <w:rPr>
          <w:spacing w:val="-1"/>
        </w:rPr>
        <w:t xml:space="preserve"> </w:t>
      </w:r>
      <w:r>
        <w:t>context</w:t>
      </w:r>
      <w:r>
        <w:rPr>
          <w:spacing w:val="-1"/>
        </w:rPr>
        <w:t xml:space="preserve"> </w:t>
      </w:r>
      <w:r>
        <w:t>of</w:t>
      </w:r>
      <w:r>
        <w:rPr>
          <w:spacing w:val="-2"/>
        </w:rPr>
        <w:t xml:space="preserve"> </w:t>
      </w:r>
      <w:r>
        <w:t>our</w:t>
      </w:r>
      <w:r>
        <w:rPr>
          <w:spacing w:val="-2"/>
        </w:rPr>
        <w:t xml:space="preserve"> </w:t>
      </w:r>
      <w:r>
        <w:t>housing price</w:t>
      </w:r>
      <w:r>
        <w:rPr>
          <w:spacing w:val="-2"/>
        </w:rPr>
        <w:t xml:space="preserve"> </w:t>
      </w:r>
      <w:r>
        <w:t>prediction project, we</w:t>
      </w:r>
      <w:r>
        <w:rPr>
          <w:spacing w:val="-1"/>
        </w:rPr>
        <w:t xml:space="preserve"> </w:t>
      </w:r>
      <w:r>
        <w:t>use</w:t>
      </w:r>
      <w:r>
        <w:rPr>
          <w:spacing w:val="-2"/>
        </w:rPr>
        <w:t xml:space="preserve"> </w:t>
      </w:r>
      <w:r>
        <w:t>scatter</w:t>
      </w:r>
      <w:r>
        <w:rPr>
          <w:spacing w:val="-1"/>
        </w:rPr>
        <w:t xml:space="preserve"> </w:t>
      </w:r>
      <w:r>
        <w:t xml:space="preserve">plots to visualize individual relationships and regression diagnostics to assess the overall model </w:t>
      </w:r>
      <w:r>
        <w:rPr>
          <w:spacing w:val="-2"/>
        </w:rPr>
        <w:t>performance.</w:t>
      </w:r>
    </w:p>
    <w:p w14:paraId="573188CE" w14:textId="77777777" w:rsidR="00E775B6" w:rsidRDefault="00000000">
      <w:pPr>
        <w:pStyle w:val="Heading3"/>
        <w:spacing w:line="274" w:lineRule="exact"/>
        <w:jc w:val="both"/>
      </w:pPr>
      <w:r>
        <w:t>Scatter</w:t>
      </w:r>
      <w:r>
        <w:rPr>
          <w:spacing w:val="-5"/>
        </w:rPr>
        <w:t xml:space="preserve"> </w:t>
      </w:r>
      <w:r>
        <w:rPr>
          <w:spacing w:val="-2"/>
        </w:rPr>
        <w:t>Plots:</w:t>
      </w:r>
    </w:p>
    <w:p w14:paraId="225A33DC" w14:textId="77777777" w:rsidR="00E775B6" w:rsidRDefault="00000000">
      <w:pPr>
        <w:pStyle w:val="BodyText"/>
        <w:spacing w:before="41" w:line="278" w:lineRule="auto"/>
        <w:ind w:right="365"/>
        <w:jc w:val="both"/>
      </w:pPr>
      <w:r>
        <w:t>We created scatter plots to visualize the relationship between the predicted housing prices and</w:t>
      </w:r>
      <w:r>
        <w:rPr>
          <w:spacing w:val="40"/>
        </w:rPr>
        <w:t xml:space="preserve"> </w:t>
      </w:r>
      <w:r>
        <w:t>the actual prices for both the training and test sets.</w:t>
      </w:r>
    </w:p>
    <w:p w14:paraId="79843D69" w14:textId="77777777" w:rsidR="00E775B6" w:rsidRDefault="00E775B6">
      <w:pPr>
        <w:pStyle w:val="BodyText"/>
        <w:rPr>
          <w:sz w:val="20"/>
        </w:rPr>
      </w:pPr>
    </w:p>
    <w:p w14:paraId="6134D1B7" w14:textId="77777777" w:rsidR="00E775B6" w:rsidRDefault="00E775B6">
      <w:pPr>
        <w:pStyle w:val="BodyText"/>
        <w:rPr>
          <w:sz w:val="20"/>
        </w:rPr>
      </w:pPr>
    </w:p>
    <w:p w14:paraId="425E3AF6" w14:textId="77777777" w:rsidR="00E775B6" w:rsidRDefault="00E775B6">
      <w:pPr>
        <w:pStyle w:val="BodyText"/>
        <w:rPr>
          <w:sz w:val="20"/>
        </w:rPr>
      </w:pPr>
    </w:p>
    <w:p w14:paraId="3408D545" w14:textId="77777777" w:rsidR="00E775B6" w:rsidRDefault="00E775B6">
      <w:pPr>
        <w:pStyle w:val="BodyText"/>
        <w:rPr>
          <w:sz w:val="20"/>
        </w:rPr>
      </w:pPr>
    </w:p>
    <w:p w14:paraId="51EA931A" w14:textId="77777777" w:rsidR="00E775B6" w:rsidRDefault="00E775B6">
      <w:pPr>
        <w:pStyle w:val="BodyText"/>
        <w:rPr>
          <w:sz w:val="20"/>
        </w:rPr>
      </w:pPr>
    </w:p>
    <w:p w14:paraId="2F1A40E3" w14:textId="77777777" w:rsidR="00E775B6" w:rsidRDefault="00E775B6">
      <w:pPr>
        <w:pStyle w:val="BodyText"/>
        <w:rPr>
          <w:sz w:val="20"/>
        </w:rPr>
      </w:pPr>
    </w:p>
    <w:p w14:paraId="1D380248" w14:textId="77777777" w:rsidR="00E775B6" w:rsidRDefault="00E775B6">
      <w:pPr>
        <w:pStyle w:val="BodyText"/>
        <w:rPr>
          <w:sz w:val="20"/>
        </w:rPr>
      </w:pPr>
    </w:p>
    <w:p w14:paraId="08BC5861" w14:textId="77777777" w:rsidR="00E775B6" w:rsidRDefault="00E775B6">
      <w:pPr>
        <w:pStyle w:val="BodyText"/>
        <w:rPr>
          <w:sz w:val="20"/>
        </w:rPr>
      </w:pPr>
    </w:p>
    <w:p w14:paraId="3C973B02" w14:textId="77777777" w:rsidR="00E775B6" w:rsidRDefault="00E775B6">
      <w:pPr>
        <w:pStyle w:val="BodyText"/>
        <w:rPr>
          <w:sz w:val="20"/>
        </w:rPr>
      </w:pPr>
    </w:p>
    <w:p w14:paraId="10BF974B" w14:textId="77777777" w:rsidR="00E775B6" w:rsidRDefault="00E775B6">
      <w:pPr>
        <w:pStyle w:val="BodyText"/>
        <w:rPr>
          <w:sz w:val="20"/>
        </w:rPr>
      </w:pPr>
    </w:p>
    <w:p w14:paraId="211BCA60" w14:textId="77777777" w:rsidR="00E775B6" w:rsidRDefault="00E775B6">
      <w:pPr>
        <w:pStyle w:val="BodyText"/>
        <w:rPr>
          <w:sz w:val="20"/>
        </w:rPr>
      </w:pPr>
    </w:p>
    <w:p w14:paraId="422F8C35" w14:textId="77777777" w:rsidR="00E775B6" w:rsidRDefault="00E775B6">
      <w:pPr>
        <w:pStyle w:val="BodyText"/>
        <w:spacing w:before="89"/>
        <w:rPr>
          <w:sz w:val="20"/>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E775B6" w14:paraId="0B4DEB18" w14:textId="77777777">
        <w:trPr>
          <w:trHeight w:val="839"/>
        </w:trPr>
        <w:tc>
          <w:tcPr>
            <w:tcW w:w="4681" w:type="dxa"/>
          </w:tcPr>
          <w:p w14:paraId="3522A419" w14:textId="77777777" w:rsidR="00E775B6" w:rsidRDefault="00000000">
            <w:pPr>
              <w:pStyle w:val="TableParagraph"/>
              <w:spacing w:before="104" w:line="278" w:lineRule="auto"/>
              <w:rPr>
                <w:b/>
                <w:sz w:val="24"/>
              </w:rPr>
            </w:pPr>
            <w:r>
              <w:rPr>
                <w:b/>
                <w:sz w:val="24"/>
              </w:rPr>
              <w:t>Training</w:t>
            </w:r>
            <w:r>
              <w:rPr>
                <w:b/>
                <w:spacing w:val="-8"/>
                <w:sz w:val="24"/>
              </w:rPr>
              <w:t xml:space="preserve"> </w:t>
            </w:r>
            <w:r>
              <w:rPr>
                <w:b/>
                <w:sz w:val="24"/>
              </w:rPr>
              <w:t>Set:</w:t>
            </w:r>
            <w:r>
              <w:rPr>
                <w:b/>
                <w:spacing w:val="-9"/>
                <w:sz w:val="24"/>
              </w:rPr>
              <w:t xml:space="preserve"> </w:t>
            </w:r>
            <w:r>
              <w:rPr>
                <w:b/>
                <w:sz w:val="24"/>
              </w:rPr>
              <w:t>Predicted</w:t>
            </w:r>
            <w:r>
              <w:rPr>
                <w:b/>
                <w:spacing w:val="-8"/>
                <w:sz w:val="24"/>
              </w:rPr>
              <w:t xml:space="preserve"> </w:t>
            </w:r>
            <w:r>
              <w:rPr>
                <w:b/>
                <w:sz w:val="24"/>
              </w:rPr>
              <w:t>vs.</w:t>
            </w:r>
            <w:r>
              <w:rPr>
                <w:b/>
                <w:spacing w:val="-8"/>
                <w:sz w:val="24"/>
              </w:rPr>
              <w:t xml:space="preserve"> </w:t>
            </w:r>
            <w:r>
              <w:rPr>
                <w:b/>
                <w:sz w:val="24"/>
              </w:rPr>
              <w:t>Actual</w:t>
            </w:r>
            <w:r>
              <w:rPr>
                <w:b/>
                <w:spacing w:val="-8"/>
                <w:sz w:val="24"/>
              </w:rPr>
              <w:t xml:space="preserve"> </w:t>
            </w:r>
            <w:r>
              <w:rPr>
                <w:b/>
                <w:sz w:val="24"/>
              </w:rPr>
              <w:t xml:space="preserve">Housing </w:t>
            </w:r>
            <w:r>
              <w:rPr>
                <w:b/>
                <w:spacing w:val="-2"/>
                <w:sz w:val="24"/>
              </w:rPr>
              <w:t>Prices</w:t>
            </w:r>
          </w:p>
        </w:tc>
        <w:tc>
          <w:tcPr>
            <w:tcW w:w="4681" w:type="dxa"/>
          </w:tcPr>
          <w:p w14:paraId="0CFE1A91" w14:textId="77777777" w:rsidR="00E775B6" w:rsidRDefault="00000000">
            <w:pPr>
              <w:pStyle w:val="TableParagraph"/>
              <w:spacing w:before="104" w:line="278" w:lineRule="auto"/>
              <w:rPr>
                <w:b/>
                <w:sz w:val="24"/>
              </w:rPr>
            </w:pPr>
            <w:r>
              <w:rPr>
                <w:b/>
                <w:sz w:val="24"/>
              </w:rPr>
              <w:t>Test</w:t>
            </w:r>
            <w:r>
              <w:rPr>
                <w:b/>
                <w:spacing w:val="40"/>
                <w:sz w:val="24"/>
              </w:rPr>
              <w:t xml:space="preserve"> </w:t>
            </w:r>
            <w:r>
              <w:rPr>
                <w:b/>
                <w:sz w:val="24"/>
              </w:rPr>
              <w:t>Set:</w:t>
            </w:r>
            <w:r>
              <w:rPr>
                <w:b/>
                <w:spacing w:val="40"/>
                <w:sz w:val="24"/>
              </w:rPr>
              <w:t xml:space="preserve"> </w:t>
            </w:r>
            <w:r>
              <w:rPr>
                <w:b/>
                <w:sz w:val="24"/>
              </w:rPr>
              <w:t>Predicted</w:t>
            </w:r>
            <w:r>
              <w:rPr>
                <w:b/>
                <w:spacing w:val="40"/>
                <w:sz w:val="24"/>
              </w:rPr>
              <w:t xml:space="preserve"> </w:t>
            </w:r>
            <w:r>
              <w:rPr>
                <w:b/>
                <w:sz w:val="24"/>
              </w:rPr>
              <w:t>vs.</w:t>
            </w:r>
            <w:r>
              <w:rPr>
                <w:b/>
                <w:spacing w:val="40"/>
                <w:sz w:val="24"/>
              </w:rPr>
              <w:t xml:space="preserve"> </w:t>
            </w:r>
            <w:r>
              <w:rPr>
                <w:b/>
                <w:sz w:val="24"/>
              </w:rPr>
              <w:t>Actual</w:t>
            </w:r>
            <w:r>
              <w:rPr>
                <w:b/>
                <w:spacing w:val="40"/>
                <w:sz w:val="24"/>
              </w:rPr>
              <w:t xml:space="preserve"> </w:t>
            </w:r>
            <w:r>
              <w:rPr>
                <w:b/>
                <w:sz w:val="24"/>
              </w:rPr>
              <w:t xml:space="preserve">Housing </w:t>
            </w:r>
            <w:r>
              <w:rPr>
                <w:b/>
                <w:spacing w:val="-2"/>
                <w:sz w:val="24"/>
              </w:rPr>
              <w:t>Prices</w:t>
            </w:r>
          </w:p>
        </w:tc>
      </w:tr>
    </w:tbl>
    <w:p w14:paraId="4740B6F5" w14:textId="77777777" w:rsidR="00E775B6" w:rsidRDefault="00E775B6">
      <w:pPr>
        <w:pStyle w:val="TableParagraph"/>
        <w:spacing w:line="278" w:lineRule="auto"/>
        <w:rPr>
          <w:b/>
          <w:sz w:val="24"/>
        </w:rPr>
        <w:sectPr w:rsidR="00E775B6">
          <w:pgSz w:w="12240" w:h="15840"/>
          <w:pgMar w:top="1500" w:right="1080" w:bottom="280" w:left="1440" w:header="720" w:footer="720" w:gutter="0"/>
          <w:cols w:space="720"/>
        </w:sect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E775B6" w14:paraId="46A6329B" w14:textId="77777777">
        <w:trPr>
          <w:trHeight w:val="3720"/>
        </w:trPr>
        <w:tc>
          <w:tcPr>
            <w:tcW w:w="4681" w:type="dxa"/>
          </w:tcPr>
          <w:p w14:paraId="18B7BA89" w14:textId="77777777" w:rsidR="00E775B6" w:rsidRDefault="00E775B6">
            <w:pPr>
              <w:pStyle w:val="TableParagraph"/>
              <w:spacing w:before="8"/>
              <w:ind w:left="0"/>
              <w:rPr>
                <w:sz w:val="17"/>
              </w:rPr>
            </w:pPr>
          </w:p>
          <w:p w14:paraId="5B7BD1F7" w14:textId="77777777" w:rsidR="00E775B6" w:rsidRDefault="00000000">
            <w:pPr>
              <w:pStyle w:val="TableParagraph"/>
              <w:spacing w:before="0"/>
              <w:ind w:left="201"/>
              <w:rPr>
                <w:sz w:val="20"/>
              </w:rPr>
            </w:pPr>
            <w:r>
              <w:rPr>
                <w:noProof/>
                <w:sz w:val="20"/>
              </w:rPr>
              <w:drawing>
                <wp:inline distT="0" distB="0" distL="0" distR="0" wp14:anchorId="2407501E" wp14:editId="479942AC">
                  <wp:extent cx="2768648" cy="2057400"/>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6" cstate="print"/>
                          <a:stretch>
                            <a:fillRect/>
                          </a:stretch>
                        </pic:blipFill>
                        <pic:spPr>
                          <a:xfrm>
                            <a:off x="0" y="0"/>
                            <a:ext cx="2768648" cy="2057400"/>
                          </a:xfrm>
                          <a:prstGeom prst="rect">
                            <a:avLst/>
                          </a:prstGeom>
                        </pic:spPr>
                      </pic:pic>
                    </a:graphicData>
                  </a:graphic>
                </wp:inline>
              </w:drawing>
            </w:r>
          </w:p>
        </w:tc>
        <w:tc>
          <w:tcPr>
            <w:tcW w:w="4681" w:type="dxa"/>
          </w:tcPr>
          <w:p w14:paraId="3832D369" w14:textId="77777777" w:rsidR="00E775B6" w:rsidRDefault="00E775B6">
            <w:pPr>
              <w:pStyle w:val="TableParagraph"/>
              <w:spacing w:before="8"/>
              <w:ind w:left="0"/>
              <w:rPr>
                <w:sz w:val="17"/>
              </w:rPr>
            </w:pPr>
          </w:p>
          <w:p w14:paraId="10E54574" w14:textId="77777777" w:rsidR="00E775B6" w:rsidRDefault="00000000">
            <w:pPr>
              <w:pStyle w:val="TableParagraph"/>
              <w:spacing w:before="0"/>
              <w:ind w:left="200"/>
              <w:rPr>
                <w:sz w:val="20"/>
              </w:rPr>
            </w:pPr>
            <w:r>
              <w:rPr>
                <w:noProof/>
                <w:sz w:val="20"/>
              </w:rPr>
              <w:drawing>
                <wp:inline distT="0" distB="0" distL="0" distR="0" wp14:anchorId="5D9FAE07" wp14:editId="51E431D0">
                  <wp:extent cx="2768648" cy="2057400"/>
                  <wp:effectExtent l="0" t="0" r="0" b="0"/>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7" cstate="print"/>
                          <a:stretch>
                            <a:fillRect/>
                          </a:stretch>
                        </pic:blipFill>
                        <pic:spPr>
                          <a:xfrm>
                            <a:off x="0" y="0"/>
                            <a:ext cx="2768648" cy="2057400"/>
                          </a:xfrm>
                          <a:prstGeom prst="rect">
                            <a:avLst/>
                          </a:prstGeom>
                        </pic:spPr>
                      </pic:pic>
                    </a:graphicData>
                  </a:graphic>
                </wp:inline>
              </w:drawing>
            </w:r>
          </w:p>
        </w:tc>
      </w:tr>
    </w:tbl>
    <w:p w14:paraId="70F03860" w14:textId="77777777" w:rsidR="00E775B6" w:rsidRDefault="00E775B6">
      <w:pPr>
        <w:pStyle w:val="BodyText"/>
        <w:spacing w:before="88"/>
      </w:pPr>
    </w:p>
    <w:p w14:paraId="4AAFB36F" w14:textId="77777777" w:rsidR="00E775B6" w:rsidRDefault="00000000">
      <w:pPr>
        <w:pStyle w:val="Heading3"/>
        <w:spacing w:before="1"/>
      </w:pPr>
      <w:r>
        <w:t>Regression</w:t>
      </w:r>
      <w:r>
        <w:rPr>
          <w:spacing w:val="-8"/>
        </w:rPr>
        <w:t xml:space="preserve"> </w:t>
      </w:r>
      <w:r>
        <w:rPr>
          <w:spacing w:val="-2"/>
        </w:rPr>
        <w:t>Diagnostics:</w:t>
      </w:r>
    </w:p>
    <w:p w14:paraId="51838D34" w14:textId="77777777" w:rsidR="00E775B6" w:rsidRDefault="00000000">
      <w:pPr>
        <w:pStyle w:val="BodyText"/>
        <w:spacing w:before="40"/>
      </w:pPr>
      <w:r>
        <w:t>Additionally,</w:t>
      </w:r>
      <w:r>
        <w:rPr>
          <w:spacing w:val="-3"/>
        </w:rPr>
        <w:t xml:space="preserve"> </w:t>
      </w:r>
      <w:r>
        <w:t>we</w:t>
      </w:r>
      <w:r>
        <w:rPr>
          <w:spacing w:val="-2"/>
        </w:rPr>
        <w:t xml:space="preserve"> </w:t>
      </w:r>
      <w:r>
        <w:t>visualized</w:t>
      </w:r>
      <w:r>
        <w:rPr>
          <w:spacing w:val="-3"/>
        </w:rPr>
        <w:t xml:space="preserve"> </w:t>
      </w:r>
      <w:r>
        <w:t>regression</w:t>
      </w:r>
      <w:r>
        <w:rPr>
          <w:spacing w:val="-1"/>
        </w:rPr>
        <w:t xml:space="preserve"> </w:t>
      </w:r>
      <w:r>
        <w:t>diagnostics</w:t>
      </w:r>
      <w:r>
        <w:rPr>
          <w:spacing w:val="-4"/>
        </w:rPr>
        <w:t xml:space="preserve"> </w:t>
      </w:r>
      <w:r>
        <w:t>such</w:t>
      </w:r>
      <w:r>
        <w:rPr>
          <w:spacing w:val="-1"/>
        </w:rPr>
        <w:t xml:space="preserve"> </w:t>
      </w:r>
      <w:r>
        <w:t>as</w:t>
      </w:r>
      <w:r>
        <w:rPr>
          <w:spacing w:val="-4"/>
        </w:rPr>
        <w:t xml:space="preserve"> </w:t>
      </w:r>
      <w:r>
        <w:t>residuals</w:t>
      </w:r>
      <w:r>
        <w:rPr>
          <w:spacing w:val="-1"/>
        </w:rPr>
        <w:t xml:space="preserve"> </w:t>
      </w:r>
      <w:r>
        <w:t>plot</w:t>
      </w:r>
      <w:r>
        <w:rPr>
          <w:spacing w:val="-3"/>
        </w:rPr>
        <w:t xml:space="preserve"> </w:t>
      </w:r>
      <w:r>
        <w:t>and</w:t>
      </w:r>
      <w:r>
        <w:rPr>
          <w:spacing w:val="-1"/>
        </w:rPr>
        <w:t xml:space="preserve"> </w:t>
      </w:r>
      <w:r>
        <w:t>Q-Q</w:t>
      </w:r>
      <w:r>
        <w:rPr>
          <w:spacing w:val="-1"/>
        </w:rPr>
        <w:t xml:space="preserve"> </w:t>
      </w:r>
      <w:r>
        <w:rPr>
          <w:spacing w:val="-4"/>
        </w:rPr>
        <w:t>plot</w:t>
      </w:r>
    </w:p>
    <w:p w14:paraId="3ECCE29A" w14:textId="77777777" w:rsidR="00E775B6" w:rsidRDefault="00E775B6">
      <w:pPr>
        <w:pStyle w:val="BodyText"/>
        <w:rPr>
          <w:sz w:val="20"/>
        </w:rPr>
      </w:pPr>
    </w:p>
    <w:p w14:paraId="551DF833" w14:textId="77777777" w:rsidR="00E775B6" w:rsidRDefault="00E775B6">
      <w:pPr>
        <w:pStyle w:val="BodyText"/>
        <w:rPr>
          <w:sz w:val="20"/>
        </w:rPr>
      </w:pPr>
    </w:p>
    <w:p w14:paraId="79C79697" w14:textId="77777777" w:rsidR="00E775B6" w:rsidRDefault="00E775B6">
      <w:pPr>
        <w:pStyle w:val="BodyText"/>
        <w:rPr>
          <w:sz w:val="20"/>
        </w:rPr>
      </w:pPr>
    </w:p>
    <w:p w14:paraId="78E9056E" w14:textId="77777777" w:rsidR="00E775B6" w:rsidRDefault="00E775B6">
      <w:pPr>
        <w:pStyle w:val="BodyText"/>
        <w:rPr>
          <w:sz w:val="20"/>
        </w:rPr>
      </w:pPr>
    </w:p>
    <w:p w14:paraId="1E82406E" w14:textId="77777777" w:rsidR="00E775B6" w:rsidRDefault="00000000">
      <w:pPr>
        <w:pStyle w:val="BodyText"/>
        <w:spacing w:before="188"/>
        <w:rPr>
          <w:sz w:val="20"/>
        </w:rPr>
      </w:pPr>
      <w:r>
        <w:rPr>
          <w:noProof/>
          <w:sz w:val="20"/>
        </w:rPr>
        <mc:AlternateContent>
          <mc:Choice Requires="wps">
            <w:drawing>
              <wp:anchor distT="0" distB="0" distL="0" distR="0" simplePos="0" relativeHeight="487592448" behindDoc="1" locked="0" layoutInCell="1" allowOverlap="1" wp14:anchorId="3A57C849" wp14:editId="54AB7C8C">
                <wp:simplePos x="0" y="0"/>
                <wp:positionH relativeFrom="page">
                  <wp:posOffset>920750</wp:posOffset>
                </wp:positionH>
                <wp:positionV relativeFrom="paragraph">
                  <wp:posOffset>287114</wp:posOffset>
                </wp:positionV>
                <wp:extent cx="5448300" cy="546100"/>
                <wp:effectExtent l="0" t="0" r="0" b="0"/>
                <wp:wrapTopAndBottom/>
                <wp:docPr id="14" name="Text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8300" cy="546100"/>
                        </a:xfrm>
                        <a:prstGeom prst="rect">
                          <a:avLst/>
                        </a:prstGeom>
                        <a:ln w="12700">
                          <a:solidFill>
                            <a:srgbClr val="000000"/>
                          </a:solidFill>
                          <a:prstDash val="solid"/>
                        </a:ln>
                      </wps:spPr>
                      <wps:txbx>
                        <w:txbxContent>
                          <w:p w14:paraId="218FEE8F" w14:textId="77777777" w:rsidR="00E775B6" w:rsidRDefault="00000000">
                            <w:pPr>
                              <w:spacing w:before="116"/>
                              <w:ind w:left="83"/>
                              <w:rPr>
                                <w:b/>
                                <w:sz w:val="24"/>
                              </w:rPr>
                            </w:pPr>
                            <w:r>
                              <w:rPr>
                                <w:b/>
                                <w:sz w:val="24"/>
                              </w:rPr>
                              <w:t>Residuals</w:t>
                            </w:r>
                            <w:r>
                              <w:rPr>
                                <w:b/>
                                <w:spacing w:val="-2"/>
                                <w:sz w:val="24"/>
                              </w:rPr>
                              <w:t xml:space="preserve"> </w:t>
                            </w:r>
                            <w:r>
                              <w:rPr>
                                <w:b/>
                                <w:spacing w:val="-4"/>
                                <w:sz w:val="24"/>
                              </w:rPr>
                              <w:t>Plot</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type id="_x0000_t202" o:spt="202" coordsize="21600,21600" path="m,l,21600r21600,l21600,xe">
                <v:stroke joinstyle="miter"/>
                <v:path gradientshapeok="t" o:connecttype="rect"/>
              </v:shapetype>
              <v:shape style="position:absolute;margin-left:72.5pt;margin-top:22.607422pt;width:429pt;height:43pt;mso-position-horizontal-relative:page;mso-position-vertical-relative:paragraph;z-index:-15724032;mso-wrap-distance-left:0;mso-wrap-distance-right:0" type="#_x0000_t202" id="docshape1" filled="false" stroked="true" strokeweight="1pt" strokecolor="#000000">
                <v:textbox inset="0,0,0,0">
                  <w:txbxContent>
                    <w:p>
                      <w:pPr>
                        <w:spacing w:before="116"/>
                        <w:ind w:left="83" w:right="0" w:firstLine="0"/>
                        <w:jc w:val="left"/>
                        <w:rPr>
                          <w:b/>
                          <w:sz w:val="24"/>
                        </w:rPr>
                      </w:pPr>
                      <w:r>
                        <w:rPr>
                          <w:b/>
                          <w:sz w:val="24"/>
                        </w:rPr>
                        <w:t>Residuals</w:t>
                      </w:r>
                      <w:r>
                        <w:rPr>
                          <w:b/>
                          <w:spacing w:val="-2"/>
                          <w:sz w:val="24"/>
                        </w:rPr>
                        <w:t> </w:t>
                      </w:r>
                      <w:r>
                        <w:rPr>
                          <w:b/>
                          <w:spacing w:val="-4"/>
                          <w:sz w:val="24"/>
                        </w:rPr>
                        <w:t>Plot</w:t>
                      </w:r>
                    </w:p>
                  </w:txbxContent>
                </v:textbox>
                <v:stroke dashstyle="solid"/>
                <w10:wrap type="topAndBottom"/>
              </v:shape>
            </w:pict>
          </mc:Fallback>
        </mc:AlternateContent>
      </w:r>
    </w:p>
    <w:p w14:paraId="05EE6BFE" w14:textId="77777777" w:rsidR="00E775B6" w:rsidRDefault="00E775B6">
      <w:pPr>
        <w:pStyle w:val="BodyText"/>
        <w:rPr>
          <w:sz w:val="20"/>
        </w:rPr>
        <w:sectPr w:rsidR="00E775B6">
          <w:type w:val="continuous"/>
          <w:pgSz w:w="12240" w:h="15840"/>
          <w:pgMar w:top="1400" w:right="1080" w:bottom="280" w:left="1440" w:header="720" w:footer="720" w:gutter="0"/>
          <w:cols w:space="720"/>
        </w:sect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8582"/>
      </w:tblGrid>
      <w:tr w:rsidR="00E775B6" w14:paraId="3C7E7F76" w14:textId="77777777">
        <w:trPr>
          <w:trHeight w:val="4538"/>
        </w:trPr>
        <w:tc>
          <w:tcPr>
            <w:tcW w:w="8582" w:type="dxa"/>
          </w:tcPr>
          <w:p w14:paraId="26B1B34F" w14:textId="77777777" w:rsidR="00E775B6" w:rsidRDefault="00E775B6">
            <w:pPr>
              <w:pStyle w:val="TableParagraph"/>
              <w:spacing w:before="11"/>
              <w:ind w:left="0"/>
              <w:rPr>
                <w:sz w:val="17"/>
              </w:rPr>
            </w:pPr>
          </w:p>
          <w:p w14:paraId="0A38B4D8" w14:textId="77777777" w:rsidR="00E775B6" w:rsidRDefault="00000000">
            <w:pPr>
              <w:pStyle w:val="TableParagraph"/>
              <w:spacing w:before="0"/>
              <w:ind w:left="211"/>
              <w:rPr>
                <w:sz w:val="20"/>
              </w:rPr>
            </w:pPr>
            <w:r>
              <w:rPr>
                <w:noProof/>
                <w:sz w:val="20"/>
              </w:rPr>
              <w:drawing>
                <wp:inline distT="0" distB="0" distL="0" distR="0" wp14:anchorId="51D5F381" wp14:editId="17EB843E">
                  <wp:extent cx="4995220" cy="2550318"/>
                  <wp:effectExtent l="0" t="0" r="0" b="0"/>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4995220" cy="2550318"/>
                          </a:xfrm>
                          <a:prstGeom prst="rect">
                            <a:avLst/>
                          </a:prstGeom>
                        </pic:spPr>
                      </pic:pic>
                    </a:graphicData>
                  </a:graphic>
                </wp:inline>
              </w:drawing>
            </w:r>
          </w:p>
        </w:tc>
      </w:tr>
      <w:tr w:rsidR="00E775B6" w14:paraId="20AF5A00" w14:textId="77777777">
        <w:trPr>
          <w:trHeight w:val="520"/>
        </w:trPr>
        <w:tc>
          <w:tcPr>
            <w:tcW w:w="8582" w:type="dxa"/>
          </w:tcPr>
          <w:p w14:paraId="5BECA629" w14:textId="77777777" w:rsidR="00E775B6" w:rsidRDefault="00000000">
            <w:pPr>
              <w:pStyle w:val="TableParagraph"/>
              <w:spacing w:before="102"/>
              <w:rPr>
                <w:b/>
                <w:sz w:val="24"/>
              </w:rPr>
            </w:pPr>
            <w:r>
              <w:rPr>
                <w:b/>
                <w:sz w:val="24"/>
              </w:rPr>
              <w:t>Q-Q</w:t>
            </w:r>
            <w:r>
              <w:rPr>
                <w:b/>
                <w:spacing w:val="-1"/>
                <w:sz w:val="24"/>
              </w:rPr>
              <w:t xml:space="preserve"> </w:t>
            </w:r>
            <w:r>
              <w:rPr>
                <w:b/>
                <w:sz w:val="24"/>
              </w:rPr>
              <w:t>Plot</w:t>
            </w:r>
            <w:r>
              <w:rPr>
                <w:b/>
                <w:spacing w:val="-2"/>
                <w:sz w:val="24"/>
              </w:rPr>
              <w:t xml:space="preserve"> </w:t>
            </w:r>
            <w:r>
              <w:rPr>
                <w:b/>
                <w:sz w:val="24"/>
              </w:rPr>
              <w:t>for</w:t>
            </w:r>
            <w:r>
              <w:rPr>
                <w:b/>
                <w:spacing w:val="-1"/>
                <w:sz w:val="24"/>
              </w:rPr>
              <w:t xml:space="preserve"> </w:t>
            </w:r>
            <w:r>
              <w:rPr>
                <w:b/>
                <w:spacing w:val="-2"/>
                <w:sz w:val="24"/>
              </w:rPr>
              <w:t>Residuals</w:t>
            </w:r>
          </w:p>
        </w:tc>
      </w:tr>
      <w:tr w:rsidR="00E775B6" w14:paraId="44440F2A" w14:textId="77777777">
        <w:trPr>
          <w:trHeight w:val="6403"/>
        </w:trPr>
        <w:tc>
          <w:tcPr>
            <w:tcW w:w="8582" w:type="dxa"/>
          </w:tcPr>
          <w:p w14:paraId="021C6315" w14:textId="77777777" w:rsidR="00E775B6" w:rsidRDefault="00E775B6">
            <w:pPr>
              <w:pStyle w:val="TableParagraph"/>
              <w:spacing w:before="39"/>
              <w:ind w:left="0"/>
              <w:rPr>
                <w:sz w:val="20"/>
              </w:rPr>
            </w:pPr>
          </w:p>
          <w:p w14:paraId="1611CF22" w14:textId="77777777" w:rsidR="00E775B6" w:rsidRDefault="00000000">
            <w:pPr>
              <w:pStyle w:val="TableParagraph"/>
              <w:spacing w:before="0"/>
              <w:ind w:left="253"/>
              <w:rPr>
                <w:sz w:val="20"/>
              </w:rPr>
            </w:pPr>
            <w:r>
              <w:rPr>
                <w:noProof/>
                <w:sz w:val="20"/>
              </w:rPr>
              <w:drawing>
                <wp:inline distT="0" distB="0" distL="0" distR="0" wp14:anchorId="413CF2F9" wp14:editId="5A4219FD">
                  <wp:extent cx="5017061" cy="3687603"/>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017061" cy="3687603"/>
                          </a:xfrm>
                          <a:prstGeom prst="rect">
                            <a:avLst/>
                          </a:prstGeom>
                        </pic:spPr>
                      </pic:pic>
                    </a:graphicData>
                  </a:graphic>
                </wp:inline>
              </w:drawing>
            </w:r>
          </w:p>
        </w:tc>
      </w:tr>
    </w:tbl>
    <w:p w14:paraId="02069780" w14:textId="77777777" w:rsidR="00E775B6" w:rsidRDefault="00E775B6">
      <w:pPr>
        <w:pStyle w:val="BodyText"/>
        <w:spacing w:before="84"/>
      </w:pPr>
    </w:p>
    <w:p w14:paraId="51EEC9CA" w14:textId="77777777" w:rsidR="00E775B6" w:rsidRDefault="00000000">
      <w:pPr>
        <w:pStyle w:val="Heading3"/>
        <w:spacing w:before="1"/>
      </w:pPr>
      <w:r>
        <w:t>Regression</w:t>
      </w:r>
      <w:r>
        <w:rPr>
          <w:spacing w:val="-5"/>
        </w:rPr>
        <w:t xml:space="preserve"> </w:t>
      </w:r>
      <w:r>
        <w:t>Diagnostics</w:t>
      </w:r>
      <w:r>
        <w:rPr>
          <w:spacing w:val="-1"/>
        </w:rPr>
        <w:t xml:space="preserve"> </w:t>
      </w:r>
      <w:r>
        <w:rPr>
          <w:spacing w:val="-2"/>
        </w:rPr>
        <w:t>Report:</w:t>
      </w:r>
    </w:p>
    <w:p w14:paraId="50C01E61" w14:textId="77777777" w:rsidR="00E775B6" w:rsidRDefault="00E775B6">
      <w:pPr>
        <w:pStyle w:val="Heading3"/>
        <w:sectPr w:rsidR="00E775B6">
          <w:pgSz w:w="12240" w:h="15840"/>
          <w:pgMar w:top="1400" w:right="1080" w:bottom="280" w:left="1440" w:header="720" w:footer="720" w:gutter="0"/>
          <w:cols w:space="720"/>
        </w:sectPr>
      </w:pPr>
    </w:p>
    <w:p w14:paraId="755A5177" w14:textId="77777777" w:rsidR="00E775B6" w:rsidRDefault="00000000">
      <w:pPr>
        <w:pStyle w:val="BodyText"/>
        <w:spacing w:before="79" w:line="276" w:lineRule="auto"/>
        <w:ind w:right="365" w:firstLine="719"/>
        <w:jc w:val="both"/>
      </w:pPr>
      <w:r>
        <w:lastRenderedPageBreak/>
        <w:t>In the evaluation of the Polynomial Regression model with Ridge regularization for predicting housing prices, we conducted regression diagnostics to assess the behavior of residuals. The key observations from the analysis are as follows:</w:t>
      </w:r>
    </w:p>
    <w:p w14:paraId="24F44774" w14:textId="77777777" w:rsidR="00E775B6" w:rsidRDefault="00000000">
      <w:pPr>
        <w:pStyle w:val="Heading3"/>
        <w:numPr>
          <w:ilvl w:val="0"/>
          <w:numId w:val="6"/>
        </w:numPr>
        <w:tabs>
          <w:tab w:val="left" w:pos="240"/>
        </w:tabs>
        <w:spacing w:before="1"/>
        <w:jc w:val="both"/>
      </w:pPr>
      <w:r>
        <w:t>Residuals</w:t>
      </w:r>
      <w:r>
        <w:rPr>
          <w:spacing w:val="-2"/>
        </w:rPr>
        <w:t xml:space="preserve"> </w:t>
      </w:r>
      <w:r>
        <w:rPr>
          <w:spacing w:val="-4"/>
        </w:rPr>
        <w:t>Plot:</w:t>
      </w:r>
    </w:p>
    <w:p w14:paraId="4A660555" w14:textId="77777777" w:rsidR="00E775B6" w:rsidRDefault="00000000">
      <w:pPr>
        <w:pStyle w:val="BodyText"/>
        <w:spacing w:before="41" w:line="276" w:lineRule="auto"/>
        <w:ind w:right="367"/>
        <w:jc w:val="both"/>
      </w:pPr>
      <w:r>
        <w:t>The Residuals Plot provided insights into the distribution of residuals and the consistency of model errors across different levels of predicted prices.</w:t>
      </w:r>
    </w:p>
    <w:p w14:paraId="46E75FB3" w14:textId="77777777" w:rsidR="00E775B6" w:rsidRDefault="00000000">
      <w:pPr>
        <w:pStyle w:val="ListParagraph"/>
        <w:numPr>
          <w:ilvl w:val="1"/>
          <w:numId w:val="6"/>
        </w:numPr>
        <w:tabs>
          <w:tab w:val="left" w:pos="720"/>
        </w:tabs>
        <w:spacing w:before="1" w:line="276" w:lineRule="auto"/>
        <w:ind w:right="360"/>
        <w:jc w:val="both"/>
        <w:rPr>
          <w:sz w:val="24"/>
        </w:rPr>
      </w:pPr>
      <w:r>
        <w:rPr>
          <w:sz w:val="24"/>
        </w:rPr>
        <w:t>Random Distribution: The Residuals Plot shows a random and even distribution of residuals around the horizontal line. There is no discernible pattern or structure in the residuals, indicating that the model's errors are consistent across the entire range of predicted prices.</w:t>
      </w:r>
    </w:p>
    <w:p w14:paraId="354F3D5B" w14:textId="77777777" w:rsidR="00E775B6" w:rsidRDefault="00000000">
      <w:pPr>
        <w:pStyle w:val="ListParagraph"/>
        <w:numPr>
          <w:ilvl w:val="1"/>
          <w:numId w:val="6"/>
        </w:numPr>
        <w:tabs>
          <w:tab w:val="left" w:pos="720"/>
        </w:tabs>
        <w:spacing w:before="3" w:line="276" w:lineRule="auto"/>
        <w:ind w:right="367"/>
        <w:jc w:val="both"/>
        <w:rPr>
          <w:sz w:val="24"/>
        </w:rPr>
      </w:pPr>
      <w:r>
        <w:rPr>
          <w:sz w:val="24"/>
        </w:rPr>
        <w:t>Homoscedasticity: The spread of residuals appears to be relatively constant, suggesting homoscedasticity. This characteristic indicated that the model's performance remains consistent, regardless of the magnitude of predicted prices.</w:t>
      </w:r>
    </w:p>
    <w:p w14:paraId="3BF1920B" w14:textId="77777777" w:rsidR="00E775B6" w:rsidRDefault="00000000">
      <w:pPr>
        <w:pStyle w:val="Heading3"/>
        <w:numPr>
          <w:ilvl w:val="0"/>
          <w:numId w:val="6"/>
        </w:numPr>
        <w:tabs>
          <w:tab w:val="left" w:pos="240"/>
        </w:tabs>
        <w:spacing w:line="275" w:lineRule="exact"/>
        <w:jc w:val="both"/>
      </w:pPr>
      <w:r>
        <w:t>Q-Q</w:t>
      </w:r>
      <w:r>
        <w:rPr>
          <w:spacing w:val="-1"/>
        </w:rPr>
        <w:t xml:space="preserve"> </w:t>
      </w:r>
      <w:r>
        <w:t>Plot</w:t>
      </w:r>
      <w:r>
        <w:rPr>
          <w:spacing w:val="-2"/>
        </w:rPr>
        <w:t xml:space="preserve"> </w:t>
      </w:r>
      <w:r>
        <w:t>for</w:t>
      </w:r>
      <w:r>
        <w:rPr>
          <w:spacing w:val="-1"/>
        </w:rPr>
        <w:t xml:space="preserve"> </w:t>
      </w:r>
      <w:r>
        <w:rPr>
          <w:spacing w:val="-2"/>
        </w:rPr>
        <w:t>Residuals:</w:t>
      </w:r>
    </w:p>
    <w:p w14:paraId="3D7C7C80" w14:textId="77777777" w:rsidR="00E775B6" w:rsidRDefault="00000000">
      <w:pPr>
        <w:pStyle w:val="BodyText"/>
        <w:spacing w:before="43" w:line="276" w:lineRule="auto"/>
        <w:ind w:right="369"/>
        <w:jc w:val="both"/>
      </w:pPr>
      <w:r>
        <w:t>The Q-Q Plot assesses the normality of residuals by comparing their distribution to a theoretical normal distribution.</w:t>
      </w:r>
    </w:p>
    <w:p w14:paraId="6BC0FF6F" w14:textId="77777777" w:rsidR="00E775B6" w:rsidRDefault="00000000">
      <w:pPr>
        <w:pStyle w:val="ListParagraph"/>
        <w:numPr>
          <w:ilvl w:val="1"/>
          <w:numId w:val="6"/>
        </w:numPr>
        <w:tabs>
          <w:tab w:val="left" w:pos="720"/>
        </w:tabs>
        <w:spacing w:before="1" w:line="276" w:lineRule="auto"/>
        <w:ind w:right="360"/>
        <w:jc w:val="both"/>
        <w:rPr>
          <w:sz w:val="24"/>
        </w:rPr>
      </w:pPr>
      <w:r>
        <w:rPr>
          <w:sz w:val="24"/>
        </w:rPr>
        <w:t>Normality: The points on the</w:t>
      </w:r>
      <w:r>
        <w:rPr>
          <w:spacing w:val="-1"/>
          <w:sz w:val="24"/>
        </w:rPr>
        <w:t xml:space="preserve"> </w:t>
      </w:r>
      <w:r>
        <w:rPr>
          <w:sz w:val="24"/>
        </w:rPr>
        <w:t>Q-Q Plot closely align</w:t>
      </w:r>
      <w:r>
        <w:rPr>
          <w:spacing w:val="-1"/>
          <w:sz w:val="24"/>
        </w:rPr>
        <w:t xml:space="preserve"> </w:t>
      </w:r>
      <w:r>
        <w:rPr>
          <w:sz w:val="24"/>
        </w:rPr>
        <w:t>along</w:t>
      </w:r>
      <w:r>
        <w:rPr>
          <w:spacing w:val="-1"/>
          <w:sz w:val="24"/>
        </w:rPr>
        <w:t xml:space="preserve"> </w:t>
      </w:r>
      <w:r>
        <w:rPr>
          <w:sz w:val="24"/>
        </w:rPr>
        <w:t>the</w:t>
      </w:r>
      <w:r>
        <w:rPr>
          <w:spacing w:val="-1"/>
          <w:sz w:val="24"/>
        </w:rPr>
        <w:t xml:space="preserve"> </w:t>
      </w:r>
      <w:r>
        <w:rPr>
          <w:sz w:val="24"/>
        </w:rPr>
        <w:t>red</w:t>
      </w:r>
      <w:r>
        <w:rPr>
          <w:spacing w:val="-1"/>
          <w:sz w:val="24"/>
        </w:rPr>
        <w:t xml:space="preserve"> </w:t>
      </w:r>
      <w:r>
        <w:rPr>
          <w:sz w:val="24"/>
        </w:rPr>
        <w:t>line, indicating that</w:t>
      </w:r>
      <w:r>
        <w:rPr>
          <w:spacing w:val="-1"/>
          <w:sz w:val="24"/>
        </w:rPr>
        <w:t xml:space="preserve"> </w:t>
      </w:r>
      <w:r>
        <w:rPr>
          <w:sz w:val="24"/>
        </w:rPr>
        <w:t>the residuals follow a normal distribution. The symmetry of points around the line further supports the assumption of normality.</w:t>
      </w:r>
    </w:p>
    <w:p w14:paraId="6614235B" w14:textId="77777777" w:rsidR="00E775B6" w:rsidRDefault="00000000">
      <w:pPr>
        <w:pStyle w:val="Heading3"/>
        <w:spacing w:line="274" w:lineRule="exact"/>
      </w:pPr>
      <w:r>
        <w:rPr>
          <w:spacing w:val="-2"/>
        </w:rPr>
        <w:t>Conclusion:</w:t>
      </w:r>
    </w:p>
    <w:p w14:paraId="2D9D58C4" w14:textId="77777777" w:rsidR="00E775B6" w:rsidRDefault="00000000">
      <w:pPr>
        <w:pStyle w:val="BodyText"/>
        <w:spacing w:before="41" w:line="276" w:lineRule="auto"/>
        <w:ind w:right="360" w:firstLine="719"/>
        <w:jc w:val="both"/>
      </w:pPr>
      <w:r>
        <w:t>The positive outcomes of both the Residuals Plot and Q-Q Plot suggest that the Polynomial Regression model with Ridge regularization performs well in terms of modeling errors.</w:t>
      </w:r>
      <w:r>
        <w:rPr>
          <w:spacing w:val="-4"/>
        </w:rPr>
        <w:t xml:space="preserve"> </w:t>
      </w:r>
      <w:r>
        <w:t>The</w:t>
      </w:r>
      <w:r>
        <w:rPr>
          <w:spacing w:val="-4"/>
        </w:rPr>
        <w:t xml:space="preserve"> </w:t>
      </w:r>
      <w:r>
        <w:t>random</w:t>
      </w:r>
      <w:r>
        <w:rPr>
          <w:spacing w:val="-3"/>
        </w:rPr>
        <w:t xml:space="preserve"> </w:t>
      </w:r>
      <w:r>
        <w:t>distribution</w:t>
      </w:r>
      <w:r>
        <w:rPr>
          <w:spacing w:val="-2"/>
        </w:rPr>
        <w:t xml:space="preserve"> </w:t>
      </w:r>
      <w:r>
        <w:t>of</w:t>
      </w:r>
      <w:r>
        <w:rPr>
          <w:spacing w:val="-4"/>
        </w:rPr>
        <w:t xml:space="preserve"> </w:t>
      </w:r>
      <w:r>
        <w:t>residuals</w:t>
      </w:r>
      <w:r>
        <w:rPr>
          <w:spacing w:val="-3"/>
        </w:rPr>
        <w:t xml:space="preserve"> </w:t>
      </w:r>
      <w:r>
        <w:t>and</w:t>
      </w:r>
      <w:r>
        <w:rPr>
          <w:spacing w:val="-1"/>
        </w:rPr>
        <w:t xml:space="preserve"> </w:t>
      </w:r>
      <w:r>
        <w:t>adherence</w:t>
      </w:r>
      <w:r>
        <w:rPr>
          <w:spacing w:val="-3"/>
        </w:rPr>
        <w:t xml:space="preserve"> </w:t>
      </w:r>
      <w:r>
        <w:t>to</w:t>
      </w:r>
      <w:r>
        <w:rPr>
          <w:spacing w:val="-3"/>
        </w:rPr>
        <w:t xml:space="preserve"> </w:t>
      </w:r>
      <w:r>
        <w:t>normality</w:t>
      </w:r>
      <w:r>
        <w:rPr>
          <w:spacing w:val="-3"/>
        </w:rPr>
        <w:t xml:space="preserve"> </w:t>
      </w:r>
      <w:r>
        <w:t>assumptions</w:t>
      </w:r>
      <w:r>
        <w:rPr>
          <w:spacing w:val="-2"/>
        </w:rPr>
        <w:t xml:space="preserve"> </w:t>
      </w:r>
      <w:r>
        <w:t>indicate</w:t>
      </w:r>
      <w:r>
        <w:rPr>
          <w:spacing w:val="-3"/>
        </w:rPr>
        <w:t xml:space="preserve"> </w:t>
      </w:r>
      <w:r>
        <w:t>that the model captures the underlying patterns in the housing dataset effectively.</w:t>
      </w:r>
    </w:p>
    <w:p w14:paraId="0863109A" w14:textId="77777777" w:rsidR="00E775B6" w:rsidRDefault="00000000">
      <w:pPr>
        <w:pStyle w:val="BodyText"/>
        <w:spacing w:line="276" w:lineRule="auto"/>
        <w:ind w:right="361" w:firstLine="719"/>
        <w:jc w:val="both"/>
      </w:pPr>
      <w:r>
        <w:t xml:space="preserve">These regression diagnostics instill confidence in the reliability of the model for predicting housing prices. However, continuous monitoring and potential refinement of the model may be considered as the dataset </w:t>
      </w:r>
      <w:proofErr w:type="gramStart"/>
      <w:r>
        <w:t>evolves</w:t>
      </w:r>
      <w:proofErr w:type="gramEnd"/>
      <w:r>
        <w:t xml:space="preserve"> or additional insights are gained. Overall, the current analysis validates the model's robustness and its suitability for the intended predictive </w:t>
      </w:r>
      <w:r>
        <w:rPr>
          <w:spacing w:val="-2"/>
        </w:rPr>
        <w:t>task.</w:t>
      </w:r>
    </w:p>
    <w:p w14:paraId="5B809CAA" w14:textId="77777777" w:rsidR="00E775B6" w:rsidRDefault="00E775B6">
      <w:pPr>
        <w:pStyle w:val="BodyText"/>
      </w:pPr>
    </w:p>
    <w:p w14:paraId="700712DA" w14:textId="77777777" w:rsidR="00E775B6" w:rsidRDefault="00E775B6">
      <w:pPr>
        <w:pStyle w:val="BodyText"/>
      </w:pPr>
    </w:p>
    <w:p w14:paraId="5A6B2104" w14:textId="77777777" w:rsidR="00E775B6" w:rsidRDefault="00E775B6">
      <w:pPr>
        <w:pStyle w:val="BodyText"/>
      </w:pPr>
    </w:p>
    <w:p w14:paraId="5ADE7EFA" w14:textId="77777777" w:rsidR="00E775B6" w:rsidRDefault="00E775B6">
      <w:pPr>
        <w:pStyle w:val="BodyText"/>
      </w:pPr>
    </w:p>
    <w:p w14:paraId="24BA2592" w14:textId="77777777" w:rsidR="00E775B6" w:rsidRDefault="00E775B6">
      <w:pPr>
        <w:pStyle w:val="BodyText"/>
      </w:pPr>
    </w:p>
    <w:p w14:paraId="14402955" w14:textId="77777777" w:rsidR="00E775B6" w:rsidRDefault="00E775B6">
      <w:pPr>
        <w:pStyle w:val="BodyText"/>
        <w:spacing w:before="255"/>
      </w:pPr>
    </w:p>
    <w:p w14:paraId="7C7E6CCE" w14:textId="77777777" w:rsidR="00E775B6" w:rsidRDefault="00000000">
      <w:pPr>
        <w:pStyle w:val="Heading3"/>
        <w:numPr>
          <w:ilvl w:val="0"/>
          <w:numId w:val="19"/>
        </w:numPr>
        <w:tabs>
          <w:tab w:val="left" w:pos="179"/>
        </w:tabs>
        <w:spacing w:line="276" w:lineRule="auto"/>
        <w:ind w:left="0" w:right="367" w:firstLine="0"/>
        <w:rPr>
          <w:sz w:val="22"/>
        </w:rPr>
      </w:pPr>
      <w:bookmarkStart w:id="10" w:name="_bookmark10"/>
      <w:bookmarkEnd w:id="10"/>
      <w:r>
        <w:t>Implementation</w:t>
      </w:r>
      <w:r>
        <w:rPr>
          <w:spacing w:val="80"/>
        </w:rPr>
        <w:t xml:space="preserve"> </w:t>
      </w:r>
      <w:r>
        <w:t>of</w:t>
      </w:r>
      <w:r>
        <w:rPr>
          <w:spacing w:val="80"/>
        </w:rPr>
        <w:t xml:space="preserve"> </w:t>
      </w:r>
      <w:r>
        <w:t>advanced</w:t>
      </w:r>
      <w:r>
        <w:rPr>
          <w:spacing w:val="80"/>
        </w:rPr>
        <w:t xml:space="preserve"> </w:t>
      </w:r>
      <w:r>
        <w:t>regression</w:t>
      </w:r>
      <w:r>
        <w:rPr>
          <w:spacing w:val="80"/>
        </w:rPr>
        <w:t xml:space="preserve"> </w:t>
      </w:r>
      <w:r>
        <w:t>techniques,</w:t>
      </w:r>
      <w:r>
        <w:rPr>
          <w:spacing w:val="80"/>
        </w:rPr>
        <w:t xml:space="preserve"> </w:t>
      </w:r>
      <w:r>
        <w:t>such</w:t>
      </w:r>
      <w:r>
        <w:rPr>
          <w:spacing w:val="80"/>
        </w:rPr>
        <w:t xml:space="preserve"> </w:t>
      </w:r>
      <w:r>
        <w:t>as</w:t>
      </w:r>
      <w:r>
        <w:rPr>
          <w:spacing w:val="80"/>
        </w:rPr>
        <w:t xml:space="preserve"> </w:t>
      </w:r>
      <w:r>
        <w:t>ridge</w:t>
      </w:r>
      <w:r>
        <w:rPr>
          <w:spacing w:val="80"/>
        </w:rPr>
        <w:t xml:space="preserve"> </w:t>
      </w:r>
      <w:r>
        <w:t>regression,</w:t>
      </w:r>
      <w:r>
        <w:rPr>
          <w:spacing w:val="80"/>
        </w:rPr>
        <w:t xml:space="preserve"> </w:t>
      </w:r>
      <w:r>
        <w:t xml:space="preserve">lasso </w:t>
      </w:r>
      <w:r>
        <w:rPr>
          <w:spacing w:val="-2"/>
        </w:rPr>
        <w:t>regression</w:t>
      </w:r>
    </w:p>
    <w:p w14:paraId="19210D41" w14:textId="77777777" w:rsidR="00E775B6" w:rsidRDefault="00000000">
      <w:pPr>
        <w:spacing w:before="78"/>
        <w:rPr>
          <w:b/>
          <w:sz w:val="24"/>
        </w:rPr>
      </w:pPr>
      <w:r>
        <w:rPr>
          <w:b/>
          <w:sz w:val="24"/>
        </w:rPr>
        <w:t>Performance</w:t>
      </w:r>
      <w:r>
        <w:rPr>
          <w:b/>
          <w:spacing w:val="-4"/>
          <w:sz w:val="24"/>
        </w:rPr>
        <w:t xml:space="preserve"> </w:t>
      </w:r>
      <w:r>
        <w:rPr>
          <w:b/>
          <w:spacing w:val="-2"/>
          <w:sz w:val="24"/>
        </w:rPr>
        <w:t>Comparison</w:t>
      </w:r>
    </w:p>
    <w:p w14:paraId="2406382D" w14:textId="77777777" w:rsidR="00E775B6" w:rsidRDefault="00E775B6">
      <w:pPr>
        <w:rPr>
          <w:b/>
          <w:sz w:val="24"/>
        </w:rPr>
        <w:sectPr w:rsidR="00E775B6">
          <w:pgSz w:w="12240" w:h="15840"/>
          <w:pgMar w:top="1360" w:right="1080" w:bottom="280" w:left="1440" w:header="720" w:footer="720" w:gutter="0"/>
          <w:cols w:space="720"/>
        </w:sectPr>
      </w:pPr>
    </w:p>
    <w:p w14:paraId="1DA5EDB7" w14:textId="77777777" w:rsidR="00E775B6" w:rsidRDefault="00000000">
      <w:pPr>
        <w:pStyle w:val="BodyText"/>
        <w:spacing w:before="79" w:line="276" w:lineRule="auto"/>
        <w:ind w:right="363" w:firstLine="719"/>
        <w:jc w:val="both"/>
      </w:pPr>
      <w:r>
        <w:rPr>
          <w:noProof/>
        </w:rPr>
        <w:lastRenderedPageBreak/>
        <w:drawing>
          <wp:anchor distT="0" distB="0" distL="0" distR="0" simplePos="0" relativeHeight="15733760" behindDoc="0" locked="0" layoutInCell="1" allowOverlap="1" wp14:anchorId="34EBEF74" wp14:editId="5A4E083C">
            <wp:simplePos x="0" y="0"/>
            <wp:positionH relativeFrom="page">
              <wp:posOffset>914400</wp:posOffset>
            </wp:positionH>
            <wp:positionV relativeFrom="paragraph">
              <wp:posOffset>674369</wp:posOffset>
            </wp:positionV>
            <wp:extent cx="5961973" cy="2233612"/>
            <wp:effectExtent l="0" t="0" r="0" b="0"/>
            <wp:wrapNone/>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961973" cy="2233612"/>
                    </a:xfrm>
                    <a:prstGeom prst="rect">
                      <a:avLst/>
                    </a:prstGeom>
                  </pic:spPr>
                </pic:pic>
              </a:graphicData>
            </a:graphic>
          </wp:anchor>
        </w:drawing>
      </w:r>
      <w:r>
        <w:t>We conducted an in-depth analysis of the baseline model (Polynomial Regression with Ridge) alongside two advanced regression techniques—Ridge</w:t>
      </w:r>
      <w:r>
        <w:rPr>
          <w:spacing w:val="-2"/>
        </w:rPr>
        <w:t xml:space="preserve"> </w:t>
      </w:r>
      <w:r>
        <w:t>Regression and</w:t>
      </w:r>
      <w:r>
        <w:rPr>
          <w:spacing w:val="-1"/>
        </w:rPr>
        <w:t xml:space="preserve"> </w:t>
      </w:r>
      <w:r>
        <w:t>Lasso</w:t>
      </w:r>
      <w:r>
        <w:rPr>
          <w:spacing w:val="-1"/>
        </w:rPr>
        <w:t xml:space="preserve"> </w:t>
      </w:r>
      <w:r>
        <w:t>Regression. The following metrics were obtained to assess their respective performances:</w:t>
      </w:r>
    </w:p>
    <w:p w14:paraId="019D5762" w14:textId="77777777" w:rsidR="00E775B6" w:rsidRDefault="00E775B6">
      <w:pPr>
        <w:pStyle w:val="BodyText"/>
        <w:rPr>
          <w:sz w:val="20"/>
        </w:rPr>
      </w:pPr>
    </w:p>
    <w:p w14:paraId="0C2DEC2C" w14:textId="77777777" w:rsidR="00E775B6" w:rsidRDefault="00E775B6">
      <w:pPr>
        <w:pStyle w:val="BodyText"/>
        <w:rPr>
          <w:sz w:val="20"/>
        </w:rPr>
      </w:pPr>
    </w:p>
    <w:p w14:paraId="58CA15D9" w14:textId="77777777" w:rsidR="00E775B6" w:rsidRDefault="00E775B6">
      <w:pPr>
        <w:pStyle w:val="BodyText"/>
        <w:rPr>
          <w:sz w:val="20"/>
        </w:rPr>
      </w:pPr>
    </w:p>
    <w:p w14:paraId="5BB4FE35" w14:textId="77777777" w:rsidR="00E775B6" w:rsidRDefault="00E775B6">
      <w:pPr>
        <w:pStyle w:val="BodyText"/>
        <w:rPr>
          <w:sz w:val="20"/>
        </w:rPr>
      </w:pPr>
    </w:p>
    <w:p w14:paraId="49892DB7" w14:textId="77777777" w:rsidR="00E775B6" w:rsidRDefault="00E775B6">
      <w:pPr>
        <w:pStyle w:val="BodyText"/>
        <w:rPr>
          <w:sz w:val="20"/>
        </w:rPr>
      </w:pPr>
    </w:p>
    <w:p w14:paraId="2EABA5FD" w14:textId="77777777" w:rsidR="00E775B6" w:rsidRDefault="00E775B6">
      <w:pPr>
        <w:pStyle w:val="BodyText"/>
        <w:rPr>
          <w:sz w:val="20"/>
        </w:rPr>
      </w:pPr>
    </w:p>
    <w:p w14:paraId="0A0BB2F4" w14:textId="77777777" w:rsidR="00E775B6" w:rsidRDefault="00E775B6">
      <w:pPr>
        <w:pStyle w:val="BodyText"/>
        <w:rPr>
          <w:sz w:val="20"/>
        </w:rPr>
      </w:pPr>
    </w:p>
    <w:p w14:paraId="7DDCFE86" w14:textId="77777777" w:rsidR="00E775B6" w:rsidRDefault="00E775B6">
      <w:pPr>
        <w:pStyle w:val="BodyText"/>
        <w:rPr>
          <w:sz w:val="20"/>
        </w:rPr>
      </w:pPr>
    </w:p>
    <w:p w14:paraId="221D4A40" w14:textId="77777777" w:rsidR="00E775B6" w:rsidRDefault="00E775B6">
      <w:pPr>
        <w:pStyle w:val="BodyText"/>
        <w:rPr>
          <w:sz w:val="20"/>
        </w:rPr>
      </w:pPr>
    </w:p>
    <w:p w14:paraId="58B63E8F" w14:textId="77777777" w:rsidR="00E775B6" w:rsidRDefault="00E775B6">
      <w:pPr>
        <w:pStyle w:val="BodyText"/>
        <w:rPr>
          <w:sz w:val="20"/>
        </w:rPr>
      </w:pPr>
    </w:p>
    <w:p w14:paraId="628ACE76" w14:textId="77777777" w:rsidR="00E775B6" w:rsidRDefault="00E775B6">
      <w:pPr>
        <w:pStyle w:val="BodyText"/>
        <w:rPr>
          <w:sz w:val="20"/>
        </w:rPr>
      </w:pPr>
    </w:p>
    <w:p w14:paraId="021F6EE5" w14:textId="77777777" w:rsidR="00E775B6" w:rsidRDefault="00E775B6">
      <w:pPr>
        <w:pStyle w:val="BodyText"/>
        <w:rPr>
          <w:sz w:val="20"/>
        </w:rPr>
      </w:pPr>
    </w:p>
    <w:p w14:paraId="0AEDFB7F" w14:textId="77777777" w:rsidR="00E775B6" w:rsidRDefault="00E775B6">
      <w:pPr>
        <w:pStyle w:val="BodyText"/>
        <w:rPr>
          <w:sz w:val="20"/>
        </w:rPr>
      </w:pPr>
    </w:p>
    <w:p w14:paraId="66D5E25F" w14:textId="77777777" w:rsidR="00E775B6" w:rsidRDefault="00E775B6">
      <w:pPr>
        <w:pStyle w:val="BodyText"/>
        <w:rPr>
          <w:sz w:val="20"/>
        </w:rPr>
      </w:pPr>
    </w:p>
    <w:p w14:paraId="365A3FED" w14:textId="77777777" w:rsidR="00E775B6" w:rsidRDefault="00E775B6">
      <w:pPr>
        <w:pStyle w:val="BodyText"/>
        <w:spacing w:before="59"/>
        <w:rPr>
          <w:sz w:val="20"/>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121"/>
        <w:gridCol w:w="3121"/>
        <w:gridCol w:w="3121"/>
      </w:tblGrid>
      <w:tr w:rsidR="00E775B6" w14:paraId="024841EF" w14:textId="77777777">
        <w:trPr>
          <w:trHeight w:val="861"/>
        </w:trPr>
        <w:tc>
          <w:tcPr>
            <w:tcW w:w="3121" w:type="dxa"/>
            <w:tcBorders>
              <w:top w:val="nil"/>
            </w:tcBorders>
          </w:tcPr>
          <w:p w14:paraId="3F534775" w14:textId="77777777" w:rsidR="00E775B6" w:rsidRDefault="00000000">
            <w:pPr>
              <w:pStyle w:val="TableParagraph"/>
              <w:spacing w:before="133"/>
              <w:rPr>
                <w:b/>
                <w:sz w:val="24"/>
              </w:rPr>
            </w:pPr>
            <w:r>
              <w:rPr>
                <w:b/>
                <w:sz w:val="24"/>
              </w:rPr>
              <w:t>Baseline</w:t>
            </w:r>
            <w:r>
              <w:rPr>
                <w:b/>
                <w:spacing w:val="-3"/>
                <w:sz w:val="24"/>
              </w:rPr>
              <w:t xml:space="preserve"> </w:t>
            </w:r>
            <w:r>
              <w:rPr>
                <w:b/>
                <w:sz w:val="24"/>
              </w:rPr>
              <w:t xml:space="preserve">Model </w:t>
            </w:r>
            <w:r>
              <w:rPr>
                <w:b/>
                <w:spacing w:val="-2"/>
                <w:sz w:val="24"/>
              </w:rPr>
              <w:t>Metrics:</w:t>
            </w:r>
          </w:p>
        </w:tc>
        <w:tc>
          <w:tcPr>
            <w:tcW w:w="3121" w:type="dxa"/>
            <w:tcBorders>
              <w:top w:val="nil"/>
            </w:tcBorders>
          </w:tcPr>
          <w:p w14:paraId="78E91D9B" w14:textId="77777777" w:rsidR="00E775B6" w:rsidRDefault="00000000">
            <w:pPr>
              <w:pStyle w:val="TableParagraph"/>
              <w:tabs>
                <w:tab w:val="left" w:pos="973"/>
                <w:tab w:val="left" w:pos="2358"/>
              </w:tabs>
              <w:spacing w:before="133" w:line="278" w:lineRule="auto"/>
              <w:ind w:right="97"/>
              <w:rPr>
                <w:b/>
                <w:sz w:val="24"/>
              </w:rPr>
            </w:pPr>
            <w:r>
              <w:rPr>
                <w:b/>
                <w:spacing w:val="-2"/>
                <w:sz w:val="24"/>
              </w:rPr>
              <w:t>Ridge</w:t>
            </w:r>
            <w:r>
              <w:rPr>
                <w:b/>
                <w:sz w:val="24"/>
              </w:rPr>
              <w:tab/>
            </w:r>
            <w:r>
              <w:rPr>
                <w:b/>
                <w:spacing w:val="-2"/>
                <w:sz w:val="24"/>
              </w:rPr>
              <w:t>Regression</w:t>
            </w:r>
            <w:r>
              <w:rPr>
                <w:b/>
                <w:sz w:val="24"/>
              </w:rPr>
              <w:tab/>
            </w:r>
            <w:r>
              <w:rPr>
                <w:b/>
                <w:spacing w:val="-4"/>
                <w:sz w:val="24"/>
              </w:rPr>
              <w:t xml:space="preserve">Model </w:t>
            </w:r>
            <w:r>
              <w:rPr>
                <w:b/>
                <w:spacing w:val="-2"/>
                <w:sz w:val="24"/>
              </w:rPr>
              <w:t>Metrics:</w:t>
            </w:r>
          </w:p>
        </w:tc>
        <w:tc>
          <w:tcPr>
            <w:tcW w:w="3121" w:type="dxa"/>
            <w:tcBorders>
              <w:top w:val="nil"/>
            </w:tcBorders>
          </w:tcPr>
          <w:p w14:paraId="2221B5CD" w14:textId="77777777" w:rsidR="00E775B6" w:rsidRDefault="00000000">
            <w:pPr>
              <w:pStyle w:val="TableParagraph"/>
              <w:tabs>
                <w:tab w:val="left" w:pos="958"/>
                <w:tab w:val="left" w:pos="2346"/>
              </w:tabs>
              <w:spacing w:before="133" w:line="278" w:lineRule="auto"/>
              <w:ind w:left="101" w:right="117"/>
              <w:rPr>
                <w:b/>
                <w:sz w:val="24"/>
              </w:rPr>
            </w:pPr>
            <w:r>
              <w:rPr>
                <w:b/>
                <w:spacing w:val="-2"/>
                <w:sz w:val="24"/>
              </w:rPr>
              <w:t>Lasso</w:t>
            </w:r>
            <w:r>
              <w:rPr>
                <w:b/>
                <w:sz w:val="24"/>
              </w:rPr>
              <w:tab/>
            </w:r>
            <w:r>
              <w:rPr>
                <w:b/>
                <w:spacing w:val="-2"/>
                <w:sz w:val="24"/>
              </w:rPr>
              <w:t>Regression</w:t>
            </w:r>
            <w:r>
              <w:rPr>
                <w:b/>
                <w:sz w:val="24"/>
              </w:rPr>
              <w:tab/>
            </w:r>
            <w:r>
              <w:rPr>
                <w:b/>
                <w:spacing w:val="-6"/>
                <w:sz w:val="24"/>
              </w:rPr>
              <w:t xml:space="preserve">Model </w:t>
            </w:r>
            <w:r>
              <w:rPr>
                <w:b/>
                <w:spacing w:val="-2"/>
                <w:sz w:val="24"/>
              </w:rPr>
              <w:t>Metrics:</w:t>
            </w:r>
          </w:p>
        </w:tc>
      </w:tr>
      <w:tr w:rsidR="00E775B6" w14:paraId="18261C9F" w14:textId="77777777">
        <w:trPr>
          <w:trHeight w:val="1480"/>
        </w:trPr>
        <w:tc>
          <w:tcPr>
            <w:tcW w:w="3121" w:type="dxa"/>
          </w:tcPr>
          <w:p w14:paraId="291613BD" w14:textId="77777777" w:rsidR="00E775B6" w:rsidRDefault="00000000">
            <w:pPr>
              <w:pStyle w:val="TableParagraph"/>
              <w:spacing w:before="114"/>
              <w:rPr>
                <w:sz w:val="24"/>
              </w:rPr>
            </w:pPr>
            <w:proofErr w:type="gramStart"/>
            <w:r>
              <w:rPr>
                <w:sz w:val="24"/>
              </w:rPr>
              <w:t>Train</w:t>
            </w:r>
            <w:r>
              <w:rPr>
                <w:spacing w:val="35"/>
                <w:sz w:val="24"/>
              </w:rPr>
              <w:t xml:space="preserve">  </w:t>
            </w:r>
            <w:r>
              <w:rPr>
                <w:sz w:val="24"/>
              </w:rPr>
              <w:t>MSE</w:t>
            </w:r>
            <w:proofErr w:type="gramEnd"/>
            <w:r>
              <w:rPr>
                <w:sz w:val="24"/>
              </w:rPr>
              <w:t>:</w:t>
            </w:r>
            <w:r>
              <w:rPr>
                <w:spacing w:val="35"/>
                <w:sz w:val="24"/>
              </w:rPr>
              <w:t xml:space="preserve">  </w:t>
            </w:r>
            <w:r>
              <w:rPr>
                <w:spacing w:val="-2"/>
                <w:sz w:val="24"/>
              </w:rPr>
              <w:t>610745448.82,</w:t>
            </w:r>
          </w:p>
          <w:p w14:paraId="4F00100E" w14:textId="77777777" w:rsidR="00E775B6" w:rsidRDefault="00000000">
            <w:pPr>
              <w:pStyle w:val="TableParagraph"/>
              <w:spacing w:before="40"/>
              <w:rPr>
                <w:sz w:val="24"/>
              </w:rPr>
            </w:pPr>
            <w:r>
              <w:rPr>
                <w:sz w:val="24"/>
              </w:rPr>
              <w:t>Test</w:t>
            </w:r>
            <w:r>
              <w:rPr>
                <w:spacing w:val="-10"/>
                <w:sz w:val="24"/>
              </w:rPr>
              <w:t xml:space="preserve"> </w:t>
            </w:r>
            <w:r>
              <w:rPr>
                <w:sz w:val="24"/>
              </w:rPr>
              <w:t>MSE:</w:t>
            </w:r>
            <w:r>
              <w:rPr>
                <w:spacing w:val="-8"/>
                <w:sz w:val="24"/>
              </w:rPr>
              <w:t xml:space="preserve"> </w:t>
            </w:r>
            <w:r>
              <w:rPr>
                <w:spacing w:val="-2"/>
                <w:sz w:val="24"/>
              </w:rPr>
              <w:t>1102333662.32</w:t>
            </w:r>
          </w:p>
          <w:p w14:paraId="5074C420" w14:textId="77777777" w:rsidR="00E775B6" w:rsidRDefault="00000000">
            <w:pPr>
              <w:pStyle w:val="TableParagraph"/>
              <w:spacing w:before="44" w:line="276" w:lineRule="auto"/>
              <w:ind w:right="128"/>
              <w:rPr>
                <w:sz w:val="24"/>
              </w:rPr>
            </w:pPr>
            <w:r>
              <w:rPr>
                <w:sz w:val="24"/>
              </w:rPr>
              <w:t>Train</w:t>
            </w:r>
            <w:r>
              <w:rPr>
                <w:spacing w:val="-15"/>
                <w:sz w:val="24"/>
              </w:rPr>
              <w:t xml:space="preserve"> </w:t>
            </w:r>
            <w:r>
              <w:rPr>
                <w:sz w:val="24"/>
              </w:rPr>
              <w:t>R-squared:</w:t>
            </w:r>
            <w:r>
              <w:rPr>
                <w:spacing w:val="-15"/>
                <w:sz w:val="24"/>
              </w:rPr>
              <w:t xml:space="preserve"> </w:t>
            </w:r>
            <w:r>
              <w:rPr>
                <w:sz w:val="24"/>
              </w:rPr>
              <w:t>0.8245,</w:t>
            </w:r>
            <w:r>
              <w:rPr>
                <w:spacing w:val="-15"/>
                <w:sz w:val="24"/>
              </w:rPr>
              <w:t xml:space="preserve"> </w:t>
            </w:r>
            <w:r>
              <w:rPr>
                <w:sz w:val="24"/>
              </w:rPr>
              <w:t>Test R-squared: 0.7111</w:t>
            </w:r>
          </w:p>
        </w:tc>
        <w:tc>
          <w:tcPr>
            <w:tcW w:w="3121" w:type="dxa"/>
          </w:tcPr>
          <w:p w14:paraId="2A94CDB4" w14:textId="77777777" w:rsidR="00E775B6" w:rsidRDefault="00000000">
            <w:pPr>
              <w:pStyle w:val="TableParagraph"/>
              <w:spacing w:before="114"/>
              <w:rPr>
                <w:sz w:val="24"/>
              </w:rPr>
            </w:pPr>
            <w:r>
              <w:rPr>
                <w:sz w:val="24"/>
              </w:rPr>
              <w:t>Train</w:t>
            </w:r>
            <w:r>
              <w:rPr>
                <w:spacing w:val="66"/>
                <w:sz w:val="24"/>
              </w:rPr>
              <w:t xml:space="preserve"> </w:t>
            </w:r>
            <w:r>
              <w:rPr>
                <w:sz w:val="24"/>
              </w:rPr>
              <w:t>MSE:</w:t>
            </w:r>
            <w:r>
              <w:rPr>
                <w:spacing w:val="71"/>
                <w:sz w:val="24"/>
              </w:rPr>
              <w:t xml:space="preserve"> </w:t>
            </w:r>
            <w:r>
              <w:rPr>
                <w:spacing w:val="-2"/>
                <w:sz w:val="24"/>
              </w:rPr>
              <w:t>1391480995.46,</w:t>
            </w:r>
          </w:p>
          <w:p w14:paraId="29A43035" w14:textId="77777777" w:rsidR="00E775B6" w:rsidRDefault="00000000">
            <w:pPr>
              <w:pStyle w:val="TableParagraph"/>
              <w:spacing w:before="40"/>
              <w:rPr>
                <w:sz w:val="24"/>
              </w:rPr>
            </w:pPr>
            <w:r>
              <w:rPr>
                <w:sz w:val="24"/>
              </w:rPr>
              <w:t>Test</w:t>
            </w:r>
            <w:r>
              <w:rPr>
                <w:spacing w:val="-10"/>
                <w:sz w:val="24"/>
              </w:rPr>
              <w:t xml:space="preserve"> </w:t>
            </w:r>
            <w:r>
              <w:rPr>
                <w:sz w:val="24"/>
              </w:rPr>
              <w:t>MSE:</w:t>
            </w:r>
            <w:r>
              <w:rPr>
                <w:spacing w:val="-8"/>
                <w:sz w:val="24"/>
              </w:rPr>
              <w:t xml:space="preserve"> </w:t>
            </w:r>
            <w:r>
              <w:rPr>
                <w:spacing w:val="-2"/>
                <w:sz w:val="24"/>
              </w:rPr>
              <w:t>1240561053.46</w:t>
            </w:r>
          </w:p>
          <w:p w14:paraId="1ADA357A" w14:textId="77777777" w:rsidR="00E775B6" w:rsidRDefault="00000000">
            <w:pPr>
              <w:pStyle w:val="TableParagraph"/>
              <w:spacing w:before="44" w:line="276" w:lineRule="auto"/>
              <w:ind w:right="129"/>
              <w:rPr>
                <w:sz w:val="24"/>
              </w:rPr>
            </w:pPr>
            <w:r>
              <w:rPr>
                <w:sz w:val="24"/>
              </w:rPr>
              <w:t>Train</w:t>
            </w:r>
            <w:r>
              <w:rPr>
                <w:spacing w:val="-15"/>
                <w:sz w:val="24"/>
              </w:rPr>
              <w:t xml:space="preserve"> </w:t>
            </w:r>
            <w:r>
              <w:rPr>
                <w:sz w:val="24"/>
              </w:rPr>
              <w:t>R-squared:</w:t>
            </w:r>
            <w:r>
              <w:rPr>
                <w:spacing w:val="-15"/>
                <w:sz w:val="24"/>
              </w:rPr>
              <w:t xml:space="preserve"> </w:t>
            </w:r>
            <w:r>
              <w:rPr>
                <w:sz w:val="24"/>
              </w:rPr>
              <w:t>0.6002,</w:t>
            </w:r>
            <w:r>
              <w:rPr>
                <w:spacing w:val="-15"/>
                <w:sz w:val="24"/>
              </w:rPr>
              <w:t xml:space="preserve"> </w:t>
            </w:r>
            <w:r>
              <w:rPr>
                <w:sz w:val="24"/>
              </w:rPr>
              <w:t>Test R-squared: 0.6749</w:t>
            </w:r>
          </w:p>
        </w:tc>
        <w:tc>
          <w:tcPr>
            <w:tcW w:w="3121" w:type="dxa"/>
          </w:tcPr>
          <w:p w14:paraId="40424317" w14:textId="77777777" w:rsidR="00E775B6" w:rsidRDefault="00000000">
            <w:pPr>
              <w:pStyle w:val="TableParagraph"/>
              <w:spacing w:before="114"/>
              <w:ind w:left="101"/>
              <w:rPr>
                <w:sz w:val="24"/>
              </w:rPr>
            </w:pPr>
            <w:r>
              <w:rPr>
                <w:sz w:val="24"/>
              </w:rPr>
              <w:t>Train</w:t>
            </w:r>
            <w:r>
              <w:rPr>
                <w:spacing w:val="66"/>
                <w:sz w:val="24"/>
              </w:rPr>
              <w:t xml:space="preserve"> </w:t>
            </w:r>
            <w:r>
              <w:rPr>
                <w:sz w:val="24"/>
              </w:rPr>
              <w:t>MSE:</w:t>
            </w:r>
            <w:r>
              <w:rPr>
                <w:spacing w:val="72"/>
                <w:sz w:val="24"/>
              </w:rPr>
              <w:t xml:space="preserve"> </w:t>
            </w:r>
            <w:r>
              <w:rPr>
                <w:spacing w:val="-2"/>
                <w:sz w:val="24"/>
              </w:rPr>
              <w:t>1389891828.96,</w:t>
            </w:r>
          </w:p>
          <w:p w14:paraId="4914A4EB" w14:textId="77777777" w:rsidR="00E775B6" w:rsidRDefault="00000000">
            <w:pPr>
              <w:pStyle w:val="TableParagraph"/>
              <w:spacing w:before="40"/>
              <w:ind w:left="101"/>
              <w:rPr>
                <w:sz w:val="24"/>
              </w:rPr>
            </w:pPr>
            <w:r>
              <w:rPr>
                <w:sz w:val="24"/>
              </w:rPr>
              <w:t>Test</w:t>
            </w:r>
            <w:r>
              <w:rPr>
                <w:spacing w:val="-10"/>
                <w:sz w:val="24"/>
              </w:rPr>
              <w:t xml:space="preserve"> </w:t>
            </w:r>
            <w:r>
              <w:rPr>
                <w:sz w:val="24"/>
              </w:rPr>
              <w:t>MSE:</w:t>
            </w:r>
            <w:r>
              <w:rPr>
                <w:spacing w:val="-8"/>
                <w:sz w:val="24"/>
              </w:rPr>
              <w:t xml:space="preserve"> </w:t>
            </w:r>
            <w:r>
              <w:rPr>
                <w:spacing w:val="-2"/>
                <w:sz w:val="24"/>
              </w:rPr>
              <w:t>1236938348.93</w:t>
            </w:r>
          </w:p>
          <w:p w14:paraId="3807A3DD" w14:textId="77777777" w:rsidR="00E775B6" w:rsidRDefault="00000000">
            <w:pPr>
              <w:pStyle w:val="TableParagraph"/>
              <w:spacing w:before="44" w:line="276" w:lineRule="auto"/>
              <w:ind w:left="101" w:right="129"/>
              <w:rPr>
                <w:sz w:val="24"/>
              </w:rPr>
            </w:pPr>
            <w:r>
              <w:rPr>
                <w:sz w:val="24"/>
              </w:rPr>
              <w:t>Train</w:t>
            </w:r>
            <w:r>
              <w:rPr>
                <w:spacing w:val="-15"/>
                <w:sz w:val="24"/>
              </w:rPr>
              <w:t xml:space="preserve"> </w:t>
            </w:r>
            <w:r>
              <w:rPr>
                <w:sz w:val="24"/>
              </w:rPr>
              <w:t>R-squared:</w:t>
            </w:r>
            <w:r>
              <w:rPr>
                <w:spacing w:val="-15"/>
                <w:sz w:val="24"/>
              </w:rPr>
              <w:t xml:space="preserve"> </w:t>
            </w:r>
            <w:r>
              <w:rPr>
                <w:sz w:val="24"/>
              </w:rPr>
              <w:t>0.6007,</w:t>
            </w:r>
            <w:r>
              <w:rPr>
                <w:spacing w:val="-15"/>
                <w:sz w:val="24"/>
              </w:rPr>
              <w:t xml:space="preserve"> </w:t>
            </w:r>
            <w:r>
              <w:rPr>
                <w:sz w:val="24"/>
              </w:rPr>
              <w:t>Test R-squared: 0.6758</w:t>
            </w:r>
          </w:p>
        </w:tc>
      </w:tr>
    </w:tbl>
    <w:p w14:paraId="0924B03E" w14:textId="77777777" w:rsidR="00E775B6" w:rsidRDefault="00E775B6">
      <w:pPr>
        <w:pStyle w:val="BodyText"/>
        <w:spacing w:before="64"/>
      </w:pPr>
    </w:p>
    <w:p w14:paraId="5F8A0201" w14:textId="77777777" w:rsidR="00E775B6" w:rsidRDefault="00000000">
      <w:pPr>
        <w:pStyle w:val="Heading3"/>
        <w:jc w:val="both"/>
      </w:pPr>
      <w:r>
        <w:t>Key</w:t>
      </w:r>
      <w:r>
        <w:rPr>
          <w:spacing w:val="-1"/>
        </w:rPr>
        <w:t xml:space="preserve"> </w:t>
      </w:r>
      <w:r>
        <w:rPr>
          <w:spacing w:val="-2"/>
        </w:rPr>
        <w:t>Observations:</w:t>
      </w:r>
    </w:p>
    <w:p w14:paraId="4C7BC524" w14:textId="77777777" w:rsidR="00E775B6" w:rsidRDefault="00000000">
      <w:pPr>
        <w:pStyle w:val="BodyText"/>
        <w:spacing w:before="41"/>
        <w:ind w:left="720"/>
        <w:jc w:val="both"/>
      </w:pPr>
      <w:r>
        <w:t>MSE</w:t>
      </w:r>
      <w:r>
        <w:rPr>
          <w:spacing w:val="-1"/>
        </w:rPr>
        <w:t xml:space="preserve"> </w:t>
      </w:r>
      <w:r>
        <w:rPr>
          <w:spacing w:val="-2"/>
        </w:rPr>
        <w:t>Comparison:</w:t>
      </w:r>
    </w:p>
    <w:p w14:paraId="4346DBAE" w14:textId="77777777" w:rsidR="00E775B6" w:rsidRDefault="00000000">
      <w:pPr>
        <w:pStyle w:val="ListParagraph"/>
        <w:numPr>
          <w:ilvl w:val="1"/>
          <w:numId w:val="19"/>
        </w:numPr>
        <w:tabs>
          <w:tab w:val="left" w:pos="1440"/>
        </w:tabs>
        <w:spacing w:before="45" w:line="276" w:lineRule="auto"/>
        <w:ind w:left="1440" w:right="362" w:hanging="360"/>
        <w:jc w:val="both"/>
        <w:rPr>
          <w:sz w:val="24"/>
        </w:rPr>
      </w:pPr>
      <w:r>
        <w:rPr>
          <w:sz w:val="24"/>
        </w:rPr>
        <w:t>The baseline model exhibits the lowest Test MSE among the three models, suggesting superior predictive accuracy on the test set.</w:t>
      </w:r>
    </w:p>
    <w:p w14:paraId="106687BE" w14:textId="77777777" w:rsidR="00E775B6" w:rsidRDefault="00000000">
      <w:pPr>
        <w:pStyle w:val="ListParagraph"/>
        <w:numPr>
          <w:ilvl w:val="1"/>
          <w:numId w:val="19"/>
        </w:numPr>
        <w:tabs>
          <w:tab w:val="left" w:pos="1440"/>
        </w:tabs>
        <w:spacing w:before="2" w:line="276" w:lineRule="auto"/>
        <w:ind w:left="1440" w:right="364" w:hanging="360"/>
        <w:jc w:val="both"/>
        <w:rPr>
          <w:sz w:val="24"/>
        </w:rPr>
      </w:pPr>
      <w:r>
        <w:rPr>
          <w:sz w:val="24"/>
        </w:rPr>
        <w:t>Ridge Regression and Lasso Regression, while introducing regularization, show higher Test MSE values compared to the baseline.</w:t>
      </w:r>
    </w:p>
    <w:p w14:paraId="48723C38" w14:textId="77777777" w:rsidR="00E775B6" w:rsidRDefault="00000000">
      <w:pPr>
        <w:pStyle w:val="BodyText"/>
        <w:spacing w:line="275" w:lineRule="exact"/>
        <w:ind w:left="720"/>
        <w:jc w:val="both"/>
      </w:pPr>
      <w:r>
        <w:t>R-squared</w:t>
      </w:r>
      <w:r>
        <w:rPr>
          <w:spacing w:val="-4"/>
        </w:rPr>
        <w:t xml:space="preserve"> </w:t>
      </w:r>
      <w:r>
        <w:rPr>
          <w:spacing w:val="-2"/>
        </w:rPr>
        <w:t>Comparison:</w:t>
      </w:r>
    </w:p>
    <w:p w14:paraId="617D1306" w14:textId="77777777" w:rsidR="00E775B6" w:rsidRDefault="00000000">
      <w:pPr>
        <w:pStyle w:val="ListParagraph"/>
        <w:numPr>
          <w:ilvl w:val="1"/>
          <w:numId w:val="19"/>
        </w:numPr>
        <w:tabs>
          <w:tab w:val="left" w:pos="1440"/>
        </w:tabs>
        <w:spacing w:before="43" w:line="276" w:lineRule="auto"/>
        <w:ind w:left="1440" w:right="357" w:hanging="360"/>
        <w:jc w:val="both"/>
        <w:rPr>
          <w:sz w:val="24"/>
        </w:rPr>
      </w:pPr>
      <w:r>
        <w:rPr>
          <w:sz w:val="24"/>
        </w:rPr>
        <w:t>The baseline model demonstrates higher Test R-squared, indicating a better fit to the test data.</w:t>
      </w:r>
    </w:p>
    <w:p w14:paraId="164FAF7D" w14:textId="77777777" w:rsidR="00E775B6" w:rsidRDefault="00000000">
      <w:pPr>
        <w:pStyle w:val="ListParagraph"/>
        <w:numPr>
          <w:ilvl w:val="1"/>
          <w:numId w:val="19"/>
        </w:numPr>
        <w:tabs>
          <w:tab w:val="left" w:pos="1440"/>
        </w:tabs>
        <w:spacing w:before="2" w:line="276" w:lineRule="auto"/>
        <w:ind w:left="1440" w:right="361" w:hanging="360"/>
        <w:jc w:val="both"/>
        <w:rPr>
          <w:sz w:val="24"/>
        </w:rPr>
      </w:pPr>
      <w:r>
        <w:rPr>
          <w:sz w:val="24"/>
        </w:rPr>
        <w:t>Ridge Regression and Lasso Regression, with regularization, exhibit slightly lower Test R-squared values but still capture a substantial portion of the</w:t>
      </w:r>
      <w:r>
        <w:rPr>
          <w:spacing w:val="40"/>
          <w:sz w:val="24"/>
        </w:rPr>
        <w:t xml:space="preserve"> </w:t>
      </w:r>
      <w:r>
        <w:rPr>
          <w:sz w:val="24"/>
        </w:rPr>
        <w:t>variability in the target variable.</w:t>
      </w:r>
    </w:p>
    <w:p w14:paraId="0A0C0DE1" w14:textId="77777777" w:rsidR="00E775B6" w:rsidRDefault="00000000">
      <w:pPr>
        <w:pStyle w:val="Heading3"/>
        <w:spacing w:line="274" w:lineRule="exact"/>
      </w:pPr>
      <w:r>
        <w:rPr>
          <w:spacing w:val="-2"/>
        </w:rPr>
        <w:t>Conclusion:</w:t>
      </w:r>
    </w:p>
    <w:p w14:paraId="0B7D1E73" w14:textId="77777777" w:rsidR="00E775B6" w:rsidRDefault="00000000">
      <w:pPr>
        <w:pStyle w:val="BodyText"/>
        <w:spacing w:before="41" w:line="276" w:lineRule="auto"/>
        <w:ind w:right="353" w:firstLine="719"/>
        <w:jc w:val="both"/>
      </w:pPr>
      <w:r>
        <w:t>The baseline Polynomial Regression model with Ridge regularization outperforms Ridge and Lasso Regression models in terms of predictive accuracy, as indicated by lower Test MSE and higher Test R-squared. While Ridge and Lasso Regression introduce regularization benefits, such as handling multicollinearity and feature selection, they come at the cost of a slightly reduced fit to the test data.</w:t>
      </w:r>
    </w:p>
    <w:p w14:paraId="5A05CD9C" w14:textId="77777777" w:rsidR="00E775B6" w:rsidRDefault="00E775B6">
      <w:pPr>
        <w:pStyle w:val="BodyText"/>
        <w:spacing w:line="276" w:lineRule="auto"/>
        <w:jc w:val="both"/>
        <w:sectPr w:rsidR="00E775B6">
          <w:pgSz w:w="12240" w:h="15840"/>
          <w:pgMar w:top="1360" w:right="1080" w:bottom="280" w:left="1440" w:header="720" w:footer="720" w:gutter="0"/>
          <w:cols w:space="720"/>
        </w:sectPr>
      </w:pPr>
    </w:p>
    <w:p w14:paraId="2BADBD7A" w14:textId="77777777" w:rsidR="00E775B6" w:rsidRDefault="00000000">
      <w:pPr>
        <w:pStyle w:val="BodyText"/>
        <w:spacing w:before="79" w:line="276" w:lineRule="auto"/>
        <w:ind w:right="362" w:firstLine="719"/>
        <w:jc w:val="both"/>
      </w:pPr>
      <w:r>
        <w:lastRenderedPageBreak/>
        <w:t xml:space="preserve">The choice between these models depends on the specific goals of the analysis. If predictive accuracy is paramount, the baseline model may be preferred. However, if interpretability and feature selection are crucial, Ridge and Lasso Regression offer valuable </w:t>
      </w:r>
      <w:r>
        <w:rPr>
          <w:spacing w:val="-2"/>
        </w:rPr>
        <w:t>alternatives.</w:t>
      </w:r>
    </w:p>
    <w:p w14:paraId="434AC910" w14:textId="77777777" w:rsidR="00E775B6" w:rsidRDefault="00000000">
      <w:pPr>
        <w:pStyle w:val="BodyText"/>
        <w:spacing w:line="276" w:lineRule="auto"/>
        <w:ind w:right="363" w:firstLine="719"/>
        <w:jc w:val="both"/>
      </w:pPr>
      <w:r>
        <w:t>This comparative analysis provides a comprehensive understanding of the trade-offs between model complexity, regularization, and predictive performance, aiding in informed decision-making for housing price prediction.</w:t>
      </w:r>
    </w:p>
    <w:p w14:paraId="27103930" w14:textId="77777777" w:rsidR="00E775B6" w:rsidRDefault="00E775B6">
      <w:pPr>
        <w:pStyle w:val="BodyText"/>
        <w:spacing w:line="276" w:lineRule="auto"/>
        <w:jc w:val="both"/>
        <w:sectPr w:rsidR="00E775B6">
          <w:pgSz w:w="12240" w:h="15840"/>
          <w:pgMar w:top="1360" w:right="1080" w:bottom="280" w:left="1440" w:header="720" w:footer="720" w:gutter="0"/>
          <w:cols w:space="720"/>
        </w:sectPr>
      </w:pPr>
    </w:p>
    <w:p w14:paraId="346EC021" w14:textId="77777777" w:rsidR="00E775B6" w:rsidRDefault="00000000">
      <w:pPr>
        <w:pStyle w:val="Heading1"/>
      </w:pPr>
      <w:bookmarkStart w:id="11" w:name="_bookmark11"/>
      <w:bookmarkEnd w:id="11"/>
      <w:r>
        <w:lastRenderedPageBreak/>
        <w:t>Classification</w:t>
      </w:r>
      <w:r>
        <w:rPr>
          <w:spacing w:val="-20"/>
        </w:rPr>
        <w:t xml:space="preserve"> </w:t>
      </w:r>
      <w:r>
        <w:rPr>
          <w:spacing w:val="-2"/>
        </w:rPr>
        <w:t>Analysis:</w:t>
      </w:r>
    </w:p>
    <w:p w14:paraId="17CD75BA" w14:textId="77777777" w:rsidR="00E775B6" w:rsidRDefault="00000000">
      <w:pPr>
        <w:pStyle w:val="BodyText"/>
        <w:spacing w:before="189" w:line="276" w:lineRule="auto"/>
        <w:ind w:right="359" w:firstLine="719"/>
        <w:jc w:val="both"/>
      </w:pPr>
      <w:r>
        <w:t>In this phase of the analysis, we transition from regression to classification, aiming to categorize houses based on specific criteria. We'll employ various classification techniques to address this task.</w:t>
      </w:r>
    </w:p>
    <w:p w14:paraId="402A1BD7" w14:textId="77777777" w:rsidR="00E775B6" w:rsidRDefault="00E775B6">
      <w:pPr>
        <w:pStyle w:val="BodyText"/>
        <w:spacing w:before="41"/>
      </w:pPr>
    </w:p>
    <w:p w14:paraId="2A7AD495" w14:textId="77777777" w:rsidR="00E775B6" w:rsidRDefault="00000000">
      <w:pPr>
        <w:pStyle w:val="Heading3"/>
        <w:numPr>
          <w:ilvl w:val="0"/>
          <w:numId w:val="5"/>
        </w:numPr>
        <w:tabs>
          <w:tab w:val="left" w:pos="239"/>
        </w:tabs>
        <w:ind w:left="239" w:hanging="239"/>
        <w:jc w:val="both"/>
      </w:pPr>
      <w:bookmarkStart w:id="12" w:name="_bookmark12"/>
      <w:bookmarkEnd w:id="12"/>
      <w:r>
        <w:t>Define</w:t>
      </w:r>
      <w:r>
        <w:rPr>
          <w:spacing w:val="-3"/>
        </w:rPr>
        <w:t xml:space="preserve"> </w:t>
      </w:r>
      <w:r>
        <w:t>Classification</w:t>
      </w:r>
      <w:r>
        <w:rPr>
          <w:spacing w:val="-1"/>
        </w:rPr>
        <w:t xml:space="preserve"> </w:t>
      </w:r>
      <w:r>
        <w:rPr>
          <w:spacing w:val="-2"/>
        </w:rPr>
        <w:t>Problem:</w:t>
      </w:r>
    </w:p>
    <w:p w14:paraId="453A2AED" w14:textId="77777777" w:rsidR="00E775B6" w:rsidRDefault="00000000">
      <w:pPr>
        <w:pStyle w:val="BodyText"/>
        <w:spacing w:before="123" w:line="276" w:lineRule="auto"/>
        <w:ind w:right="356" w:firstLine="719"/>
        <w:jc w:val="both"/>
      </w:pPr>
      <w:r>
        <w:t>The classification problem involves categorizing houses into price ranges, allowing us to assign each house to a specific class based on its predicted price category.</w:t>
      </w:r>
    </w:p>
    <w:p w14:paraId="638D94EC" w14:textId="77777777" w:rsidR="00E775B6" w:rsidRDefault="00E775B6">
      <w:pPr>
        <w:pStyle w:val="BodyText"/>
      </w:pPr>
    </w:p>
    <w:p w14:paraId="4996FEDF" w14:textId="77777777" w:rsidR="00E775B6" w:rsidRDefault="00E775B6">
      <w:pPr>
        <w:pStyle w:val="BodyText"/>
        <w:spacing w:before="85"/>
      </w:pPr>
    </w:p>
    <w:p w14:paraId="40BC8262" w14:textId="77777777" w:rsidR="00E775B6" w:rsidRDefault="00000000">
      <w:pPr>
        <w:pStyle w:val="Heading3"/>
        <w:numPr>
          <w:ilvl w:val="0"/>
          <w:numId w:val="5"/>
        </w:numPr>
        <w:tabs>
          <w:tab w:val="left" w:pos="190"/>
        </w:tabs>
        <w:spacing w:before="1"/>
        <w:ind w:left="190" w:hanging="190"/>
        <w:jc w:val="both"/>
      </w:pPr>
      <w:bookmarkStart w:id="13" w:name="_bookmark13"/>
      <w:bookmarkEnd w:id="13"/>
      <w:r>
        <w:t>Baseline</w:t>
      </w:r>
      <w:r>
        <w:rPr>
          <w:spacing w:val="-4"/>
        </w:rPr>
        <w:t xml:space="preserve"> </w:t>
      </w:r>
      <w:r>
        <w:t>Model</w:t>
      </w:r>
      <w:r>
        <w:rPr>
          <w:spacing w:val="-1"/>
        </w:rPr>
        <w:t xml:space="preserve"> </w:t>
      </w:r>
      <w:r>
        <w:t>(Logistic</w:t>
      </w:r>
      <w:r>
        <w:rPr>
          <w:spacing w:val="-1"/>
        </w:rPr>
        <w:t xml:space="preserve"> </w:t>
      </w:r>
      <w:r>
        <w:rPr>
          <w:spacing w:val="-2"/>
        </w:rPr>
        <w:t>Regression):</w:t>
      </w:r>
    </w:p>
    <w:p w14:paraId="1AE2CD7C" w14:textId="77777777" w:rsidR="00E775B6" w:rsidRDefault="00000000">
      <w:pPr>
        <w:spacing w:before="120"/>
        <w:jc w:val="both"/>
        <w:rPr>
          <w:b/>
          <w:sz w:val="24"/>
        </w:rPr>
      </w:pPr>
      <w:r>
        <w:rPr>
          <w:b/>
          <w:sz w:val="24"/>
        </w:rPr>
        <w:t>Baseline</w:t>
      </w:r>
      <w:r>
        <w:rPr>
          <w:b/>
          <w:spacing w:val="-3"/>
          <w:sz w:val="24"/>
        </w:rPr>
        <w:t xml:space="preserve"> </w:t>
      </w:r>
      <w:r>
        <w:rPr>
          <w:b/>
          <w:sz w:val="24"/>
        </w:rPr>
        <w:t xml:space="preserve">Model </w:t>
      </w:r>
      <w:r>
        <w:rPr>
          <w:b/>
          <w:spacing w:val="-2"/>
          <w:sz w:val="24"/>
        </w:rPr>
        <w:t>Features:</w:t>
      </w:r>
    </w:p>
    <w:p w14:paraId="09F1C666" w14:textId="77777777" w:rsidR="00E775B6" w:rsidRDefault="00000000">
      <w:pPr>
        <w:pStyle w:val="BodyText"/>
        <w:spacing w:before="43" w:line="276" w:lineRule="auto"/>
        <w:ind w:right="370" w:firstLine="719"/>
        <w:jc w:val="both"/>
      </w:pPr>
      <w:r>
        <w:t xml:space="preserve">For the baseline classification model, we will utilize features such as </w:t>
      </w:r>
      <w:proofErr w:type="spellStart"/>
      <w:r>
        <w:t>MSSubClass</w:t>
      </w:r>
      <w:proofErr w:type="spellEnd"/>
      <w:r>
        <w:t xml:space="preserve">, </w:t>
      </w:r>
      <w:proofErr w:type="spellStart"/>
      <w:r>
        <w:t>MSZoning</w:t>
      </w:r>
      <w:proofErr w:type="spellEnd"/>
      <w:r>
        <w:t xml:space="preserve">, </w:t>
      </w:r>
      <w:proofErr w:type="spellStart"/>
      <w:r>
        <w:t>LotArea</w:t>
      </w:r>
      <w:proofErr w:type="spellEnd"/>
      <w:r>
        <w:t xml:space="preserve">, </w:t>
      </w:r>
      <w:proofErr w:type="spellStart"/>
      <w:r>
        <w:t>OverallCond</w:t>
      </w:r>
      <w:proofErr w:type="spellEnd"/>
      <w:r>
        <w:t xml:space="preserve">, </w:t>
      </w:r>
      <w:proofErr w:type="spellStart"/>
      <w:r>
        <w:t>YearBuilt</w:t>
      </w:r>
      <w:proofErr w:type="spellEnd"/>
      <w:r>
        <w:t xml:space="preserve">, and </w:t>
      </w:r>
      <w:proofErr w:type="spellStart"/>
      <w:r>
        <w:t>TotalBsmtSF</w:t>
      </w:r>
      <w:proofErr w:type="spellEnd"/>
      <w:r>
        <w:t xml:space="preserve"> as predictors to classify houses into price ranges.</w:t>
      </w:r>
    </w:p>
    <w:p w14:paraId="1B54DAF3" w14:textId="77777777" w:rsidR="00E775B6" w:rsidRDefault="00000000">
      <w:pPr>
        <w:pStyle w:val="Heading3"/>
        <w:spacing w:line="274" w:lineRule="exact"/>
        <w:ind w:left="720"/>
        <w:jc w:val="both"/>
      </w:pPr>
      <w:r>
        <w:t>Classification</w:t>
      </w:r>
      <w:r>
        <w:rPr>
          <w:spacing w:val="-1"/>
        </w:rPr>
        <w:t xml:space="preserve"> </w:t>
      </w:r>
      <w:r>
        <w:rPr>
          <w:spacing w:val="-2"/>
        </w:rPr>
        <w:t>Metrics:</w:t>
      </w:r>
    </w:p>
    <w:p w14:paraId="21604FFB" w14:textId="77777777" w:rsidR="00E775B6" w:rsidRDefault="00000000">
      <w:pPr>
        <w:pStyle w:val="BodyText"/>
        <w:spacing w:before="43" w:line="276" w:lineRule="auto"/>
        <w:ind w:left="720" w:right="364"/>
        <w:jc w:val="both"/>
      </w:pPr>
      <w:r>
        <w:t>We assessed</w:t>
      </w:r>
      <w:r>
        <w:rPr>
          <w:spacing w:val="40"/>
        </w:rPr>
        <w:t xml:space="preserve"> </w:t>
      </w:r>
      <w:r>
        <w:t xml:space="preserve">the baseline Logistic Regression model using classification metrics </w:t>
      </w:r>
      <w:r>
        <w:rPr>
          <w:spacing w:val="-2"/>
        </w:rPr>
        <w:t>including</w:t>
      </w:r>
    </w:p>
    <w:p w14:paraId="06E91067" w14:textId="77777777" w:rsidR="00E775B6" w:rsidRDefault="00000000">
      <w:pPr>
        <w:pStyle w:val="ListParagraph"/>
        <w:numPr>
          <w:ilvl w:val="1"/>
          <w:numId w:val="5"/>
        </w:numPr>
        <w:tabs>
          <w:tab w:val="left" w:pos="2157"/>
        </w:tabs>
        <w:spacing w:before="1"/>
        <w:ind w:left="2157" w:hanging="357"/>
        <w:rPr>
          <w:sz w:val="24"/>
        </w:rPr>
      </w:pPr>
      <w:proofErr w:type="gramStart"/>
      <w:r>
        <w:rPr>
          <w:sz w:val="24"/>
        </w:rPr>
        <w:t>accuracy</w:t>
      </w:r>
      <w:r>
        <w:rPr>
          <w:spacing w:val="-2"/>
          <w:sz w:val="24"/>
        </w:rPr>
        <w:t xml:space="preserve"> </w:t>
      </w:r>
      <w:r>
        <w:rPr>
          <w:sz w:val="24"/>
        </w:rPr>
        <w:t>,precision</w:t>
      </w:r>
      <w:proofErr w:type="gramEnd"/>
      <w:r>
        <w:rPr>
          <w:sz w:val="24"/>
        </w:rPr>
        <w:t>,</w:t>
      </w:r>
      <w:r>
        <w:rPr>
          <w:spacing w:val="-1"/>
          <w:sz w:val="24"/>
        </w:rPr>
        <w:t xml:space="preserve"> </w:t>
      </w:r>
      <w:r>
        <w:rPr>
          <w:sz w:val="24"/>
        </w:rPr>
        <w:t>Recall,</w:t>
      </w:r>
      <w:r>
        <w:rPr>
          <w:spacing w:val="-2"/>
          <w:sz w:val="24"/>
        </w:rPr>
        <w:t xml:space="preserve"> </w:t>
      </w:r>
      <w:r>
        <w:rPr>
          <w:sz w:val="24"/>
        </w:rPr>
        <w:t>F1</w:t>
      </w:r>
      <w:r>
        <w:rPr>
          <w:spacing w:val="2"/>
          <w:sz w:val="24"/>
        </w:rPr>
        <w:t xml:space="preserve"> </w:t>
      </w:r>
      <w:r>
        <w:rPr>
          <w:spacing w:val="-2"/>
          <w:sz w:val="24"/>
        </w:rPr>
        <w:t>score.</w:t>
      </w:r>
    </w:p>
    <w:p w14:paraId="3626E615" w14:textId="77777777" w:rsidR="00E775B6" w:rsidRDefault="00E775B6">
      <w:pPr>
        <w:pStyle w:val="BodyText"/>
        <w:spacing w:before="82"/>
      </w:pPr>
    </w:p>
    <w:p w14:paraId="0D5582FB" w14:textId="77777777" w:rsidR="00E775B6" w:rsidRDefault="00000000">
      <w:pPr>
        <w:pStyle w:val="Heading3"/>
      </w:pPr>
      <w:r>
        <w:t>Logistic</w:t>
      </w:r>
      <w:r>
        <w:rPr>
          <w:spacing w:val="-5"/>
        </w:rPr>
        <w:t xml:space="preserve"> </w:t>
      </w:r>
      <w:r>
        <w:t>Regression</w:t>
      </w:r>
      <w:r>
        <w:rPr>
          <w:spacing w:val="-4"/>
        </w:rPr>
        <w:t xml:space="preserve"> </w:t>
      </w:r>
      <w:r>
        <w:t>Baseline</w:t>
      </w:r>
      <w:r>
        <w:rPr>
          <w:spacing w:val="-1"/>
        </w:rPr>
        <w:t xml:space="preserve"> </w:t>
      </w:r>
      <w:r>
        <w:rPr>
          <w:spacing w:val="-2"/>
        </w:rPr>
        <w:t>Metrics:</w:t>
      </w:r>
    </w:p>
    <w:p w14:paraId="248E9860" w14:textId="77777777" w:rsidR="00E775B6" w:rsidRDefault="00000000">
      <w:pPr>
        <w:pStyle w:val="BodyText"/>
        <w:spacing w:before="41"/>
      </w:pPr>
      <w:r>
        <w:t>Accuracy:</w:t>
      </w:r>
      <w:r>
        <w:rPr>
          <w:spacing w:val="-4"/>
        </w:rPr>
        <w:t xml:space="preserve"> </w:t>
      </w:r>
      <w:r>
        <w:rPr>
          <w:spacing w:val="-2"/>
        </w:rPr>
        <w:t>0.7914</w:t>
      </w:r>
    </w:p>
    <w:p w14:paraId="0D784F67" w14:textId="77777777" w:rsidR="00E775B6" w:rsidRDefault="00000000">
      <w:pPr>
        <w:pStyle w:val="BodyText"/>
        <w:spacing w:before="41"/>
      </w:pPr>
      <w:r>
        <w:t>Precision:</w:t>
      </w:r>
      <w:r>
        <w:rPr>
          <w:spacing w:val="-2"/>
        </w:rPr>
        <w:t xml:space="preserve"> 0.7721</w:t>
      </w:r>
    </w:p>
    <w:p w14:paraId="5B8AE28E" w14:textId="77777777" w:rsidR="00E775B6" w:rsidRDefault="00000000">
      <w:pPr>
        <w:pStyle w:val="BodyText"/>
        <w:spacing w:before="41"/>
      </w:pPr>
      <w:r>
        <w:t>Recall:</w:t>
      </w:r>
      <w:r>
        <w:rPr>
          <w:spacing w:val="-2"/>
        </w:rPr>
        <w:t xml:space="preserve"> 0.7914</w:t>
      </w:r>
    </w:p>
    <w:p w14:paraId="7A224E01" w14:textId="77777777" w:rsidR="00E775B6" w:rsidRDefault="00000000">
      <w:pPr>
        <w:pStyle w:val="BodyText"/>
        <w:spacing w:before="43"/>
      </w:pPr>
      <w:r>
        <w:t>F1</w:t>
      </w:r>
      <w:r>
        <w:rPr>
          <w:spacing w:val="-3"/>
        </w:rPr>
        <w:t xml:space="preserve"> </w:t>
      </w:r>
      <w:r>
        <w:t>Score:</w:t>
      </w:r>
      <w:r>
        <w:rPr>
          <w:spacing w:val="-2"/>
        </w:rPr>
        <w:t xml:space="preserve"> 0.7758</w:t>
      </w:r>
    </w:p>
    <w:p w14:paraId="11177633" w14:textId="77777777" w:rsidR="00E775B6" w:rsidRDefault="00000000">
      <w:pPr>
        <w:pStyle w:val="BodyText"/>
        <w:spacing w:before="1"/>
        <w:rPr>
          <w:sz w:val="18"/>
        </w:rPr>
      </w:pPr>
      <w:r>
        <w:rPr>
          <w:noProof/>
          <w:sz w:val="18"/>
        </w:rPr>
        <w:drawing>
          <wp:anchor distT="0" distB="0" distL="0" distR="0" simplePos="0" relativeHeight="487593472" behindDoc="1" locked="0" layoutInCell="1" allowOverlap="1" wp14:anchorId="7E9ED07E" wp14:editId="2DB164CA">
            <wp:simplePos x="0" y="0"/>
            <wp:positionH relativeFrom="page">
              <wp:posOffset>933450</wp:posOffset>
            </wp:positionH>
            <wp:positionV relativeFrom="paragraph">
              <wp:posOffset>147545</wp:posOffset>
            </wp:positionV>
            <wp:extent cx="5909183" cy="2331720"/>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5909183" cy="2331720"/>
                    </a:xfrm>
                    <a:prstGeom prst="rect">
                      <a:avLst/>
                    </a:prstGeom>
                  </pic:spPr>
                </pic:pic>
              </a:graphicData>
            </a:graphic>
          </wp:anchor>
        </w:drawing>
      </w:r>
    </w:p>
    <w:p w14:paraId="4C1E4357" w14:textId="77777777" w:rsidR="00E775B6" w:rsidRDefault="00000000">
      <w:pPr>
        <w:pStyle w:val="BodyText"/>
        <w:spacing w:before="114"/>
        <w:ind w:left="720"/>
      </w:pPr>
      <w:r>
        <w:t>Dimensionality</w:t>
      </w:r>
      <w:r>
        <w:rPr>
          <w:spacing w:val="-3"/>
        </w:rPr>
        <w:t xml:space="preserve"> </w:t>
      </w:r>
      <w:r>
        <w:t>reduction</w:t>
      </w:r>
      <w:r>
        <w:rPr>
          <w:spacing w:val="-1"/>
        </w:rPr>
        <w:t xml:space="preserve"> </w:t>
      </w:r>
      <w:r>
        <w:t>is</w:t>
      </w:r>
      <w:r>
        <w:rPr>
          <w:spacing w:val="-1"/>
        </w:rPr>
        <w:t xml:space="preserve"> </w:t>
      </w:r>
      <w:r>
        <w:t>a</w:t>
      </w:r>
      <w:r>
        <w:rPr>
          <w:spacing w:val="-2"/>
        </w:rPr>
        <w:t xml:space="preserve"> </w:t>
      </w:r>
      <w:r>
        <w:t>crucial</w:t>
      </w:r>
      <w:r>
        <w:rPr>
          <w:spacing w:val="-1"/>
        </w:rPr>
        <w:t xml:space="preserve"> </w:t>
      </w:r>
      <w:r>
        <w:t>step</w:t>
      </w:r>
      <w:r>
        <w:rPr>
          <w:spacing w:val="-1"/>
        </w:rPr>
        <w:t xml:space="preserve"> </w:t>
      </w:r>
      <w:r>
        <w:t>in</w:t>
      </w:r>
      <w:r>
        <w:rPr>
          <w:spacing w:val="-1"/>
        </w:rPr>
        <w:t xml:space="preserve"> </w:t>
      </w:r>
      <w:r>
        <w:t>the analysis</w:t>
      </w:r>
      <w:r>
        <w:rPr>
          <w:spacing w:val="-1"/>
        </w:rPr>
        <w:t xml:space="preserve"> </w:t>
      </w:r>
      <w:r>
        <w:t>of</w:t>
      </w:r>
      <w:r>
        <w:rPr>
          <w:spacing w:val="-1"/>
        </w:rPr>
        <w:t xml:space="preserve"> </w:t>
      </w:r>
      <w:r>
        <w:t>complex</w:t>
      </w:r>
      <w:r>
        <w:rPr>
          <w:spacing w:val="-1"/>
        </w:rPr>
        <w:t xml:space="preserve"> </w:t>
      </w:r>
      <w:r>
        <w:t>datasets,</w:t>
      </w:r>
      <w:r>
        <w:rPr>
          <w:spacing w:val="5"/>
        </w:rPr>
        <w:t xml:space="preserve"> </w:t>
      </w:r>
      <w:r>
        <w:rPr>
          <w:spacing w:val="-2"/>
        </w:rPr>
        <w:t>especially</w:t>
      </w:r>
    </w:p>
    <w:p w14:paraId="400A3F04" w14:textId="77777777" w:rsidR="00E775B6" w:rsidRDefault="00E775B6">
      <w:pPr>
        <w:pStyle w:val="BodyText"/>
        <w:sectPr w:rsidR="00E775B6">
          <w:pgSz w:w="12240" w:h="15840"/>
          <w:pgMar w:top="1380" w:right="1080" w:bottom="280" w:left="1440" w:header="720" w:footer="720" w:gutter="0"/>
          <w:cols w:space="720"/>
        </w:sectPr>
      </w:pPr>
    </w:p>
    <w:p w14:paraId="64205132" w14:textId="77777777" w:rsidR="00E775B6" w:rsidRDefault="00000000">
      <w:pPr>
        <w:pStyle w:val="ListParagraph"/>
        <w:numPr>
          <w:ilvl w:val="0"/>
          <w:numId w:val="5"/>
        </w:numPr>
        <w:tabs>
          <w:tab w:val="left" w:pos="299"/>
        </w:tabs>
        <w:spacing w:before="79" w:line="276" w:lineRule="auto"/>
        <w:ind w:left="0" w:right="355" w:firstLine="0"/>
        <w:jc w:val="both"/>
        <w:rPr>
          <w:sz w:val="24"/>
        </w:rPr>
      </w:pPr>
      <w:r>
        <w:rPr>
          <w:b/>
          <w:sz w:val="24"/>
        </w:rPr>
        <w:lastRenderedPageBreak/>
        <w:t xml:space="preserve">Dimensionality Reduction Using </w:t>
      </w:r>
      <w:proofErr w:type="spellStart"/>
      <w:r>
        <w:rPr>
          <w:b/>
          <w:sz w:val="24"/>
        </w:rPr>
        <w:t>TruncatedSVD</w:t>
      </w:r>
      <w:r>
        <w:rPr>
          <w:sz w:val="24"/>
        </w:rPr>
        <w:t>when</w:t>
      </w:r>
      <w:proofErr w:type="spellEnd"/>
      <w:r>
        <w:rPr>
          <w:sz w:val="24"/>
        </w:rPr>
        <w:t xml:space="preserve"> dealing with </w:t>
      </w:r>
      <w:proofErr w:type="gramStart"/>
      <w:r>
        <w:rPr>
          <w:sz w:val="24"/>
        </w:rPr>
        <w:t>a large number of</w:t>
      </w:r>
      <w:proofErr w:type="gramEnd"/>
      <w:r>
        <w:rPr>
          <w:sz w:val="24"/>
        </w:rPr>
        <w:t xml:space="preserve"> features. In our analysis of the housing dataset, we employed Truncated Singular Value Decomposition (</w:t>
      </w:r>
      <w:proofErr w:type="spellStart"/>
      <w:r>
        <w:rPr>
          <w:sz w:val="24"/>
        </w:rPr>
        <w:t>TruncatedSVD</w:t>
      </w:r>
      <w:proofErr w:type="spellEnd"/>
      <w:r>
        <w:rPr>
          <w:sz w:val="24"/>
        </w:rPr>
        <w:t>), a technique designed for sparse matrices, to effectively reduce the dimensionality of the feature space</w:t>
      </w:r>
    </w:p>
    <w:p w14:paraId="46D7D5B6" w14:textId="77777777" w:rsidR="00E775B6" w:rsidRDefault="00000000">
      <w:pPr>
        <w:pStyle w:val="BodyText"/>
        <w:spacing w:before="82" w:line="276" w:lineRule="auto"/>
        <w:ind w:right="363" w:firstLine="719"/>
        <w:jc w:val="both"/>
      </w:pPr>
      <w:r>
        <w:t>We chose to retain 5 components based on our analysis. This decision struck a balance between reducing the number of features and preserving a significant amount of information essential for our modeling goals</w:t>
      </w:r>
    </w:p>
    <w:p w14:paraId="612E8C32" w14:textId="77777777" w:rsidR="00E775B6" w:rsidRDefault="00000000">
      <w:pPr>
        <w:pStyle w:val="BodyText"/>
        <w:spacing w:line="274" w:lineRule="exact"/>
        <w:jc w:val="both"/>
      </w:pPr>
      <w:r>
        <w:t>This</w:t>
      </w:r>
      <w:r>
        <w:rPr>
          <w:spacing w:val="-1"/>
        </w:rPr>
        <w:t xml:space="preserve"> </w:t>
      </w:r>
      <w:r>
        <w:t>improved our</w:t>
      </w:r>
      <w:r>
        <w:rPr>
          <w:spacing w:val="-2"/>
        </w:rPr>
        <w:t xml:space="preserve"> </w:t>
      </w:r>
      <w:r>
        <w:t>model</w:t>
      </w:r>
      <w:r>
        <w:rPr>
          <w:spacing w:val="1"/>
        </w:rPr>
        <w:t xml:space="preserve"> </w:t>
      </w:r>
      <w:r>
        <w:rPr>
          <w:spacing w:val="-5"/>
        </w:rPr>
        <w:t>by</w:t>
      </w:r>
    </w:p>
    <w:p w14:paraId="51C53547" w14:textId="77777777" w:rsidR="00E775B6" w:rsidRDefault="00E775B6">
      <w:pPr>
        <w:pStyle w:val="BodyText"/>
        <w:spacing w:before="47"/>
      </w:pPr>
    </w:p>
    <w:p w14:paraId="1599B9D7" w14:textId="77777777" w:rsidR="00E775B6" w:rsidRDefault="00000000">
      <w:pPr>
        <w:spacing w:line="276" w:lineRule="auto"/>
        <w:ind w:right="364" w:firstLine="719"/>
        <w:jc w:val="both"/>
      </w:pPr>
      <w:r>
        <w:rPr>
          <w:b/>
        </w:rPr>
        <w:t xml:space="preserve">Computational Efficiency: </w:t>
      </w:r>
      <w:r>
        <w:t>By reducing the number of features, our models become computationally more efficient, leading to faster training and prediction times.</w:t>
      </w:r>
    </w:p>
    <w:p w14:paraId="457B26CD" w14:textId="77777777" w:rsidR="00E775B6" w:rsidRDefault="00000000">
      <w:pPr>
        <w:pStyle w:val="BodyText"/>
        <w:spacing w:before="238" w:line="276" w:lineRule="auto"/>
        <w:ind w:right="369" w:firstLine="719"/>
        <w:jc w:val="both"/>
      </w:pPr>
      <w:r>
        <w:rPr>
          <w:b/>
        </w:rPr>
        <w:t xml:space="preserve">Overfitting Mitigation: </w:t>
      </w:r>
      <w:r>
        <w:t>Dimensionality reduction helps mitigate the risk of overfitting, especially when dealing with a limited amount of data.</w:t>
      </w:r>
    </w:p>
    <w:p w14:paraId="208C5B12" w14:textId="77777777" w:rsidR="00E775B6" w:rsidRDefault="00E775B6">
      <w:pPr>
        <w:pStyle w:val="BodyText"/>
        <w:spacing w:before="6"/>
      </w:pPr>
    </w:p>
    <w:p w14:paraId="438E77CA" w14:textId="77777777" w:rsidR="00E775B6" w:rsidRDefault="00000000">
      <w:pPr>
        <w:spacing w:line="276" w:lineRule="auto"/>
        <w:ind w:right="364" w:firstLine="719"/>
        <w:jc w:val="both"/>
      </w:pPr>
      <w:r>
        <w:rPr>
          <w:b/>
        </w:rPr>
        <w:t xml:space="preserve">Retained Information: </w:t>
      </w:r>
      <w:r>
        <w:t>While reducing dimensionality, it's crucial to assess how much information is retained. In our case, the chosen number of components retained a significant portion of</w:t>
      </w:r>
      <w:r>
        <w:rPr>
          <w:spacing w:val="40"/>
        </w:rPr>
        <w:t xml:space="preserve"> </w:t>
      </w:r>
      <w:r>
        <w:t>the original dataset's variability</w:t>
      </w:r>
    </w:p>
    <w:p w14:paraId="4B964757" w14:textId="77777777" w:rsidR="00E775B6" w:rsidRDefault="00E775B6">
      <w:pPr>
        <w:spacing w:line="276" w:lineRule="auto"/>
        <w:jc w:val="both"/>
        <w:sectPr w:rsidR="00E775B6">
          <w:pgSz w:w="12240" w:h="15840"/>
          <w:pgMar w:top="1360" w:right="1080" w:bottom="280" w:left="1440" w:header="720" w:footer="720" w:gutter="0"/>
          <w:cols w:space="720"/>
        </w:sectPr>
      </w:pPr>
    </w:p>
    <w:p w14:paraId="5F3BAEF8" w14:textId="77777777" w:rsidR="00E775B6" w:rsidRDefault="00000000">
      <w:pPr>
        <w:pStyle w:val="Heading3"/>
        <w:numPr>
          <w:ilvl w:val="0"/>
          <w:numId w:val="5"/>
        </w:numPr>
        <w:tabs>
          <w:tab w:val="left" w:pos="250"/>
        </w:tabs>
        <w:spacing w:before="78"/>
        <w:ind w:left="250" w:hanging="250"/>
      </w:pPr>
      <w:bookmarkStart w:id="14" w:name="_bookmark14"/>
      <w:bookmarkEnd w:id="14"/>
      <w:r>
        <w:lastRenderedPageBreak/>
        <w:t>Implementation</w:t>
      </w:r>
      <w:r>
        <w:rPr>
          <w:spacing w:val="-1"/>
        </w:rPr>
        <w:t xml:space="preserve"> </w:t>
      </w:r>
      <w:r>
        <w:t>of</w:t>
      </w:r>
      <w:r>
        <w:rPr>
          <w:spacing w:val="-3"/>
        </w:rPr>
        <w:t xml:space="preserve"> </w:t>
      </w:r>
      <w:r>
        <w:t>a</w:t>
      </w:r>
      <w:r>
        <w:rPr>
          <w:spacing w:val="-5"/>
        </w:rPr>
        <w:t xml:space="preserve"> </w:t>
      </w:r>
      <w:r>
        <w:t>tree-based</w:t>
      </w:r>
      <w:r>
        <w:rPr>
          <w:spacing w:val="-1"/>
        </w:rPr>
        <w:t xml:space="preserve"> </w:t>
      </w:r>
      <w:r>
        <w:t>classification</w:t>
      </w:r>
      <w:r>
        <w:rPr>
          <w:spacing w:val="-1"/>
        </w:rPr>
        <w:t xml:space="preserve"> </w:t>
      </w:r>
      <w:r>
        <w:rPr>
          <w:spacing w:val="-2"/>
        </w:rPr>
        <w:t>model</w:t>
      </w:r>
    </w:p>
    <w:p w14:paraId="0FB43C2F" w14:textId="77777777" w:rsidR="00E775B6" w:rsidRDefault="00000000">
      <w:pPr>
        <w:spacing w:before="123" w:line="276" w:lineRule="auto"/>
        <w:rPr>
          <w:b/>
          <w:sz w:val="24"/>
        </w:rPr>
      </w:pPr>
      <w:r>
        <w:rPr>
          <w:b/>
          <w:sz w:val="24"/>
        </w:rPr>
        <w:t>RANDOM</w:t>
      </w:r>
      <w:r>
        <w:rPr>
          <w:b/>
          <w:spacing w:val="74"/>
          <w:sz w:val="24"/>
        </w:rPr>
        <w:t xml:space="preserve"> </w:t>
      </w:r>
      <w:r>
        <w:rPr>
          <w:b/>
          <w:sz w:val="24"/>
        </w:rPr>
        <w:t>FOREST</w:t>
      </w:r>
      <w:r>
        <w:rPr>
          <w:b/>
          <w:spacing w:val="76"/>
          <w:sz w:val="24"/>
        </w:rPr>
        <w:t xml:space="preserve"> </w:t>
      </w:r>
      <w:r>
        <w:rPr>
          <w:b/>
          <w:sz w:val="24"/>
        </w:rPr>
        <w:t>and</w:t>
      </w:r>
      <w:r>
        <w:rPr>
          <w:b/>
          <w:spacing w:val="76"/>
          <w:sz w:val="24"/>
        </w:rPr>
        <w:t xml:space="preserve"> </w:t>
      </w:r>
      <w:r>
        <w:rPr>
          <w:b/>
          <w:sz w:val="24"/>
        </w:rPr>
        <w:t>comparison</w:t>
      </w:r>
      <w:r>
        <w:rPr>
          <w:b/>
          <w:spacing w:val="40"/>
          <w:sz w:val="24"/>
        </w:rPr>
        <w:t xml:space="preserve"> </w:t>
      </w:r>
      <w:r>
        <w:rPr>
          <w:b/>
          <w:sz w:val="24"/>
        </w:rPr>
        <w:t>of</w:t>
      </w:r>
      <w:r>
        <w:rPr>
          <w:b/>
          <w:spacing w:val="40"/>
          <w:sz w:val="24"/>
        </w:rPr>
        <w:t xml:space="preserve"> </w:t>
      </w:r>
      <w:r>
        <w:rPr>
          <w:b/>
          <w:sz w:val="24"/>
        </w:rPr>
        <w:t>its</w:t>
      </w:r>
      <w:r>
        <w:rPr>
          <w:b/>
          <w:spacing w:val="40"/>
          <w:sz w:val="24"/>
        </w:rPr>
        <w:t xml:space="preserve"> </w:t>
      </w:r>
      <w:r>
        <w:rPr>
          <w:b/>
          <w:sz w:val="24"/>
        </w:rPr>
        <w:t>performance</w:t>
      </w:r>
      <w:r>
        <w:rPr>
          <w:b/>
          <w:spacing w:val="40"/>
          <w:sz w:val="24"/>
        </w:rPr>
        <w:t xml:space="preserve"> </w:t>
      </w:r>
      <w:r>
        <w:rPr>
          <w:b/>
          <w:sz w:val="24"/>
        </w:rPr>
        <w:t>with</w:t>
      </w:r>
      <w:r>
        <w:rPr>
          <w:b/>
          <w:spacing w:val="40"/>
          <w:sz w:val="24"/>
        </w:rPr>
        <w:t xml:space="preserve"> </w:t>
      </w:r>
      <w:r>
        <w:rPr>
          <w:b/>
          <w:sz w:val="24"/>
        </w:rPr>
        <w:t>the</w:t>
      </w:r>
      <w:r>
        <w:rPr>
          <w:b/>
          <w:spacing w:val="40"/>
          <w:sz w:val="24"/>
        </w:rPr>
        <w:t xml:space="preserve"> </w:t>
      </w:r>
      <w:r>
        <w:rPr>
          <w:b/>
          <w:sz w:val="24"/>
        </w:rPr>
        <w:t>logistic</w:t>
      </w:r>
      <w:r>
        <w:rPr>
          <w:b/>
          <w:spacing w:val="40"/>
          <w:sz w:val="24"/>
        </w:rPr>
        <w:t xml:space="preserve"> </w:t>
      </w:r>
      <w:r>
        <w:rPr>
          <w:b/>
          <w:sz w:val="24"/>
        </w:rPr>
        <w:t>regression baseline model</w:t>
      </w:r>
    </w:p>
    <w:p w14:paraId="1075939F" w14:textId="77777777" w:rsidR="00E775B6" w:rsidRDefault="00000000">
      <w:pPr>
        <w:pStyle w:val="BodyText"/>
        <w:spacing w:before="93"/>
        <w:rPr>
          <w:b/>
          <w:sz w:val="20"/>
        </w:rPr>
      </w:pPr>
      <w:r>
        <w:rPr>
          <w:b/>
          <w:noProof/>
          <w:sz w:val="20"/>
        </w:rPr>
        <w:drawing>
          <wp:anchor distT="0" distB="0" distL="0" distR="0" simplePos="0" relativeHeight="487593984" behindDoc="1" locked="0" layoutInCell="1" allowOverlap="1" wp14:anchorId="09746C55" wp14:editId="526CAF47">
            <wp:simplePos x="0" y="0"/>
            <wp:positionH relativeFrom="page">
              <wp:posOffset>933450</wp:posOffset>
            </wp:positionH>
            <wp:positionV relativeFrom="paragraph">
              <wp:posOffset>220521</wp:posOffset>
            </wp:positionV>
            <wp:extent cx="5952399" cy="3624834"/>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5952399" cy="3624834"/>
                    </a:xfrm>
                    <a:prstGeom prst="rect">
                      <a:avLst/>
                    </a:prstGeom>
                  </pic:spPr>
                </pic:pic>
              </a:graphicData>
            </a:graphic>
          </wp:anchor>
        </w:drawing>
      </w:r>
    </w:p>
    <w:p w14:paraId="09ACE540" w14:textId="77777777" w:rsidR="00E775B6" w:rsidRDefault="00E775B6">
      <w:pPr>
        <w:pStyle w:val="BodyText"/>
        <w:spacing w:before="126"/>
        <w:rPr>
          <w:b/>
        </w:rPr>
      </w:pPr>
    </w:p>
    <w:p w14:paraId="48E37B5A" w14:textId="77777777" w:rsidR="00E775B6" w:rsidRDefault="00000000">
      <w:pPr>
        <w:rPr>
          <w:b/>
        </w:rPr>
      </w:pPr>
      <w:r>
        <w:rPr>
          <w:b/>
          <w:spacing w:val="-2"/>
        </w:rPr>
        <w:t>Performance</w:t>
      </w:r>
      <w:r>
        <w:rPr>
          <w:b/>
          <w:spacing w:val="1"/>
        </w:rPr>
        <w:t xml:space="preserve"> </w:t>
      </w:r>
      <w:r>
        <w:rPr>
          <w:b/>
          <w:spacing w:val="-2"/>
        </w:rPr>
        <w:t>Comparison</w:t>
      </w:r>
      <w:r>
        <w:rPr>
          <w:b/>
          <w:spacing w:val="1"/>
        </w:rPr>
        <w:t xml:space="preserve"> </w:t>
      </w:r>
      <w:r>
        <w:rPr>
          <w:b/>
          <w:spacing w:val="-2"/>
        </w:rPr>
        <w:t>with</w:t>
      </w:r>
      <w:r>
        <w:rPr>
          <w:b/>
          <w:spacing w:val="6"/>
        </w:rPr>
        <w:t xml:space="preserve"> </w:t>
      </w:r>
      <w:r>
        <w:rPr>
          <w:b/>
          <w:spacing w:val="-2"/>
        </w:rPr>
        <w:t>Logistic</w:t>
      </w:r>
      <w:r>
        <w:rPr>
          <w:b/>
          <w:spacing w:val="4"/>
        </w:rPr>
        <w:t xml:space="preserve"> </w:t>
      </w:r>
      <w:r>
        <w:rPr>
          <w:b/>
          <w:spacing w:val="-2"/>
        </w:rPr>
        <w:t>Regression</w:t>
      </w:r>
      <w:r>
        <w:rPr>
          <w:b/>
        </w:rPr>
        <w:t xml:space="preserve"> </w:t>
      </w:r>
      <w:r>
        <w:rPr>
          <w:b/>
          <w:spacing w:val="-2"/>
        </w:rPr>
        <w:t>Baseline</w:t>
      </w:r>
    </w:p>
    <w:p w14:paraId="5A0000E3" w14:textId="77777777" w:rsidR="00E775B6" w:rsidRDefault="00E775B6">
      <w:pPr>
        <w:pStyle w:val="BodyText"/>
        <w:spacing w:before="188"/>
        <w:rPr>
          <w:b/>
          <w:sz w:val="20"/>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E775B6" w14:paraId="1D186539" w14:textId="77777777">
        <w:trPr>
          <w:trHeight w:val="539"/>
        </w:trPr>
        <w:tc>
          <w:tcPr>
            <w:tcW w:w="9362" w:type="dxa"/>
            <w:gridSpan w:val="2"/>
          </w:tcPr>
          <w:p w14:paraId="4D2EF276" w14:textId="77777777" w:rsidR="00E775B6" w:rsidRDefault="00000000">
            <w:pPr>
              <w:pStyle w:val="TableParagraph"/>
              <w:spacing w:before="116"/>
              <w:rPr>
                <w:b/>
                <w:sz w:val="24"/>
              </w:rPr>
            </w:pPr>
            <w:r>
              <w:rPr>
                <w:b/>
                <w:sz w:val="24"/>
              </w:rPr>
              <w:t>Performance</w:t>
            </w:r>
            <w:r>
              <w:rPr>
                <w:b/>
                <w:spacing w:val="-3"/>
                <w:sz w:val="24"/>
              </w:rPr>
              <w:t xml:space="preserve"> </w:t>
            </w:r>
            <w:r>
              <w:rPr>
                <w:b/>
                <w:sz w:val="24"/>
              </w:rPr>
              <w:t>Comparison</w:t>
            </w:r>
            <w:r>
              <w:rPr>
                <w:b/>
                <w:spacing w:val="-1"/>
                <w:sz w:val="24"/>
              </w:rPr>
              <w:t xml:space="preserve"> </w:t>
            </w:r>
            <w:r>
              <w:rPr>
                <w:b/>
                <w:sz w:val="24"/>
              </w:rPr>
              <w:t>with</w:t>
            </w:r>
            <w:r>
              <w:rPr>
                <w:b/>
                <w:spacing w:val="-4"/>
                <w:sz w:val="24"/>
              </w:rPr>
              <w:t xml:space="preserve"> </w:t>
            </w:r>
            <w:r>
              <w:rPr>
                <w:b/>
                <w:sz w:val="24"/>
              </w:rPr>
              <w:t>Logistic</w:t>
            </w:r>
            <w:r>
              <w:rPr>
                <w:b/>
                <w:spacing w:val="-3"/>
                <w:sz w:val="24"/>
              </w:rPr>
              <w:t xml:space="preserve"> </w:t>
            </w:r>
            <w:r>
              <w:rPr>
                <w:b/>
                <w:sz w:val="24"/>
              </w:rPr>
              <w:t>Regression</w:t>
            </w:r>
            <w:r>
              <w:rPr>
                <w:b/>
                <w:spacing w:val="1"/>
                <w:sz w:val="24"/>
              </w:rPr>
              <w:t xml:space="preserve"> </w:t>
            </w:r>
            <w:r>
              <w:rPr>
                <w:b/>
                <w:spacing w:val="-2"/>
                <w:sz w:val="24"/>
              </w:rPr>
              <w:t>Baseline</w:t>
            </w:r>
          </w:p>
        </w:tc>
      </w:tr>
      <w:tr w:rsidR="00E775B6" w14:paraId="36CB7CA3" w14:textId="77777777">
        <w:trPr>
          <w:trHeight w:val="520"/>
        </w:trPr>
        <w:tc>
          <w:tcPr>
            <w:tcW w:w="4681" w:type="dxa"/>
          </w:tcPr>
          <w:p w14:paraId="4BEFF2B4" w14:textId="77777777" w:rsidR="00E775B6" w:rsidRDefault="00000000">
            <w:pPr>
              <w:pStyle w:val="TableParagraph"/>
              <w:spacing w:before="99"/>
              <w:rPr>
                <w:b/>
                <w:sz w:val="24"/>
              </w:rPr>
            </w:pPr>
            <w:r>
              <w:rPr>
                <w:b/>
                <w:sz w:val="24"/>
              </w:rPr>
              <w:t>1.</w:t>
            </w:r>
            <w:r>
              <w:rPr>
                <w:b/>
                <w:spacing w:val="-5"/>
                <w:sz w:val="24"/>
              </w:rPr>
              <w:t xml:space="preserve"> </w:t>
            </w:r>
            <w:r>
              <w:rPr>
                <w:b/>
                <w:sz w:val="24"/>
              </w:rPr>
              <w:t>Logistic</w:t>
            </w:r>
            <w:r>
              <w:rPr>
                <w:b/>
                <w:spacing w:val="-2"/>
                <w:sz w:val="24"/>
              </w:rPr>
              <w:t xml:space="preserve"> </w:t>
            </w:r>
            <w:r>
              <w:rPr>
                <w:b/>
                <w:sz w:val="24"/>
              </w:rPr>
              <w:t>Regression Baseline</w:t>
            </w:r>
            <w:r>
              <w:rPr>
                <w:b/>
                <w:spacing w:val="-2"/>
                <w:sz w:val="24"/>
              </w:rPr>
              <w:t xml:space="preserve"> Metrics:</w:t>
            </w:r>
          </w:p>
        </w:tc>
        <w:tc>
          <w:tcPr>
            <w:tcW w:w="4681" w:type="dxa"/>
          </w:tcPr>
          <w:p w14:paraId="4F3EC9AB" w14:textId="77777777" w:rsidR="00E775B6" w:rsidRDefault="00000000">
            <w:pPr>
              <w:pStyle w:val="TableParagraph"/>
              <w:spacing w:before="99"/>
              <w:rPr>
                <w:b/>
                <w:sz w:val="24"/>
              </w:rPr>
            </w:pPr>
            <w:r>
              <w:rPr>
                <w:b/>
                <w:sz w:val="24"/>
              </w:rPr>
              <w:t>2.</w:t>
            </w:r>
            <w:r>
              <w:rPr>
                <w:b/>
                <w:spacing w:val="-9"/>
                <w:sz w:val="24"/>
              </w:rPr>
              <w:t xml:space="preserve"> </w:t>
            </w:r>
            <w:r>
              <w:rPr>
                <w:b/>
                <w:sz w:val="24"/>
              </w:rPr>
              <w:t>Tuned</w:t>
            </w:r>
            <w:r>
              <w:rPr>
                <w:b/>
                <w:spacing w:val="-8"/>
                <w:sz w:val="24"/>
              </w:rPr>
              <w:t xml:space="preserve"> </w:t>
            </w:r>
            <w:r>
              <w:rPr>
                <w:b/>
                <w:sz w:val="24"/>
              </w:rPr>
              <w:t>Random</w:t>
            </w:r>
            <w:r>
              <w:rPr>
                <w:b/>
                <w:spacing w:val="-7"/>
                <w:sz w:val="24"/>
              </w:rPr>
              <w:t xml:space="preserve"> </w:t>
            </w:r>
            <w:r>
              <w:rPr>
                <w:b/>
                <w:sz w:val="24"/>
              </w:rPr>
              <w:t>Forest</w:t>
            </w:r>
            <w:r>
              <w:rPr>
                <w:b/>
                <w:spacing w:val="-9"/>
                <w:sz w:val="24"/>
              </w:rPr>
              <w:t xml:space="preserve"> </w:t>
            </w:r>
            <w:r>
              <w:rPr>
                <w:b/>
                <w:spacing w:val="-2"/>
                <w:sz w:val="24"/>
              </w:rPr>
              <w:t>Metrics:</w:t>
            </w:r>
          </w:p>
        </w:tc>
      </w:tr>
      <w:tr w:rsidR="00E775B6" w14:paraId="5E548000" w14:textId="77777777">
        <w:trPr>
          <w:trHeight w:val="1480"/>
        </w:trPr>
        <w:tc>
          <w:tcPr>
            <w:tcW w:w="4681" w:type="dxa"/>
          </w:tcPr>
          <w:p w14:paraId="3779590D" w14:textId="77777777" w:rsidR="00E775B6" w:rsidRDefault="00000000">
            <w:pPr>
              <w:pStyle w:val="TableParagraph"/>
              <w:numPr>
                <w:ilvl w:val="0"/>
                <w:numId w:val="4"/>
              </w:numPr>
              <w:tabs>
                <w:tab w:val="left" w:pos="822"/>
              </w:tabs>
              <w:spacing w:before="102"/>
              <w:rPr>
                <w:sz w:val="24"/>
              </w:rPr>
            </w:pPr>
            <w:r>
              <w:rPr>
                <w:sz w:val="24"/>
              </w:rPr>
              <w:t>Accuracy:</w:t>
            </w:r>
            <w:r>
              <w:rPr>
                <w:spacing w:val="-4"/>
                <w:sz w:val="24"/>
              </w:rPr>
              <w:t xml:space="preserve"> </w:t>
            </w:r>
            <w:r>
              <w:rPr>
                <w:spacing w:val="-2"/>
                <w:sz w:val="24"/>
              </w:rPr>
              <w:t>0.0072</w:t>
            </w:r>
          </w:p>
          <w:p w14:paraId="455A0769" w14:textId="77777777" w:rsidR="00E775B6" w:rsidRDefault="00000000">
            <w:pPr>
              <w:pStyle w:val="TableParagraph"/>
              <w:numPr>
                <w:ilvl w:val="0"/>
                <w:numId w:val="4"/>
              </w:numPr>
              <w:tabs>
                <w:tab w:val="left" w:pos="822"/>
              </w:tabs>
              <w:rPr>
                <w:sz w:val="24"/>
              </w:rPr>
            </w:pPr>
            <w:r>
              <w:rPr>
                <w:sz w:val="24"/>
              </w:rPr>
              <w:t>Precision:</w:t>
            </w:r>
            <w:r>
              <w:rPr>
                <w:spacing w:val="-2"/>
                <w:sz w:val="24"/>
              </w:rPr>
              <w:t xml:space="preserve"> 0.0120</w:t>
            </w:r>
          </w:p>
          <w:p w14:paraId="29DB301F" w14:textId="77777777" w:rsidR="00E775B6" w:rsidRDefault="00000000">
            <w:pPr>
              <w:pStyle w:val="TableParagraph"/>
              <w:numPr>
                <w:ilvl w:val="0"/>
                <w:numId w:val="4"/>
              </w:numPr>
              <w:tabs>
                <w:tab w:val="left" w:pos="822"/>
              </w:tabs>
              <w:spacing w:before="44"/>
              <w:rPr>
                <w:sz w:val="24"/>
              </w:rPr>
            </w:pPr>
            <w:r>
              <w:rPr>
                <w:sz w:val="24"/>
              </w:rPr>
              <w:t>Recall:</w:t>
            </w:r>
            <w:r>
              <w:rPr>
                <w:spacing w:val="-2"/>
                <w:sz w:val="24"/>
              </w:rPr>
              <w:t xml:space="preserve"> 0.0072</w:t>
            </w:r>
          </w:p>
          <w:p w14:paraId="58D1DB18" w14:textId="77777777" w:rsidR="00E775B6" w:rsidRDefault="00000000">
            <w:pPr>
              <w:pStyle w:val="TableParagraph"/>
              <w:numPr>
                <w:ilvl w:val="0"/>
                <w:numId w:val="4"/>
              </w:numPr>
              <w:tabs>
                <w:tab w:val="left" w:pos="822"/>
              </w:tabs>
              <w:rPr>
                <w:sz w:val="24"/>
              </w:rPr>
            </w:pPr>
            <w:r>
              <w:rPr>
                <w:sz w:val="24"/>
              </w:rPr>
              <w:t>F1</w:t>
            </w:r>
            <w:r>
              <w:rPr>
                <w:spacing w:val="-3"/>
                <w:sz w:val="24"/>
              </w:rPr>
              <w:t xml:space="preserve"> </w:t>
            </w:r>
            <w:r>
              <w:rPr>
                <w:sz w:val="24"/>
              </w:rPr>
              <w:t>Score:</w:t>
            </w:r>
            <w:r>
              <w:rPr>
                <w:spacing w:val="-2"/>
                <w:sz w:val="24"/>
              </w:rPr>
              <w:t xml:space="preserve"> 0.0072</w:t>
            </w:r>
          </w:p>
        </w:tc>
        <w:tc>
          <w:tcPr>
            <w:tcW w:w="4681" w:type="dxa"/>
          </w:tcPr>
          <w:p w14:paraId="05CF0CA7" w14:textId="77777777" w:rsidR="00E775B6" w:rsidRDefault="00000000">
            <w:pPr>
              <w:pStyle w:val="TableParagraph"/>
              <w:numPr>
                <w:ilvl w:val="0"/>
                <w:numId w:val="3"/>
              </w:numPr>
              <w:tabs>
                <w:tab w:val="left" w:pos="822"/>
              </w:tabs>
              <w:spacing w:before="102"/>
              <w:rPr>
                <w:sz w:val="24"/>
              </w:rPr>
            </w:pPr>
            <w:r>
              <w:rPr>
                <w:sz w:val="24"/>
              </w:rPr>
              <w:t>Accuracy:</w:t>
            </w:r>
            <w:r>
              <w:rPr>
                <w:spacing w:val="-4"/>
                <w:sz w:val="24"/>
              </w:rPr>
              <w:t xml:space="preserve"> </w:t>
            </w:r>
            <w:r>
              <w:rPr>
                <w:spacing w:val="-2"/>
                <w:sz w:val="24"/>
              </w:rPr>
              <w:t>0.0180</w:t>
            </w:r>
          </w:p>
          <w:p w14:paraId="7325097A" w14:textId="77777777" w:rsidR="00E775B6" w:rsidRDefault="00000000">
            <w:pPr>
              <w:pStyle w:val="TableParagraph"/>
              <w:numPr>
                <w:ilvl w:val="0"/>
                <w:numId w:val="3"/>
              </w:numPr>
              <w:tabs>
                <w:tab w:val="left" w:pos="822"/>
              </w:tabs>
              <w:rPr>
                <w:sz w:val="24"/>
              </w:rPr>
            </w:pPr>
            <w:r>
              <w:rPr>
                <w:sz w:val="24"/>
              </w:rPr>
              <w:t>Precision:</w:t>
            </w:r>
            <w:r>
              <w:rPr>
                <w:spacing w:val="-2"/>
                <w:sz w:val="24"/>
              </w:rPr>
              <w:t xml:space="preserve"> 0.0212</w:t>
            </w:r>
          </w:p>
          <w:p w14:paraId="6EE990F7" w14:textId="77777777" w:rsidR="00E775B6" w:rsidRDefault="00000000">
            <w:pPr>
              <w:pStyle w:val="TableParagraph"/>
              <w:numPr>
                <w:ilvl w:val="0"/>
                <w:numId w:val="3"/>
              </w:numPr>
              <w:tabs>
                <w:tab w:val="left" w:pos="822"/>
              </w:tabs>
              <w:spacing w:before="44"/>
              <w:rPr>
                <w:sz w:val="24"/>
              </w:rPr>
            </w:pPr>
            <w:r>
              <w:rPr>
                <w:sz w:val="24"/>
              </w:rPr>
              <w:t>Recall:</w:t>
            </w:r>
            <w:r>
              <w:rPr>
                <w:spacing w:val="-2"/>
                <w:sz w:val="24"/>
              </w:rPr>
              <w:t xml:space="preserve"> 0.0180</w:t>
            </w:r>
          </w:p>
          <w:p w14:paraId="116B597B" w14:textId="77777777" w:rsidR="00E775B6" w:rsidRDefault="00000000">
            <w:pPr>
              <w:pStyle w:val="TableParagraph"/>
              <w:numPr>
                <w:ilvl w:val="0"/>
                <w:numId w:val="3"/>
              </w:numPr>
              <w:tabs>
                <w:tab w:val="left" w:pos="822"/>
              </w:tabs>
              <w:rPr>
                <w:sz w:val="24"/>
              </w:rPr>
            </w:pPr>
            <w:r>
              <w:rPr>
                <w:sz w:val="24"/>
              </w:rPr>
              <w:t>F1</w:t>
            </w:r>
            <w:r>
              <w:rPr>
                <w:spacing w:val="-3"/>
                <w:sz w:val="24"/>
              </w:rPr>
              <w:t xml:space="preserve"> </w:t>
            </w:r>
            <w:r>
              <w:rPr>
                <w:sz w:val="24"/>
              </w:rPr>
              <w:t>Score:</w:t>
            </w:r>
            <w:r>
              <w:rPr>
                <w:spacing w:val="-2"/>
                <w:sz w:val="24"/>
              </w:rPr>
              <w:t xml:space="preserve"> 0.0184</w:t>
            </w:r>
          </w:p>
        </w:tc>
      </w:tr>
    </w:tbl>
    <w:p w14:paraId="6ABF624E" w14:textId="77777777" w:rsidR="00E775B6" w:rsidRDefault="00E775B6">
      <w:pPr>
        <w:pStyle w:val="BodyText"/>
        <w:rPr>
          <w:b/>
          <w:sz w:val="20"/>
        </w:rPr>
      </w:pPr>
    </w:p>
    <w:p w14:paraId="4B2B302A" w14:textId="77777777" w:rsidR="00E775B6" w:rsidRDefault="00E775B6">
      <w:pPr>
        <w:pStyle w:val="BodyText"/>
        <w:rPr>
          <w:b/>
          <w:sz w:val="20"/>
        </w:rPr>
      </w:pPr>
    </w:p>
    <w:p w14:paraId="52E38F54" w14:textId="77777777" w:rsidR="00E775B6" w:rsidRDefault="00000000">
      <w:pPr>
        <w:pStyle w:val="BodyText"/>
        <w:spacing w:before="65"/>
        <w:rPr>
          <w:b/>
          <w:sz w:val="20"/>
        </w:rPr>
      </w:pPr>
      <w:r>
        <w:rPr>
          <w:b/>
          <w:noProof/>
          <w:sz w:val="20"/>
        </w:rPr>
        <mc:AlternateContent>
          <mc:Choice Requires="wps">
            <w:drawing>
              <wp:anchor distT="0" distB="0" distL="0" distR="0" simplePos="0" relativeHeight="487594496" behindDoc="1" locked="0" layoutInCell="1" allowOverlap="1" wp14:anchorId="2E8D0BB0" wp14:editId="7406310E">
                <wp:simplePos x="0" y="0"/>
                <wp:positionH relativeFrom="page">
                  <wp:posOffset>920750</wp:posOffset>
                </wp:positionH>
                <wp:positionV relativeFrom="paragraph">
                  <wp:posOffset>208902</wp:posOffset>
                </wp:positionV>
                <wp:extent cx="5943600" cy="342900"/>
                <wp:effectExtent l="0" t="0" r="0" b="0"/>
                <wp:wrapTopAndBottom/>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43600" cy="342900"/>
                        </a:xfrm>
                        <a:prstGeom prst="rect">
                          <a:avLst/>
                        </a:prstGeom>
                        <a:ln w="12700">
                          <a:solidFill>
                            <a:srgbClr val="000000"/>
                          </a:solidFill>
                          <a:prstDash val="solid"/>
                        </a:ln>
                      </wps:spPr>
                      <wps:txbx>
                        <w:txbxContent>
                          <w:p w14:paraId="394B9DCD" w14:textId="77777777" w:rsidR="00E775B6" w:rsidRDefault="00000000">
                            <w:pPr>
                              <w:spacing w:before="116"/>
                              <w:ind w:left="83"/>
                              <w:rPr>
                                <w:sz w:val="24"/>
                              </w:rPr>
                            </w:pPr>
                            <w:r>
                              <w:rPr>
                                <w:b/>
                                <w:sz w:val="24"/>
                              </w:rPr>
                              <w:t>Comparison</w:t>
                            </w:r>
                            <w:r>
                              <w:rPr>
                                <w:b/>
                                <w:spacing w:val="-5"/>
                                <w:sz w:val="24"/>
                              </w:rPr>
                              <w:t xml:space="preserve"> </w:t>
                            </w:r>
                            <w:r>
                              <w:rPr>
                                <w:b/>
                                <w:sz w:val="24"/>
                              </w:rPr>
                              <w:t>Metrics:</w:t>
                            </w:r>
                            <w:r>
                              <w:rPr>
                                <w:b/>
                                <w:spacing w:val="-3"/>
                                <w:sz w:val="24"/>
                              </w:rPr>
                              <w:t xml:space="preserve"> </w:t>
                            </w:r>
                            <w:r>
                              <w:rPr>
                                <w:b/>
                                <w:sz w:val="24"/>
                              </w:rPr>
                              <w:t>Performance</w:t>
                            </w:r>
                            <w:r>
                              <w:rPr>
                                <w:b/>
                                <w:spacing w:val="-2"/>
                                <w:sz w:val="24"/>
                              </w:rPr>
                              <w:t xml:space="preserve"> </w:t>
                            </w:r>
                            <w:r>
                              <w:rPr>
                                <w:b/>
                                <w:sz w:val="24"/>
                              </w:rPr>
                              <w:t>Comparison</w:t>
                            </w:r>
                            <w:r>
                              <w:rPr>
                                <w:b/>
                                <w:spacing w:val="-1"/>
                                <w:sz w:val="24"/>
                              </w:rPr>
                              <w:t xml:space="preserve"> </w:t>
                            </w:r>
                            <w:r>
                              <w:rPr>
                                <w:b/>
                                <w:sz w:val="24"/>
                              </w:rPr>
                              <w:t>with</w:t>
                            </w:r>
                            <w:r>
                              <w:rPr>
                                <w:b/>
                                <w:spacing w:val="-1"/>
                                <w:sz w:val="24"/>
                              </w:rPr>
                              <w:t xml:space="preserve"> </w:t>
                            </w:r>
                            <w:r>
                              <w:rPr>
                                <w:b/>
                                <w:sz w:val="24"/>
                              </w:rPr>
                              <w:t>Logistic</w:t>
                            </w:r>
                            <w:r>
                              <w:rPr>
                                <w:b/>
                                <w:spacing w:val="-3"/>
                                <w:sz w:val="24"/>
                              </w:rPr>
                              <w:t xml:space="preserve"> </w:t>
                            </w:r>
                            <w:r>
                              <w:rPr>
                                <w:b/>
                                <w:sz w:val="24"/>
                              </w:rPr>
                              <w:t xml:space="preserve">Regression </w:t>
                            </w:r>
                            <w:r>
                              <w:rPr>
                                <w:b/>
                                <w:spacing w:val="-2"/>
                                <w:sz w:val="24"/>
                              </w:rPr>
                              <w:t>Baselin</w:t>
                            </w:r>
                            <w:r>
                              <w:rPr>
                                <w:spacing w:val="-2"/>
                                <w:sz w:val="24"/>
                              </w:rPr>
                              <w:t>e</w:t>
                            </w:r>
                          </w:p>
                        </w:txbxContent>
                      </wps:txbx>
                      <wps:bodyPr wrap="square" lIns="0" tIns="0" rIns="0" bIns="0" rtlCol="0">
                        <a:noAutofit/>
                      </wps:bodyPr>
                    </wps:wsp>
                  </a:graphicData>
                </a:graphic>
              </wp:anchor>
            </w:drawing>
          </mc:Choice>
          <mc:Fallback xmlns:pic="http://schemas.openxmlformats.org/drawingml/2006/picture" xmlns:a="http://schemas.openxmlformats.org/drawingml/2006/main" xmlns:ve="http://schemas.openxmlformats.org/markup-compatibility/2006">
            <w:pict>
              <v:shape style="position:absolute;margin-left:72.5pt;margin-top:16.449024pt;width:468pt;height:27pt;mso-position-horizontal-relative:page;mso-position-vertical-relative:paragraph;z-index:-15721984;mso-wrap-distance-left:0;mso-wrap-distance-right:0" type="#_x0000_t202" id="docshape2" filled="false" stroked="true" strokeweight="1pt" strokecolor="#000000">
                <v:textbox inset="0,0,0,0">
                  <w:txbxContent>
                    <w:p>
                      <w:pPr>
                        <w:spacing w:before="116"/>
                        <w:ind w:left="83" w:right="0" w:firstLine="0"/>
                        <w:jc w:val="left"/>
                        <w:rPr>
                          <w:sz w:val="24"/>
                        </w:rPr>
                      </w:pPr>
                      <w:r>
                        <w:rPr>
                          <w:b/>
                          <w:sz w:val="24"/>
                        </w:rPr>
                        <w:t>Comparison</w:t>
                      </w:r>
                      <w:r>
                        <w:rPr>
                          <w:b/>
                          <w:spacing w:val="-5"/>
                          <w:sz w:val="24"/>
                        </w:rPr>
                        <w:t> </w:t>
                      </w:r>
                      <w:r>
                        <w:rPr>
                          <w:b/>
                          <w:sz w:val="24"/>
                        </w:rPr>
                        <w:t>Metrics:</w:t>
                      </w:r>
                      <w:r>
                        <w:rPr>
                          <w:b/>
                          <w:spacing w:val="-3"/>
                          <w:sz w:val="24"/>
                        </w:rPr>
                        <w:t> </w:t>
                      </w:r>
                      <w:r>
                        <w:rPr>
                          <w:b/>
                          <w:sz w:val="24"/>
                        </w:rPr>
                        <w:t>Performance</w:t>
                      </w:r>
                      <w:r>
                        <w:rPr>
                          <w:b/>
                          <w:spacing w:val="-2"/>
                          <w:sz w:val="24"/>
                        </w:rPr>
                        <w:t> </w:t>
                      </w:r>
                      <w:r>
                        <w:rPr>
                          <w:b/>
                          <w:sz w:val="24"/>
                        </w:rPr>
                        <w:t>Comparison</w:t>
                      </w:r>
                      <w:r>
                        <w:rPr>
                          <w:b/>
                          <w:spacing w:val="-1"/>
                          <w:sz w:val="24"/>
                        </w:rPr>
                        <w:t> </w:t>
                      </w:r>
                      <w:r>
                        <w:rPr>
                          <w:b/>
                          <w:sz w:val="24"/>
                        </w:rPr>
                        <w:t>with</w:t>
                      </w:r>
                      <w:r>
                        <w:rPr>
                          <w:b/>
                          <w:spacing w:val="-1"/>
                          <w:sz w:val="24"/>
                        </w:rPr>
                        <w:t> </w:t>
                      </w:r>
                      <w:r>
                        <w:rPr>
                          <w:b/>
                          <w:sz w:val="24"/>
                        </w:rPr>
                        <w:t>Logistic</w:t>
                      </w:r>
                      <w:r>
                        <w:rPr>
                          <w:b/>
                          <w:spacing w:val="-3"/>
                          <w:sz w:val="24"/>
                        </w:rPr>
                        <w:t> </w:t>
                      </w:r>
                      <w:r>
                        <w:rPr>
                          <w:b/>
                          <w:sz w:val="24"/>
                        </w:rPr>
                        <w:t>Regression </w:t>
                      </w:r>
                      <w:r>
                        <w:rPr>
                          <w:b/>
                          <w:spacing w:val="-2"/>
                          <w:sz w:val="24"/>
                        </w:rPr>
                        <w:t>Baselin</w:t>
                      </w:r>
                      <w:r>
                        <w:rPr>
                          <w:spacing w:val="-2"/>
                          <w:sz w:val="24"/>
                        </w:rPr>
                        <w:t>e</w:t>
                      </w:r>
                    </w:p>
                  </w:txbxContent>
                </v:textbox>
                <v:stroke dashstyle="solid"/>
                <w10:wrap type="topAndBottom"/>
              </v:shape>
            </w:pict>
          </mc:Fallback>
        </mc:AlternateContent>
      </w:r>
    </w:p>
    <w:p w14:paraId="7EFE5BB5" w14:textId="77777777" w:rsidR="00E775B6" w:rsidRDefault="00E775B6">
      <w:pPr>
        <w:pStyle w:val="BodyText"/>
        <w:rPr>
          <w:b/>
          <w:sz w:val="20"/>
        </w:rPr>
        <w:sectPr w:rsidR="00E775B6">
          <w:pgSz w:w="12240" w:h="15840"/>
          <w:pgMar w:top="1680" w:right="1080" w:bottom="280" w:left="1440" w:header="720" w:footer="720" w:gutter="0"/>
          <w:cols w:space="720"/>
        </w:sect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941"/>
        <w:gridCol w:w="6421"/>
      </w:tblGrid>
      <w:tr w:rsidR="00E775B6" w14:paraId="783685AE" w14:textId="77777777">
        <w:trPr>
          <w:trHeight w:val="1938"/>
        </w:trPr>
        <w:tc>
          <w:tcPr>
            <w:tcW w:w="2941" w:type="dxa"/>
          </w:tcPr>
          <w:p w14:paraId="7F1138EB" w14:textId="77777777" w:rsidR="00E775B6" w:rsidRDefault="00E775B6">
            <w:pPr>
              <w:pStyle w:val="TableParagraph"/>
              <w:spacing w:before="63"/>
              <w:ind w:left="0"/>
              <w:rPr>
                <w:b/>
                <w:sz w:val="24"/>
              </w:rPr>
            </w:pPr>
          </w:p>
          <w:p w14:paraId="52C18D79" w14:textId="77777777" w:rsidR="00E775B6" w:rsidRDefault="00000000">
            <w:pPr>
              <w:pStyle w:val="TableParagraph"/>
              <w:spacing w:before="1"/>
              <w:ind w:left="162"/>
              <w:rPr>
                <w:b/>
                <w:sz w:val="24"/>
              </w:rPr>
            </w:pPr>
            <w:r>
              <w:rPr>
                <w:b/>
                <w:sz w:val="24"/>
              </w:rPr>
              <w:t>Accuracy</w:t>
            </w:r>
            <w:r>
              <w:rPr>
                <w:b/>
                <w:spacing w:val="-5"/>
                <w:sz w:val="24"/>
              </w:rPr>
              <w:t xml:space="preserve"> </w:t>
            </w:r>
            <w:r>
              <w:rPr>
                <w:b/>
                <w:spacing w:val="-2"/>
                <w:sz w:val="24"/>
              </w:rPr>
              <w:t>Improvement:</w:t>
            </w:r>
          </w:p>
        </w:tc>
        <w:tc>
          <w:tcPr>
            <w:tcW w:w="6421" w:type="dxa"/>
          </w:tcPr>
          <w:p w14:paraId="665D4FC5" w14:textId="77777777" w:rsidR="00E775B6" w:rsidRDefault="00E775B6">
            <w:pPr>
              <w:pStyle w:val="TableParagraph"/>
              <w:spacing w:before="63"/>
              <w:ind w:left="0"/>
              <w:rPr>
                <w:b/>
                <w:sz w:val="24"/>
              </w:rPr>
            </w:pPr>
          </w:p>
          <w:p w14:paraId="24CA193A" w14:textId="77777777" w:rsidR="00E775B6" w:rsidRDefault="00000000">
            <w:pPr>
              <w:pStyle w:val="TableParagraph"/>
              <w:spacing w:before="1" w:line="276" w:lineRule="auto"/>
              <w:ind w:left="116" w:right="88"/>
              <w:jc w:val="both"/>
              <w:rPr>
                <w:sz w:val="24"/>
              </w:rPr>
            </w:pPr>
            <w:r>
              <w:rPr>
                <w:sz w:val="24"/>
              </w:rPr>
              <w:t>The tuned Random Forest model exhibits a substantial improvement in accuracy compared to the Logistic Regression baseline. The accuracy has increased by 0.0108, suggesting a more reliable overall classification performance.</w:t>
            </w:r>
          </w:p>
        </w:tc>
      </w:tr>
      <w:tr w:rsidR="00E775B6" w14:paraId="22EBA276" w14:textId="77777777">
        <w:trPr>
          <w:trHeight w:val="1960"/>
        </w:trPr>
        <w:tc>
          <w:tcPr>
            <w:tcW w:w="2941" w:type="dxa"/>
          </w:tcPr>
          <w:p w14:paraId="5EB36C94" w14:textId="77777777" w:rsidR="00E775B6" w:rsidRDefault="00E775B6">
            <w:pPr>
              <w:pStyle w:val="TableParagraph"/>
              <w:spacing w:before="77"/>
              <w:ind w:left="0"/>
              <w:rPr>
                <w:b/>
                <w:sz w:val="24"/>
              </w:rPr>
            </w:pPr>
          </w:p>
          <w:p w14:paraId="24595A16" w14:textId="77777777" w:rsidR="00E775B6" w:rsidRDefault="00000000">
            <w:pPr>
              <w:pStyle w:val="TableParagraph"/>
              <w:spacing w:before="1"/>
              <w:rPr>
                <w:b/>
                <w:sz w:val="24"/>
              </w:rPr>
            </w:pPr>
            <w:r>
              <w:rPr>
                <w:b/>
                <w:sz w:val="24"/>
              </w:rPr>
              <w:t>Precision</w:t>
            </w:r>
            <w:r>
              <w:rPr>
                <w:b/>
                <w:spacing w:val="-8"/>
                <w:sz w:val="24"/>
              </w:rPr>
              <w:t xml:space="preserve"> </w:t>
            </w:r>
            <w:r>
              <w:rPr>
                <w:b/>
                <w:spacing w:val="-2"/>
                <w:sz w:val="24"/>
              </w:rPr>
              <w:t>Improvement:</w:t>
            </w:r>
          </w:p>
        </w:tc>
        <w:tc>
          <w:tcPr>
            <w:tcW w:w="6421" w:type="dxa"/>
          </w:tcPr>
          <w:p w14:paraId="12E1BC30" w14:textId="77777777" w:rsidR="00E775B6" w:rsidRDefault="00E775B6">
            <w:pPr>
              <w:pStyle w:val="TableParagraph"/>
              <w:spacing w:before="77"/>
              <w:ind w:left="0"/>
              <w:rPr>
                <w:b/>
                <w:sz w:val="24"/>
              </w:rPr>
            </w:pPr>
          </w:p>
          <w:p w14:paraId="78FD27C5" w14:textId="77777777" w:rsidR="00E775B6" w:rsidRDefault="00000000">
            <w:pPr>
              <w:pStyle w:val="TableParagraph"/>
              <w:spacing w:before="1" w:line="276" w:lineRule="auto"/>
              <w:ind w:left="116" w:right="88"/>
              <w:jc w:val="both"/>
              <w:rPr>
                <w:sz w:val="24"/>
              </w:rPr>
            </w:pPr>
            <w:r>
              <w:rPr>
                <w:sz w:val="24"/>
              </w:rPr>
              <w:t>Precision has seen a notable improvement of 0.0092 in the</w:t>
            </w:r>
            <w:r>
              <w:rPr>
                <w:spacing w:val="40"/>
                <w:sz w:val="24"/>
              </w:rPr>
              <w:t xml:space="preserve"> </w:t>
            </w:r>
            <w:r>
              <w:rPr>
                <w:sz w:val="24"/>
              </w:rPr>
              <w:t>tuned Random Forest model. This improvement signifies the model's enhanced ability to correctly identify positive cases among the predicted positives.</w:t>
            </w:r>
          </w:p>
        </w:tc>
      </w:tr>
      <w:tr w:rsidR="00E775B6" w14:paraId="6DF95C40" w14:textId="77777777">
        <w:trPr>
          <w:trHeight w:val="1960"/>
        </w:trPr>
        <w:tc>
          <w:tcPr>
            <w:tcW w:w="2941" w:type="dxa"/>
          </w:tcPr>
          <w:p w14:paraId="44C43FF1" w14:textId="77777777" w:rsidR="00E775B6" w:rsidRDefault="00E775B6">
            <w:pPr>
              <w:pStyle w:val="TableParagraph"/>
              <w:spacing w:before="73"/>
              <w:ind w:left="0"/>
              <w:rPr>
                <w:b/>
                <w:sz w:val="24"/>
              </w:rPr>
            </w:pPr>
          </w:p>
          <w:p w14:paraId="37D5C76F" w14:textId="77777777" w:rsidR="00E775B6" w:rsidRDefault="00000000">
            <w:pPr>
              <w:pStyle w:val="TableParagraph"/>
              <w:spacing w:before="0"/>
              <w:rPr>
                <w:b/>
                <w:sz w:val="24"/>
              </w:rPr>
            </w:pPr>
            <w:r>
              <w:rPr>
                <w:b/>
                <w:sz w:val="24"/>
              </w:rPr>
              <w:t>Recall</w:t>
            </w:r>
            <w:r>
              <w:rPr>
                <w:b/>
                <w:spacing w:val="-2"/>
                <w:sz w:val="24"/>
              </w:rPr>
              <w:t xml:space="preserve"> Improvement:</w:t>
            </w:r>
          </w:p>
        </w:tc>
        <w:tc>
          <w:tcPr>
            <w:tcW w:w="6421" w:type="dxa"/>
          </w:tcPr>
          <w:p w14:paraId="1F50C0B9" w14:textId="77777777" w:rsidR="00E775B6" w:rsidRDefault="00E775B6">
            <w:pPr>
              <w:pStyle w:val="TableParagraph"/>
              <w:spacing w:before="73"/>
              <w:ind w:left="0"/>
              <w:rPr>
                <w:b/>
                <w:sz w:val="24"/>
              </w:rPr>
            </w:pPr>
          </w:p>
          <w:p w14:paraId="77FE330C" w14:textId="77777777" w:rsidR="00E775B6" w:rsidRDefault="00000000">
            <w:pPr>
              <w:pStyle w:val="TableParagraph"/>
              <w:spacing w:before="0" w:line="276" w:lineRule="auto"/>
              <w:ind w:left="116" w:right="82"/>
              <w:jc w:val="both"/>
              <w:rPr>
                <w:sz w:val="24"/>
              </w:rPr>
            </w:pPr>
            <w:r>
              <w:rPr>
                <w:sz w:val="24"/>
              </w:rPr>
              <w:t>The tuned Random Forest model demonstrates an improvement of 0.0108 in recall. This indicates a strengthened capability to identify positive cases among the actual positives, reducing</w:t>
            </w:r>
            <w:r>
              <w:rPr>
                <w:spacing w:val="40"/>
                <w:sz w:val="24"/>
              </w:rPr>
              <w:t xml:space="preserve"> </w:t>
            </w:r>
            <w:r>
              <w:rPr>
                <w:sz w:val="24"/>
              </w:rPr>
              <w:t>false negatives.</w:t>
            </w:r>
          </w:p>
        </w:tc>
      </w:tr>
      <w:tr w:rsidR="00E775B6" w14:paraId="7AAF8A08" w14:textId="77777777">
        <w:trPr>
          <w:trHeight w:val="1938"/>
        </w:trPr>
        <w:tc>
          <w:tcPr>
            <w:tcW w:w="2941" w:type="dxa"/>
          </w:tcPr>
          <w:p w14:paraId="1254FE10" w14:textId="77777777" w:rsidR="00E775B6" w:rsidRDefault="00E775B6">
            <w:pPr>
              <w:pStyle w:val="TableParagraph"/>
              <w:spacing w:before="65"/>
              <w:ind w:left="0"/>
              <w:rPr>
                <w:b/>
                <w:sz w:val="24"/>
              </w:rPr>
            </w:pPr>
          </w:p>
          <w:p w14:paraId="61A35432" w14:textId="77777777" w:rsidR="00E775B6" w:rsidRDefault="00000000">
            <w:pPr>
              <w:pStyle w:val="TableParagraph"/>
              <w:spacing w:before="1"/>
              <w:rPr>
                <w:b/>
                <w:sz w:val="24"/>
              </w:rPr>
            </w:pPr>
            <w:r>
              <w:rPr>
                <w:b/>
                <w:sz w:val="24"/>
              </w:rPr>
              <w:t>F1</w:t>
            </w:r>
            <w:r>
              <w:rPr>
                <w:b/>
                <w:spacing w:val="-5"/>
                <w:sz w:val="24"/>
              </w:rPr>
              <w:t xml:space="preserve"> </w:t>
            </w:r>
            <w:r>
              <w:rPr>
                <w:b/>
                <w:sz w:val="24"/>
              </w:rPr>
              <w:t>Score</w:t>
            </w:r>
            <w:r>
              <w:rPr>
                <w:b/>
                <w:spacing w:val="-5"/>
                <w:sz w:val="24"/>
              </w:rPr>
              <w:t xml:space="preserve"> </w:t>
            </w:r>
            <w:r>
              <w:rPr>
                <w:b/>
                <w:spacing w:val="-2"/>
                <w:sz w:val="24"/>
              </w:rPr>
              <w:t>Improvement:</w:t>
            </w:r>
          </w:p>
        </w:tc>
        <w:tc>
          <w:tcPr>
            <w:tcW w:w="6421" w:type="dxa"/>
          </w:tcPr>
          <w:p w14:paraId="51E1FEB2" w14:textId="77777777" w:rsidR="00E775B6" w:rsidRDefault="00E775B6">
            <w:pPr>
              <w:pStyle w:val="TableParagraph"/>
              <w:spacing w:before="65"/>
              <w:ind w:left="0"/>
              <w:rPr>
                <w:b/>
                <w:sz w:val="24"/>
              </w:rPr>
            </w:pPr>
          </w:p>
          <w:p w14:paraId="65F4C828" w14:textId="77777777" w:rsidR="00E775B6" w:rsidRDefault="00000000">
            <w:pPr>
              <w:pStyle w:val="TableParagraph"/>
              <w:spacing w:before="1" w:line="276" w:lineRule="auto"/>
              <w:ind w:left="116" w:right="86"/>
              <w:jc w:val="both"/>
              <w:rPr>
                <w:sz w:val="24"/>
              </w:rPr>
            </w:pPr>
            <w:r>
              <w:rPr>
                <w:sz w:val="24"/>
              </w:rPr>
              <w:t>The F1 Score, considering both precision and recall, has improved by 0.0112 in the tuned Random Forest model. This balanced improvement suggests a more robust model in handling both false positives and false negatives.</w:t>
            </w:r>
          </w:p>
        </w:tc>
      </w:tr>
    </w:tbl>
    <w:p w14:paraId="3B4F5D80" w14:textId="77777777" w:rsidR="00E775B6" w:rsidRDefault="00E775B6">
      <w:pPr>
        <w:pStyle w:val="BodyText"/>
        <w:spacing w:before="84"/>
        <w:rPr>
          <w:b/>
          <w:sz w:val="22"/>
        </w:rPr>
      </w:pPr>
    </w:p>
    <w:p w14:paraId="6EC2D66E" w14:textId="77777777" w:rsidR="00E775B6" w:rsidRDefault="00000000">
      <w:pPr>
        <w:rPr>
          <w:b/>
        </w:rPr>
      </w:pPr>
      <w:r>
        <w:rPr>
          <w:b/>
          <w:spacing w:val="-2"/>
        </w:rPr>
        <w:t>Conclusion:</w:t>
      </w:r>
    </w:p>
    <w:p w14:paraId="43A93F7C" w14:textId="77777777" w:rsidR="00E775B6" w:rsidRDefault="00E775B6">
      <w:pPr>
        <w:pStyle w:val="BodyText"/>
        <w:spacing w:before="28"/>
        <w:rPr>
          <w:b/>
          <w:sz w:val="22"/>
        </w:rPr>
      </w:pPr>
    </w:p>
    <w:p w14:paraId="4EF545BF" w14:textId="77777777" w:rsidR="00E775B6" w:rsidRDefault="00000000">
      <w:pPr>
        <w:pStyle w:val="BodyText"/>
        <w:spacing w:line="276" w:lineRule="auto"/>
        <w:ind w:right="359" w:firstLine="719"/>
        <w:jc w:val="both"/>
      </w:pPr>
      <w:r>
        <w:t>The comparison with the Logistic Regression baseline strongly supports the superiority</w:t>
      </w:r>
      <w:r>
        <w:rPr>
          <w:spacing w:val="40"/>
        </w:rPr>
        <w:t xml:space="preserve"> </w:t>
      </w:r>
      <w:r>
        <w:t>of the tuned Random Forest model in terms of accuracy, precision, recall, and the overall F1 Score. These improvements indicate that the Random Forest model is better suited for the classification task at hand, providing enhanced predictive capabilities.</w:t>
      </w:r>
    </w:p>
    <w:p w14:paraId="32819817" w14:textId="77777777" w:rsidR="00E775B6" w:rsidRDefault="00E775B6">
      <w:pPr>
        <w:pStyle w:val="BodyText"/>
      </w:pPr>
    </w:p>
    <w:p w14:paraId="30B46CD1" w14:textId="77777777" w:rsidR="00E775B6" w:rsidRDefault="00E775B6">
      <w:pPr>
        <w:pStyle w:val="BodyText"/>
      </w:pPr>
    </w:p>
    <w:p w14:paraId="14BF6C30" w14:textId="77777777" w:rsidR="00E775B6" w:rsidRDefault="00E775B6">
      <w:pPr>
        <w:pStyle w:val="BodyText"/>
        <w:spacing w:before="46"/>
      </w:pPr>
    </w:p>
    <w:p w14:paraId="0EA63440" w14:textId="77777777" w:rsidR="00E775B6" w:rsidRDefault="00000000">
      <w:pPr>
        <w:pStyle w:val="Heading3"/>
        <w:numPr>
          <w:ilvl w:val="0"/>
          <w:numId w:val="5"/>
        </w:numPr>
        <w:tabs>
          <w:tab w:val="left" w:pos="225"/>
        </w:tabs>
        <w:ind w:left="225" w:hanging="225"/>
      </w:pPr>
      <w:bookmarkStart w:id="15" w:name="_bookmark15"/>
      <w:bookmarkEnd w:id="15"/>
      <w:r>
        <w:rPr>
          <w:spacing w:val="-2"/>
        </w:rPr>
        <w:t>Visualization:</w:t>
      </w:r>
    </w:p>
    <w:p w14:paraId="192F2151" w14:textId="77777777" w:rsidR="00E775B6" w:rsidRDefault="00000000">
      <w:pPr>
        <w:pStyle w:val="BodyText"/>
        <w:spacing w:before="120"/>
      </w:pPr>
      <w:r>
        <w:t>We</w:t>
      </w:r>
      <w:r>
        <w:rPr>
          <w:spacing w:val="52"/>
        </w:rPr>
        <w:t xml:space="preserve"> </w:t>
      </w:r>
      <w:r>
        <w:t>created</w:t>
      </w:r>
      <w:r>
        <w:rPr>
          <w:spacing w:val="55"/>
        </w:rPr>
        <w:t xml:space="preserve"> </w:t>
      </w:r>
      <w:r>
        <w:t>pair</w:t>
      </w:r>
      <w:r>
        <w:rPr>
          <w:spacing w:val="-2"/>
        </w:rPr>
        <w:t xml:space="preserve"> </w:t>
      </w:r>
      <w:r>
        <w:t>plots</w:t>
      </w:r>
      <w:r>
        <w:rPr>
          <w:spacing w:val="-3"/>
        </w:rPr>
        <w:t xml:space="preserve"> </w:t>
      </w:r>
      <w:r>
        <w:t>to</w:t>
      </w:r>
      <w:r>
        <w:rPr>
          <w:spacing w:val="-1"/>
        </w:rPr>
        <w:t xml:space="preserve"> </w:t>
      </w:r>
      <w:r>
        <w:t>showcase</w:t>
      </w:r>
      <w:r>
        <w:rPr>
          <w:spacing w:val="-5"/>
        </w:rPr>
        <w:t xml:space="preserve"> </w:t>
      </w:r>
      <w:r>
        <w:t>the</w:t>
      </w:r>
      <w:r>
        <w:rPr>
          <w:spacing w:val="-4"/>
        </w:rPr>
        <w:t xml:space="preserve"> </w:t>
      </w:r>
      <w:r>
        <w:t>separation</w:t>
      </w:r>
      <w:r>
        <w:rPr>
          <w:spacing w:val="-1"/>
        </w:rPr>
        <w:t xml:space="preserve"> </w:t>
      </w:r>
      <w:r>
        <w:t>between</w:t>
      </w:r>
      <w:r>
        <w:rPr>
          <w:spacing w:val="-3"/>
        </w:rPr>
        <w:t xml:space="preserve"> </w:t>
      </w:r>
      <w:r>
        <w:t>different classes</w:t>
      </w:r>
      <w:r>
        <w:rPr>
          <w:spacing w:val="-2"/>
        </w:rPr>
        <w:t xml:space="preserve"> </w:t>
      </w:r>
      <w:r>
        <w:t>in</w:t>
      </w:r>
      <w:r>
        <w:rPr>
          <w:spacing w:val="-1"/>
        </w:rPr>
        <w:t xml:space="preserve"> </w:t>
      </w:r>
      <w:r>
        <w:t>the</w:t>
      </w:r>
      <w:r>
        <w:rPr>
          <w:spacing w:val="-3"/>
        </w:rPr>
        <w:t xml:space="preserve"> </w:t>
      </w:r>
      <w:r>
        <w:t>feature</w:t>
      </w:r>
      <w:r>
        <w:rPr>
          <w:spacing w:val="-3"/>
        </w:rPr>
        <w:t xml:space="preserve"> </w:t>
      </w:r>
      <w:r>
        <w:rPr>
          <w:spacing w:val="-2"/>
        </w:rPr>
        <w:t>space.</w:t>
      </w:r>
    </w:p>
    <w:p w14:paraId="401DDE64" w14:textId="77777777" w:rsidR="00E775B6" w:rsidRDefault="00E775B6">
      <w:pPr>
        <w:pStyle w:val="BodyText"/>
        <w:sectPr w:rsidR="00E775B6">
          <w:pgSz w:w="12240" w:h="15840"/>
          <w:pgMar w:top="1400" w:right="1080" w:bottom="280" w:left="1440" w:header="720" w:footer="720" w:gutter="0"/>
          <w:cols w:space="720"/>
        </w:sectPr>
      </w:pPr>
    </w:p>
    <w:p w14:paraId="54E9847C" w14:textId="77777777" w:rsidR="00E775B6" w:rsidRDefault="00000000">
      <w:pPr>
        <w:pStyle w:val="BodyText"/>
        <w:ind w:left="-5"/>
        <w:rPr>
          <w:sz w:val="20"/>
        </w:rPr>
      </w:pPr>
      <w:r>
        <w:rPr>
          <w:noProof/>
          <w:sz w:val="20"/>
        </w:rPr>
        <w:lastRenderedPageBreak/>
        <mc:AlternateContent>
          <mc:Choice Requires="wps">
            <w:drawing>
              <wp:inline distT="0" distB="0" distL="0" distR="0" wp14:anchorId="2C94E949" wp14:editId="67C67174">
                <wp:extent cx="5956300" cy="5524500"/>
                <wp:effectExtent l="9525" t="0" r="0" b="9525"/>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56300" cy="5524500"/>
                          <a:chOff x="0" y="0"/>
                          <a:chExt cx="5956300" cy="5524500"/>
                        </a:xfrm>
                      </wpg:grpSpPr>
                      <wps:wsp>
                        <wps:cNvPr id="22" name="Graphic 22"/>
                        <wps:cNvSpPr/>
                        <wps:spPr>
                          <a:xfrm>
                            <a:off x="0" y="0"/>
                            <a:ext cx="5949950" cy="5524500"/>
                          </a:xfrm>
                          <a:custGeom>
                            <a:avLst/>
                            <a:gdLst/>
                            <a:ahLst/>
                            <a:cxnLst/>
                            <a:rect l="l" t="t" r="r" b="b"/>
                            <a:pathLst>
                              <a:path w="5949950" h="5524500">
                                <a:moveTo>
                                  <a:pt x="6350" y="0"/>
                                </a:moveTo>
                                <a:lnTo>
                                  <a:pt x="6350" y="5524500"/>
                                </a:lnTo>
                              </a:path>
                              <a:path w="5949950" h="5524500">
                                <a:moveTo>
                                  <a:pt x="5949950" y="0"/>
                                </a:moveTo>
                                <a:lnTo>
                                  <a:pt x="5949950" y="5524500"/>
                                </a:lnTo>
                              </a:path>
                              <a:path w="5949950" h="5524500">
                                <a:moveTo>
                                  <a:pt x="0" y="6350"/>
                                </a:moveTo>
                                <a:lnTo>
                                  <a:pt x="5943600" y="6350"/>
                                </a:lnTo>
                              </a:path>
                              <a:path w="5949950" h="5524500">
                                <a:moveTo>
                                  <a:pt x="0" y="5518150"/>
                                </a:moveTo>
                                <a:lnTo>
                                  <a:pt x="5943600" y="5518150"/>
                                </a:lnTo>
                              </a:path>
                            </a:pathLst>
                          </a:custGeom>
                          <a:ln w="12700">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3" name="Image 23"/>
                          <pic:cNvPicPr/>
                        </pic:nvPicPr>
                        <pic:blipFill>
                          <a:blip r:embed="rId23" cstate="print"/>
                          <a:stretch>
                            <a:fillRect/>
                          </a:stretch>
                        </pic:blipFill>
                        <pic:spPr>
                          <a:xfrm>
                            <a:off x="133032" y="133985"/>
                            <a:ext cx="5711316" cy="5201285"/>
                          </a:xfrm>
                          <a:prstGeom prst="rect">
                            <a:avLst/>
                          </a:prstGeom>
                        </pic:spPr>
                      </pic:pic>
                    </wpg:wgp>
                  </a:graphicData>
                </a:graphic>
              </wp:inline>
            </w:drawing>
          </mc:Choice>
          <mc:Fallback xmlns:pic="http://schemas.openxmlformats.org/drawingml/2006/picture" xmlns:a="http://schemas.openxmlformats.org/drawingml/2006/main" xmlns:ve="http://schemas.openxmlformats.org/markup-compatibility/2006">
            <w:pict>
              <v:group style="width:469pt;height:435pt;mso-position-horizontal-relative:char;mso-position-vertical-relative:line" id="docshapegroup3" coordorigin="0,0" coordsize="9380,8700">
                <v:shape style="position:absolute;left:0;top:0;width:9370;height:8700" id="docshape4" coordorigin="0,0" coordsize="9370,8700" path="m10,0l10,8700m9370,0l9370,8700m0,10l9360,10m0,8690l9360,8690e" filled="false" stroked="true" strokeweight="1pt" strokecolor="#000000">
                  <v:path arrowok="t"/>
                  <v:stroke dashstyle="solid"/>
                </v:shape>
                <v:shape style="position:absolute;left:209;top:211;width:8995;height:8191" type="#_x0000_t75" id="docshape5" stroked="false">
                  <v:imagedata r:id="rId24" o:title=""/>
                </v:shape>
              </v:group>
            </w:pict>
          </mc:Fallback>
        </mc:AlternateContent>
      </w:r>
    </w:p>
    <w:p w14:paraId="1D8C60F1" w14:textId="77777777" w:rsidR="00E775B6" w:rsidRDefault="00E775B6">
      <w:pPr>
        <w:pStyle w:val="BodyText"/>
        <w:rPr>
          <w:sz w:val="20"/>
        </w:rPr>
        <w:sectPr w:rsidR="00E775B6">
          <w:pgSz w:w="12240" w:h="15840"/>
          <w:pgMar w:top="1440" w:right="1080" w:bottom="280" w:left="1440" w:header="720" w:footer="720" w:gutter="0"/>
          <w:cols w:space="720"/>
        </w:sectPr>
      </w:pPr>
    </w:p>
    <w:p w14:paraId="2D6FB380" w14:textId="77777777" w:rsidR="00E775B6" w:rsidRDefault="00000000">
      <w:pPr>
        <w:pStyle w:val="Heading3"/>
        <w:numPr>
          <w:ilvl w:val="0"/>
          <w:numId w:val="5"/>
        </w:numPr>
        <w:tabs>
          <w:tab w:val="left" w:pos="197"/>
        </w:tabs>
        <w:spacing w:before="78"/>
        <w:ind w:left="197" w:hanging="197"/>
      </w:pPr>
      <w:bookmarkStart w:id="16" w:name="_bookmark16"/>
      <w:bookmarkEnd w:id="16"/>
      <w:r>
        <w:lastRenderedPageBreak/>
        <w:t>Advanced</w:t>
      </w:r>
      <w:r>
        <w:rPr>
          <w:spacing w:val="-2"/>
        </w:rPr>
        <w:t xml:space="preserve"> </w:t>
      </w:r>
      <w:r>
        <w:t xml:space="preserve">Classification </w:t>
      </w:r>
      <w:r>
        <w:rPr>
          <w:spacing w:val="-2"/>
        </w:rPr>
        <w:t>Techniques:</w:t>
      </w:r>
    </w:p>
    <w:p w14:paraId="314606F3" w14:textId="77777777" w:rsidR="00E775B6" w:rsidRDefault="00000000">
      <w:pPr>
        <w:pStyle w:val="BodyText"/>
        <w:spacing w:before="2"/>
        <w:rPr>
          <w:b/>
          <w:sz w:val="11"/>
        </w:rPr>
      </w:pPr>
      <w:r>
        <w:rPr>
          <w:b/>
          <w:noProof/>
          <w:sz w:val="11"/>
        </w:rPr>
        <w:drawing>
          <wp:anchor distT="0" distB="0" distL="0" distR="0" simplePos="0" relativeHeight="487595520" behindDoc="1" locked="0" layoutInCell="1" allowOverlap="1" wp14:anchorId="42FB6A79" wp14:editId="42307D0C">
            <wp:simplePos x="0" y="0"/>
            <wp:positionH relativeFrom="page">
              <wp:posOffset>953769</wp:posOffset>
            </wp:positionH>
            <wp:positionV relativeFrom="paragraph">
              <wp:posOffset>97169</wp:posOffset>
            </wp:positionV>
            <wp:extent cx="5411771" cy="205778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5" cstate="print"/>
                    <a:stretch>
                      <a:fillRect/>
                    </a:stretch>
                  </pic:blipFill>
                  <pic:spPr>
                    <a:xfrm>
                      <a:off x="0" y="0"/>
                      <a:ext cx="5411771" cy="2057780"/>
                    </a:xfrm>
                    <a:prstGeom prst="rect">
                      <a:avLst/>
                    </a:prstGeom>
                  </pic:spPr>
                </pic:pic>
              </a:graphicData>
            </a:graphic>
          </wp:anchor>
        </w:drawing>
      </w:r>
    </w:p>
    <w:p w14:paraId="66855CC3" w14:textId="77777777" w:rsidR="00E775B6" w:rsidRDefault="00E775B6">
      <w:pPr>
        <w:pStyle w:val="BodyText"/>
        <w:spacing w:before="6"/>
        <w:rPr>
          <w:b/>
          <w:sz w:val="4"/>
        </w:rPr>
      </w:pP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681"/>
        <w:gridCol w:w="4681"/>
      </w:tblGrid>
      <w:tr w:rsidR="00E775B6" w14:paraId="4FD96997" w14:textId="77777777">
        <w:trPr>
          <w:trHeight w:val="520"/>
        </w:trPr>
        <w:tc>
          <w:tcPr>
            <w:tcW w:w="9362" w:type="dxa"/>
            <w:gridSpan w:val="2"/>
          </w:tcPr>
          <w:p w14:paraId="25447F6E" w14:textId="77777777" w:rsidR="00E775B6" w:rsidRDefault="00000000">
            <w:pPr>
              <w:pStyle w:val="TableParagraph"/>
              <w:spacing w:before="109"/>
              <w:ind w:left="162"/>
              <w:rPr>
                <w:b/>
                <w:sz w:val="24"/>
              </w:rPr>
            </w:pPr>
            <w:r>
              <w:rPr>
                <w:b/>
                <w:sz w:val="24"/>
              </w:rPr>
              <w:t>Classification</w:t>
            </w:r>
            <w:r>
              <w:rPr>
                <w:b/>
                <w:spacing w:val="-1"/>
                <w:sz w:val="24"/>
              </w:rPr>
              <w:t xml:space="preserve"> </w:t>
            </w:r>
            <w:r>
              <w:rPr>
                <w:b/>
                <w:sz w:val="24"/>
              </w:rPr>
              <w:t>Analysis</w:t>
            </w:r>
            <w:r>
              <w:rPr>
                <w:b/>
                <w:spacing w:val="-2"/>
                <w:sz w:val="24"/>
              </w:rPr>
              <w:t xml:space="preserve"> Result</w:t>
            </w:r>
          </w:p>
        </w:tc>
      </w:tr>
      <w:tr w:rsidR="00E775B6" w14:paraId="5B402671" w14:textId="77777777">
        <w:trPr>
          <w:trHeight w:val="520"/>
        </w:trPr>
        <w:tc>
          <w:tcPr>
            <w:tcW w:w="4681" w:type="dxa"/>
          </w:tcPr>
          <w:p w14:paraId="62B49C65" w14:textId="77777777" w:rsidR="00E775B6" w:rsidRDefault="00000000">
            <w:pPr>
              <w:pStyle w:val="TableParagraph"/>
              <w:spacing w:before="111"/>
              <w:rPr>
                <w:sz w:val="24"/>
              </w:rPr>
            </w:pPr>
            <w:r>
              <w:rPr>
                <w:sz w:val="24"/>
              </w:rPr>
              <w:t>Logistic</w:t>
            </w:r>
            <w:r>
              <w:rPr>
                <w:spacing w:val="-1"/>
                <w:sz w:val="24"/>
              </w:rPr>
              <w:t xml:space="preserve"> </w:t>
            </w:r>
            <w:r>
              <w:rPr>
                <w:sz w:val="24"/>
              </w:rPr>
              <w:t>Regression</w:t>
            </w:r>
            <w:r>
              <w:rPr>
                <w:spacing w:val="-1"/>
                <w:sz w:val="24"/>
              </w:rPr>
              <w:t xml:space="preserve"> </w:t>
            </w:r>
            <w:r>
              <w:rPr>
                <w:sz w:val="24"/>
              </w:rPr>
              <w:t xml:space="preserve">Baseline </w:t>
            </w:r>
            <w:r>
              <w:rPr>
                <w:spacing w:val="-2"/>
                <w:sz w:val="24"/>
              </w:rPr>
              <w:t>Metrics:</w:t>
            </w:r>
          </w:p>
        </w:tc>
        <w:tc>
          <w:tcPr>
            <w:tcW w:w="4681" w:type="dxa"/>
          </w:tcPr>
          <w:p w14:paraId="45E0C707" w14:textId="77777777" w:rsidR="00E775B6" w:rsidRDefault="00000000">
            <w:pPr>
              <w:pStyle w:val="TableParagraph"/>
              <w:spacing w:before="111"/>
              <w:rPr>
                <w:sz w:val="24"/>
              </w:rPr>
            </w:pPr>
            <w:r>
              <w:rPr>
                <w:sz w:val="24"/>
              </w:rPr>
              <w:t>k-Nearest</w:t>
            </w:r>
            <w:r>
              <w:rPr>
                <w:spacing w:val="-3"/>
                <w:sz w:val="24"/>
              </w:rPr>
              <w:t xml:space="preserve"> </w:t>
            </w:r>
            <w:r>
              <w:rPr>
                <w:sz w:val="24"/>
              </w:rPr>
              <w:t>Neighbors</w:t>
            </w:r>
            <w:r>
              <w:rPr>
                <w:spacing w:val="-2"/>
                <w:sz w:val="24"/>
              </w:rPr>
              <w:t xml:space="preserve"> Metrics:</w:t>
            </w:r>
          </w:p>
        </w:tc>
      </w:tr>
      <w:tr w:rsidR="00E775B6" w14:paraId="6124041E" w14:textId="77777777">
        <w:trPr>
          <w:trHeight w:val="1480"/>
        </w:trPr>
        <w:tc>
          <w:tcPr>
            <w:tcW w:w="4681" w:type="dxa"/>
          </w:tcPr>
          <w:p w14:paraId="470FA128" w14:textId="77777777" w:rsidR="00E775B6" w:rsidRDefault="00000000">
            <w:pPr>
              <w:pStyle w:val="TableParagraph"/>
              <w:numPr>
                <w:ilvl w:val="0"/>
                <w:numId w:val="2"/>
              </w:numPr>
              <w:tabs>
                <w:tab w:val="left" w:pos="822"/>
              </w:tabs>
              <w:spacing w:before="114"/>
              <w:rPr>
                <w:sz w:val="24"/>
              </w:rPr>
            </w:pPr>
            <w:r>
              <w:rPr>
                <w:sz w:val="24"/>
              </w:rPr>
              <w:t>Accuracy:</w:t>
            </w:r>
            <w:r>
              <w:rPr>
                <w:spacing w:val="-4"/>
                <w:sz w:val="24"/>
              </w:rPr>
              <w:t xml:space="preserve"> </w:t>
            </w:r>
            <w:r>
              <w:rPr>
                <w:spacing w:val="-2"/>
                <w:sz w:val="24"/>
              </w:rPr>
              <w:t>0.7914</w:t>
            </w:r>
          </w:p>
          <w:p w14:paraId="3DA648C8" w14:textId="77777777" w:rsidR="00E775B6" w:rsidRDefault="00000000">
            <w:pPr>
              <w:pStyle w:val="TableParagraph"/>
              <w:numPr>
                <w:ilvl w:val="0"/>
                <w:numId w:val="2"/>
              </w:numPr>
              <w:tabs>
                <w:tab w:val="left" w:pos="822"/>
              </w:tabs>
              <w:spacing w:before="45"/>
              <w:rPr>
                <w:sz w:val="24"/>
              </w:rPr>
            </w:pPr>
            <w:r>
              <w:rPr>
                <w:sz w:val="24"/>
              </w:rPr>
              <w:t>Precision:</w:t>
            </w:r>
            <w:r>
              <w:rPr>
                <w:spacing w:val="-2"/>
                <w:sz w:val="24"/>
              </w:rPr>
              <w:t xml:space="preserve"> 0.7721</w:t>
            </w:r>
          </w:p>
          <w:p w14:paraId="2F4304E9" w14:textId="77777777" w:rsidR="00E775B6" w:rsidRDefault="00000000">
            <w:pPr>
              <w:pStyle w:val="TableParagraph"/>
              <w:numPr>
                <w:ilvl w:val="0"/>
                <w:numId w:val="2"/>
              </w:numPr>
              <w:tabs>
                <w:tab w:val="left" w:pos="822"/>
              </w:tabs>
              <w:spacing w:before="41"/>
              <w:rPr>
                <w:sz w:val="24"/>
              </w:rPr>
            </w:pPr>
            <w:r>
              <w:rPr>
                <w:sz w:val="24"/>
              </w:rPr>
              <w:t>Recall:</w:t>
            </w:r>
            <w:r>
              <w:rPr>
                <w:spacing w:val="-2"/>
                <w:sz w:val="24"/>
              </w:rPr>
              <w:t xml:space="preserve"> 0.7914</w:t>
            </w:r>
          </w:p>
          <w:p w14:paraId="392039D5" w14:textId="77777777" w:rsidR="00E775B6" w:rsidRDefault="00000000">
            <w:pPr>
              <w:pStyle w:val="TableParagraph"/>
              <w:numPr>
                <w:ilvl w:val="0"/>
                <w:numId w:val="2"/>
              </w:numPr>
              <w:tabs>
                <w:tab w:val="left" w:pos="822"/>
              </w:tabs>
              <w:rPr>
                <w:sz w:val="24"/>
              </w:rPr>
            </w:pPr>
            <w:r>
              <w:rPr>
                <w:sz w:val="24"/>
              </w:rPr>
              <w:t>F1</w:t>
            </w:r>
            <w:r>
              <w:rPr>
                <w:spacing w:val="-3"/>
                <w:sz w:val="24"/>
              </w:rPr>
              <w:t xml:space="preserve"> </w:t>
            </w:r>
            <w:r>
              <w:rPr>
                <w:sz w:val="24"/>
              </w:rPr>
              <w:t>Score:</w:t>
            </w:r>
            <w:r>
              <w:rPr>
                <w:spacing w:val="-2"/>
                <w:sz w:val="24"/>
              </w:rPr>
              <w:t xml:space="preserve"> 0.7758</w:t>
            </w:r>
          </w:p>
        </w:tc>
        <w:tc>
          <w:tcPr>
            <w:tcW w:w="4681" w:type="dxa"/>
          </w:tcPr>
          <w:p w14:paraId="24577C65" w14:textId="77777777" w:rsidR="00E775B6" w:rsidRDefault="00000000">
            <w:pPr>
              <w:pStyle w:val="TableParagraph"/>
              <w:numPr>
                <w:ilvl w:val="0"/>
                <w:numId w:val="1"/>
              </w:numPr>
              <w:tabs>
                <w:tab w:val="left" w:pos="822"/>
              </w:tabs>
              <w:spacing w:before="114"/>
              <w:rPr>
                <w:sz w:val="24"/>
              </w:rPr>
            </w:pPr>
            <w:r>
              <w:rPr>
                <w:sz w:val="24"/>
              </w:rPr>
              <w:t>Accuracy:</w:t>
            </w:r>
            <w:r>
              <w:rPr>
                <w:spacing w:val="-4"/>
                <w:sz w:val="24"/>
              </w:rPr>
              <w:t xml:space="preserve"> </w:t>
            </w:r>
            <w:r>
              <w:rPr>
                <w:spacing w:val="-2"/>
                <w:sz w:val="24"/>
              </w:rPr>
              <w:t>0.7698</w:t>
            </w:r>
          </w:p>
          <w:p w14:paraId="4B4BE444" w14:textId="77777777" w:rsidR="00E775B6" w:rsidRDefault="00000000">
            <w:pPr>
              <w:pStyle w:val="TableParagraph"/>
              <w:numPr>
                <w:ilvl w:val="0"/>
                <w:numId w:val="1"/>
              </w:numPr>
              <w:tabs>
                <w:tab w:val="left" w:pos="822"/>
              </w:tabs>
              <w:spacing w:before="45"/>
              <w:rPr>
                <w:sz w:val="24"/>
              </w:rPr>
            </w:pPr>
            <w:r>
              <w:rPr>
                <w:sz w:val="24"/>
              </w:rPr>
              <w:t>Precision:</w:t>
            </w:r>
            <w:r>
              <w:rPr>
                <w:spacing w:val="-2"/>
                <w:sz w:val="24"/>
              </w:rPr>
              <w:t xml:space="preserve"> 0.7647</w:t>
            </w:r>
          </w:p>
          <w:p w14:paraId="3980D9AC" w14:textId="77777777" w:rsidR="00E775B6" w:rsidRDefault="00000000">
            <w:pPr>
              <w:pStyle w:val="TableParagraph"/>
              <w:numPr>
                <w:ilvl w:val="0"/>
                <w:numId w:val="1"/>
              </w:numPr>
              <w:tabs>
                <w:tab w:val="left" w:pos="822"/>
              </w:tabs>
              <w:spacing w:before="41"/>
              <w:rPr>
                <w:sz w:val="24"/>
              </w:rPr>
            </w:pPr>
            <w:r>
              <w:rPr>
                <w:sz w:val="24"/>
              </w:rPr>
              <w:t>Recall:</w:t>
            </w:r>
            <w:r>
              <w:rPr>
                <w:spacing w:val="-2"/>
                <w:sz w:val="24"/>
              </w:rPr>
              <w:t xml:space="preserve"> 0.7698</w:t>
            </w:r>
          </w:p>
          <w:p w14:paraId="1F2B7494" w14:textId="77777777" w:rsidR="00E775B6" w:rsidRDefault="00000000">
            <w:pPr>
              <w:pStyle w:val="TableParagraph"/>
              <w:numPr>
                <w:ilvl w:val="0"/>
                <w:numId w:val="1"/>
              </w:numPr>
              <w:tabs>
                <w:tab w:val="left" w:pos="822"/>
              </w:tabs>
              <w:rPr>
                <w:sz w:val="24"/>
              </w:rPr>
            </w:pPr>
            <w:r>
              <w:rPr>
                <w:sz w:val="24"/>
              </w:rPr>
              <w:t>F1</w:t>
            </w:r>
            <w:r>
              <w:rPr>
                <w:spacing w:val="-3"/>
                <w:sz w:val="24"/>
              </w:rPr>
              <w:t xml:space="preserve"> </w:t>
            </w:r>
            <w:r>
              <w:rPr>
                <w:sz w:val="24"/>
              </w:rPr>
              <w:t>Score:</w:t>
            </w:r>
            <w:r>
              <w:rPr>
                <w:spacing w:val="-2"/>
                <w:sz w:val="24"/>
              </w:rPr>
              <w:t xml:space="preserve"> 0.7610</w:t>
            </w:r>
          </w:p>
        </w:tc>
      </w:tr>
    </w:tbl>
    <w:p w14:paraId="3DBECF23" w14:textId="77777777" w:rsidR="00E775B6" w:rsidRDefault="00E775B6">
      <w:pPr>
        <w:pStyle w:val="BodyText"/>
        <w:spacing w:before="52"/>
        <w:rPr>
          <w:b/>
        </w:rPr>
      </w:pPr>
    </w:p>
    <w:p w14:paraId="5C1D3C31" w14:textId="77777777" w:rsidR="00E775B6" w:rsidRDefault="00000000">
      <w:pPr>
        <w:rPr>
          <w:b/>
          <w:sz w:val="24"/>
        </w:rPr>
      </w:pPr>
      <w:r>
        <w:rPr>
          <w:b/>
          <w:sz w:val="24"/>
        </w:rPr>
        <w:t>Model</w:t>
      </w:r>
      <w:r>
        <w:rPr>
          <w:b/>
          <w:spacing w:val="-2"/>
          <w:sz w:val="24"/>
        </w:rPr>
        <w:t xml:space="preserve"> Comparison:</w:t>
      </w:r>
    </w:p>
    <w:p w14:paraId="689B12C4" w14:textId="77777777" w:rsidR="00E775B6" w:rsidRDefault="00000000">
      <w:pPr>
        <w:pStyle w:val="BodyText"/>
        <w:spacing w:before="41" w:line="276" w:lineRule="auto"/>
        <w:ind w:right="485" w:firstLine="719"/>
      </w:pPr>
      <w:r>
        <w:t>Upon</w:t>
      </w:r>
      <w:r>
        <w:rPr>
          <w:spacing w:val="36"/>
        </w:rPr>
        <w:t xml:space="preserve"> </w:t>
      </w:r>
      <w:r>
        <w:t>evaluating</w:t>
      </w:r>
      <w:r>
        <w:rPr>
          <w:spacing w:val="38"/>
        </w:rPr>
        <w:t xml:space="preserve"> </w:t>
      </w:r>
      <w:r>
        <w:t>the</w:t>
      </w:r>
      <w:r>
        <w:rPr>
          <w:spacing w:val="36"/>
        </w:rPr>
        <w:t xml:space="preserve"> </w:t>
      </w:r>
      <w:r>
        <w:t>performance</w:t>
      </w:r>
      <w:r>
        <w:rPr>
          <w:spacing w:val="36"/>
        </w:rPr>
        <w:t xml:space="preserve"> </w:t>
      </w:r>
      <w:r>
        <w:t>of</w:t>
      </w:r>
      <w:r>
        <w:rPr>
          <w:spacing w:val="36"/>
        </w:rPr>
        <w:t xml:space="preserve"> </w:t>
      </w:r>
      <w:r>
        <w:t>the</w:t>
      </w:r>
      <w:r>
        <w:rPr>
          <w:spacing w:val="36"/>
        </w:rPr>
        <w:t xml:space="preserve"> </w:t>
      </w:r>
      <w:r>
        <w:t>baseline</w:t>
      </w:r>
      <w:r>
        <w:rPr>
          <w:spacing w:val="36"/>
        </w:rPr>
        <w:t xml:space="preserve"> </w:t>
      </w:r>
      <w:r>
        <w:t>Logistic</w:t>
      </w:r>
      <w:r>
        <w:rPr>
          <w:spacing w:val="36"/>
        </w:rPr>
        <w:t xml:space="preserve"> </w:t>
      </w:r>
      <w:r>
        <w:t>Regression</w:t>
      </w:r>
      <w:r>
        <w:rPr>
          <w:spacing w:val="37"/>
        </w:rPr>
        <w:t xml:space="preserve"> </w:t>
      </w:r>
      <w:r>
        <w:t>model</w:t>
      </w:r>
      <w:r>
        <w:rPr>
          <w:spacing w:val="37"/>
        </w:rPr>
        <w:t xml:space="preserve"> </w:t>
      </w:r>
      <w:r>
        <w:t>and</w:t>
      </w:r>
      <w:r>
        <w:rPr>
          <w:spacing w:val="36"/>
        </w:rPr>
        <w:t xml:space="preserve"> </w:t>
      </w:r>
      <w:r>
        <w:t>the k-Nearest Neighbors (k-NN) model as depicted above</w:t>
      </w:r>
      <w:r>
        <w:rPr>
          <w:spacing w:val="40"/>
        </w:rPr>
        <w:t xml:space="preserve"> </w:t>
      </w:r>
      <w:r>
        <w:t>we can say the following:</w:t>
      </w:r>
    </w:p>
    <w:tbl>
      <w:tblPr>
        <w:tblW w:w="0" w:type="auto"/>
        <w:tblInd w:w="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61"/>
        <w:gridCol w:w="6901"/>
      </w:tblGrid>
      <w:tr w:rsidR="00E775B6" w14:paraId="4FB46BCE" w14:textId="77777777">
        <w:trPr>
          <w:trHeight w:val="541"/>
        </w:trPr>
        <w:tc>
          <w:tcPr>
            <w:tcW w:w="9362" w:type="dxa"/>
            <w:gridSpan w:val="2"/>
          </w:tcPr>
          <w:p w14:paraId="202BE9C8" w14:textId="77777777" w:rsidR="00E775B6" w:rsidRDefault="00000000">
            <w:pPr>
              <w:pStyle w:val="TableParagraph"/>
              <w:spacing w:before="99"/>
              <w:rPr>
                <w:b/>
                <w:sz w:val="24"/>
              </w:rPr>
            </w:pPr>
            <w:r>
              <w:rPr>
                <w:b/>
                <w:sz w:val="24"/>
              </w:rPr>
              <w:t>Model</w:t>
            </w:r>
            <w:r>
              <w:rPr>
                <w:b/>
                <w:spacing w:val="-2"/>
                <w:sz w:val="24"/>
              </w:rPr>
              <w:t xml:space="preserve"> Comparison:</w:t>
            </w:r>
          </w:p>
        </w:tc>
      </w:tr>
      <w:tr w:rsidR="00E775B6" w14:paraId="513AE973" w14:textId="77777777">
        <w:trPr>
          <w:trHeight w:val="839"/>
        </w:trPr>
        <w:tc>
          <w:tcPr>
            <w:tcW w:w="2461" w:type="dxa"/>
          </w:tcPr>
          <w:p w14:paraId="5798A8FB" w14:textId="77777777" w:rsidR="00E775B6" w:rsidRDefault="00000000">
            <w:pPr>
              <w:pStyle w:val="TableParagraph"/>
              <w:spacing w:before="82" w:line="276" w:lineRule="auto"/>
              <w:ind w:right="172"/>
              <w:rPr>
                <w:sz w:val="24"/>
              </w:rPr>
            </w:pPr>
            <w:r>
              <w:rPr>
                <w:spacing w:val="-2"/>
                <w:sz w:val="24"/>
              </w:rPr>
              <w:t xml:space="preserve">Accuracy </w:t>
            </w:r>
            <w:r>
              <w:rPr>
                <w:spacing w:val="-4"/>
                <w:sz w:val="24"/>
              </w:rPr>
              <w:t>Improvement:</w:t>
            </w:r>
          </w:p>
        </w:tc>
        <w:tc>
          <w:tcPr>
            <w:tcW w:w="6901" w:type="dxa"/>
          </w:tcPr>
          <w:p w14:paraId="16979BA6" w14:textId="77777777" w:rsidR="00E775B6" w:rsidRDefault="00000000">
            <w:pPr>
              <w:pStyle w:val="TableParagraph"/>
              <w:spacing w:before="82" w:line="276" w:lineRule="auto"/>
              <w:rPr>
                <w:sz w:val="24"/>
              </w:rPr>
            </w:pPr>
            <w:r>
              <w:rPr>
                <w:sz w:val="24"/>
              </w:rPr>
              <w:t>The</w:t>
            </w:r>
            <w:r>
              <w:rPr>
                <w:spacing w:val="40"/>
                <w:sz w:val="24"/>
              </w:rPr>
              <w:t xml:space="preserve"> </w:t>
            </w:r>
            <w:r>
              <w:rPr>
                <w:sz w:val="24"/>
              </w:rPr>
              <w:t>baseline</w:t>
            </w:r>
            <w:r>
              <w:rPr>
                <w:spacing w:val="40"/>
                <w:sz w:val="24"/>
              </w:rPr>
              <w:t xml:space="preserve"> </w:t>
            </w:r>
            <w:r>
              <w:rPr>
                <w:sz w:val="24"/>
              </w:rPr>
              <w:t>Logistic</w:t>
            </w:r>
            <w:r>
              <w:rPr>
                <w:spacing w:val="40"/>
                <w:sz w:val="24"/>
              </w:rPr>
              <w:t xml:space="preserve"> </w:t>
            </w:r>
            <w:r>
              <w:rPr>
                <w:sz w:val="24"/>
              </w:rPr>
              <w:t>Regression</w:t>
            </w:r>
            <w:r>
              <w:rPr>
                <w:spacing w:val="40"/>
                <w:sz w:val="24"/>
              </w:rPr>
              <w:t xml:space="preserve"> </w:t>
            </w:r>
            <w:r>
              <w:rPr>
                <w:sz w:val="24"/>
              </w:rPr>
              <w:t>model</w:t>
            </w:r>
            <w:r>
              <w:rPr>
                <w:spacing w:val="40"/>
                <w:sz w:val="24"/>
              </w:rPr>
              <w:t xml:space="preserve"> </w:t>
            </w:r>
            <w:r>
              <w:rPr>
                <w:sz w:val="24"/>
              </w:rPr>
              <w:t>outperforms</w:t>
            </w:r>
            <w:r>
              <w:rPr>
                <w:spacing w:val="40"/>
                <w:sz w:val="24"/>
              </w:rPr>
              <w:t xml:space="preserve"> </w:t>
            </w:r>
            <w:r>
              <w:rPr>
                <w:sz w:val="24"/>
              </w:rPr>
              <w:t>the</w:t>
            </w:r>
            <w:r>
              <w:rPr>
                <w:spacing w:val="40"/>
                <w:sz w:val="24"/>
              </w:rPr>
              <w:t xml:space="preserve"> </w:t>
            </w:r>
            <w:r>
              <w:rPr>
                <w:sz w:val="24"/>
              </w:rPr>
              <w:t>k-NN</w:t>
            </w:r>
            <w:r>
              <w:rPr>
                <w:spacing w:val="80"/>
                <w:sz w:val="24"/>
              </w:rPr>
              <w:t xml:space="preserve"> </w:t>
            </w:r>
            <w:r>
              <w:rPr>
                <w:sz w:val="24"/>
              </w:rPr>
              <w:t>model by approximately 2.16% in terms of accuracy.</w:t>
            </w:r>
          </w:p>
        </w:tc>
      </w:tr>
      <w:tr w:rsidR="00E775B6" w14:paraId="5DDFCB8D" w14:textId="77777777">
        <w:trPr>
          <w:trHeight w:val="839"/>
        </w:trPr>
        <w:tc>
          <w:tcPr>
            <w:tcW w:w="2461" w:type="dxa"/>
          </w:tcPr>
          <w:p w14:paraId="5C1AB8D1" w14:textId="77777777" w:rsidR="00E775B6" w:rsidRDefault="00000000">
            <w:pPr>
              <w:pStyle w:val="TableParagraph"/>
              <w:spacing w:before="80" w:line="276" w:lineRule="auto"/>
              <w:ind w:right="172"/>
              <w:rPr>
                <w:sz w:val="24"/>
              </w:rPr>
            </w:pPr>
            <w:r>
              <w:rPr>
                <w:spacing w:val="-2"/>
                <w:sz w:val="24"/>
              </w:rPr>
              <w:t xml:space="preserve">Precision </w:t>
            </w:r>
            <w:r>
              <w:rPr>
                <w:spacing w:val="-4"/>
                <w:sz w:val="24"/>
              </w:rPr>
              <w:t>Improvement:</w:t>
            </w:r>
          </w:p>
        </w:tc>
        <w:tc>
          <w:tcPr>
            <w:tcW w:w="6901" w:type="dxa"/>
          </w:tcPr>
          <w:p w14:paraId="0831142E" w14:textId="77777777" w:rsidR="00E775B6" w:rsidRDefault="00000000">
            <w:pPr>
              <w:pStyle w:val="TableParagraph"/>
              <w:spacing w:before="80" w:line="276" w:lineRule="auto"/>
              <w:rPr>
                <w:sz w:val="24"/>
              </w:rPr>
            </w:pPr>
            <w:r>
              <w:rPr>
                <w:sz w:val="24"/>
              </w:rPr>
              <w:t>The</w:t>
            </w:r>
            <w:r>
              <w:rPr>
                <w:spacing w:val="40"/>
                <w:sz w:val="24"/>
              </w:rPr>
              <w:t xml:space="preserve"> </w:t>
            </w:r>
            <w:r>
              <w:rPr>
                <w:sz w:val="24"/>
              </w:rPr>
              <w:t>baseline</w:t>
            </w:r>
            <w:r>
              <w:rPr>
                <w:spacing w:val="40"/>
                <w:sz w:val="24"/>
              </w:rPr>
              <w:t xml:space="preserve"> </w:t>
            </w:r>
            <w:r>
              <w:rPr>
                <w:sz w:val="24"/>
              </w:rPr>
              <w:t>Logistic</w:t>
            </w:r>
            <w:r>
              <w:rPr>
                <w:spacing w:val="34"/>
                <w:sz w:val="24"/>
              </w:rPr>
              <w:t xml:space="preserve"> </w:t>
            </w:r>
            <w:r>
              <w:rPr>
                <w:sz w:val="24"/>
              </w:rPr>
              <w:t>Regression</w:t>
            </w:r>
            <w:r>
              <w:rPr>
                <w:spacing w:val="35"/>
                <w:sz w:val="24"/>
              </w:rPr>
              <w:t xml:space="preserve"> </w:t>
            </w:r>
            <w:r>
              <w:rPr>
                <w:sz w:val="24"/>
              </w:rPr>
              <w:t>model</w:t>
            </w:r>
            <w:r>
              <w:rPr>
                <w:spacing w:val="34"/>
                <w:sz w:val="24"/>
              </w:rPr>
              <w:t xml:space="preserve"> </w:t>
            </w:r>
            <w:r>
              <w:rPr>
                <w:sz w:val="24"/>
              </w:rPr>
              <w:t>exhibits</w:t>
            </w:r>
            <w:r>
              <w:rPr>
                <w:spacing w:val="36"/>
                <w:sz w:val="24"/>
              </w:rPr>
              <w:t xml:space="preserve"> </w:t>
            </w:r>
            <w:r>
              <w:rPr>
                <w:sz w:val="24"/>
              </w:rPr>
              <w:t>approximately 0.74% higher precision compared to the k-NN model.</w:t>
            </w:r>
          </w:p>
        </w:tc>
      </w:tr>
      <w:tr w:rsidR="00E775B6" w14:paraId="6EF47B99" w14:textId="77777777">
        <w:trPr>
          <w:trHeight w:val="839"/>
        </w:trPr>
        <w:tc>
          <w:tcPr>
            <w:tcW w:w="2461" w:type="dxa"/>
          </w:tcPr>
          <w:p w14:paraId="6D90CBD1" w14:textId="77777777" w:rsidR="00E775B6" w:rsidRDefault="00000000">
            <w:pPr>
              <w:pStyle w:val="TableParagraph"/>
              <w:spacing w:before="80"/>
              <w:rPr>
                <w:sz w:val="24"/>
              </w:rPr>
            </w:pPr>
            <w:r>
              <w:rPr>
                <w:sz w:val="24"/>
              </w:rPr>
              <w:t xml:space="preserve">Recall </w:t>
            </w:r>
            <w:r>
              <w:rPr>
                <w:spacing w:val="-2"/>
                <w:sz w:val="24"/>
              </w:rPr>
              <w:t>Improvement:</w:t>
            </w:r>
          </w:p>
        </w:tc>
        <w:tc>
          <w:tcPr>
            <w:tcW w:w="6901" w:type="dxa"/>
          </w:tcPr>
          <w:p w14:paraId="66E80AD5" w14:textId="77777777" w:rsidR="00E775B6" w:rsidRDefault="00000000">
            <w:pPr>
              <w:pStyle w:val="TableParagraph"/>
              <w:spacing w:before="80" w:line="278" w:lineRule="auto"/>
              <w:rPr>
                <w:sz w:val="24"/>
              </w:rPr>
            </w:pPr>
            <w:r>
              <w:rPr>
                <w:sz w:val="24"/>
              </w:rPr>
              <w:t>The</w:t>
            </w:r>
            <w:r>
              <w:rPr>
                <w:spacing w:val="-8"/>
                <w:sz w:val="24"/>
              </w:rPr>
              <w:t xml:space="preserve"> </w:t>
            </w:r>
            <w:r>
              <w:rPr>
                <w:sz w:val="24"/>
              </w:rPr>
              <w:t>baseline</w:t>
            </w:r>
            <w:r>
              <w:rPr>
                <w:spacing w:val="-7"/>
                <w:sz w:val="24"/>
              </w:rPr>
              <w:t xml:space="preserve"> </w:t>
            </w:r>
            <w:r>
              <w:rPr>
                <w:sz w:val="24"/>
              </w:rPr>
              <w:t>Logistic</w:t>
            </w:r>
            <w:r>
              <w:rPr>
                <w:spacing w:val="-6"/>
                <w:sz w:val="24"/>
              </w:rPr>
              <w:t xml:space="preserve"> </w:t>
            </w:r>
            <w:r>
              <w:rPr>
                <w:sz w:val="24"/>
              </w:rPr>
              <w:t>Regression</w:t>
            </w:r>
            <w:r>
              <w:rPr>
                <w:spacing w:val="-6"/>
                <w:sz w:val="24"/>
              </w:rPr>
              <w:t xml:space="preserve"> </w:t>
            </w:r>
            <w:r>
              <w:rPr>
                <w:sz w:val="24"/>
              </w:rPr>
              <w:t>model</w:t>
            </w:r>
            <w:r>
              <w:rPr>
                <w:spacing w:val="-6"/>
                <w:sz w:val="24"/>
              </w:rPr>
              <w:t xml:space="preserve"> </w:t>
            </w:r>
            <w:r>
              <w:rPr>
                <w:sz w:val="24"/>
              </w:rPr>
              <w:t>demonstrates</w:t>
            </w:r>
            <w:r>
              <w:rPr>
                <w:spacing w:val="-6"/>
                <w:sz w:val="24"/>
              </w:rPr>
              <w:t xml:space="preserve"> </w:t>
            </w:r>
            <w:r>
              <w:rPr>
                <w:sz w:val="24"/>
              </w:rPr>
              <w:t>around</w:t>
            </w:r>
            <w:r>
              <w:rPr>
                <w:spacing w:val="-10"/>
                <w:sz w:val="24"/>
              </w:rPr>
              <w:t xml:space="preserve"> </w:t>
            </w:r>
            <w:r>
              <w:rPr>
                <w:sz w:val="24"/>
              </w:rPr>
              <w:t>2.16% higher recall compared to the k-NN model.</w:t>
            </w:r>
          </w:p>
        </w:tc>
      </w:tr>
      <w:tr w:rsidR="00E775B6" w14:paraId="5948EFC8" w14:textId="77777777">
        <w:trPr>
          <w:trHeight w:val="839"/>
        </w:trPr>
        <w:tc>
          <w:tcPr>
            <w:tcW w:w="2461" w:type="dxa"/>
          </w:tcPr>
          <w:p w14:paraId="34367DD7" w14:textId="77777777" w:rsidR="00E775B6" w:rsidRDefault="00000000">
            <w:pPr>
              <w:pStyle w:val="TableParagraph"/>
              <w:tabs>
                <w:tab w:val="left" w:pos="1797"/>
              </w:tabs>
              <w:spacing w:before="80"/>
              <w:rPr>
                <w:sz w:val="24"/>
              </w:rPr>
            </w:pPr>
            <w:r>
              <w:rPr>
                <w:spacing w:val="-5"/>
                <w:sz w:val="24"/>
              </w:rPr>
              <w:t>F1</w:t>
            </w:r>
            <w:r>
              <w:rPr>
                <w:sz w:val="24"/>
              </w:rPr>
              <w:tab/>
            </w:r>
            <w:r>
              <w:rPr>
                <w:spacing w:val="-4"/>
                <w:sz w:val="24"/>
              </w:rPr>
              <w:t>Score</w:t>
            </w:r>
          </w:p>
          <w:p w14:paraId="2986721B" w14:textId="77777777" w:rsidR="00E775B6" w:rsidRDefault="00000000">
            <w:pPr>
              <w:pStyle w:val="TableParagraph"/>
              <w:spacing w:before="41"/>
              <w:rPr>
                <w:sz w:val="24"/>
              </w:rPr>
            </w:pPr>
            <w:r>
              <w:rPr>
                <w:spacing w:val="-2"/>
                <w:sz w:val="24"/>
              </w:rPr>
              <w:t>Improvement:</w:t>
            </w:r>
          </w:p>
        </w:tc>
        <w:tc>
          <w:tcPr>
            <w:tcW w:w="6901" w:type="dxa"/>
          </w:tcPr>
          <w:p w14:paraId="25D436D9" w14:textId="77777777" w:rsidR="00E775B6" w:rsidRDefault="00000000">
            <w:pPr>
              <w:pStyle w:val="TableParagraph"/>
              <w:spacing w:before="80" w:line="278" w:lineRule="auto"/>
              <w:rPr>
                <w:sz w:val="24"/>
              </w:rPr>
            </w:pPr>
            <w:r>
              <w:rPr>
                <w:sz w:val="24"/>
              </w:rPr>
              <w:t>The</w:t>
            </w:r>
            <w:r>
              <w:rPr>
                <w:spacing w:val="-8"/>
                <w:sz w:val="24"/>
              </w:rPr>
              <w:t xml:space="preserve"> </w:t>
            </w:r>
            <w:r>
              <w:rPr>
                <w:sz w:val="24"/>
              </w:rPr>
              <w:t>baseline</w:t>
            </w:r>
            <w:r>
              <w:rPr>
                <w:spacing w:val="-7"/>
                <w:sz w:val="24"/>
              </w:rPr>
              <w:t xml:space="preserve"> </w:t>
            </w:r>
            <w:r>
              <w:rPr>
                <w:sz w:val="24"/>
              </w:rPr>
              <w:t>Logistic</w:t>
            </w:r>
            <w:r>
              <w:rPr>
                <w:spacing w:val="-6"/>
                <w:sz w:val="24"/>
              </w:rPr>
              <w:t xml:space="preserve"> </w:t>
            </w:r>
            <w:r>
              <w:rPr>
                <w:sz w:val="24"/>
              </w:rPr>
              <w:t>Regression</w:t>
            </w:r>
            <w:r>
              <w:rPr>
                <w:spacing w:val="-6"/>
                <w:sz w:val="24"/>
              </w:rPr>
              <w:t xml:space="preserve"> </w:t>
            </w:r>
            <w:r>
              <w:rPr>
                <w:sz w:val="24"/>
              </w:rPr>
              <w:t>model</w:t>
            </w:r>
            <w:r>
              <w:rPr>
                <w:spacing w:val="-6"/>
                <w:sz w:val="24"/>
              </w:rPr>
              <w:t xml:space="preserve"> </w:t>
            </w:r>
            <w:r>
              <w:rPr>
                <w:sz w:val="24"/>
              </w:rPr>
              <w:t>achieves</w:t>
            </w:r>
            <w:r>
              <w:rPr>
                <w:spacing w:val="-4"/>
                <w:sz w:val="24"/>
              </w:rPr>
              <w:t xml:space="preserve"> </w:t>
            </w:r>
            <w:r>
              <w:rPr>
                <w:sz w:val="24"/>
              </w:rPr>
              <w:t>an</w:t>
            </w:r>
            <w:r>
              <w:rPr>
                <w:spacing w:val="-6"/>
                <w:sz w:val="24"/>
              </w:rPr>
              <w:t xml:space="preserve"> </w:t>
            </w:r>
            <w:r>
              <w:rPr>
                <w:sz w:val="24"/>
              </w:rPr>
              <w:t>approximately 1.48% higher F1 score compared to the k-NN model.</w:t>
            </w:r>
          </w:p>
        </w:tc>
      </w:tr>
    </w:tbl>
    <w:p w14:paraId="5E23BA66" w14:textId="77777777" w:rsidR="00E775B6" w:rsidRDefault="00E775B6">
      <w:pPr>
        <w:pStyle w:val="BodyText"/>
        <w:spacing w:before="21"/>
      </w:pPr>
    </w:p>
    <w:p w14:paraId="1BB2C6BB" w14:textId="77777777" w:rsidR="00E775B6" w:rsidRDefault="00000000">
      <w:pPr>
        <w:pStyle w:val="Heading3"/>
        <w:ind w:left="60"/>
      </w:pPr>
      <w:r>
        <w:rPr>
          <w:spacing w:val="-2"/>
        </w:rPr>
        <w:t>Conclusion:</w:t>
      </w:r>
    </w:p>
    <w:p w14:paraId="347EA816" w14:textId="77777777" w:rsidR="00E775B6" w:rsidRDefault="00E775B6">
      <w:pPr>
        <w:pStyle w:val="Heading3"/>
        <w:sectPr w:rsidR="00E775B6">
          <w:pgSz w:w="12240" w:h="15840"/>
          <w:pgMar w:top="1680" w:right="1080" w:bottom="280" w:left="1440" w:header="720" w:footer="720" w:gutter="0"/>
          <w:cols w:space="720"/>
        </w:sectPr>
      </w:pPr>
    </w:p>
    <w:p w14:paraId="7A0317A6" w14:textId="77777777" w:rsidR="00E775B6" w:rsidRDefault="00000000">
      <w:pPr>
        <w:pStyle w:val="BodyText"/>
        <w:spacing w:before="79" w:line="276" w:lineRule="auto"/>
        <w:ind w:right="355" w:firstLine="719"/>
        <w:jc w:val="both"/>
      </w:pPr>
      <w:r>
        <w:lastRenderedPageBreak/>
        <w:t>In this classification analysis, the baseline Logistic Regression model exhibits slightly superior performance across multiple metrics compared to the k-Nearest Neighbors (k-NN) model. While the differences are relatively small, they highlight the effectiveness of the logistic regression approach for our specific classification problem.</w:t>
      </w:r>
    </w:p>
    <w:p w14:paraId="63AF3C54" w14:textId="77777777" w:rsidR="00E775B6" w:rsidRDefault="00E775B6">
      <w:pPr>
        <w:pStyle w:val="BodyText"/>
        <w:spacing w:line="276" w:lineRule="auto"/>
        <w:jc w:val="both"/>
        <w:sectPr w:rsidR="00E775B6">
          <w:pgSz w:w="12240" w:h="15840"/>
          <w:pgMar w:top="1360" w:right="1080" w:bottom="280" w:left="1440" w:header="720" w:footer="720" w:gutter="0"/>
          <w:cols w:space="720"/>
        </w:sectPr>
      </w:pPr>
    </w:p>
    <w:p w14:paraId="54AA5A7A" w14:textId="77777777" w:rsidR="00E775B6" w:rsidRDefault="00000000">
      <w:pPr>
        <w:pStyle w:val="Heading3"/>
        <w:spacing w:before="79"/>
      </w:pPr>
      <w:bookmarkStart w:id="17" w:name="_bookmark17"/>
      <w:bookmarkEnd w:id="17"/>
      <w:r>
        <w:rPr>
          <w:spacing w:val="-2"/>
        </w:rPr>
        <w:lastRenderedPageBreak/>
        <w:t>References</w:t>
      </w:r>
    </w:p>
    <w:p w14:paraId="265DCCBE" w14:textId="77777777" w:rsidR="00E775B6" w:rsidRDefault="00000000">
      <w:pPr>
        <w:spacing w:before="163" w:line="276" w:lineRule="auto"/>
        <w:ind w:right="1337"/>
      </w:pPr>
      <w:r>
        <w:rPr>
          <w:b/>
        </w:rPr>
        <w:t xml:space="preserve">Machine Learning: A Probabilistic Perspective </w:t>
      </w:r>
      <w:r>
        <w:t xml:space="preserve">by Kevin P. Murphy: </w:t>
      </w:r>
      <w:hyperlink r:id="rId26">
        <w:r>
          <w:rPr>
            <w:spacing w:val="-4"/>
            <w:u w:val="thick" w:color="1153CC"/>
          </w:rPr>
          <w:t>https://www.amazon.com/Machine-Learning-Probabilistic-Perspective-Computation-ebook/dp/B</w:t>
        </w:r>
      </w:hyperlink>
      <w:r>
        <w:rPr>
          <w:spacing w:val="-4"/>
        </w:rPr>
        <w:t xml:space="preserve"> </w:t>
      </w:r>
      <w:hyperlink r:id="rId27">
        <w:r>
          <w:rPr>
            <w:spacing w:val="-2"/>
            <w:u w:val="thick" w:color="1153CC"/>
          </w:rPr>
          <w:t>08FZLD4J4</w:t>
        </w:r>
      </w:hyperlink>
    </w:p>
    <w:p w14:paraId="7784675E" w14:textId="77777777" w:rsidR="00E775B6" w:rsidRDefault="00000000">
      <w:pPr>
        <w:spacing w:before="241" w:line="276" w:lineRule="auto"/>
        <w:ind w:right="485"/>
      </w:pPr>
      <w:r>
        <w:rPr>
          <w:b/>
        </w:rPr>
        <w:t>An</w:t>
      </w:r>
      <w:r>
        <w:rPr>
          <w:b/>
          <w:spacing w:val="-8"/>
        </w:rPr>
        <w:t xml:space="preserve"> </w:t>
      </w:r>
      <w:r>
        <w:rPr>
          <w:b/>
        </w:rPr>
        <w:t>Introduction</w:t>
      </w:r>
      <w:r>
        <w:rPr>
          <w:b/>
          <w:spacing w:val="-9"/>
        </w:rPr>
        <w:t xml:space="preserve"> </w:t>
      </w:r>
      <w:r>
        <w:rPr>
          <w:b/>
        </w:rPr>
        <w:t>to</w:t>
      </w:r>
      <w:r>
        <w:rPr>
          <w:b/>
          <w:spacing w:val="-7"/>
        </w:rPr>
        <w:t xml:space="preserve"> </w:t>
      </w:r>
      <w:r>
        <w:rPr>
          <w:b/>
        </w:rPr>
        <w:t>Statistical</w:t>
      </w:r>
      <w:r>
        <w:rPr>
          <w:b/>
          <w:spacing w:val="-5"/>
        </w:rPr>
        <w:t xml:space="preserve"> </w:t>
      </w:r>
      <w:r>
        <w:rPr>
          <w:b/>
        </w:rPr>
        <w:t>Learning:</w:t>
      </w:r>
      <w:r>
        <w:rPr>
          <w:b/>
          <w:spacing w:val="-6"/>
        </w:rPr>
        <w:t xml:space="preserve"> </w:t>
      </w:r>
      <w:r>
        <w:rPr>
          <w:b/>
        </w:rPr>
        <w:t>With</w:t>
      </w:r>
      <w:r>
        <w:rPr>
          <w:b/>
          <w:spacing w:val="-7"/>
        </w:rPr>
        <w:t xml:space="preserve"> </w:t>
      </w:r>
      <w:r>
        <w:rPr>
          <w:b/>
        </w:rPr>
        <w:t>Applications</w:t>
      </w:r>
      <w:r>
        <w:rPr>
          <w:b/>
          <w:spacing w:val="-7"/>
        </w:rPr>
        <w:t xml:space="preserve"> </w:t>
      </w:r>
      <w:r>
        <w:rPr>
          <w:b/>
        </w:rPr>
        <w:t>in</w:t>
      </w:r>
      <w:r>
        <w:rPr>
          <w:b/>
          <w:spacing w:val="-7"/>
        </w:rPr>
        <w:t xml:space="preserve"> </w:t>
      </w:r>
      <w:r>
        <w:rPr>
          <w:b/>
        </w:rPr>
        <w:t>R</w:t>
      </w:r>
      <w:r>
        <w:rPr>
          <w:b/>
          <w:spacing w:val="-8"/>
        </w:rPr>
        <w:t xml:space="preserve"> </w:t>
      </w:r>
      <w:r>
        <w:t>by</w:t>
      </w:r>
      <w:r>
        <w:rPr>
          <w:spacing w:val="-7"/>
        </w:rPr>
        <w:t xml:space="preserve"> </w:t>
      </w:r>
      <w:r>
        <w:t>Gareth</w:t>
      </w:r>
      <w:r>
        <w:rPr>
          <w:spacing w:val="-7"/>
        </w:rPr>
        <w:t xml:space="preserve"> </w:t>
      </w:r>
      <w:r>
        <w:t>James,</w:t>
      </w:r>
      <w:r>
        <w:rPr>
          <w:spacing w:val="-6"/>
        </w:rPr>
        <w:t xml:space="preserve"> </w:t>
      </w:r>
      <w:r>
        <w:t>Daniela</w:t>
      </w:r>
      <w:r>
        <w:rPr>
          <w:spacing w:val="-4"/>
        </w:rPr>
        <w:t xml:space="preserve"> </w:t>
      </w:r>
      <w:r>
        <w:t>Witten, Trevor Hastie, and Robert Tibshirani:</w:t>
      </w:r>
    </w:p>
    <w:p w14:paraId="2D7E72E4" w14:textId="77777777" w:rsidR="00E775B6" w:rsidRDefault="00000000">
      <w:pPr>
        <w:spacing w:line="276" w:lineRule="auto"/>
        <w:ind w:right="1279"/>
      </w:pPr>
      <w:hyperlink r:id="rId28">
        <w:r>
          <w:rPr>
            <w:spacing w:val="-4"/>
            <w:u w:val="thick" w:color="1153CC"/>
          </w:rPr>
          <w:t>https://github.com/avinwu/ml-books/blob/master/An%20Introduction%20to%20Statistical%20Le</w:t>
        </w:r>
      </w:hyperlink>
      <w:r>
        <w:rPr>
          <w:spacing w:val="-4"/>
        </w:rPr>
        <w:t xml:space="preserve"> </w:t>
      </w:r>
      <w:hyperlink r:id="rId29">
        <w:r>
          <w:rPr>
            <w:spacing w:val="-2"/>
            <w:u w:val="thick" w:color="1153CC"/>
          </w:rPr>
          <w:t>arning%20-%20Gareth%20James.pdf</w:t>
        </w:r>
      </w:hyperlink>
    </w:p>
    <w:p w14:paraId="670A6453" w14:textId="77777777" w:rsidR="00E775B6" w:rsidRDefault="00000000">
      <w:pPr>
        <w:spacing w:before="240" w:line="276" w:lineRule="auto"/>
        <w:ind w:right="3228"/>
      </w:pPr>
      <w:r>
        <w:rPr>
          <w:b/>
        </w:rPr>
        <w:t>Deep</w:t>
      </w:r>
      <w:r>
        <w:rPr>
          <w:b/>
          <w:spacing w:val="-14"/>
        </w:rPr>
        <w:t xml:space="preserve"> </w:t>
      </w:r>
      <w:r>
        <w:rPr>
          <w:b/>
        </w:rPr>
        <w:t>Learning</w:t>
      </w:r>
      <w:r>
        <w:rPr>
          <w:b/>
          <w:spacing w:val="-14"/>
        </w:rPr>
        <w:t xml:space="preserve"> </w:t>
      </w:r>
      <w:r>
        <w:t>by</w:t>
      </w:r>
      <w:r>
        <w:rPr>
          <w:spacing w:val="-13"/>
        </w:rPr>
        <w:t xml:space="preserve"> </w:t>
      </w:r>
      <w:r>
        <w:t>Ian</w:t>
      </w:r>
      <w:r>
        <w:rPr>
          <w:spacing w:val="-13"/>
        </w:rPr>
        <w:t xml:space="preserve"> </w:t>
      </w:r>
      <w:r>
        <w:t>Goodfellow,</w:t>
      </w:r>
      <w:r>
        <w:rPr>
          <w:spacing w:val="-13"/>
        </w:rPr>
        <w:t xml:space="preserve"> </w:t>
      </w:r>
      <w:r>
        <w:t>Yoshua</w:t>
      </w:r>
      <w:r>
        <w:rPr>
          <w:spacing w:val="-13"/>
        </w:rPr>
        <w:t xml:space="preserve"> </w:t>
      </w:r>
      <w:r>
        <w:t>Bengio,</w:t>
      </w:r>
      <w:r>
        <w:rPr>
          <w:spacing w:val="-14"/>
        </w:rPr>
        <w:t xml:space="preserve"> </w:t>
      </w:r>
      <w:r>
        <w:t>and</w:t>
      </w:r>
      <w:r>
        <w:rPr>
          <w:spacing w:val="-14"/>
        </w:rPr>
        <w:t xml:space="preserve"> </w:t>
      </w:r>
      <w:r>
        <w:t>Aaron</w:t>
      </w:r>
      <w:r>
        <w:rPr>
          <w:spacing w:val="-13"/>
        </w:rPr>
        <w:t xml:space="preserve"> </w:t>
      </w:r>
      <w:r>
        <w:t xml:space="preserve">Courville: </w:t>
      </w:r>
      <w:hyperlink r:id="rId30">
        <w:r>
          <w:rPr>
            <w:spacing w:val="-2"/>
            <w:u w:val="thick" w:color="1153CC"/>
          </w:rPr>
          <w:t>https://www.kdnuggets.com/2020/05/deep-learning-free-ebook.html</w:t>
        </w:r>
      </w:hyperlink>
    </w:p>
    <w:p w14:paraId="14B7B9A5" w14:textId="77777777" w:rsidR="00E775B6" w:rsidRDefault="00000000">
      <w:pPr>
        <w:spacing w:before="240" w:line="276" w:lineRule="auto"/>
        <w:ind w:right="1960"/>
      </w:pPr>
      <w:r>
        <w:rPr>
          <w:b/>
        </w:rPr>
        <w:t xml:space="preserve">Data Analysis from Scratch: An Introduction for Beginners </w:t>
      </w:r>
      <w:r>
        <w:t xml:space="preserve">by Joel Grus: </w:t>
      </w:r>
      <w:hyperlink r:id="rId31">
        <w:r>
          <w:rPr>
            <w:spacing w:val="-4"/>
            <w:u w:val="thick" w:color="1153CC"/>
          </w:rPr>
          <w:t>https://github.com/joelgrus/data-science-from-scratch/blob/master/scratch/getting_data.py</w:t>
        </w:r>
      </w:hyperlink>
    </w:p>
    <w:p w14:paraId="67599B39" w14:textId="77777777" w:rsidR="00E775B6" w:rsidRDefault="00000000">
      <w:pPr>
        <w:spacing w:before="236"/>
        <w:rPr>
          <w:b/>
        </w:rPr>
      </w:pPr>
      <w:r>
        <w:rPr>
          <w:b/>
        </w:rPr>
        <w:t>Deep</w:t>
      </w:r>
      <w:r>
        <w:rPr>
          <w:b/>
          <w:spacing w:val="-16"/>
        </w:rPr>
        <w:t xml:space="preserve"> </w:t>
      </w:r>
      <w:r>
        <w:rPr>
          <w:b/>
        </w:rPr>
        <w:t>Learning</w:t>
      </w:r>
      <w:r>
        <w:rPr>
          <w:b/>
          <w:spacing w:val="-13"/>
        </w:rPr>
        <w:t xml:space="preserve"> </w:t>
      </w:r>
      <w:r>
        <w:rPr>
          <w:b/>
        </w:rPr>
        <w:t>(Adaptive</w:t>
      </w:r>
      <w:r>
        <w:rPr>
          <w:b/>
          <w:spacing w:val="-13"/>
        </w:rPr>
        <w:t xml:space="preserve"> </w:t>
      </w:r>
      <w:r>
        <w:rPr>
          <w:b/>
        </w:rPr>
        <w:t>Computation</w:t>
      </w:r>
      <w:r>
        <w:rPr>
          <w:b/>
          <w:spacing w:val="-13"/>
        </w:rPr>
        <w:t xml:space="preserve"> </w:t>
      </w:r>
      <w:r>
        <w:rPr>
          <w:b/>
        </w:rPr>
        <w:t>and</w:t>
      </w:r>
      <w:r>
        <w:rPr>
          <w:b/>
          <w:spacing w:val="-12"/>
        </w:rPr>
        <w:t xml:space="preserve"> </w:t>
      </w:r>
      <w:r>
        <w:rPr>
          <w:b/>
        </w:rPr>
        <w:t>Machine</w:t>
      </w:r>
      <w:r>
        <w:rPr>
          <w:b/>
          <w:spacing w:val="-10"/>
        </w:rPr>
        <w:t xml:space="preserve"> </w:t>
      </w:r>
      <w:r>
        <w:rPr>
          <w:b/>
        </w:rPr>
        <w:t>Learning</w:t>
      </w:r>
      <w:r>
        <w:rPr>
          <w:b/>
          <w:spacing w:val="-10"/>
        </w:rPr>
        <w:t xml:space="preserve"> </w:t>
      </w:r>
      <w:r>
        <w:rPr>
          <w:b/>
          <w:spacing w:val="-2"/>
        </w:rPr>
        <w:t>series)</w:t>
      </w:r>
    </w:p>
    <w:p w14:paraId="73A4C0F5" w14:textId="77777777" w:rsidR="00E775B6" w:rsidRDefault="00000000">
      <w:pPr>
        <w:spacing w:before="40"/>
      </w:pPr>
      <w:hyperlink r:id="rId32">
        <w:r>
          <w:rPr>
            <w:spacing w:val="-4"/>
            <w:u w:val="thick" w:color="1153CC"/>
          </w:rPr>
          <w:t>https://www.amazon.in/Deep-Learning-Ian-Goodfellow/dp/0262035618</w:t>
        </w:r>
      </w:hyperlink>
    </w:p>
    <w:sectPr w:rsidR="00E775B6">
      <w:pgSz w:w="12240" w:h="15840"/>
      <w:pgMar w:top="1360" w:right="108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Microsoft Sans Serif">
    <w:altName w:val="Microsoft Sans Serif"/>
    <w:panose1 w:val="020B0604020202020204"/>
    <w:charset w:val="01"/>
    <w:family w:val="swiss"/>
    <w:pitch w:val="variable"/>
    <w:sig w:usb0="E1002AFF" w:usb1="C0000002" w:usb2="00000008" w:usb3="00000000" w:csb0="000101FF" w:csb1="00000000"/>
  </w:font>
  <w:font w:name="Times New Roman">
    <w:panose1 w:val="02020603050405020304"/>
    <w:charset w:val="00"/>
    <w:family w:val="roman"/>
    <w:pitch w:val="variable"/>
    <w:sig w:usb0="E0002EFF" w:usb1="C000785B" w:usb2="00000009" w:usb3="00000000" w:csb0="000001FF" w:csb1="00000000"/>
  </w:font>
  <w:font w:name="Arial MT">
    <w:altName w:val="Arial"/>
    <w:panose1 w:val="020B0604020202020204"/>
    <w:charset w:val="01"/>
    <w:family w:val="swiss"/>
    <w:pitch w:val="variable"/>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2C2BAB"/>
    <w:multiLevelType w:val="hybridMultilevel"/>
    <w:tmpl w:val="D2D26D22"/>
    <w:lvl w:ilvl="0" w:tplc="17B4A5AE">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742AEFFA">
      <w:numFmt w:val="bullet"/>
      <w:lvlText w:val="•"/>
      <w:lvlJc w:val="left"/>
      <w:pPr>
        <w:ind w:left="1204" w:hanging="360"/>
      </w:pPr>
      <w:rPr>
        <w:rFonts w:hint="default"/>
        <w:lang w:val="en-US" w:eastAsia="en-US" w:bidi="ar-SA"/>
      </w:rPr>
    </w:lvl>
    <w:lvl w:ilvl="2" w:tplc="DB200056">
      <w:numFmt w:val="bullet"/>
      <w:lvlText w:val="•"/>
      <w:lvlJc w:val="left"/>
      <w:pPr>
        <w:ind w:left="1588" w:hanging="360"/>
      </w:pPr>
      <w:rPr>
        <w:rFonts w:hint="default"/>
        <w:lang w:val="en-US" w:eastAsia="en-US" w:bidi="ar-SA"/>
      </w:rPr>
    </w:lvl>
    <w:lvl w:ilvl="3" w:tplc="5940773A">
      <w:numFmt w:val="bullet"/>
      <w:lvlText w:val="•"/>
      <w:lvlJc w:val="left"/>
      <w:pPr>
        <w:ind w:left="1972" w:hanging="360"/>
      </w:pPr>
      <w:rPr>
        <w:rFonts w:hint="default"/>
        <w:lang w:val="en-US" w:eastAsia="en-US" w:bidi="ar-SA"/>
      </w:rPr>
    </w:lvl>
    <w:lvl w:ilvl="4" w:tplc="73A05702">
      <w:numFmt w:val="bullet"/>
      <w:lvlText w:val="•"/>
      <w:lvlJc w:val="left"/>
      <w:pPr>
        <w:ind w:left="2356" w:hanging="360"/>
      </w:pPr>
      <w:rPr>
        <w:rFonts w:hint="default"/>
        <w:lang w:val="en-US" w:eastAsia="en-US" w:bidi="ar-SA"/>
      </w:rPr>
    </w:lvl>
    <w:lvl w:ilvl="5" w:tplc="6916D486">
      <w:numFmt w:val="bullet"/>
      <w:lvlText w:val="•"/>
      <w:lvlJc w:val="left"/>
      <w:pPr>
        <w:ind w:left="2740" w:hanging="360"/>
      </w:pPr>
      <w:rPr>
        <w:rFonts w:hint="default"/>
        <w:lang w:val="en-US" w:eastAsia="en-US" w:bidi="ar-SA"/>
      </w:rPr>
    </w:lvl>
    <w:lvl w:ilvl="6" w:tplc="C7D4ADD6">
      <w:numFmt w:val="bullet"/>
      <w:lvlText w:val="•"/>
      <w:lvlJc w:val="left"/>
      <w:pPr>
        <w:ind w:left="3124" w:hanging="360"/>
      </w:pPr>
      <w:rPr>
        <w:rFonts w:hint="default"/>
        <w:lang w:val="en-US" w:eastAsia="en-US" w:bidi="ar-SA"/>
      </w:rPr>
    </w:lvl>
    <w:lvl w:ilvl="7" w:tplc="6A5A5CB8">
      <w:numFmt w:val="bullet"/>
      <w:lvlText w:val="•"/>
      <w:lvlJc w:val="left"/>
      <w:pPr>
        <w:ind w:left="3508" w:hanging="360"/>
      </w:pPr>
      <w:rPr>
        <w:rFonts w:hint="default"/>
        <w:lang w:val="en-US" w:eastAsia="en-US" w:bidi="ar-SA"/>
      </w:rPr>
    </w:lvl>
    <w:lvl w:ilvl="8" w:tplc="74380980">
      <w:numFmt w:val="bullet"/>
      <w:lvlText w:val="•"/>
      <w:lvlJc w:val="left"/>
      <w:pPr>
        <w:ind w:left="3892" w:hanging="360"/>
      </w:pPr>
      <w:rPr>
        <w:rFonts w:hint="default"/>
        <w:lang w:val="en-US" w:eastAsia="en-US" w:bidi="ar-SA"/>
      </w:rPr>
    </w:lvl>
  </w:abstractNum>
  <w:abstractNum w:abstractNumId="1" w15:restartNumberingAfterBreak="0">
    <w:nsid w:val="04C0758B"/>
    <w:multiLevelType w:val="hybridMultilevel"/>
    <w:tmpl w:val="4CFCC6FA"/>
    <w:lvl w:ilvl="0" w:tplc="DEA4EEA4">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88E41ABC">
      <w:numFmt w:val="bullet"/>
      <w:lvlText w:val="•"/>
      <w:lvlJc w:val="left"/>
      <w:pPr>
        <w:ind w:left="1204" w:hanging="360"/>
      </w:pPr>
      <w:rPr>
        <w:rFonts w:hint="default"/>
        <w:lang w:val="en-US" w:eastAsia="en-US" w:bidi="ar-SA"/>
      </w:rPr>
    </w:lvl>
    <w:lvl w:ilvl="2" w:tplc="E5547736">
      <w:numFmt w:val="bullet"/>
      <w:lvlText w:val="•"/>
      <w:lvlJc w:val="left"/>
      <w:pPr>
        <w:ind w:left="1588" w:hanging="360"/>
      </w:pPr>
      <w:rPr>
        <w:rFonts w:hint="default"/>
        <w:lang w:val="en-US" w:eastAsia="en-US" w:bidi="ar-SA"/>
      </w:rPr>
    </w:lvl>
    <w:lvl w:ilvl="3" w:tplc="B0A8B8AA">
      <w:numFmt w:val="bullet"/>
      <w:lvlText w:val="•"/>
      <w:lvlJc w:val="left"/>
      <w:pPr>
        <w:ind w:left="1972" w:hanging="360"/>
      </w:pPr>
      <w:rPr>
        <w:rFonts w:hint="default"/>
        <w:lang w:val="en-US" w:eastAsia="en-US" w:bidi="ar-SA"/>
      </w:rPr>
    </w:lvl>
    <w:lvl w:ilvl="4" w:tplc="FE0EE542">
      <w:numFmt w:val="bullet"/>
      <w:lvlText w:val="•"/>
      <w:lvlJc w:val="left"/>
      <w:pPr>
        <w:ind w:left="2356" w:hanging="360"/>
      </w:pPr>
      <w:rPr>
        <w:rFonts w:hint="default"/>
        <w:lang w:val="en-US" w:eastAsia="en-US" w:bidi="ar-SA"/>
      </w:rPr>
    </w:lvl>
    <w:lvl w:ilvl="5" w:tplc="BC7EC0BC">
      <w:numFmt w:val="bullet"/>
      <w:lvlText w:val="•"/>
      <w:lvlJc w:val="left"/>
      <w:pPr>
        <w:ind w:left="2740" w:hanging="360"/>
      </w:pPr>
      <w:rPr>
        <w:rFonts w:hint="default"/>
        <w:lang w:val="en-US" w:eastAsia="en-US" w:bidi="ar-SA"/>
      </w:rPr>
    </w:lvl>
    <w:lvl w:ilvl="6" w:tplc="824E5BE4">
      <w:numFmt w:val="bullet"/>
      <w:lvlText w:val="•"/>
      <w:lvlJc w:val="left"/>
      <w:pPr>
        <w:ind w:left="3124" w:hanging="360"/>
      </w:pPr>
      <w:rPr>
        <w:rFonts w:hint="default"/>
        <w:lang w:val="en-US" w:eastAsia="en-US" w:bidi="ar-SA"/>
      </w:rPr>
    </w:lvl>
    <w:lvl w:ilvl="7" w:tplc="C2EC67B4">
      <w:numFmt w:val="bullet"/>
      <w:lvlText w:val="•"/>
      <w:lvlJc w:val="left"/>
      <w:pPr>
        <w:ind w:left="3508" w:hanging="360"/>
      </w:pPr>
      <w:rPr>
        <w:rFonts w:hint="default"/>
        <w:lang w:val="en-US" w:eastAsia="en-US" w:bidi="ar-SA"/>
      </w:rPr>
    </w:lvl>
    <w:lvl w:ilvl="8" w:tplc="F7ECB93A">
      <w:numFmt w:val="bullet"/>
      <w:lvlText w:val="•"/>
      <w:lvlJc w:val="left"/>
      <w:pPr>
        <w:ind w:left="3892" w:hanging="360"/>
      </w:pPr>
      <w:rPr>
        <w:rFonts w:hint="default"/>
        <w:lang w:val="en-US" w:eastAsia="en-US" w:bidi="ar-SA"/>
      </w:rPr>
    </w:lvl>
  </w:abstractNum>
  <w:abstractNum w:abstractNumId="2" w15:restartNumberingAfterBreak="0">
    <w:nsid w:val="05745122"/>
    <w:multiLevelType w:val="hybridMultilevel"/>
    <w:tmpl w:val="8D80F110"/>
    <w:lvl w:ilvl="0" w:tplc="A6AA78AE">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C761E56">
      <w:numFmt w:val="bullet"/>
      <w:lvlText w:val="•"/>
      <w:lvlJc w:val="left"/>
      <w:pPr>
        <w:ind w:left="1204" w:hanging="360"/>
      </w:pPr>
      <w:rPr>
        <w:rFonts w:hint="default"/>
        <w:lang w:val="en-US" w:eastAsia="en-US" w:bidi="ar-SA"/>
      </w:rPr>
    </w:lvl>
    <w:lvl w:ilvl="2" w:tplc="39862EA4">
      <w:numFmt w:val="bullet"/>
      <w:lvlText w:val="•"/>
      <w:lvlJc w:val="left"/>
      <w:pPr>
        <w:ind w:left="1588" w:hanging="360"/>
      </w:pPr>
      <w:rPr>
        <w:rFonts w:hint="default"/>
        <w:lang w:val="en-US" w:eastAsia="en-US" w:bidi="ar-SA"/>
      </w:rPr>
    </w:lvl>
    <w:lvl w:ilvl="3" w:tplc="B51CA728">
      <w:numFmt w:val="bullet"/>
      <w:lvlText w:val="•"/>
      <w:lvlJc w:val="left"/>
      <w:pPr>
        <w:ind w:left="1972" w:hanging="360"/>
      </w:pPr>
      <w:rPr>
        <w:rFonts w:hint="default"/>
        <w:lang w:val="en-US" w:eastAsia="en-US" w:bidi="ar-SA"/>
      </w:rPr>
    </w:lvl>
    <w:lvl w:ilvl="4" w:tplc="3208A9C4">
      <w:numFmt w:val="bullet"/>
      <w:lvlText w:val="•"/>
      <w:lvlJc w:val="left"/>
      <w:pPr>
        <w:ind w:left="2356" w:hanging="360"/>
      </w:pPr>
      <w:rPr>
        <w:rFonts w:hint="default"/>
        <w:lang w:val="en-US" w:eastAsia="en-US" w:bidi="ar-SA"/>
      </w:rPr>
    </w:lvl>
    <w:lvl w:ilvl="5" w:tplc="52C6FC72">
      <w:numFmt w:val="bullet"/>
      <w:lvlText w:val="•"/>
      <w:lvlJc w:val="left"/>
      <w:pPr>
        <w:ind w:left="2740" w:hanging="360"/>
      </w:pPr>
      <w:rPr>
        <w:rFonts w:hint="default"/>
        <w:lang w:val="en-US" w:eastAsia="en-US" w:bidi="ar-SA"/>
      </w:rPr>
    </w:lvl>
    <w:lvl w:ilvl="6" w:tplc="4B320D68">
      <w:numFmt w:val="bullet"/>
      <w:lvlText w:val="•"/>
      <w:lvlJc w:val="left"/>
      <w:pPr>
        <w:ind w:left="3124" w:hanging="360"/>
      </w:pPr>
      <w:rPr>
        <w:rFonts w:hint="default"/>
        <w:lang w:val="en-US" w:eastAsia="en-US" w:bidi="ar-SA"/>
      </w:rPr>
    </w:lvl>
    <w:lvl w:ilvl="7" w:tplc="C518E526">
      <w:numFmt w:val="bullet"/>
      <w:lvlText w:val="•"/>
      <w:lvlJc w:val="left"/>
      <w:pPr>
        <w:ind w:left="3508" w:hanging="360"/>
      </w:pPr>
      <w:rPr>
        <w:rFonts w:hint="default"/>
        <w:lang w:val="en-US" w:eastAsia="en-US" w:bidi="ar-SA"/>
      </w:rPr>
    </w:lvl>
    <w:lvl w:ilvl="8" w:tplc="68282288">
      <w:numFmt w:val="bullet"/>
      <w:lvlText w:val="•"/>
      <w:lvlJc w:val="left"/>
      <w:pPr>
        <w:ind w:left="3892" w:hanging="360"/>
      </w:pPr>
      <w:rPr>
        <w:rFonts w:hint="default"/>
        <w:lang w:val="en-US" w:eastAsia="en-US" w:bidi="ar-SA"/>
      </w:rPr>
    </w:lvl>
  </w:abstractNum>
  <w:abstractNum w:abstractNumId="3" w15:restartNumberingAfterBreak="0">
    <w:nsid w:val="07784286"/>
    <w:multiLevelType w:val="hybridMultilevel"/>
    <w:tmpl w:val="B5D4FB34"/>
    <w:lvl w:ilvl="0" w:tplc="9E3294BE">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BD62DC78">
      <w:numFmt w:val="bullet"/>
      <w:lvlText w:val="•"/>
      <w:lvlJc w:val="left"/>
      <w:pPr>
        <w:ind w:left="1204" w:hanging="360"/>
      </w:pPr>
      <w:rPr>
        <w:rFonts w:hint="default"/>
        <w:lang w:val="en-US" w:eastAsia="en-US" w:bidi="ar-SA"/>
      </w:rPr>
    </w:lvl>
    <w:lvl w:ilvl="2" w:tplc="895288BC">
      <w:numFmt w:val="bullet"/>
      <w:lvlText w:val="•"/>
      <w:lvlJc w:val="left"/>
      <w:pPr>
        <w:ind w:left="1588" w:hanging="360"/>
      </w:pPr>
      <w:rPr>
        <w:rFonts w:hint="default"/>
        <w:lang w:val="en-US" w:eastAsia="en-US" w:bidi="ar-SA"/>
      </w:rPr>
    </w:lvl>
    <w:lvl w:ilvl="3" w:tplc="FC448838">
      <w:numFmt w:val="bullet"/>
      <w:lvlText w:val="•"/>
      <w:lvlJc w:val="left"/>
      <w:pPr>
        <w:ind w:left="1972" w:hanging="360"/>
      </w:pPr>
      <w:rPr>
        <w:rFonts w:hint="default"/>
        <w:lang w:val="en-US" w:eastAsia="en-US" w:bidi="ar-SA"/>
      </w:rPr>
    </w:lvl>
    <w:lvl w:ilvl="4" w:tplc="438A9A3C">
      <w:numFmt w:val="bullet"/>
      <w:lvlText w:val="•"/>
      <w:lvlJc w:val="left"/>
      <w:pPr>
        <w:ind w:left="2356" w:hanging="360"/>
      </w:pPr>
      <w:rPr>
        <w:rFonts w:hint="default"/>
        <w:lang w:val="en-US" w:eastAsia="en-US" w:bidi="ar-SA"/>
      </w:rPr>
    </w:lvl>
    <w:lvl w:ilvl="5" w:tplc="5E1CE436">
      <w:numFmt w:val="bullet"/>
      <w:lvlText w:val="•"/>
      <w:lvlJc w:val="left"/>
      <w:pPr>
        <w:ind w:left="2740" w:hanging="360"/>
      </w:pPr>
      <w:rPr>
        <w:rFonts w:hint="default"/>
        <w:lang w:val="en-US" w:eastAsia="en-US" w:bidi="ar-SA"/>
      </w:rPr>
    </w:lvl>
    <w:lvl w:ilvl="6" w:tplc="796CBF52">
      <w:numFmt w:val="bullet"/>
      <w:lvlText w:val="•"/>
      <w:lvlJc w:val="left"/>
      <w:pPr>
        <w:ind w:left="3124" w:hanging="360"/>
      </w:pPr>
      <w:rPr>
        <w:rFonts w:hint="default"/>
        <w:lang w:val="en-US" w:eastAsia="en-US" w:bidi="ar-SA"/>
      </w:rPr>
    </w:lvl>
    <w:lvl w:ilvl="7" w:tplc="34D2D016">
      <w:numFmt w:val="bullet"/>
      <w:lvlText w:val="•"/>
      <w:lvlJc w:val="left"/>
      <w:pPr>
        <w:ind w:left="3508" w:hanging="360"/>
      </w:pPr>
      <w:rPr>
        <w:rFonts w:hint="default"/>
        <w:lang w:val="en-US" w:eastAsia="en-US" w:bidi="ar-SA"/>
      </w:rPr>
    </w:lvl>
    <w:lvl w:ilvl="8" w:tplc="8BD8486C">
      <w:numFmt w:val="bullet"/>
      <w:lvlText w:val="•"/>
      <w:lvlJc w:val="left"/>
      <w:pPr>
        <w:ind w:left="3892" w:hanging="360"/>
      </w:pPr>
      <w:rPr>
        <w:rFonts w:hint="default"/>
        <w:lang w:val="en-US" w:eastAsia="en-US" w:bidi="ar-SA"/>
      </w:rPr>
    </w:lvl>
  </w:abstractNum>
  <w:abstractNum w:abstractNumId="4" w15:restartNumberingAfterBreak="0">
    <w:nsid w:val="1D4B7AD8"/>
    <w:multiLevelType w:val="hybridMultilevel"/>
    <w:tmpl w:val="0532ABA8"/>
    <w:lvl w:ilvl="0" w:tplc="B906917E">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14AC52CA">
      <w:numFmt w:val="bullet"/>
      <w:lvlText w:val="•"/>
      <w:lvlJc w:val="left"/>
      <w:pPr>
        <w:ind w:left="1620" w:hanging="360"/>
      </w:pPr>
      <w:rPr>
        <w:rFonts w:hint="default"/>
        <w:lang w:val="en-US" w:eastAsia="en-US" w:bidi="ar-SA"/>
      </w:rPr>
    </w:lvl>
    <w:lvl w:ilvl="2" w:tplc="633084F0">
      <w:numFmt w:val="bullet"/>
      <w:lvlText w:val="•"/>
      <w:lvlJc w:val="left"/>
      <w:pPr>
        <w:ind w:left="2520" w:hanging="360"/>
      </w:pPr>
      <w:rPr>
        <w:rFonts w:hint="default"/>
        <w:lang w:val="en-US" w:eastAsia="en-US" w:bidi="ar-SA"/>
      </w:rPr>
    </w:lvl>
    <w:lvl w:ilvl="3" w:tplc="5BF66796">
      <w:numFmt w:val="bullet"/>
      <w:lvlText w:val="•"/>
      <w:lvlJc w:val="left"/>
      <w:pPr>
        <w:ind w:left="3420" w:hanging="360"/>
      </w:pPr>
      <w:rPr>
        <w:rFonts w:hint="default"/>
        <w:lang w:val="en-US" w:eastAsia="en-US" w:bidi="ar-SA"/>
      </w:rPr>
    </w:lvl>
    <w:lvl w:ilvl="4" w:tplc="5B8206DE">
      <w:numFmt w:val="bullet"/>
      <w:lvlText w:val="•"/>
      <w:lvlJc w:val="left"/>
      <w:pPr>
        <w:ind w:left="4320" w:hanging="360"/>
      </w:pPr>
      <w:rPr>
        <w:rFonts w:hint="default"/>
        <w:lang w:val="en-US" w:eastAsia="en-US" w:bidi="ar-SA"/>
      </w:rPr>
    </w:lvl>
    <w:lvl w:ilvl="5" w:tplc="C812F22E">
      <w:numFmt w:val="bullet"/>
      <w:lvlText w:val="•"/>
      <w:lvlJc w:val="left"/>
      <w:pPr>
        <w:ind w:left="5220" w:hanging="360"/>
      </w:pPr>
      <w:rPr>
        <w:rFonts w:hint="default"/>
        <w:lang w:val="en-US" w:eastAsia="en-US" w:bidi="ar-SA"/>
      </w:rPr>
    </w:lvl>
    <w:lvl w:ilvl="6" w:tplc="707842B4">
      <w:numFmt w:val="bullet"/>
      <w:lvlText w:val="•"/>
      <w:lvlJc w:val="left"/>
      <w:pPr>
        <w:ind w:left="6120" w:hanging="360"/>
      </w:pPr>
      <w:rPr>
        <w:rFonts w:hint="default"/>
        <w:lang w:val="en-US" w:eastAsia="en-US" w:bidi="ar-SA"/>
      </w:rPr>
    </w:lvl>
    <w:lvl w:ilvl="7" w:tplc="4D32F072">
      <w:numFmt w:val="bullet"/>
      <w:lvlText w:val="•"/>
      <w:lvlJc w:val="left"/>
      <w:pPr>
        <w:ind w:left="7020" w:hanging="360"/>
      </w:pPr>
      <w:rPr>
        <w:rFonts w:hint="default"/>
        <w:lang w:val="en-US" w:eastAsia="en-US" w:bidi="ar-SA"/>
      </w:rPr>
    </w:lvl>
    <w:lvl w:ilvl="8" w:tplc="FC3C2A08">
      <w:numFmt w:val="bullet"/>
      <w:lvlText w:val="•"/>
      <w:lvlJc w:val="left"/>
      <w:pPr>
        <w:ind w:left="7920" w:hanging="360"/>
      </w:pPr>
      <w:rPr>
        <w:rFonts w:hint="default"/>
        <w:lang w:val="en-US" w:eastAsia="en-US" w:bidi="ar-SA"/>
      </w:rPr>
    </w:lvl>
  </w:abstractNum>
  <w:abstractNum w:abstractNumId="5" w15:restartNumberingAfterBreak="0">
    <w:nsid w:val="2C59080E"/>
    <w:multiLevelType w:val="hybridMultilevel"/>
    <w:tmpl w:val="469C1D44"/>
    <w:lvl w:ilvl="0" w:tplc="44FE2694">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4DE83A62">
      <w:numFmt w:val="bullet"/>
      <w:lvlText w:val="•"/>
      <w:lvlJc w:val="left"/>
      <w:pPr>
        <w:ind w:left="1204" w:hanging="360"/>
      </w:pPr>
      <w:rPr>
        <w:rFonts w:hint="default"/>
        <w:lang w:val="en-US" w:eastAsia="en-US" w:bidi="ar-SA"/>
      </w:rPr>
    </w:lvl>
    <w:lvl w:ilvl="2" w:tplc="5156DCB8">
      <w:numFmt w:val="bullet"/>
      <w:lvlText w:val="•"/>
      <w:lvlJc w:val="left"/>
      <w:pPr>
        <w:ind w:left="1588" w:hanging="360"/>
      </w:pPr>
      <w:rPr>
        <w:rFonts w:hint="default"/>
        <w:lang w:val="en-US" w:eastAsia="en-US" w:bidi="ar-SA"/>
      </w:rPr>
    </w:lvl>
    <w:lvl w:ilvl="3" w:tplc="40FC8516">
      <w:numFmt w:val="bullet"/>
      <w:lvlText w:val="•"/>
      <w:lvlJc w:val="left"/>
      <w:pPr>
        <w:ind w:left="1972" w:hanging="360"/>
      </w:pPr>
      <w:rPr>
        <w:rFonts w:hint="default"/>
        <w:lang w:val="en-US" w:eastAsia="en-US" w:bidi="ar-SA"/>
      </w:rPr>
    </w:lvl>
    <w:lvl w:ilvl="4" w:tplc="08CCF89E">
      <w:numFmt w:val="bullet"/>
      <w:lvlText w:val="•"/>
      <w:lvlJc w:val="left"/>
      <w:pPr>
        <w:ind w:left="2356" w:hanging="360"/>
      </w:pPr>
      <w:rPr>
        <w:rFonts w:hint="default"/>
        <w:lang w:val="en-US" w:eastAsia="en-US" w:bidi="ar-SA"/>
      </w:rPr>
    </w:lvl>
    <w:lvl w:ilvl="5" w:tplc="8ABCED32">
      <w:numFmt w:val="bullet"/>
      <w:lvlText w:val="•"/>
      <w:lvlJc w:val="left"/>
      <w:pPr>
        <w:ind w:left="2740" w:hanging="360"/>
      </w:pPr>
      <w:rPr>
        <w:rFonts w:hint="default"/>
        <w:lang w:val="en-US" w:eastAsia="en-US" w:bidi="ar-SA"/>
      </w:rPr>
    </w:lvl>
    <w:lvl w:ilvl="6" w:tplc="189ECEA2">
      <w:numFmt w:val="bullet"/>
      <w:lvlText w:val="•"/>
      <w:lvlJc w:val="left"/>
      <w:pPr>
        <w:ind w:left="3124" w:hanging="360"/>
      </w:pPr>
      <w:rPr>
        <w:rFonts w:hint="default"/>
        <w:lang w:val="en-US" w:eastAsia="en-US" w:bidi="ar-SA"/>
      </w:rPr>
    </w:lvl>
    <w:lvl w:ilvl="7" w:tplc="A8508BF6">
      <w:numFmt w:val="bullet"/>
      <w:lvlText w:val="•"/>
      <w:lvlJc w:val="left"/>
      <w:pPr>
        <w:ind w:left="3508" w:hanging="360"/>
      </w:pPr>
      <w:rPr>
        <w:rFonts w:hint="default"/>
        <w:lang w:val="en-US" w:eastAsia="en-US" w:bidi="ar-SA"/>
      </w:rPr>
    </w:lvl>
    <w:lvl w:ilvl="8" w:tplc="EE2C951E">
      <w:numFmt w:val="bullet"/>
      <w:lvlText w:val="•"/>
      <w:lvlJc w:val="left"/>
      <w:pPr>
        <w:ind w:left="3892" w:hanging="360"/>
      </w:pPr>
      <w:rPr>
        <w:rFonts w:hint="default"/>
        <w:lang w:val="en-US" w:eastAsia="en-US" w:bidi="ar-SA"/>
      </w:rPr>
    </w:lvl>
  </w:abstractNum>
  <w:abstractNum w:abstractNumId="6" w15:restartNumberingAfterBreak="0">
    <w:nsid w:val="2DF835F0"/>
    <w:multiLevelType w:val="hybridMultilevel"/>
    <w:tmpl w:val="E28A528E"/>
    <w:lvl w:ilvl="0" w:tplc="A8A688FA">
      <w:numFmt w:val="bullet"/>
      <w:lvlText w:val="●"/>
      <w:lvlJc w:val="left"/>
      <w:pPr>
        <w:ind w:left="835" w:hanging="361"/>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45D685C0">
      <w:numFmt w:val="bullet"/>
      <w:lvlText w:val="•"/>
      <w:lvlJc w:val="left"/>
      <w:pPr>
        <w:ind w:left="1502" w:hanging="361"/>
      </w:pPr>
      <w:rPr>
        <w:rFonts w:hint="default"/>
        <w:lang w:val="en-US" w:eastAsia="en-US" w:bidi="ar-SA"/>
      </w:rPr>
    </w:lvl>
    <w:lvl w:ilvl="2" w:tplc="7E68C010">
      <w:numFmt w:val="bullet"/>
      <w:lvlText w:val="•"/>
      <w:lvlJc w:val="left"/>
      <w:pPr>
        <w:ind w:left="2164" w:hanging="361"/>
      </w:pPr>
      <w:rPr>
        <w:rFonts w:hint="default"/>
        <w:lang w:val="en-US" w:eastAsia="en-US" w:bidi="ar-SA"/>
      </w:rPr>
    </w:lvl>
    <w:lvl w:ilvl="3" w:tplc="9C06FD00">
      <w:numFmt w:val="bullet"/>
      <w:lvlText w:val="•"/>
      <w:lvlJc w:val="left"/>
      <w:pPr>
        <w:ind w:left="2826" w:hanging="361"/>
      </w:pPr>
      <w:rPr>
        <w:rFonts w:hint="default"/>
        <w:lang w:val="en-US" w:eastAsia="en-US" w:bidi="ar-SA"/>
      </w:rPr>
    </w:lvl>
    <w:lvl w:ilvl="4" w:tplc="B192AB38">
      <w:numFmt w:val="bullet"/>
      <w:lvlText w:val="•"/>
      <w:lvlJc w:val="left"/>
      <w:pPr>
        <w:ind w:left="3488" w:hanging="361"/>
      </w:pPr>
      <w:rPr>
        <w:rFonts w:hint="default"/>
        <w:lang w:val="en-US" w:eastAsia="en-US" w:bidi="ar-SA"/>
      </w:rPr>
    </w:lvl>
    <w:lvl w:ilvl="5" w:tplc="F71ED91A">
      <w:numFmt w:val="bullet"/>
      <w:lvlText w:val="•"/>
      <w:lvlJc w:val="left"/>
      <w:pPr>
        <w:ind w:left="4151" w:hanging="361"/>
      </w:pPr>
      <w:rPr>
        <w:rFonts w:hint="default"/>
        <w:lang w:val="en-US" w:eastAsia="en-US" w:bidi="ar-SA"/>
      </w:rPr>
    </w:lvl>
    <w:lvl w:ilvl="6" w:tplc="4632651E">
      <w:numFmt w:val="bullet"/>
      <w:lvlText w:val="•"/>
      <w:lvlJc w:val="left"/>
      <w:pPr>
        <w:ind w:left="4813" w:hanging="361"/>
      </w:pPr>
      <w:rPr>
        <w:rFonts w:hint="default"/>
        <w:lang w:val="en-US" w:eastAsia="en-US" w:bidi="ar-SA"/>
      </w:rPr>
    </w:lvl>
    <w:lvl w:ilvl="7" w:tplc="8E168120">
      <w:numFmt w:val="bullet"/>
      <w:lvlText w:val="•"/>
      <w:lvlJc w:val="left"/>
      <w:pPr>
        <w:ind w:left="5475" w:hanging="361"/>
      </w:pPr>
      <w:rPr>
        <w:rFonts w:hint="default"/>
        <w:lang w:val="en-US" w:eastAsia="en-US" w:bidi="ar-SA"/>
      </w:rPr>
    </w:lvl>
    <w:lvl w:ilvl="8" w:tplc="1B921CD8">
      <w:numFmt w:val="bullet"/>
      <w:lvlText w:val="•"/>
      <w:lvlJc w:val="left"/>
      <w:pPr>
        <w:ind w:left="6137" w:hanging="361"/>
      </w:pPr>
      <w:rPr>
        <w:rFonts w:hint="default"/>
        <w:lang w:val="en-US" w:eastAsia="en-US" w:bidi="ar-SA"/>
      </w:rPr>
    </w:lvl>
  </w:abstractNum>
  <w:abstractNum w:abstractNumId="7" w15:restartNumberingAfterBreak="0">
    <w:nsid w:val="39C502E2"/>
    <w:multiLevelType w:val="hybridMultilevel"/>
    <w:tmpl w:val="ADA2C46C"/>
    <w:lvl w:ilvl="0" w:tplc="E9283654">
      <w:start w:val="1"/>
      <w:numFmt w:val="lowerLetter"/>
      <w:lvlText w:val="%1."/>
      <w:lvlJc w:val="left"/>
      <w:pPr>
        <w:ind w:left="900" w:hanging="180"/>
        <w:jc w:val="left"/>
      </w:pPr>
      <w:rPr>
        <w:rFonts w:ascii="Arial MT" w:eastAsia="Arial MT" w:hAnsi="Arial MT" w:cs="Arial MT" w:hint="default"/>
        <w:b w:val="0"/>
        <w:bCs w:val="0"/>
        <w:i w:val="0"/>
        <w:iCs w:val="0"/>
        <w:spacing w:val="-1"/>
        <w:w w:val="90"/>
        <w:sz w:val="20"/>
        <w:szCs w:val="20"/>
        <w:lang w:val="en-US" w:eastAsia="en-US" w:bidi="ar-SA"/>
      </w:rPr>
    </w:lvl>
    <w:lvl w:ilvl="1" w:tplc="9D206DE0">
      <w:numFmt w:val="bullet"/>
      <w:lvlText w:val="•"/>
      <w:lvlJc w:val="left"/>
      <w:pPr>
        <w:ind w:left="1782" w:hanging="180"/>
      </w:pPr>
      <w:rPr>
        <w:rFonts w:hint="default"/>
        <w:lang w:val="en-US" w:eastAsia="en-US" w:bidi="ar-SA"/>
      </w:rPr>
    </w:lvl>
    <w:lvl w:ilvl="2" w:tplc="B2C48E54">
      <w:numFmt w:val="bullet"/>
      <w:lvlText w:val="•"/>
      <w:lvlJc w:val="left"/>
      <w:pPr>
        <w:ind w:left="2664" w:hanging="180"/>
      </w:pPr>
      <w:rPr>
        <w:rFonts w:hint="default"/>
        <w:lang w:val="en-US" w:eastAsia="en-US" w:bidi="ar-SA"/>
      </w:rPr>
    </w:lvl>
    <w:lvl w:ilvl="3" w:tplc="A9B056D2">
      <w:numFmt w:val="bullet"/>
      <w:lvlText w:val="•"/>
      <w:lvlJc w:val="left"/>
      <w:pPr>
        <w:ind w:left="3546" w:hanging="180"/>
      </w:pPr>
      <w:rPr>
        <w:rFonts w:hint="default"/>
        <w:lang w:val="en-US" w:eastAsia="en-US" w:bidi="ar-SA"/>
      </w:rPr>
    </w:lvl>
    <w:lvl w:ilvl="4" w:tplc="32E010E0">
      <w:numFmt w:val="bullet"/>
      <w:lvlText w:val="•"/>
      <w:lvlJc w:val="left"/>
      <w:pPr>
        <w:ind w:left="4428" w:hanging="180"/>
      </w:pPr>
      <w:rPr>
        <w:rFonts w:hint="default"/>
        <w:lang w:val="en-US" w:eastAsia="en-US" w:bidi="ar-SA"/>
      </w:rPr>
    </w:lvl>
    <w:lvl w:ilvl="5" w:tplc="BC0CA5E8">
      <w:numFmt w:val="bullet"/>
      <w:lvlText w:val="•"/>
      <w:lvlJc w:val="left"/>
      <w:pPr>
        <w:ind w:left="5310" w:hanging="180"/>
      </w:pPr>
      <w:rPr>
        <w:rFonts w:hint="default"/>
        <w:lang w:val="en-US" w:eastAsia="en-US" w:bidi="ar-SA"/>
      </w:rPr>
    </w:lvl>
    <w:lvl w:ilvl="6" w:tplc="5F58277E">
      <w:numFmt w:val="bullet"/>
      <w:lvlText w:val="•"/>
      <w:lvlJc w:val="left"/>
      <w:pPr>
        <w:ind w:left="6192" w:hanging="180"/>
      </w:pPr>
      <w:rPr>
        <w:rFonts w:hint="default"/>
        <w:lang w:val="en-US" w:eastAsia="en-US" w:bidi="ar-SA"/>
      </w:rPr>
    </w:lvl>
    <w:lvl w:ilvl="7" w:tplc="56D48C74">
      <w:numFmt w:val="bullet"/>
      <w:lvlText w:val="•"/>
      <w:lvlJc w:val="left"/>
      <w:pPr>
        <w:ind w:left="7074" w:hanging="180"/>
      </w:pPr>
      <w:rPr>
        <w:rFonts w:hint="default"/>
        <w:lang w:val="en-US" w:eastAsia="en-US" w:bidi="ar-SA"/>
      </w:rPr>
    </w:lvl>
    <w:lvl w:ilvl="8" w:tplc="D7AA427A">
      <w:numFmt w:val="bullet"/>
      <w:lvlText w:val="•"/>
      <w:lvlJc w:val="left"/>
      <w:pPr>
        <w:ind w:left="7956" w:hanging="180"/>
      </w:pPr>
      <w:rPr>
        <w:rFonts w:hint="default"/>
        <w:lang w:val="en-US" w:eastAsia="en-US" w:bidi="ar-SA"/>
      </w:rPr>
    </w:lvl>
  </w:abstractNum>
  <w:abstractNum w:abstractNumId="8" w15:restartNumberingAfterBreak="0">
    <w:nsid w:val="3E161860"/>
    <w:multiLevelType w:val="hybridMultilevel"/>
    <w:tmpl w:val="85FC924A"/>
    <w:lvl w:ilvl="0" w:tplc="A74A6F38">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13658BE">
      <w:numFmt w:val="bullet"/>
      <w:lvlText w:val="•"/>
      <w:lvlJc w:val="left"/>
      <w:pPr>
        <w:ind w:left="1204" w:hanging="360"/>
      </w:pPr>
      <w:rPr>
        <w:rFonts w:hint="default"/>
        <w:lang w:val="en-US" w:eastAsia="en-US" w:bidi="ar-SA"/>
      </w:rPr>
    </w:lvl>
    <w:lvl w:ilvl="2" w:tplc="E882747C">
      <w:numFmt w:val="bullet"/>
      <w:lvlText w:val="•"/>
      <w:lvlJc w:val="left"/>
      <w:pPr>
        <w:ind w:left="1588" w:hanging="360"/>
      </w:pPr>
      <w:rPr>
        <w:rFonts w:hint="default"/>
        <w:lang w:val="en-US" w:eastAsia="en-US" w:bidi="ar-SA"/>
      </w:rPr>
    </w:lvl>
    <w:lvl w:ilvl="3" w:tplc="27BA96F6">
      <w:numFmt w:val="bullet"/>
      <w:lvlText w:val="•"/>
      <w:lvlJc w:val="left"/>
      <w:pPr>
        <w:ind w:left="1972" w:hanging="360"/>
      </w:pPr>
      <w:rPr>
        <w:rFonts w:hint="default"/>
        <w:lang w:val="en-US" w:eastAsia="en-US" w:bidi="ar-SA"/>
      </w:rPr>
    </w:lvl>
    <w:lvl w:ilvl="4" w:tplc="0596A884">
      <w:numFmt w:val="bullet"/>
      <w:lvlText w:val="•"/>
      <w:lvlJc w:val="left"/>
      <w:pPr>
        <w:ind w:left="2356" w:hanging="360"/>
      </w:pPr>
      <w:rPr>
        <w:rFonts w:hint="default"/>
        <w:lang w:val="en-US" w:eastAsia="en-US" w:bidi="ar-SA"/>
      </w:rPr>
    </w:lvl>
    <w:lvl w:ilvl="5" w:tplc="7A92B2A2">
      <w:numFmt w:val="bullet"/>
      <w:lvlText w:val="•"/>
      <w:lvlJc w:val="left"/>
      <w:pPr>
        <w:ind w:left="2740" w:hanging="360"/>
      </w:pPr>
      <w:rPr>
        <w:rFonts w:hint="default"/>
        <w:lang w:val="en-US" w:eastAsia="en-US" w:bidi="ar-SA"/>
      </w:rPr>
    </w:lvl>
    <w:lvl w:ilvl="6" w:tplc="9E4405A4">
      <w:numFmt w:val="bullet"/>
      <w:lvlText w:val="•"/>
      <w:lvlJc w:val="left"/>
      <w:pPr>
        <w:ind w:left="3124" w:hanging="360"/>
      </w:pPr>
      <w:rPr>
        <w:rFonts w:hint="default"/>
        <w:lang w:val="en-US" w:eastAsia="en-US" w:bidi="ar-SA"/>
      </w:rPr>
    </w:lvl>
    <w:lvl w:ilvl="7" w:tplc="D8B8BBC8">
      <w:numFmt w:val="bullet"/>
      <w:lvlText w:val="•"/>
      <w:lvlJc w:val="left"/>
      <w:pPr>
        <w:ind w:left="3508" w:hanging="360"/>
      </w:pPr>
      <w:rPr>
        <w:rFonts w:hint="default"/>
        <w:lang w:val="en-US" w:eastAsia="en-US" w:bidi="ar-SA"/>
      </w:rPr>
    </w:lvl>
    <w:lvl w:ilvl="8" w:tplc="84FE9E90">
      <w:numFmt w:val="bullet"/>
      <w:lvlText w:val="•"/>
      <w:lvlJc w:val="left"/>
      <w:pPr>
        <w:ind w:left="3892" w:hanging="360"/>
      </w:pPr>
      <w:rPr>
        <w:rFonts w:hint="default"/>
        <w:lang w:val="en-US" w:eastAsia="en-US" w:bidi="ar-SA"/>
      </w:rPr>
    </w:lvl>
  </w:abstractNum>
  <w:abstractNum w:abstractNumId="9" w15:restartNumberingAfterBreak="0">
    <w:nsid w:val="3FE61B3D"/>
    <w:multiLevelType w:val="hybridMultilevel"/>
    <w:tmpl w:val="47E46714"/>
    <w:lvl w:ilvl="0" w:tplc="077EE87C">
      <w:start w:val="1"/>
      <w:numFmt w:val="lowerLetter"/>
      <w:lvlText w:val="%1."/>
      <w:lvlJc w:val="left"/>
      <w:pPr>
        <w:ind w:left="240" w:hanging="240"/>
        <w:jc w:val="left"/>
      </w:pPr>
      <w:rPr>
        <w:rFonts w:ascii="Times New Roman" w:eastAsia="Times New Roman" w:hAnsi="Times New Roman" w:cs="Times New Roman" w:hint="default"/>
        <w:b/>
        <w:bCs/>
        <w:i w:val="0"/>
        <w:iCs w:val="0"/>
        <w:spacing w:val="-1"/>
        <w:w w:val="88"/>
        <w:sz w:val="24"/>
        <w:szCs w:val="24"/>
        <w:lang w:val="en-US" w:eastAsia="en-US" w:bidi="ar-SA"/>
      </w:rPr>
    </w:lvl>
    <w:lvl w:ilvl="1" w:tplc="6C0A3478">
      <w:numFmt w:val="bullet"/>
      <w:lvlText w:val="●"/>
      <w:lvlJc w:val="left"/>
      <w:pPr>
        <w:ind w:left="2158" w:hanging="358"/>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4E40412A">
      <w:numFmt w:val="bullet"/>
      <w:lvlText w:val="•"/>
      <w:lvlJc w:val="left"/>
      <w:pPr>
        <w:ind w:left="3000" w:hanging="358"/>
      </w:pPr>
      <w:rPr>
        <w:rFonts w:hint="default"/>
        <w:lang w:val="en-US" w:eastAsia="en-US" w:bidi="ar-SA"/>
      </w:rPr>
    </w:lvl>
    <w:lvl w:ilvl="3" w:tplc="4B66E0CA">
      <w:numFmt w:val="bullet"/>
      <w:lvlText w:val="•"/>
      <w:lvlJc w:val="left"/>
      <w:pPr>
        <w:ind w:left="3840" w:hanging="358"/>
      </w:pPr>
      <w:rPr>
        <w:rFonts w:hint="default"/>
        <w:lang w:val="en-US" w:eastAsia="en-US" w:bidi="ar-SA"/>
      </w:rPr>
    </w:lvl>
    <w:lvl w:ilvl="4" w:tplc="42B80C14">
      <w:numFmt w:val="bullet"/>
      <w:lvlText w:val="•"/>
      <w:lvlJc w:val="left"/>
      <w:pPr>
        <w:ind w:left="4680" w:hanging="358"/>
      </w:pPr>
      <w:rPr>
        <w:rFonts w:hint="default"/>
        <w:lang w:val="en-US" w:eastAsia="en-US" w:bidi="ar-SA"/>
      </w:rPr>
    </w:lvl>
    <w:lvl w:ilvl="5" w:tplc="A7A84CFC">
      <w:numFmt w:val="bullet"/>
      <w:lvlText w:val="•"/>
      <w:lvlJc w:val="left"/>
      <w:pPr>
        <w:ind w:left="5520" w:hanging="358"/>
      </w:pPr>
      <w:rPr>
        <w:rFonts w:hint="default"/>
        <w:lang w:val="en-US" w:eastAsia="en-US" w:bidi="ar-SA"/>
      </w:rPr>
    </w:lvl>
    <w:lvl w:ilvl="6" w:tplc="AD60BA9A">
      <w:numFmt w:val="bullet"/>
      <w:lvlText w:val="•"/>
      <w:lvlJc w:val="left"/>
      <w:pPr>
        <w:ind w:left="6360" w:hanging="358"/>
      </w:pPr>
      <w:rPr>
        <w:rFonts w:hint="default"/>
        <w:lang w:val="en-US" w:eastAsia="en-US" w:bidi="ar-SA"/>
      </w:rPr>
    </w:lvl>
    <w:lvl w:ilvl="7" w:tplc="3C6C71F4">
      <w:numFmt w:val="bullet"/>
      <w:lvlText w:val="•"/>
      <w:lvlJc w:val="left"/>
      <w:pPr>
        <w:ind w:left="7200" w:hanging="358"/>
      </w:pPr>
      <w:rPr>
        <w:rFonts w:hint="default"/>
        <w:lang w:val="en-US" w:eastAsia="en-US" w:bidi="ar-SA"/>
      </w:rPr>
    </w:lvl>
    <w:lvl w:ilvl="8" w:tplc="2C6CA732">
      <w:numFmt w:val="bullet"/>
      <w:lvlText w:val="•"/>
      <w:lvlJc w:val="left"/>
      <w:pPr>
        <w:ind w:left="8040" w:hanging="358"/>
      </w:pPr>
      <w:rPr>
        <w:rFonts w:hint="default"/>
        <w:lang w:val="en-US" w:eastAsia="en-US" w:bidi="ar-SA"/>
      </w:rPr>
    </w:lvl>
  </w:abstractNum>
  <w:abstractNum w:abstractNumId="10" w15:restartNumberingAfterBreak="0">
    <w:nsid w:val="3FFD1E19"/>
    <w:multiLevelType w:val="hybridMultilevel"/>
    <w:tmpl w:val="AA1A4EE6"/>
    <w:lvl w:ilvl="0" w:tplc="457ACC1C">
      <w:numFmt w:val="bullet"/>
      <w:lvlText w:val="●"/>
      <w:lvlJc w:val="left"/>
      <w:pPr>
        <w:ind w:left="837"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CFFED97C">
      <w:numFmt w:val="bullet"/>
      <w:lvlText w:val="•"/>
      <w:lvlJc w:val="left"/>
      <w:pPr>
        <w:ind w:left="1552" w:hanging="360"/>
      </w:pPr>
      <w:rPr>
        <w:rFonts w:hint="default"/>
        <w:lang w:val="en-US" w:eastAsia="en-US" w:bidi="ar-SA"/>
      </w:rPr>
    </w:lvl>
    <w:lvl w:ilvl="2" w:tplc="F4DADC98">
      <w:numFmt w:val="bullet"/>
      <w:lvlText w:val="•"/>
      <w:lvlJc w:val="left"/>
      <w:pPr>
        <w:ind w:left="2264" w:hanging="360"/>
      </w:pPr>
      <w:rPr>
        <w:rFonts w:hint="default"/>
        <w:lang w:val="en-US" w:eastAsia="en-US" w:bidi="ar-SA"/>
      </w:rPr>
    </w:lvl>
    <w:lvl w:ilvl="3" w:tplc="422AA8D6">
      <w:numFmt w:val="bullet"/>
      <w:lvlText w:val="•"/>
      <w:lvlJc w:val="left"/>
      <w:pPr>
        <w:ind w:left="2976" w:hanging="360"/>
      </w:pPr>
      <w:rPr>
        <w:rFonts w:hint="default"/>
        <w:lang w:val="en-US" w:eastAsia="en-US" w:bidi="ar-SA"/>
      </w:rPr>
    </w:lvl>
    <w:lvl w:ilvl="4" w:tplc="B53439F8">
      <w:numFmt w:val="bullet"/>
      <w:lvlText w:val="•"/>
      <w:lvlJc w:val="left"/>
      <w:pPr>
        <w:ind w:left="3688" w:hanging="360"/>
      </w:pPr>
      <w:rPr>
        <w:rFonts w:hint="default"/>
        <w:lang w:val="en-US" w:eastAsia="en-US" w:bidi="ar-SA"/>
      </w:rPr>
    </w:lvl>
    <w:lvl w:ilvl="5" w:tplc="4CDC29F6">
      <w:numFmt w:val="bullet"/>
      <w:lvlText w:val="•"/>
      <w:lvlJc w:val="left"/>
      <w:pPr>
        <w:ind w:left="4401" w:hanging="360"/>
      </w:pPr>
      <w:rPr>
        <w:rFonts w:hint="default"/>
        <w:lang w:val="en-US" w:eastAsia="en-US" w:bidi="ar-SA"/>
      </w:rPr>
    </w:lvl>
    <w:lvl w:ilvl="6" w:tplc="1452EB4E">
      <w:numFmt w:val="bullet"/>
      <w:lvlText w:val="•"/>
      <w:lvlJc w:val="left"/>
      <w:pPr>
        <w:ind w:left="5113" w:hanging="360"/>
      </w:pPr>
      <w:rPr>
        <w:rFonts w:hint="default"/>
        <w:lang w:val="en-US" w:eastAsia="en-US" w:bidi="ar-SA"/>
      </w:rPr>
    </w:lvl>
    <w:lvl w:ilvl="7" w:tplc="8C9E01E0">
      <w:numFmt w:val="bullet"/>
      <w:lvlText w:val="•"/>
      <w:lvlJc w:val="left"/>
      <w:pPr>
        <w:ind w:left="5825" w:hanging="360"/>
      </w:pPr>
      <w:rPr>
        <w:rFonts w:hint="default"/>
        <w:lang w:val="en-US" w:eastAsia="en-US" w:bidi="ar-SA"/>
      </w:rPr>
    </w:lvl>
    <w:lvl w:ilvl="8" w:tplc="5A48DFFE">
      <w:numFmt w:val="bullet"/>
      <w:lvlText w:val="•"/>
      <w:lvlJc w:val="left"/>
      <w:pPr>
        <w:ind w:left="6537" w:hanging="360"/>
      </w:pPr>
      <w:rPr>
        <w:rFonts w:hint="default"/>
        <w:lang w:val="en-US" w:eastAsia="en-US" w:bidi="ar-SA"/>
      </w:rPr>
    </w:lvl>
  </w:abstractNum>
  <w:abstractNum w:abstractNumId="11" w15:restartNumberingAfterBreak="0">
    <w:nsid w:val="438F08D6"/>
    <w:multiLevelType w:val="hybridMultilevel"/>
    <w:tmpl w:val="564E6B88"/>
    <w:lvl w:ilvl="0" w:tplc="E3280A7A">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5EBE220C">
      <w:numFmt w:val="bullet"/>
      <w:lvlText w:val="•"/>
      <w:lvlJc w:val="left"/>
      <w:pPr>
        <w:ind w:left="1204" w:hanging="360"/>
      </w:pPr>
      <w:rPr>
        <w:rFonts w:hint="default"/>
        <w:lang w:val="en-US" w:eastAsia="en-US" w:bidi="ar-SA"/>
      </w:rPr>
    </w:lvl>
    <w:lvl w:ilvl="2" w:tplc="B2342A46">
      <w:numFmt w:val="bullet"/>
      <w:lvlText w:val="•"/>
      <w:lvlJc w:val="left"/>
      <w:pPr>
        <w:ind w:left="1588" w:hanging="360"/>
      </w:pPr>
      <w:rPr>
        <w:rFonts w:hint="default"/>
        <w:lang w:val="en-US" w:eastAsia="en-US" w:bidi="ar-SA"/>
      </w:rPr>
    </w:lvl>
    <w:lvl w:ilvl="3" w:tplc="04F44C04">
      <w:numFmt w:val="bullet"/>
      <w:lvlText w:val="•"/>
      <w:lvlJc w:val="left"/>
      <w:pPr>
        <w:ind w:left="1972" w:hanging="360"/>
      </w:pPr>
      <w:rPr>
        <w:rFonts w:hint="default"/>
        <w:lang w:val="en-US" w:eastAsia="en-US" w:bidi="ar-SA"/>
      </w:rPr>
    </w:lvl>
    <w:lvl w:ilvl="4" w:tplc="C0AAC7E4">
      <w:numFmt w:val="bullet"/>
      <w:lvlText w:val="•"/>
      <w:lvlJc w:val="left"/>
      <w:pPr>
        <w:ind w:left="2356" w:hanging="360"/>
      </w:pPr>
      <w:rPr>
        <w:rFonts w:hint="default"/>
        <w:lang w:val="en-US" w:eastAsia="en-US" w:bidi="ar-SA"/>
      </w:rPr>
    </w:lvl>
    <w:lvl w:ilvl="5" w:tplc="1D6C181C">
      <w:numFmt w:val="bullet"/>
      <w:lvlText w:val="•"/>
      <w:lvlJc w:val="left"/>
      <w:pPr>
        <w:ind w:left="2740" w:hanging="360"/>
      </w:pPr>
      <w:rPr>
        <w:rFonts w:hint="default"/>
        <w:lang w:val="en-US" w:eastAsia="en-US" w:bidi="ar-SA"/>
      </w:rPr>
    </w:lvl>
    <w:lvl w:ilvl="6" w:tplc="5AE46AF0">
      <w:numFmt w:val="bullet"/>
      <w:lvlText w:val="•"/>
      <w:lvlJc w:val="left"/>
      <w:pPr>
        <w:ind w:left="3124" w:hanging="360"/>
      </w:pPr>
      <w:rPr>
        <w:rFonts w:hint="default"/>
        <w:lang w:val="en-US" w:eastAsia="en-US" w:bidi="ar-SA"/>
      </w:rPr>
    </w:lvl>
    <w:lvl w:ilvl="7" w:tplc="F1A85286">
      <w:numFmt w:val="bullet"/>
      <w:lvlText w:val="•"/>
      <w:lvlJc w:val="left"/>
      <w:pPr>
        <w:ind w:left="3508" w:hanging="360"/>
      </w:pPr>
      <w:rPr>
        <w:rFonts w:hint="default"/>
        <w:lang w:val="en-US" w:eastAsia="en-US" w:bidi="ar-SA"/>
      </w:rPr>
    </w:lvl>
    <w:lvl w:ilvl="8" w:tplc="70665E80">
      <w:numFmt w:val="bullet"/>
      <w:lvlText w:val="•"/>
      <w:lvlJc w:val="left"/>
      <w:pPr>
        <w:ind w:left="3892" w:hanging="360"/>
      </w:pPr>
      <w:rPr>
        <w:rFonts w:hint="default"/>
        <w:lang w:val="en-US" w:eastAsia="en-US" w:bidi="ar-SA"/>
      </w:rPr>
    </w:lvl>
  </w:abstractNum>
  <w:abstractNum w:abstractNumId="12" w15:restartNumberingAfterBreak="0">
    <w:nsid w:val="4DA91A70"/>
    <w:multiLevelType w:val="hybridMultilevel"/>
    <w:tmpl w:val="BD5C0404"/>
    <w:lvl w:ilvl="0" w:tplc="90601932">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07E2A508">
      <w:numFmt w:val="bullet"/>
      <w:lvlText w:val="•"/>
      <w:lvlJc w:val="left"/>
      <w:pPr>
        <w:ind w:left="1204" w:hanging="360"/>
      </w:pPr>
      <w:rPr>
        <w:rFonts w:hint="default"/>
        <w:lang w:val="en-US" w:eastAsia="en-US" w:bidi="ar-SA"/>
      </w:rPr>
    </w:lvl>
    <w:lvl w:ilvl="2" w:tplc="A70CE9DA">
      <w:numFmt w:val="bullet"/>
      <w:lvlText w:val="•"/>
      <w:lvlJc w:val="left"/>
      <w:pPr>
        <w:ind w:left="1588" w:hanging="360"/>
      </w:pPr>
      <w:rPr>
        <w:rFonts w:hint="default"/>
        <w:lang w:val="en-US" w:eastAsia="en-US" w:bidi="ar-SA"/>
      </w:rPr>
    </w:lvl>
    <w:lvl w:ilvl="3" w:tplc="ED0C96C8">
      <w:numFmt w:val="bullet"/>
      <w:lvlText w:val="•"/>
      <w:lvlJc w:val="left"/>
      <w:pPr>
        <w:ind w:left="1972" w:hanging="360"/>
      </w:pPr>
      <w:rPr>
        <w:rFonts w:hint="default"/>
        <w:lang w:val="en-US" w:eastAsia="en-US" w:bidi="ar-SA"/>
      </w:rPr>
    </w:lvl>
    <w:lvl w:ilvl="4" w:tplc="19F2A7A0">
      <w:numFmt w:val="bullet"/>
      <w:lvlText w:val="•"/>
      <w:lvlJc w:val="left"/>
      <w:pPr>
        <w:ind w:left="2356" w:hanging="360"/>
      </w:pPr>
      <w:rPr>
        <w:rFonts w:hint="default"/>
        <w:lang w:val="en-US" w:eastAsia="en-US" w:bidi="ar-SA"/>
      </w:rPr>
    </w:lvl>
    <w:lvl w:ilvl="5" w:tplc="2BACEB96">
      <w:numFmt w:val="bullet"/>
      <w:lvlText w:val="•"/>
      <w:lvlJc w:val="left"/>
      <w:pPr>
        <w:ind w:left="2740" w:hanging="360"/>
      </w:pPr>
      <w:rPr>
        <w:rFonts w:hint="default"/>
        <w:lang w:val="en-US" w:eastAsia="en-US" w:bidi="ar-SA"/>
      </w:rPr>
    </w:lvl>
    <w:lvl w:ilvl="6" w:tplc="81DAF5F2">
      <w:numFmt w:val="bullet"/>
      <w:lvlText w:val="•"/>
      <w:lvlJc w:val="left"/>
      <w:pPr>
        <w:ind w:left="3124" w:hanging="360"/>
      </w:pPr>
      <w:rPr>
        <w:rFonts w:hint="default"/>
        <w:lang w:val="en-US" w:eastAsia="en-US" w:bidi="ar-SA"/>
      </w:rPr>
    </w:lvl>
    <w:lvl w:ilvl="7" w:tplc="FBDE3F50">
      <w:numFmt w:val="bullet"/>
      <w:lvlText w:val="•"/>
      <w:lvlJc w:val="left"/>
      <w:pPr>
        <w:ind w:left="3508" w:hanging="360"/>
      </w:pPr>
      <w:rPr>
        <w:rFonts w:hint="default"/>
        <w:lang w:val="en-US" w:eastAsia="en-US" w:bidi="ar-SA"/>
      </w:rPr>
    </w:lvl>
    <w:lvl w:ilvl="8" w:tplc="3F0624D8">
      <w:numFmt w:val="bullet"/>
      <w:lvlText w:val="•"/>
      <w:lvlJc w:val="left"/>
      <w:pPr>
        <w:ind w:left="3892" w:hanging="360"/>
      </w:pPr>
      <w:rPr>
        <w:rFonts w:hint="default"/>
        <w:lang w:val="en-US" w:eastAsia="en-US" w:bidi="ar-SA"/>
      </w:rPr>
    </w:lvl>
  </w:abstractNum>
  <w:abstractNum w:abstractNumId="13" w15:restartNumberingAfterBreak="0">
    <w:nsid w:val="50C97A8A"/>
    <w:multiLevelType w:val="hybridMultilevel"/>
    <w:tmpl w:val="CC683B54"/>
    <w:lvl w:ilvl="0" w:tplc="6B3A0DF8">
      <w:numFmt w:val="bullet"/>
      <w:lvlText w:val="●"/>
      <w:lvlJc w:val="left"/>
      <w:pPr>
        <w:ind w:left="837"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2542D388">
      <w:numFmt w:val="bullet"/>
      <w:lvlText w:val="•"/>
      <w:lvlJc w:val="left"/>
      <w:pPr>
        <w:ind w:left="1552" w:hanging="360"/>
      </w:pPr>
      <w:rPr>
        <w:rFonts w:hint="default"/>
        <w:lang w:val="en-US" w:eastAsia="en-US" w:bidi="ar-SA"/>
      </w:rPr>
    </w:lvl>
    <w:lvl w:ilvl="2" w:tplc="985A3488">
      <w:numFmt w:val="bullet"/>
      <w:lvlText w:val="•"/>
      <w:lvlJc w:val="left"/>
      <w:pPr>
        <w:ind w:left="2264" w:hanging="360"/>
      </w:pPr>
      <w:rPr>
        <w:rFonts w:hint="default"/>
        <w:lang w:val="en-US" w:eastAsia="en-US" w:bidi="ar-SA"/>
      </w:rPr>
    </w:lvl>
    <w:lvl w:ilvl="3" w:tplc="BF3E3B7C">
      <w:numFmt w:val="bullet"/>
      <w:lvlText w:val="•"/>
      <w:lvlJc w:val="left"/>
      <w:pPr>
        <w:ind w:left="2976" w:hanging="360"/>
      </w:pPr>
      <w:rPr>
        <w:rFonts w:hint="default"/>
        <w:lang w:val="en-US" w:eastAsia="en-US" w:bidi="ar-SA"/>
      </w:rPr>
    </w:lvl>
    <w:lvl w:ilvl="4" w:tplc="7DCEE178">
      <w:numFmt w:val="bullet"/>
      <w:lvlText w:val="•"/>
      <w:lvlJc w:val="left"/>
      <w:pPr>
        <w:ind w:left="3688" w:hanging="360"/>
      </w:pPr>
      <w:rPr>
        <w:rFonts w:hint="default"/>
        <w:lang w:val="en-US" w:eastAsia="en-US" w:bidi="ar-SA"/>
      </w:rPr>
    </w:lvl>
    <w:lvl w:ilvl="5" w:tplc="6BB0CB02">
      <w:numFmt w:val="bullet"/>
      <w:lvlText w:val="•"/>
      <w:lvlJc w:val="left"/>
      <w:pPr>
        <w:ind w:left="4401" w:hanging="360"/>
      </w:pPr>
      <w:rPr>
        <w:rFonts w:hint="default"/>
        <w:lang w:val="en-US" w:eastAsia="en-US" w:bidi="ar-SA"/>
      </w:rPr>
    </w:lvl>
    <w:lvl w:ilvl="6" w:tplc="BCF0D87C">
      <w:numFmt w:val="bullet"/>
      <w:lvlText w:val="•"/>
      <w:lvlJc w:val="left"/>
      <w:pPr>
        <w:ind w:left="5113" w:hanging="360"/>
      </w:pPr>
      <w:rPr>
        <w:rFonts w:hint="default"/>
        <w:lang w:val="en-US" w:eastAsia="en-US" w:bidi="ar-SA"/>
      </w:rPr>
    </w:lvl>
    <w:lvl w:ilvl="7" w:tplc="98768B7E">
      <w:numFmt w:val="bullet"/>
      <w:lvlText w:val="•"/>
      <w:lvlJc w:val="left"/>
      <w:pPr>
        <w:ind w:left="5825" w:hanging="360"/>
      </w:pPr>
      <w:rPr>
        <w:rFonts w:hint="default"/>
        <w:lang w:val="en-US" w:eastAsia="en-US" w:bidi="ar-SA"/>
      </w:rPr>
    </w:lvl>
    <w:lvl w:ilvl="8" w:tplc="DA963D6A">
      <w:numFmt w:val="bullet"/>
      <w:lvlText w:val="•"/>
      <w:lvlJc w:val="left"/>
      <w:pPr>
        <w:ind w:left="6537" w:hanging="360"/>
      </w:pPr>
      <w:rPr>
        <w:rFonts w:hint="default"/>
        <w:lang w:val="en-US" w:eastAsia="en-US" w:bidi="ar-SA"/>
      </w:rPr>
    </w:lvl>
  </w:abstractNum>
  <w:abstractNum w:abstractNumId="14" w15:restartNumberingAfterBreak="0">
    <w:nsid w:val="52BB24BA"/>
    <w:multiLevelType w:val="hybridMultilevel"/>
    <w:tmpl w:val="50F08CDA"/>
    <w:lvl w:ilvl="0" w:tplc="F9AAA8B0">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119CDC30">
      <w:numFmt w:val="bullet"/>
      <w:lvlText w:val="•"/>
      <w:lvlJc w:val="left"/>
      <w:pPr>
        <w:ind w:left="1204" w:hanging="360"/>
      </w:pPr>
      <w:rPr>
        <w:rFonts w:hint="default"/>
        <w:lang w:val="en-US" w:eastAsia="en-US" w:bidi="ar-SA"/>
      </w:rPr>
    </w:lvl>
    <w:lvl w:ilvl="2" w:tplc="D342048A">
      <w:numFmt w:val="bullet"/>
      <w:lvlText w:val="•"/>
      <w:lvlJc w:val="left"/>
      <w:pPr>
        <w:ind w:left="1588" w:hanging="360"/>
      </w:pPr>
      <w:rPr>
        <w:rFonts w:hint="default"/>
        <w:lang w:val="en-US" w:eastAsia="en-US" w:bidi="ar-SA"/>
      </w:rPr>
    </w:lvl>
    <w:lvl w:ilvl="3" w:tplc="8070DDD2">
      <w:numFmt w:val="bullet"/>
      <w:lvlText w:val="•"/>
      <w:lvlJc w:val="left"/>
      <w:pPr>
        <w:ind w:left="1972" w:hanging="360"/>
      </w:pPr>
      <w:rPr>
        <w:rFonts w:hint="default"/>
        <w:lang w:val="en-US" w:eastAsia="en-US" w:bidi="ar-SA"/>
      </w:rPr>
    </w:lvl>
    <w:lvl w:ilvl="4" w:tplc="744AC820">
      <w:numFmt w:val="bullet"/>
      <w:lvlText w:val="•"/>
      <w:lvlJc w:val="left"/>
      <w:pPr>
        <w:ind w:left="2356" w:hanging="360"/>
      </w:pPr>
      <w:rPr>
        <w:rFonts w:hint="default"/>
        <w:lang w:val="en-US" w:eastAsia="en-US" w:bidi="ar-SA"/>
      </w:rPr>
    </w:lvl>
    <w:lvl w:ilvl="5" w:tplc="2982E202">
      <w:numFmt w:val="bullet"/>
      <w:lvlText w:val="•"/>
      <w:lvlJc w:val="left"/>
      <w:pPr>
        <w:ind w:left="2740" w:hanging="360"/>
      </w:pPr>
      <w:rPr>
        <w:rFonts w:hint="default"/>
        <w:lang w:val="en-US" w:eastAsia="en-US" w:bidi="ar-SA"/>
      </w:rPr>
    </w:lvl>
    <w:lvl w:ilvl="6" w:tplc="F580E44A">
      <w:numFmt w:val="bullet"/>
      <w:lvlText w:val="•"/>
      <w:lvlJc w:val="left"/>
      <w:pPr>
        <w:ind w:left="3124" w:hanging="360"/>
      </w:pPr>
      <w:rPr>
        <w:rFonts w:hint="default"/>
        <w:lang w:val="en-US" w:eastAsia="en-US" w:bidi="ar-SA"/>
      </w:rPr>
    </w:lvl>
    <w:lvl w:ilvl="7" w:tplc="74B0DFA2">
      <w:numFmt w:val="bullet"/>
      <w:lvlText w:val="•"/>
      <w:lvlJc w:val="left"/>
      <w:pPr>
        <w:ind w:left="3508" w:hanging="360"/>
      </w:pPr>
      <w:rPr>
        <w:rFonts w:hint="default"/>
        <w:lang w:val="en-US" w:eastAsia="en-US" w:bidi="ar-SA"/>
      </w:rPr>
    </w:lvl>
    <w:lvl w:ilvl="8" w:tplc="EF760D80">
      <w:numFmt w:val="bullet"/>
      <w:lvlText w:val="•"/>
      <w:lvlJc w:val="left"/>
      <w:pPr>
        <w:ind w:left="3892" w:hanging="360"/>
      </w:pPr>
      <w:rPr>
        <w:rFonts w:hint="default"/>
        <w:lang w:val="en-US" w:eastAsia="en-US" w:bidi="ar-SA"/>
      </w:rPr>
    </w:lvl>
  </w:abstractNum>
  <w:abstractNum w:abstractNumId="15" w15:restartNumberingAfterBreak="0">
    <w:nsid w:val="53940F15"/>
    <w:multiLevelType w:val="hybridMultilevel"/>
    <w:tmpl w:val="B8DC4C0E"/>
    <w:lvl w:ilvl="0" w:tplc="3DFC56AE">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BE7670B6">
      <w:numFmt w:val="bullet"/>
      <w:lvlText w:val="•"/>
      <w:lvlJc w:val="left"/>
      <w:pPr>
        <w:ind w:left="1204" w:hanging="360"/>
      </w:pPr>
      <w:rPr>
        <w:rFonts w:hint="default"/>
        <w:lang w:val="en-US" w:eastAsia="en-US" w:bidi="ar-SA"/>
      </w:rPr>
    </w:lvl>
    <w:lvl w:ilvl="2" w:tplc="736EC1B6">
      <w:numFmt w:val="bullet"/>
      <w:lvlText w:val="•"/>
      <w:lvlJc w:val="left"/>
      <w:pPr>
        <w:ind w:left="1588" w:hanging="360"/>
      </w:pPr>
      <w:rPr>
        <w:rFonts w:hint="default"/>
        <w:lang w:val="en-US" w:eastAsia="en-US" w:bidi="ar-SA"/>
      </w:rPr>
    </w:lvl>
    <w:lvl w:ilvl="3" w:tplc="051AF878">
      <w:numFmt w:val="bullet"/>
      <w:lvlText w:val="•"/>
      <w:lvlJc w:val="left"/>
      <w:pPr>
        <w:ind w:left="1972" w:hanging="360"/>
      </w:pPr>
      <w:rPr>
        <w:rFonts w:hint="default"/>
        <w:lang w:val="en-US" w:eastAsia="en-US" w:bidi="ar-SA"/>
      </w:rPr>
    </w:lvl>
    <w:lvl w:ilvl="4" w:tplc="CC209564">
      <w:numFmt w:val="bullet"/>
      <w:lvlText w:val="•"/>
      <w:lvlJc w:val="left"/>
      <w:pPr>
        <w:ind w:left="2356" w:hanging="360"/>
      </w:pPr>
      <w:rPr>
        <w:rFonts w:hint="default"/>
        <w:lang w:val="en-US" w:eastAsia="en-US" w:bidi="ar-SA"/>
      </w:rPr>
    </w:lvl>
    <w:lvl w:ilvl="5" w:tplc="97FC3492">
      <w:numFmt w:val="bullet"/>
      <w:lvlText w:val="•"/>
      <w:lvlJc w:val="left"/>
      <w:pPr>
        <w:ind w:left="2740" w:hanging="360"/>
      </w:pPr>
      <w:rPr>
        <w:rFonts w:hint="default"/>
        <w:lang w:val="en-US" w:eastAsia="en-US" w:bidi="ar-SA"/>
      </w:rPr>
    </w:lvl>
    <w:lvl w:ilvl="6" w:tplc="32763CD6">
      <w:numFmt w:val="bullet"/>
      <w:lvlText w:val="•"/>
      <w:lvlJc w:val="left"/>
      <w:pPr>
        <w:ind w:left="3124" w:hanging="360"/>
      </w:pPr>
      <w:rPr>
        <w:rFonts w:hint="default"/>
        <w:lang w:val="en-US" w:eastAsia="en-US" w:bidi="ar-SA"/>
      </w:rPr>
    </w:lvl>
    <w:lvl w:ilvl="7" w:tplc="35148D20">
      <w:numFmt w:val="bullet"/>
      <w:lvlText w:val="•"/>
      <w:lvlJc w:val="left"/>
      <w:pPr>
        <w:ind w:left="3508" w:hanging="360"/>
      </w:pPr>
      <w:rPr>
        <w:rFonts w:hint="default"/>
        <w:lang w:val="en-US" w:eastAsia="en-US" w:bidi="ar-SA"/>
      </w:rPr>
    </w:lvl>
    <w:lvl w:ilvl="8" w:tplc="8E7A802A">
      <w:numFmt w:val="bullet"/>
      <w:lvlText w:val="•"/>
      <w:lvlJc w:val="left"/>
      <w:pPr>
        <w:ind w:left="3892" w:hanging="360"/>
      </w:pPr>
      <w:rPr>
        <w:rFonts w:hint="default"/>
        <w:lang w:val="en-US" w:eastAsia="en-US" w:bidi="ar-SA"/>
      </w:rPr>
    </w:lvl>
  </w:abstractNum>
  <w:abstractNum w:abstractNumId="16" w15:restartNumberingAfterBreak="0">
    <w:nsid w:val="5A98545D"/>
    <w:multiLevelType w:val="hybridMultilevel"/>
    <w:tmpl w:val="78EEE62A"/>
    <w:lvl w:ilvl="0" w:tplc="7C5E9F00">
      <w:start w:val="1"/>
      <w:numFmt w:val="lowerLetter"/>
      <w:lvlText w:val="%1."/>
      <w:lvlJc w:val="left"/>
      <w:pPr>
        <w:ind w:left="230" w:hanging="231"/>
        <w:jc w:val="left"/>
      </w:pPr>
      <w:rPr>
        <w:rFonts w:hint="default"/>
        <w:spacing w:val="0"/>
        <w:w w:val="86"/>
        <w:lang w:val="en-US" w:eastAsia="en-US" w:bidi="ar-SA"/>
      </w:rPr>
    </w:lvl>
    <w:lvl w:ilvl="1" w:tplc="72965562">
      <w:numFmt w:val="bullet"/>
      <w:lvlText w:val="●"/>
      <w:lvlJc w:val="left"/>
      <w:pPr>
        <w:ind w:left="720" w:hanging="358"/>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21DA13D2">
      <w:numFmt w:val="bullet"/>
      <w:lvlText w:val="•"/>
      <w:lvlJc w:val="left"/>
      <w:pPr>
        <w:ind w:left="1440" w:hanging="358"/>
      </w:pPr>
      <w:rPr>
        <w:rFonts w:hint="default"/>
        <w:lang w:val="en-US" w:eastAsia="en-US" w:bidi="ar-SA"/>
      </w:rPr>
    </w:lvl>
    <w:lvl w:ilvl="3" w:tplc="9CCA598A">
      <w:numFmt w:val="bullet"/>
      <w:lvlText w:val="•"/>
      <w:lvlJc w:val="left"/>
      <w:pPr>
        <w:ind w:left="2475" w:hanging="358"/>
      </w:pPr>
      <w:rPr>
        <w:rFonts w:hint="default"/>
        <w:lang w:val="en-US" w:eastAsia="en-US" w:bidi="ar-SA"/>
      </w:rPr>
    </w:lvl>
    <w:lvl w:ilvl="4" w:tplc="66D20050">
      <w:numFmt w:val="bullet"/>
      <w:lvlText w:val="•"/>
      <w:lvlJc w:val="left"/>
      <w:pPr>
        <w:ind w:left="3510" w:hanging="358"/>
      </w:pPr>
      <w:rPr>
        <w:rFonts w:hint="default"/>
        <w:lang w:val="en-US" w:eastAsia="en-US" w:bidi="ar-SA"/>
      </w:rPr>
    </w:lvl>
    <w:lvl w:ilvl="5" w:tplc="486E19D4">
      <w:numFmt w:val="bullet"/>
      <w:lvlText w:val="•"/>
      <w:lvlJc w:val="left"/>
      <w:pPr>
        <w:ind w:left="4545" w:hanging="358"/>
      </w:pPr>
      <w:rPr>
        <w:rFonts w:hint="default"/>
        <w:lang w:val="en-US" w:eastAsia="en-US" w:bidi="ar-SA"/>
      </w:rPr>
    </w:lvl>
    <w:lvl w:ilvl="6" w:tplc="1B2CF134">
      <w:numFmt w:val="bullet"/>
      <w:lvlText w:val="•"/>
      <w:lvlJc w:val="left"/>
      <w:pPr>
        <w:ind w:left="5580" w:hanging="358"/>
      </w:pPr>
      <w:rPr>
        <w:rFonts w:hint="default"/>
        <w:lang w:val="en-US" w:eastAsia="en-US" w:bidi="ar-SA"/>
      </w:rPr>
    </w:lvl>
    <w:lvl w:ilvl="7" w:tplc="F2A677D8">
      <w:numFmt w:val="bullet"/>
      <w:lvlText w:val="•"/>
      <w:lvlJc w:val="left"/>
      <w:pPr>
        <w:ind w:left="6615" w:hanging="358"/>
      </w:pPr>
      <w:rPr>
        <w:rFonts w:hint="default"/>
        <w:lang w:val="en-US" w:eastAsia="en-US" w:bidi="ar-SA"/>
      </w:rPr>
    </w:lvl>
    <w:lvl w:ilvl="8" w:tplc="0F0A6F3A">
      <w:numFmt w:val="bullet"/>
      <w:lvlText w:val="•"/>
      <w:lvlJc w:val="left"/>
      <w:pPr>
        <w:ind w:left="7650" w:hanging="358"/>
      </w:pPr>
      <w:rPr>
        <w:rFonts w:hint="default"/>
        <w:lang w:val="en-US" w:eastAsia="en-US" w:bidi="ar-SA"/>
      </w:rPr>
    </w:lvl>
  </w:abstractNum>
  <w:abstractNum w:abstractNumId="17" w15:restartNumberingAfterBreak="0">
    <w:nsid w:val="72DF3787"/>
    <w:multiLevelType w:val="hybridMultilevel"/>
    <w:tmpl w:val="F22C4654"/>
    <w:lvl w:ilvl="0" w:tplc="816C77E8">
      <w:start w:val="1"/>
      <w:numFmt w:val="lowerLetter"/>
      <w:lvlText w:val="%1."/>
      <w:lvlJc w:val="left"/>
      <w:pPr>
        <w:ind w:left="962" w:hanging="243"/>
        <w:jc w:val="left"/>
      </w:pPr>
      <w:rPr>
        <w:rFonts w:ascii="Arial MT" w:eastAsia="Arial MT" w:hAnsi="Arial MT" w:cs="Arial MT" w:hint="default"/>
        <w:b w:val="0"/>
        <w:bCs w:val="0"/>
        <w:i w:val="0"/>
        <w:iCs w:val="0"/>
        <w:spacing w:val="0"/>
        <w:w w:val="86"/>
        <w:sz w:val="22"/>
        <w:szCs w:val="22"/>
        <w:lang w:val="en-US" w:eastAsia="en-US" w:bidi="ar-SA"/>
      </w:rPr>
    </w:lvl>
    <w:lvl w:ilvl="1" w:tplc="6C044D72">
      <w:numFmt w:val="bullet"/>
      <w:lvlText w:val="•"/>
      <w:lvlJc w:val="left"/>
      <w:pPr>
        <w:ind w:left="1836" w:hanging="243"/>
      </w:pPr>
      <w:rPr>
        <w:rFonts w:hint="default"/>
        <w:lang w:val="en-US" w:eastAsia="en-US" w:bidi="ar-SA"/>
      </w:rPr>
    </w:lvl>
    <w:lvl w:ilvl="2" w:tplc="90DE28C8">
      <w:numFmt w:val="bullet"/>
      <w:lvlText w:val="•"/>
      <w:lvlJc w:val="left"/>
      <w:pPr>
        <w:ind w:left="2712" w:hanging="243"/>
      </w:pPr>
      <w:rPr>
        <w:rFonts w:hint="default"/>
        <w:lang w:val="en-US" w:eastAsia="en-US" w:bidi="ar-SA"/>
      </w:rPr>
    </w:lvl>
    <w:lvl w:ilvl="3" w:tplc="F79A6110">
      <w:numFmt w:val="bullet"/>
      <w:lvlText w:val="•"/>
      <w:lvlJc w:val="left"/>
      <w:pPr>
        <w:ind w:left="3588" w:hanging="243"/>
      </w:pPr>
      <w:rPr>
        <w:rFonts w:hint="default"/>
        <w:lang w:val="en-US" w:eastAsia="en-US" w:bidi="ar-SA"/>
      </w:rPr>
    </w:lvl>
    <w:lvl w:ilvl="4" w:tplc="28106B9A">
      <w:numFmt w:val="bullet"/>
      <w:lvlText w:val="•"/>
      <w:lvlJc w:val="left"/>
      <w:pPr>
        <w:ind w:left="4464" w:hanging="243"/>
      </w:pPr>
      <w:rPr>
        <w:rFonts w:hint="default"/>
        <w:lang w:val="en-US" w:eastAsia="en-US" w:bidi="ar-SA"/>
      </w:rPr>
    </w:lvl>
    <w:lvl w:ilvl="5" w:tplc="714850C0">
      <w:numFmt w:val="bullet"/>
      <w:lvlText w:val="•"/>
      <w:lvlJc w:val="left"/>
      <w:pPr>
        <w:ind w:left="5340" w:hanging="243"/>
      </w:pPr>
      <w:rPr>
        <w:rFonts w:hint="default"/>
        <w:lang w:val="en-US" w:eastAsia="en-US" w:bidi="ar-SA"/>
      </w:rPr>
    </w:lvl>
    <w:lvl w:ilvl="6" w:tplc="6EF400A2">
      <w:numFmt w:val="bullet"/>
      <w:lvlText w:val="•"/>
      <w:lvlJc w:val="left"/>
      <w:pPr>
        <w:ind w:left="6216" w:hanging="243"/>
      </w:pPr>
      <w:rPr>
        <w:rFonts w:hint="default"/>
        <w:lang w:val="en-US" w:eastAsia="en-US" w:bidi="ar-SA"/>
      </w:rPr>
    </w:lvl>
    <w:lvl w:ilvl="7" w:tplc="96A6F518">
      <w:numFmt w:val="bullet"/>
      <w:lvlText w:val="•"/>
      <w:lvlJc w:val="left"/>
      <w:pPr>
        <w:ind w:left="7092" w:hanging="243"/>
      </w:pPr>
      <w:rPr>
        <w:rFonts w:hint="default"/>
        <w:lang w:val="en-US" w:eastAsia="en-US" w:bidi="ar-SA"/>
      </w:rPr>
    </w:lvl>
    <w:lvl w:ilvl="8" w:tplc="60BEF7E8">
      <w:numFmt w:val="bullet"/>
      <w:lvlText w:val="•"/>
      <w:lvlJc w:val="left"/>
      <w:pPr>
        <w:ind w:left="7968" w:hanging="243"/>
      </w:pPr>
      <w:rPr>
        <w:rFonts w:hint="default"/>
        <w:lang w:val="en-US" w:eastAsia="en-US" w:bidi="ar-SA"/>
      </w:rPr>
    </w:lvl>
  </w:abstractNum>
  <w:abstractNum w:abstractNumId="18" w15:restartNumberingAfterBreak="0">
    <w:nsid w:val="75743B95"/>
    <w:multiLevelType w:val="hybridMultilevel"/>
    <w:tmpl w:val="21340F66"/>
    <w:lvl w:ilvl="0" w:tplc="31588386">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513CE84E">
      <w:numFmt w:val="bullet"/>
      <w:lvlText w:val="•"/>
      <w:lvlJc w:val="left"/>
      <w:pPr>
        <w:ind w:left="1204" w:hanging="360"/>
      </w:pPr>
      <w:rPr>
        <w:rFonts w:hint="default"/>
        <w:lang w:val="en-US" w:eastAsia="en-US" w:bidi="ar-SA"/>
      </w:rPr>
    </w:lvl>
    <w:lvl w:ilvl="2" w:tplc="8B0E0C1C">
      <w:numFmt w:val="bullet"/>
      <w:lvlText w:val="•"/>
      <w:lvlJc w:val="left"/>
      <w:pPr>
        <w:ind w:left="1588" w:hanging="360"/>
      </w:pPr>
      <w:rPr>
        <w:rFonts w:hint="default"/>
        <w:lang w:val="en-US" w:eastAsia="en-US" w:bidi="ar-SA"/>
      </w:rPr>
    </w:lvl>
    <w:lvl w:ilvl="3" w:tplc="EE220BFA">
      <w:numFmt w:val="bullet"/>
      <w:lvlText w:val="•"/>
      <w:lvlJc w:val="left"/>
      <w:pPr>
        <w:ind w:left="1972" w:hanging="360"/>
      </w:pPr>
      <w:rPr>
        <w:rFonts w:hint="default"/>
        <w:lang w:val="en-US" w:eastAsia="en-US" w:bidi="ar-SA"/>
      </w:rPr>
    </w:lvl>
    <w:lvl w:ilvl="4" w:tplc="BECACA7A">
      <w:numFmt w:val="bullet"/>
      <w:lvlText w:val="•"/>
      <w:lvlJc w:val="left"/>
      <w:pPr>
        <w:ind w:left="2356" w:hanging="360"/>
      </w:pPr>
      <w:rPr>
        <w:rFonts w:hint="default"/>
        <w:lang w:val="en-US" w:eastAsia="en-US" w:bidi="ar-SA"/>
      </w:rPr>
    </w:lvl>
    <w:lvl w:ilvl="5" w:tplc="4F0E2A74">
      <w:numFmt w:val="bullet"/>
      <w:lvlText w:val="•"/>
      <w:lvlJc w:val="left"/>
      <w:pPr>
        <w:ind w:left="2740" w:hanging="360"/>
      </w:pPr>
      <w:rPr>
        <w:rFonts w:hint="default"/>
        <w:lang w:val="en-US" w:eastAsia="en-US" w:bidi="ar-SA"/>
      </w:rPr>
    </w:lvl>
    <w:lvl w:ilvl="6" w:tplc="F7F4E4AA">
      <w:numFmt w:val="bullet"/>
      <w:lvlText w:val="•"/>
      <w:lvlJc w:val="left"/>
      <w:pPr>
        <w:ind w:left="3124" w:hanging="360"/>
      </w:pPr>
      <w:rPr>
        <w:rFonts w:hint="default"/>
        <w:lang w:val="en-US" w:eastAsia="en-US" w:bidi="ar-SA"/>
      </w:rPr>
    </w:lvl>
    <w:lvl w:ilvl="7" w:tplc="048A5B56">
      <w:numFmt w:val="bullet"/>
      <w:lvlText w:val="•"/>
      <w:lvlJc w:val="left"/>
      <w:pPr>
        <w:ind w:left="3508" w:hanging="360"/>
      </w:pPr>
      <w:rPr>
        <w:rFonts w:hint="default"/>
        <w:lang w:val="en-US" w:eastAsia="en-US" w:bidi="ar-SA"/>
      </w:rPr>
    </w:lvl>
    <w:lvl w:ilvl="8" w:tplc="5C162600">
      <w:numFmt w:val="bullet"/>
      <w:lvlText w:val="•"/>
      <w:lvlJc w:val="left"/>
      <w:pPr>
        <w:ind w:left="3892" w:hanging="360"/>
      </w:pPr>
      <w:rPr>
        <w:rFonts w:hint="default"/>
        <w:lang w:val="en-US" w:eastAsia="en-US" w:bidi="ar-SA"/>
      </w:rPr>
    </w:lvl>
  </w:abstractNum>
  <w:abstractNum w:abstractNumId="19" w15:restartNumberingAfterBreak="0">
    <w:nsid w:val="77A07E69"/>
    <w:multiLevelType w:val="hybridMultilevel"/>
    <w:tmpl w:val="AE989C4C"/>
    <w:lvl w:ilvl="0" w:tplc="BC68641C">
      <w:start w:val="1"/>
      <w:numFmt w:val="decimal"/>
      <w:lvlText w:val="%1."/>
      <w:lvlJc w:val="left"/>
      <w:pPr>
        <w:ind w:left="240"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F3FA7FCE">
      <w:numFmt w:val="bullet"/>
      <w:lvlText w:val="●"/>
      <w:lvlJc w:val="left"/>
      <w:pPr>
        <w:ind w:left="720"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710C6652">
      <w:numFmt w:val="bullet"/>
      <w:lvlText w:val="•"/>
      <w:lvlJc w:val="left"/>
      <w:pPr>
        <w:ind w:left="1720" w:hanging="360"/>
      </w:pPr>
      <w:rPr>
        <w:rFonts w:hint="default"/>
        <w:lang w:val="en-US" w:eastAsia="en-US" w:bidi="ar-SA"/>
      </w:rPr>
    </w:lvl>
    <w:lvl w:ilvl="3" w:tplc="D1A2D15C">
      <w:numFmt w:val="bullet"/>
      <w:lvlText w:val="•"/>
      <w:lvlJc w:val="left"/>
      <w:pPr>
        <w:ind w:left="2720" w:hanging="360"/>
      </w:pPr>
      <w:rPr>
        <w:rFonts w:hint="default"/>
        <w:lang w:val="en-US" w:eastAsia="en-US" w:bidi="ar-SA"/>
      </w:rPr>
    </w:lvl>
    <w:lvl w:ilvl="4" w:tplc="4724AD2A">
      <w:numFmt w:val="bullet"/>
      <w:lvlText w:val="•"/>
      <w:lvlJc w:val="left"/>
      <w:pPr>
        <w:ind w:left="3720" w:hanging="360"/>
      </w:pPr>
      <w:rPr>
        <w:rFonts w:hint="default"/>
        <w:lang w:val="en-US" w:eastAsia="en-US" w:bidi="ar-SA"/>
      </w:rPr>
    </w:lvl>
    <w:lvl w:ilvl="5" w:tplc="A2F4EA7C">
      <w:numFmt w:val="bullet"/>
      <w:lvlText w:val="•"/>
      <w:lvlJc w:val="left"/>
      <w:pPr>
        <w:ind w:left="4720" w:hanging="360"/>
      </w:pPr>
      <w:rPr>
        <w:rFonts w:hint="default"/>
        <w:lang w:val="en-US" w:eastAsia="en-US" w:bidi="ar-SA"/>
      </w:rPr>
    </w:lvl>
    <w:lvl w:ilvl="6" w:tplc="40A42DBC">
      <w:numFmt w:val="bullet"/>
      <w:lvlText w:val="•"/>
      <w:lvlJc w:val="left"/>
      <w:pPr>
        <w:ind w:left="5720" w:hanging="360"/>
      </w:pPr>
      <w:rPr>
        <w:rFonts w:hint="default"/>
        <w:lang w:val="en-US" w:eastAsia="en-US" w:bidi="ar-SA"/>
      </w:rPr>
    </w:lvl>
    <w:lvl w:ilvl="7" w:tplc="EE46AFC6">
      <w:numFmt w:val="bullet"/>
      <w:lvlText w:val="•"/>
      <w:lvlJc w:val="left"/>
      <w:pPr>
        <w:ind w:left="6720" w:hanging="360"/>
      </w:pPr>
      <w:rPr>
        <w:rFonts w:hint="default"/>
        <w:lang w:val="en-US" w:eastAsia="en-US" w:bidi="ar-SA"/>
      </w:rPr>
    </w:lvl>
    <w:lvl w:ilvl="8" w:tplc="D7B83986">
      <w:numFmt w:val="bullet"/>
      <w:lvlText w:val="•"/>
      <w:lvlJc w:val="left"/>
      <w:pPr>
        <w:ind w:left="7720" w:hanging="360"/>
      </w:pPr>
      <w:rPr>
        <w:rFonts w:hint="default"/>
        <w:lang w:val="en-US" w:eastAsia="en-US" w:bidi="ar-SA"/>
      </w:rPr>
    </w:lvl>
  </w:abstractNum>
  <w:abstractNum w:abstractNumId="20" w15:restartNumberingAfterBreak="0">
    <w:nsid w:val="7A0D108D"/>
    <w:multiLevelType w:val="hybridMultilevel"/>
    <w:tmpl w:val="2CF0480C"/>
    <w:lvl w:ilvl="0" w:tplc="43405906">
      <w:numFmt w:val="bullet"/>
      <w:lvlText w:val="●"/>
      <w:lvlJc w:val="left"/>
      <w:pPr>
        <w:ind w:left="822"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B21681FA">
      <w:numFmt w:val="bullet"/>
      <w:lvlText w:val="•"/>
      <w:lvlJc w:val="left"/>
      <w:pPr>
        <w:ind w:left="1204" w:hanging="360"/>
      </w:pPr>
      <w:rPr>
        <w:rFonts w:hint="default"/>
        <w:lang w:val="en-US" w:eastAsia="en-US" w:bidi="ar-SA"/>
      </w:rPr>
    </w:lvl>
    <w:lvl w:ilvl="2" w:tplc="ED9E8C9C">
      <w:numFmt w:val="bullet"/>
      <w:lvlText w:val="•"/>
      <w:lvlJc w:val="left"/>
      <w:pPr>
        <w:ind w:left="1588" w:hanging="360"/>
      </w:pPr>
      <w:rPr>
        <w:rFonts w:hint="default"/>
        <w:lang w:val="en-US" w:eastAsia="en-US" w:bidi="ar-SA"/>
      </w:rPr>
    </w:lvl>
    <w:lvl w:ilvl="3" w:tplc="E19A7CCE">
      <w:numFmt w:val="bullet"/>
      <w:lvlText w:val="•"/>
      <w:lvlJc w:val="left"/>
      <w:pPr>
        <w:ind w:left="1972" w:hanging="360"/>
      </w:pPr>
      <w:rPr>
        <w:rFonts w:hint="default"/>
        <w:lang w:val="en-US" w:eastAsia="en-US" w:bidi="ar-SA"/>
      </w:rPr>
    </w:lvl>
    <w:lvl w:ilvl="4" w:tplc="8062D21E">
      <w:numFmt w:val="bullet"/>
      <w:lvlText w:val="•"/>
      <w:lvlJc w:val="left"/>
      <w:pPr>
        <w:ind w:left="2356" w:hanging="360"/>
      </w:pPr>
      <w:rPr>
        <w:rFonts w:hint="default"/>
        <w:lang w:val="en-US" w:eastAsia="en-US" w:bidi="ar-SA"/>
      </w:rPr>
    </w:lvl>
    <w:lvl w:ilvl="5" w:tplc="80966532">
      <w:numFmt w:val="bullet"/>
      <w:lvlText w:val="•"/>
      <w:lvlJc w:val="left"/>
      <w:pPr>
        <w:ind w:left="2740" w:hanging="360"/>
      </w:pPr>
      <w:rPr>
        <w:rFonts w:hint="default"/>
        <w:lang w:val="en-US" w:eastAsia="en-US" w:bidi="ar-SA"/>
      </w:rPr>
    </w:lvl>
    <w:lvl w:ilvl="6" w:tplc="B9487FC6">
      <w:numFmt w:val="bullet"/>
      <w:lvlText w:val="•"/>
      <w:lvlJc w:val="left"/>
      <w:pPr>
        <w:ind w:left="3124" w:hanging="360"/>
      </w:pPr>
      <w:rPr>
        <w:rFonts w:hint="default"/>
        <w:lang w:val="en-US" w:eastAsia="en-US" w:bidi="ar-SA"/>
      </w:rPr>
    </w:lvl>
    <w:lvl w:ilvl="7" w:tplc="581A7940">
      <w:numFmt w:val="bullet"/>
      <w:lvlText w:val="•"/>
      <w:lvlJc w:val="left"/>
      <w:pPr>
        <w:ind w:left="3508" w:hanging="360"/>
      </w:pPr>
      <w:rPr>
        <w:rFonts w:hint="default"/>
        <w:lang w:val="en-US" w:eastAsia="en-US" w:bidi="ar-SA"/>
      </w:rPr>
    </w:lvl>
    <w:lvl w:ilvl="8" w:tplc="1430DC9E">
      <w:numFmt w:val="bullet"/>
      <w:lvlText w:val="•"/>
      <w:lvlJc w:val="left"/>
      <w:pPr>
        <w:ind w:left="3892" w:hanging="360"/>
      </w:pPr>
      <w:rPr>
        <w:rFonts w:hint="default"/>
        <w:lang w:val="en-US" w:eastAsia="en-US" w:bidi="ar-SA"/>
      </w:rPr>
    </w:lvl>
  </w:abstractNum>
  <w:abstractNum w:abstractNumId="21" w15:restartNumberingAfterBreak="0">
    <w:nsid w:val="7E9E4496"/>
    <w:multiLevelType w:val="hybridMultilevel"/>
    <w:tmpl w:val="CD4C5E3C"/>
    <w:lvl w:ilvl="0" w:tplc="BB8800DA">
      <w:numFmt w:val="bullet"/>
      <w:lvlText w:val="●"/>
      <w:lvlJc w:val="left"/>
      <w:pPr>
        <w:ind w:left="835" w:hanging="361"/>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0F1C0AE2">
      <w:numFmt w:val="bullet"/>
      <w:lvlText w:val="•"/>
      <w:lvlJc w:val="left"/>
      <w:pPr>
        <w:ind w:left="1502" w:hanging="361"/>
      </w:pPr>
      <w:rPr>
        <w:rFonts w:hint="default"/>
        <w:lang w:val="en-US" w:eastAsia="en-US" w:bidi="ar-SA"/>
      </w:rPr>
    </w:lvl>
    <w:lvl w:ilvl="2" w:tplc="E0CC9078">
      <w:numFmt w:val="bullet"/>
      <w:lvlText w:val="•"/>
      <w:lvlJc w:val="left"/>
      <w:pPr>
        <w:ind w:left="2164" w:hanging="361"/>
      </w:pPr>
      <w:rPr>
        <w:rFonts w:hint="default"/>
        <w:lang w:val="en-US" w:eastAsia="en-US" w:bidi="ar-SA"/>
      </w:rPr>
    </w:lvl>
    <w:lvl w:ilvl="3" w:tplc="F132AB7E">
      <w:numFmt w:val="bullet"/>
      <w:lvlText w:val="•"/>
      <w:lvlJc w:val="left"/>
      <w:pPr>
        <w:ind w:left="2826" w:hanging="361"/>
      </w:pPr>
      <w:rPr>
        <w:rFonts w:hint="default"/>
        <w:lang w:val="en-US" w:eastAsia="en-US" w:bidi="ar-SA"/>
      </w:rPr>
    </w:lvl>
    <w:lvl w:ilvl="4" w:tplc="75A221D6">
      <w:numFmt w:val="bullet"/>
      <w:lvlText w:val="•"/>
      <w:lvlJc w:val="left"/>
      <w:pPr>
        <w:ind w:left="3488" w:hanging="361"/>
      </w:pPr>
      <w:rPr>
        <w:rFonts w:hint="default"/>
        <w:lang w:val="en-US" w:eastAsia="en-US" w:bidi="ar-SA"/>
      </w:rPr>
    </w:lvl>
    <w:lvl w:ilvl="5" w:tplc="7592032C">
      <w:numFmt w:val="bullet"/>
      <w:lvlText w:val="•"/>
      <w:lvlJc w:val="left"/>
      <w:pPr>
        <w:ind w:left="4151" w:hanging="361"/>
      </w:pPr>
      <w:rPr>
        <w:rFonts w:hint="default"/>
        <w:lang w:val="en-US" w:eastAsia="en-US" w:bidi="ar-SA"/>
      </w:rPr>
    </w:lvl>
    <w:lvl w:ilvl="6" w:tplc="18AA89BE">
      <w:numFmt w:val="bullet"/>
      <w:lvlText w:val="•"/>
      <w:lvlJc w:val="left"/>
      <w:pPr>
        <w:ind w:left="4813" w:hanging="361"/>
      </w:pPr>
      <w:rPr>
        <w:rFonts w:hint="default"/>
        <w:lang w:val="en-US" w:eastAsia="en-US" w:bidi="ar-SA"/>
      </w:rPr>
    </w:lvl>
    <w:lvl w:ilvl="7" w:tplc="C6F06A2A">
      <w:numFmt w:val="bullet"/>
      <w:lvlText w:val="•"/>
      <w:lvlJc w:val="left"/>
      <w:pPr>
        <w:ind w:left="5475" w:hanging="361"/>
      </w:pPr>
      <w:rPr>
        <w:rFonts w:hint="default"/>
        <w:lang w:val="en-US" w:eastAsia="en-US" w:bidi="ar-SA"/>
      </w:rPr>
    </w:lvl>
    <w:lvl w:ilvl="8" w:tplc="3172693E">
      <w:numFmt w:val="bullet"/>
      <w:lvlText w:val="•"/>
      <w:lvlJc w:val="left"/>
      <w:pPr>
        <w:ind w:left="6137" w:hanging="361"/>
      </w:pPr>
      <w:rPr>
        <w:rFonts w:hint="default"/>
        <w:lang w:val="en-US" w:eastAsia="en-US" w:bidi="ar-SA"/>
      </w:rPr>
    </w:lvl>
  </w:abstractNum>
  <w:num w:numId="1" w16cid:durableId="2098868371">
    <w:abstractNumId w:val="3"/>
  </w:num>
  <w:num w:numId="2" w16cid:durableId="123698996">
    <w:abstractNumId w:val="18"/>
  </w:num>
  <w:num w:numId="3" w16cid:durableId="1264190218">
    <w:abstractNumId w:val="8"/>
  </w:num>
  <w:num w:numId="4" w16cid:durableId="34696988">
    <w:abstractNumId w:val="5"/>
  </w:num>
  <w:num w:numId="5" w16cid:durableId="53965434">
    <w:abstractNumId w:val="9"/>
  </w:num>
  <w:num w:numId="6" w16cid:durableId="898594280">
    <w:abstractNumId w:val="19"/>
  </w:num>
  <w:num w:numId="7" w16cid:durableId="791246838">
    <w:abstractNumId w:val="12"/>
  </w:num>
  <w:num w:numId="8" w16cid:durableId="567502468">
    <w:abstractNumId w:val="11"/>
  </w:num>
  <w:num w:numId="9" w16cid:durableId="1611664856">
    <w:abstractNumId w:val="6"/>
  </w:num>
  <w:num w:numId="10" w16cid:durableId="944922712">
    <w:abstractNumId w:val="21"/>
  </w:num>
  <w:num w:numId="11" w16cid:durableId="2077436950">
    <w:abstractNumId w:val="14"/>
  </w:num>
  <w:num w:numId="12" w16cid:durableId="441850436">
    <w:abstractNumId w:val="15"/>
  </w:num>
  <w:num w:numId="13" w16cid:durableId="819228953">
    <w:abstractNumId w:val="1"/>
  </w:num>
  <w:num w:numId="14" w16cid:durableId="433474492">
    <w:abstractNumId w:val="0"/>
  </w:num>
  <w:num w:numId="15" w16cid:durableId="139730813">
    <w:abstractNumId w:val="2"/>
  </w:num>
  <w:num w:numId="16" w16cid:durableId="2045591691">
    <w:abstractNumId w:val="20"/>
  </w:num>
  <w:num w:numId="17" w16cid:durableId="123619201">
    <w:abstractNumId w:val="13"/>
  </w:num>
  <w:num w:numId="18" w16cid:durableId="1476021998">
    <w:abstractNumId w:val="10"/>
  </w:num>
  <w:num w:numId="19" w16cid:durableId="1257903724">
    <w:abstractNumId w:val="16"/>
  </w:num>
  <w:num w:numId="20" w16cid:durableId="545219890">
    <w:abstractNumId w:val="4"/>
  </w:num>
  <w:num w:numId="21" w16cid:durableId="2100714059">
    <w:abstractNumId w:val="17"/>
  </w:num>
  <w:num w:numId="22" w16cid:durableId="98247075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2"/>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E775B6"/>
    <w:rsid w:val="00236424"/>
    <w:rsid w:val="00305159"/>
    <w:rsid w:val="005F03A7"/>
    <w:rsid w:val="00E775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AAE489"/>
  <w15:docId w15:val="{00CCE1E1-4914-FB4F-BC80-96A7C1639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jc w:val="both"/>
      <w:outlineLvl w:val="0"/>
    </w:pPr>
    <w:rPr>
      <w:b/>
      <w:bCs/>
      <w:sz w:val="40"/>
      <w:szCs w:val="40"/>
    </w:rPr>
  </w:style>
  <w:style w:type="paragraph" w:styleId="Heading2">
    <w:name w:val="heading 2"/>
    <w:basedOn w:val="Normal"/>
    <w:uiPriority w:val="9"/>
    <w:unhideWhenUsed/>
    <w:qFormat/>
    <w:pPr>
      <w:ind w:left="230" w:hanging="243"/>
      <w:jc w:val="both"/>
      <w:outlineLvl w:val="1"/>
    </w:pPr>
    <w:rPr>
      <w:b/>
      <w:bCs/>
      <w:sz w:val="28"/>
      <w:szCs w:val="28"/>
    </w:rPr>
  </w:style>
  <w:style w:type="paragraph" w:styleId="Heading3">
    <w:name w:val="heading 3"/>
    <w:basedOn w:val="Normal"/>
    <w:uiPriority w:val="9"/>
    <w:unhideWhenUsed/>
    <w:qFormat/>
    <w:pPr>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59"/>
    </w:pPr>
    <w:rPr>
      <w:b/>
      <w:bCs/>
    </w:rPr>
  </w:style>
  <w:style w:type="paragraph" w:styleId="TOC2">
    <w:name w:val="toc 2"/>
    <w:basedOn w:val="Normal"/>
    <w:uiPriority w:val="1"/>
    <w:qFormat/>
    <w:pPr>
      <w:spacing w:before="61"/>
      <w:ind w:left="899" w:hanging="179"/>
    </w:p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717" w:hanging="357"/>
    </w:pPr>
  </w:style>
  <w:style w:type="paragraph" w:customStyle="1" w:styleId="TableParagraph">
    <w:name w:val="Table Paragraph"/>
    <w:basedOn w:val="Normal"/>
    <w:uiPriority w:val="1"/>
    <w:qFormat/>
    <w:pPr>
      <w:spacing w:before="43"/>
      <w:ind w:left="10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hyperlink" Target="https://www.amazon.com/Machine-Learning-Probabilistic-Perspective-Computation-ebook/dp/B08FZLD4J4" TargetMode="External"/><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0.jpe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hyperlink" Target="https://github.com/avinwu/ml-books/blob/master/An%20Introduction%20to%20Statistical%20Learning%20-%20Gareth%20James.pdf"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190.jpeg"/><Relationship Id="rId32" Type="http://schemas.openxmlformats.org/officeDocument/2006/relationships/hyperlink" Target="https://www.amazon.in/Deep-Learning-Ian-Goodfellow/dp/0262035618"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hyperlink" Target="https://github.com/avinwu/ml-books/blob/master/An%20Introduction%20to%20Statistical%20Learning%20-%20Gareth%20James.pdf"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joelgrus/data-science-from-scratch/blob/master/scratch/getting_data.py"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hyperlink" Target="https://www.amazon.com/Machine-Learning-Probabilistic-Perspective-Computation-ebook/dp/B08FZLD4J4" TargetMode="External"/><Relationship Id="rId30" Type="http://schemas.openxmlformats.org/officeDocument/2006/relationships/hyperlink" Target="https://www.kdnuggets.com/2020/05/deep-learning-free-ebook.html" TargetMode="External"/><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4017</Words>
  <Characters>22902</Characters>
  <Application>Microsoft Office Word</Application>
  <DocSecurity>0</DocSecurity>
  <Lines>190</Lines>
  <Paragraphs>53</Paragraphs>
  <ScaleCrop>false</ScaleCrop>
  <Company/>
  <LinksUpToDate>false</LinksUpToDate>
  <CharactersWithSpaces>26866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ISL Project report</dc:title>
  <dc:creator>gorantla surendra</dc:creator>
  <cp:lastModifiedBy>Borra, Bhargava Teja (UMKC-Student)</cp:lastModifiedBy>
  <cp:revision>2</cp:revision>
  <dcterms:created xsi:type="dcterms:W3CDTF">2025-10-16T21:59:00Z</dcterms:created>
  <dcterms:modified xsi:type="dcterms:W3CDTF">2025-10-16T21:59:00Z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2023-11-30T00:00:00Z</vt:filetime>
  </property>
  <property fmtid="{D5CDD505-2E9C-101B-9397-08002B2CF9AE}" pid="3" name="Creator">
    <vt:lpwstr>Microsoft® Word 2019</vt:lpwstr>
  </property>
  <property fmtid="{D5CDD505-2E9C-101B-9397-08002B2CF9AE}" pid="4" name="LastSaved">
    <vt:filetime>2025-10-16T00:00:00Z</vt:filetime>
  </property>
  <property fmtid="{D5CDD505-2E9C-101B-9397-08002B2CF9AE}" pid="5" name="Producer">
    <vt:lpwstr>Microsoft® Word 2019</vt:lpwstr>
  </property>
</Properties>
</file>