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w:t>
      </w:r>
      <w:proofErr w:type="spellStart"/>
      <w:r w:rsidRPr="00112DAC">
        <w:rPr>
          <w:rFonts w:eastAsia="Aptos" w:cs="Aptos"/>
          <w:b/>
          <w:bCs/>
          <w:smallCaps/>
          <w:color w:val="0E2841" w:themeColor="text2"/>
          <w:sz w:val="22"/>
          <w:szCs w:val="22"/>
        </w:rPr>
        <w:t>muslimandquran.com</w:t>
      </w:r>
      <w:proofErr w:type="spellEnd"/>
      <w:r w:rsidRPr="00112DAC">
        <w:rPr>
          <w:rFonts w:eastAsia="Aptos" w:cs="Aptos"/>
          <w:b/>
          <w:bCs/>
          <w:smallCaps/>
          <w:color w:val="0E2841" w:themeColor="text2"/>
          <w:sz w:val="22"/>
          <w:szCs w:val="22"/>
        </w:rPr>
        <w:t>/</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E34A0B" w:rsidRDefault="000424F3" w:rsidP="000424F3">
      <w:pPr>
        <w:rPr>
          <w:rFonts w:eastAsia="Aptos Display"/>
          <w:sz w:val="28"/>
          <w:szCs w:val="28"/>
        </w:rPr>
      </w:pPr>
      <w:r w:rsidRPr="00E34A0B">
        <w:rPr>
          <w:rFonts w:eastAsia="Aptos Display"/>
          <w:sz w:val="28"/>
          <w:szCs w:val="28"/>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E34A0B" w:rsidRDefault="000424F3" w:rsidP="000424F3">
      <w:pPr>
        <w:rPr>
          <w:rFonts w:eastAsia="Aptos Display"/>
          <w:sz w:val="28"/>
          <w:szCs w:val="28"/>
        </w:rPr>
      </w:pPr>
      <w:r w:rsidRPr="00E34A0B">
        <w:rPr>
          <w:rFonts w:eastAsia="Aptos Display"/>
          <w:sz w:val="28"/>
          <w:szCs w:val="28"/>
        </w:rPr>
        <w:t>The website can be run on any device that supports touchscreen input or mouse controls, including:</w:t>
      </w:r>
    </w:p>
    <w:p w14:paraId="3F5089D9"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Mobile phone</w:t>
      </w:r>
    </w:p>
    <w:p w14:paraId="0FC51B95"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Tablet / iPad</w:t>
      </w:r>
    </w:p>
    <w:p w14:paraId="17BFDD20"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Laptop</w:t>
      </w:r>
    </w:p>
    <w:p w14:paraId="3692DEBB"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Desktop PC</w:t>
      </w:r>
    </w:p>
    <w:p w14:paraId="3B777810" w14:textId="77777777" w:rsidR="000424F3" w:rsidRPr="00E34A0B" w:rsidRDefault="000424F3" w:rsidP="000424F3">
      <w:pPr>
        <w:rPr>
          <w:rFonts w:eastAsia="Aptos Display"/>
          <w:sz w:val="28"/>
          <w:szCs w:val="28"/>
        </w:rPr>
      </w:pPr>
      <w:r w:rsidRPr="00E34A0B">
        <w:rPr>
          <w:rFonts w:eastAsia="Aptos Display"/>
          <w:sz w:val="28"/>
          <w:szCs w:val="28"/>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E34A0B" w:rsidRDefault="000424F3" w:rsidP="000424F3">
      <w:pPr>
        <w:rPr>
          <w:rFonts w:eastAsia="Aptos Display"/>
          <w:sz w:val="28"/>
          <w:szCs w:val="28"/>
        </w:rPr>
      </w:pPr>
      <w:r w:rsidRPr="00E34A0B">
        <w:rPr>
          <w:rFonts w:eastAsia="Aptos Display"/>
          <w:sz w:val="28"/>
          <w:szCs w:val="28"/>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E34A0B" w:rsidRDefault="000424F3" w:rsidP="000424F3">
      <w:pPr>
        <w:rPr>
          <w:rFonts w:eastAsia="Aptos Display"/>
          <w:sz w:val="28"/>
          <w:szCs w:val="28"/>
        </w:rPr>
      </w:pPr>
      <w:r w:rsidRPr="00E34A0B">
        <w:rPr>
          <w:rFonts w:eastAsia="Aptos Display"/>
          <w:sz w:val="28"/>
          <w:szCs w:val="28"/>
        </w:rPr>
        <w:t>I believe that Protected Deen is a computational problem.</w:t>
      </w:r>
      <w:r w:rsidRPr="00E34A0B">
        <w:rPr>
          <w:rFonts w:eastAsia="Aptos Display"/>
          <w:sz w:val="28"/>
          <w:szCs w:val="28"/>
        </w:rPr>
        <w:br/>
        <w:t>This is because it is a digital website that provides Islamic guidance and resources in an accessible way.</w:t>
      </w:r>
    </w:p>
    <w:p w14:paraId="69D13CB8" w14:textId="77777777" w:rsidR="000424F3" w:rsidRPr="00E34A0B" w:rsidRDefault="000424F3" w:rsidP="000424F3">
      <w:pPr>
        <w:rPr>
          <w:rFonts w:eastAsia="Aptos Display"/>
          <w:sz w:val="28"/>
          <w:szCs w:val="28"/>
        </w:rPr>
      </w:pPr>
      <w:r w:rsidRPr="00E34A0B">
        <w:rPr>
          <w:rFonts w:eastAsia="Aptos Display"/>
          <w:sz w:val="28"/>
          <w:szCs w:val="28"/>
        </w:rPr>
        <w:br/>
        <w:t>The website allows users to access information anytime and anywhere, without needing physical books, scholars to be present, or study circles.</w:t>
      </w:r>
      <w:r w:rsidRPr="00E34A0B">
        <w:rPr>
          <w:rFonts w:eastAsia="Aptos Display"/>
          <w:sz w:val="28"/>
          <w:szCs w:val="28"/>
        </w:rPr>
        <w:br/>
        <w:t>This improves convenience, accessibility, and portability for Muslims.</w:t>
      </w:r>
    </w:p>
    <w:p w14:paraId="1B135276" w14:textId="77777777" w:rsidR="000424F3" w:rsidRPr="00E34A0B" w:rsidRDefault="000424F3" w:rsidP="000424F3">
      <w:pPr>
        <w:rPr>
          <w:rFonts w:eastAsia="Aptos Display"/>
          <w:sz w:val="28"/>
          <w:szCs w:val="28"/>
        </w:rPr>
      </w:pPr>
    </w:p>
    <w:p w14:paraId="4F4F36C2" w14:textId="77777777" w:rsidR="000424F3" w:rsidRPr="00E34A0B" w:rsidRDefault="000424F3" w:rsidP="000424F3">
      <w:pPr>
        <w:rPr>
          <w:rFonts w:eastAsia="Aptos Display"/>
          <w:sz w:val="28"/>
          <w:szCs w:val="28"/>
        </w:rPr>
      </w:pPr>
    </w:p>
    <w:p w14:paraId="2CF48BAA" w14:textId="77777777" w:rsidR="000424F3" w:rsidRPr="00E34A0B" w:rsidRDefault="000424F3" w:rsidP="000424F3">
      <w:pPr>
        <w:rPr>
          <w:rFonts w:eastAsia="Aptos Display"/>
          <w:sz w:val="28"/>
          <w:szCs w:val="28"/>
        </w:rPr>
      </w:pPr>
    </w:p>
    <w:p w14:paraId="3C9ED4C5" w14:textId="77777777" w:rsidR="000424F3" w:rsidRPr="00E34A0B" w:rsidRDefault="000424F3" w:rsidP="000424F3">
      <w:pPr>
        <w:rPr>
          <w:rFonts w:eastAsia="Aptos Display"/>
          <w:sz w:val="28"/>
          <w:szCs w:val="28"/>
        </w:rPr>
      </w:pPr>
    </w:p>
    <w:p w14:paraId="34556581" w14:textId="77777777" w:rsidR="000424F3" w:rsidRPr="00E34A0B" w:rsidRDefault="000424F3" w:rsidP="000424F3">
      <w:pPr>
        <w:rPr>
          <w:rFonts w:eastAsia="Aptos Display"/>
          <w:sz w:val="28"/>
          <w:szCs w:val="28"/>
        </w:rPr>
      </w:pPr>
    </w:p>
    <w:p w14:paraId="398EF678" w14:textId="77777777" w:rsidR="000424F3" w:rsidRPr="00E34A0B" w:rsidRDefault="000424F3" w:rsidP="000424F3">
      <w:pPr>
        <w:rPr>
          <w:rFonts w:eastAsia="Aptos Display"/>
          <w:sz w:val="28"/>
          <w:szCs w:val="28"/>
        </w:rPr>
      </w:pP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t>Decomposition</w:t>
      </w:r>
    </w:p>
    <w:p w14:paraId="4FA0DCEF" w14:textId="77777777" w:rsidR="000424F3" w:rsidRPr="00E34A0B" w:rsidRDefault="000424F3" w:rsidP="000424F3">
      <w:pPr>
        <w:rPr>
          <w:rFonts w:eastAsia="Aptos Display"/>
          <w:sz w:val="28"/>
          <w:szCs w:val="28"/>
        </w:rPr>
      </w:pPr>
      <w:r w:rsidRPr="00E34A0B">
        <w:rPr>
          <w:rFonts w:eastAsia="Aptos Display"/>
          <w:sz w:val="28"/>
          <w:szCs w:val="28"/>
        </w:rPr>
        <w:t>To create Protected Deen, I will use decomposition to break the website down into smaller, manageable sections such as:</w:t>
      </w:r>
    </w:p>
    <w:p w14:paraId="6948ADAA" w14:textId="6FE3AD82" w:rsidR="000424F3" w:rsidRPr="00E34A0B" w:rsidRDefault="000424F3" w:rsidP="000424F3">
      <w:pPr>
        <w:numPr>
          <w:ilvl w:val="0"/>
          <w:numId w:val="20"/>
        </w:numPr>
        <w:rPr>
          <w:rFonts w:eastAsia="Aptos Display"/>
          <w:sz w:val="28"/>
          <w:szCs w:val="28"/>
        </w:rPr>
      </w:pPr>
      <w:r w:rsidRPr="00E34A0B">
        <w:rPr>
          <w:rFonts w:eastAsia="Aptos Display"/>
          <w:sz w:val="28"/>
          <w:szCs w:val="28"/>
        </w:rPr>
        <w:t>Islamic learning content (Quran, and Duas)</w:t>
      </w:r>
    </w:p>
    <w:p w14:paraId="243B41B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Daily reminders and notifications</w:t>
      </w:r>
    </w:p>
    <w:p w14:paraId="34EF2B2C" w14:textId="4A1F86A2" w:rsidR="000424F3" w:rsidRPr="00211B81" w:rsidRDefault="000424F3" w:rsidP="000424F3">
      <w:pPr>
        <w:numPr>
          <w:ilvl w:val="0"/>
          <w:numId w:val="20"/>
        </w:numPr>
        <w:rPr>
          <w:rFonts w:eastAsia="Aptos Display"/>
          <w:sz w:val="28"/>
          <w:szCs w:val="28"/>
        </w:rPr>
      </w:pPr>
      <w:r w:rsidRPr="00E34A0B">
        <w:rPr>
          <w:rFonts w:eastAsia="Aptos Display"/>
          <w:sz w:val="28"/>
          <w:szCs w:val="28"/>
        </w:rPr>
        <w:t>Q&amp;A and guidance section</w:t>
      </w:r>
    </w:p>
    <w:p w14:paraId="5657FBC4"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Navigation and page layout</w:t>
      </w:r>
    </w:p>
    <w:p w14:paraId="086284A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Safety and moderation system</w:t>
      </w:r>
    </w:p>
    <w:p w14:paraId="46884E44" w14:textId="77777777" w:rsidR="000424F3" w:rsidRPr="00E34A0B" w:rsidRDefault="000424F3" w:rsidP="000424F3">
      <w:pPr>
        <w:rPr>
          <w:rFonts w:eastAsia="Aptos Display"/>
          <w:sz w:val="28"/>
          <w:szCs w:val="28"/>
        </w:rPr>
      </w:pPr>
      <w:r w:rsidRPr="00E34A0B">
        <w:rPr>
          <w:rFonts w:eastAsia="Aptos Display"/>
          <w:sz w:val="28"/>
          <w:szCs w:val="28"/>
        </w:rPr>
        <w:t>Each of these sections can be broken down further.</w:t>
      </w:r>
      <w:r w:rsidRPr="00E34A0B">
        <w:rPr>
          <w:rFonts w:eastAsia="Aptos Display"/>
          <w:sz w:val="28"/>
          <w:szCs w:val="28"/>
        </w:rPr>
        <w:br/>
        <w:t>For example, the Islamic learning content section can include:</w:t>
      </w:r>
    </w:p>
    <w:p w14:paraId="762F5EBE"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Qur’an verses</w:t>
      </w:r>
    </w:p>
    <w:p w14:paraId="12528946"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prayers explanations</w:t>
      </w:r>
    </w:p>
    <w:p w14:paraId="40B27124" w14:textId="5E14EF04" w:rsidR="000424F3" w:rsidRDefault="000424F3" w:rsidP="000424F3">
      <w:pPr>
        <w:numPr>
          <w:ilvl w:val="0"/>
          <w:numId w:val="21"/>
        </w:numPr>
        <w:rPr>
          <w:rFonts w:eastAsia="Aptos Display"/>
          <w:sz w:val="28"/>
          <w:szCs w:val="28"/>
        </w:rPr>
      </w:pPr>
      <w:r w:rsidRPr="00E34A0B">
        <w:rPr>
          <w:rFonts w:eastAsia="Aptos Display"/>
          <w:sz w:val="28"/>
          <w:szCs w:val="28"/>
        </w:rPr>
        <w:t>Duas for daily life</w:t>
      </w:r>
    </w:p>
    <w:p w14:paraId="1120B407" w14:textId="77777777" w:rsidR="00E34A0B" w:rsidRDefault="00E34A0B" w:rsidP="00E34A0B">
      <w:pPr>
        <w:rPr>
          <w:rFonts w:eastAsia="Aptos Display"/>
          <w:sz w:val="28"/>
          <w:szCs w:val="28"/>
        </w:rPr>
      </w:pPr>
    </w:p>
    <w:p w14:paraId="5C01124A" w14:textId="77777777" w:rsidR="00E34A0B" w:rsidRDefault="00E34A0B" w:rsidP="00E34A0B">
      <w:pPr>
        <w:rPr>
          <w:rFonts w:eastAsia="Aptos Display"/>
          <w:sz w:val="28"/>
          <w:szCs w:val="28"/>
        </w:rPr>
      </w:pPr>
    </w:p>
    <w:p w14:paraId="7930D39F" w14:textId="77777777" w:rsidR="00E34A0B" w:rsidRDefault="00E34A0B" w:rsidP="00E34A0B">
      <w:pPr>
        <w:rPr>
          <w:rFonts w:eastAsia="Aptos Display"/>
          <w:sz w:val="28"/>
          <w:szCs w:val="28"/>
        </w:rPr>
      </w:pPr>
    </w:p>
    <w:p w14:paraId="0D6619E6" w14:textId="77777777" w:rsidR="00E34A0B" w:rsidRDefault="00E34A0B" w:rsidP="00E34A0B">
      <w:pPr>
        <w:rPr>
          <w:rFonts w:eastAsia="Aptos Display"/>
          <w:sz w:val="28"/>
          <w:szCs w:val="28"/>
        </w:rPr>
      </w:pPr>
    </w:p>
    <w:p w14:paraId="0A33CD6F" w14:textId="77777777" w:rsidR="00E34A0B" w:rsidRDefault="00E34A0B" w:rsidP="00E34A0B">
      <w:pPr>
        <w:rPr>
          <w:rFonts w:eastAsia="Aptos Display"/>
          <w:sz w:val="28"/>
          <w:szCs w:val="28"/>
        </w:rPr>
      </w:pPr>
    </w:p>
    <w:p w14:paraId="0214D00E" w14:textId="77777777" w:rsidR="00E34A0B" w:rsidRDefault="00E34A0B" w:rsidP="00E34A0B">
      <w:pPr>
        <w:rPr>
          <w:rFonts w:eastAsia="Aptos Display"/>
          <w:sz w:val="28"/>
          <w:szCs w:val="28"/>
        </w:rPr>
      </w:pPr>
    </w:p>
    <w:p w14:paraId="4BCD2FF3" w14:textId="77777777" w:rsidR="00211B81" w:rsidRPr="00E34A0B" w:rsidRDefault="00211B81" w:rsidP="00E34A0B">
      <w:pPr>
        <w:rPr>
          <w:rFonts w:eastAsia="Aptos Display"/>
          <w:sz w:val="28"/>
          <w:szCs w:val="28"/>
        </w:rPr>
      </w:pP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Abstraction</w:t>
      </w:r>
    </w:p>
    <w:p w14:paraId="389AC46A" w14:textId="77777777" w:rsidR="000424F3" w:rsidRPr="00E34A0B" w:rsidRDefault="000424F3" w:rsidP="000424F3">
      <w:pPr>
        <w:rPr>
          <w:rFonts w:eastAsia="Aptos Display"/>
          <w:sz w:val="28"/>
          <w:szCs w:val="28"/>
        </w:rPr>
      </w:pPr>
      <w:r w:rsidRPr="00E34A0B">
        <w:rPr>
          <w:rFonts w:eastAsia="Aptos Display"/>
          <w:sz w:val="28"/>
          <w:szCs w:val="28"/>
        </w:rPr>
        <w:t>I will also use abstraction in PocketDeen.</w:t>
      </w:r>
      <w:r w:rsidRPr="00E34A0B">
        <w:rPr>
          <w:rFonts w:eastAsia="Aptos Display"/>
          <w:sz w:val="28"/>
          <w:szCs w:val="28"/>
        </w:rPr>
        <w:br/>
        <w:t>Users will only be shown the necessary information needed to use the website, such as:</w:t>
      </w:r>
    </w:p>
    <w:p w14:paraId="246DF0B9"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Islamic content and guidance</w:t>
      </w:r>
    </w:p>
    <w:p w14:paraId="28B8B75C"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Navigation buttons (Home, Learn, Duas, Reminders)</w:t>
      </w:r>
    </w:p>
    <w:p w14:paraId="515F0935"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User progress or saved content</w:t>
      </w:r>
    </w:p>
    <w:p w14:paraId="45F1065A" w14:textId="77777777" w:rsidR="000424F3" w:rsidRPr="00E34A0B" w:rsidRDefault="000424F3" w:rsidP="000424F3">
      <w:pPr>
        <w:rPr>
          <w:rFonts w:eastAsia="Aptos Display"/>
          <w:sz w:val="28"/>
          <w:szCs w:val="28"/>
        </w:rPr>
      </w:pPr>
      <w:r w:rsidRPr="00E34A0B">
        <w:rPr>
          <w:rFonts w:eastAsia="Aptos Display"/>
          <w:sz w:val="28"/>
          <w:szCs w:val="28"/>
        </w:rPr>
        <w:t>Users will not be shown unnecessary technical details such as:</w:t>
      </w:r>
    </w:p>
    <w:p w14:paraId="4A8D8B34"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data is stored</w:t>
      </w:r>
    </w:p>
    <w:p w14:paraId="332221EF"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server works</w:t>
      </w:r>
    </w:p>
    <w:p w14:paraId="3F7C91B6"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content is uploaded or moderated</w:t>
      </w:r>
    </w:p>
    <w:p w14:paraId="64030150" w14:textId="0DC3407B" w:rsidR="000424F3" w:rsidRPr="00E34A0B" w:rsidRDefault="000424F3" w:rsidP="000424F3">
      <w:pPr>
        <w:rPr>
          <w:rFonts w:eastAsia="Aptos Display"/>
          <w:sz w:val="28"/>
          <w:szCs w:val="28"/>
        </w:rPr>
      </w:pPr>
      <w:r w:rsidRPr="00E34A0B">
        <w:rPr>
          <w:rFonts w:eastAsia="Aptos Display"/>
          <w:sz w:val="28"/>
          <w:szCs w:val="28"/>
        </w:rPr>
        <w:t>Furthermore, abstraction allows users to focus on learning and strengthening their Deen without distractions.</w:t>
      </w:r>
      <w:r w:rsidRPr="00E34A0B">
        <w:rPr>
          <w:rFonts w:eastAsia="Aptos Display"/>
          <w:sz w:val="28"/>
          <w:szCs w:val="28"/>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lastRenderedPageBreak/>
        <w:t>Design</w:t>
      </w:r>
      <w:bookmarkStart w:id="18" w:name="_Toc218433757"/>
      <w:bookmarkEnd w:id="17"/>
    </w:p>
    <w:p w14:paraId="6125CD58" w14:textId="77777777" w:rsidR="00434FD2" w:rsidRPr="00112DAC" w:rsidRDefault="00434FD2" w:rsidP="00434FD2">
      <w:pPr>
        <w:pStyle w:val="Heading2"/>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Structure Diagram (for Development Plan Stages)</w:t>
      </w:r>
    </w:p>
    <w:p w14:paraId="356CAD31" w14:textId="77777777"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I have created a structure diagram for my app </w:t>
      </w:r>
      <w:r w:rsidRPr="00E34A0B">
        <w:rPr>
          <w:rFonts w:eastAsia="Calibri" w:cs="Calibri"/>
          <w:b/>
          <w:bCs/>
          <w:color w:val="000000" w:themeColor="text1"/>
        </w:rPr>
        <w:t>PocketDeen</w:t>
      </w:r>
      <w:r w:rsidRPr="00E34A0B">
        <w:rPr>
          <w:rFonts w:eastAsia="Calibri" w:cs="Calibri"/>
          <w:color w:val="000000" w:themeColor="text1"/>
        </w:rPr>
        <w:t xml:space="preserve"> so I can clearly see what features need to be developed and how each section links together. By breaking the app down into smaller parts using </w:t>
      </w:r>
      <w:r w:rsidRPr="00E34A0B">
        <w:rPr>
          <w:rFonts w:eastAsia="Calibri" w:cs="Calibri"/>
          <w:b/>
          <w:bCs/>
          <w:color w:val="000000" w:themeColor="text1"/>
        </w:rPr>
        <w:t>decomposition</w:t>
      </w:r>
      <w:r w:rsidRPr="00E34A0B">
        <w:rPr>
          <w:rFonts w:eastAsia="Calibri" w:cs="Calibri"/>
          <w:color w:val="000000" w:themeColor="text1"/>
        </w:rPr>
        <w:t>, it makes the app easier to plan, develop, and manage.</w:t>
      </w:r>
    </w:p>
    <w:p w14:paraId="2E83CD25" w14:textId="4F5BB679"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The structure diagram shows the main sections of the app, including </w:t>
      </w:r>
      <w:r w:rsidRPr="00E34A0B">
        <w:rPr>
          <w:rFonts w:eastAsia="Calibri" w:cs="Calibri"/>
          <w:b/>
          <w:bCs/>
          <w:color w:val="000000" w:themeColor="text1"/>
        </w:rPr>
        <w:t>Prayer Features</w:t>
      </w:r>
      <w:r w:rsidRPr="00E34A0B">
        <w:rPr>
          <w:rFonts w:eastAsia="Calibri" w:cs="Calibri"/>
          <w:color w:val="000000" w:themeColor="text1"/>
        </w:rPr>
        <w:t xml:space="preserve">, </w:t>
      </w:r>
      <w:r w:rsidRPr="00E34A0B">
        <w:rPr>
          <w:rFonts w:eastAsia="Calibri" w:cs="Calibri"/>
          <w:b/>
          <w:bCs/>
          <w:color w:val="000000" w:themeColor="text1"/>
        </w:rPr>
        <w:t>Qur’an</w:t>
      </w:r>
      <w:r w:rsidRPr="00E34A0B">
        <w:rPr>
          <w:rFonts w:eastAsia="Calibri" w:cs="Calibri"/>
          <w:color w:val="000000" w:themeColor="text1"/>
        </w:rPr>
        <w:t xml:space="preserve">, </w:t>
      </w:r>
      <w:r w:rsidRPr="00E34A0B">
        <w:rPr>
          <w:rFonts w:eastAsia="Calibri" w:cs="Calibri"/>
          <w:b/>
          <w:bCs/>
          <w:color w:val="000000" w:themeColor="text1"/>
        </w:rPr>
        <w:t>Navigation</w:t>
      </w:r>
      <w:r w:rsidRPr="00E34A0B">
        <w:rPr>
          <w:rFonts w:eastAsia="Calibri" w:cs="Calibri"/>
          <w:color w:val="000000" w:themeColor="text1"/>
        </w:rPr>
        <w:t xml:space="preserve">, </w:t>
      </w:r>
      <w:r w:rsidRPr="00E34A0B">
        <w:rPr>
          <w:rFonts w:eastAsia="Calibri" w:cs="Calibri"/>
          <w:b/>
          <w:bCs/>
          <w:color w:val="000000" w:themeColor="text1"/>
        </w:rPr>
        <w:t>Learning &amp; Knowledge</w:t>
      </w:r>
      <w:r w:rsidRPr="00E34A0B">
        <w:rPr>
          <w:rFonts w:eastAsia="Calibri" w:cs="Calibri"/>
          <w:color w:val="000000" w:themeColor="text1"/>
        </w:rPr>
        <w:t xml:space="preserve">, and </w:t>
      </w:r>
      <w:r w:rsidRPr="00E34A0B">
        <w:rPr>
          <w:rFonts w:eastAsia="Calibri" w:cs="Calibri"/>
          <w:b/>
          <w:bCs/>
          <w:color w:val="000000" w:themeColor="text1"/>
        </w:rPr>
        <w:t>Community Support</w:t>
      </w:r>
      <w:r w:rsidRPr="00E34A0B">
        <w:rPr>
          <w:rFonts w:eastAsia="Calibri" w:cs="Calibri"/>
          <w:color w:val="000000" w:themeColor="text1"/>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After this, I will develop 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section. This includes duas, articles, lessons, and educational videos. These features improve user engagement and understanding but are not critical for the website to run.</w:t>
      </w:r>
    </w:p>
    <w:p w14:paraId="55017D1B"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Finally, I will work on the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I have chosen this development order based on </w:t>
      </w:r>
      <w:r w:rsidRPr="00E34A0B">
        <w:rPr>
          <w:rFonts w:eastAsia="Calibri" w:cs="Calibri"/>
          <w:b/>
          <w:bCs/>
          <w:color w:val="000000" w:themeColor="text1"/>
          <w:sz w:val="28"/>
          <w:szCs w:val="28"/>
        </w:rPr>
        <w:t>importance and functionality</w:t>
      </w:r>
      <w:r w:rsidRPr="00E34A0B">
        <w:rPr>
          <w:rFonts w:eastAsia="Calibri" w:cs="Calibri"/>
          <w:color w:val="000000" w:themeColor="text1"/>
          <w:sz w:val="28"/>
          <w:szCs w:val="28"/>
        </w:rPr>
        <w:t xml:space="preserve">. The stages I will spend the most time on are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as these are vital for the website as this is what the stakeholders want, and the foundation of the websites that have been researched.</w:t>
      </w:r>
    </w:p>
    <w:p w14:paraId="09D56DCF" w14:textId="4D65813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br/>
        <w:t xml:space="preserve">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and parts of </w:t>
      </w:r>
      <w:r w:rsidRPr="00E34A0B">
        <w:rPr>
          <w:rFonts w:eastAsia="Calibri" w:cs="Calibri"/>
          <w:b/>
          <w:bCs/>
          <w:color w:val="000000" w:themeColor="text1"/>
          <w:sz w:val="28"/>
          <w:szCs w:val="28"/>
        </w:rPr>
        <w:t xml:space="preserve">navigation(directions to nearest mosque ) </w:t>
      </w:r>
      <w:r w:rsidRPr="00E34A0B">
        <w:rPr>
          <w:rFonts w:eastAsia="Calibri" w:cs="Calibri"/>
          <w:color w:val="000000" w:themeColor="text1"/>
          <w:sz w:val="28"/>
          <w:szCs w:val="28"/>
        </w:rPr>
        <w:t>sections are important but not essential for the app’s core functionality, so they will be developed later if time allows.</w:t>
      </w:r>
      <w:r w:rsidR="00180909" w:rsidRPr="00E34A0B">
        <w:rPr>
          <w:rFonts w:eastAsia="Calibri" w:cs="Calibri"/>
          <w:color w:val="000000" w:themeColor="text1"/>
          <w:sz w:val="28"/>
          <w:szCs w:val="28"/>
        </w:rPr>
        <w:t xml:space="preserve"> </w:t>
      </w:r>
    </w:p>
    <w:p w14:paraId="021EF02D" w14:textId="77777777" w:rsidR="00434FD2" w:rsidRPr="00E34A0B" w:rsidRDefault="00434FD2" w:rsidP="00434FD2">
      <w:pPr>
        <w:rPr>
          <w:rFonts w:eastAsia="Calibri" w:cs="Calibri"/>
          <w:color w:val="000000" w:themeColor="text1"/>
          <w:sz w:val="32"/>
          <w:szCs w:val="32"/>
        </w:rPr>
      </w:pPr>
      <w:r w:rsidRPr="00E34A0B">
        <w:rPr>
          <w:rFonts w:eastAsia="Calibri" w:cs="Calibri"/>
          <w:color w:val="000000" w:themeColor="text1"/>
          <w:sz w:val="32"/>
          <w:szCs w:val="32"/>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9361329" w14:textId="22972D72" w:rsidR="009C3710" w:rsidRPr="009C3710" w:rsidRDefault="009C3710" w:rsidP="009C3710">
      <w:r>
        <w:t xml:space="preserve">Stage 1.1 will only be the design of the homepage. </w:t>
      </w:r>
    </w:p>
    <w:p w14:paraId="7F2C8128" w14:textId="2559BEEF" w:rsidR="00D8741D" w:rsidRPr="00112DAC" w:rsidRDefault="00D8741D" w:rsidP="00AC6B9B"/>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ECB9A00" w:rsidR="00C94A31" w:rsidRDefault="00C94A31" w:rsidP="00D65D4E">
      <w:r>
        <w:t>I started with the body property as that is the main part of the website</w:t>
      </w:r>
      <w:r w:rsidR="00825AFC">
        <w:t xml:space="preserve"> design. I started first with making the background white but that was unpleasant to me and some stakeholders, so I changed it to a cool beige colour which was way more pleasant to me and some stakeholders</w:t>
      </w:r>
      <w:r w:rsidR="00860710">
        <w:t>.</w:t>
      </w:r>
    </w:p>
    <w:p w14:paraId="6D78F34F" w14:textId="340E8FCB" w:rsidR="00860710" w:rsidRDefault="00860710" w:rsidP="00D65D4E">
      <w:r>
        <w:t xml:space="preserve">Then I moved on to create the </w:t>
      </w:r>
    </w:p>
    <w:p w14:paraId="64DA90B0" w14:textId="77777777" w:rsidR="00825AFC" w:rsidRDefault="00825AFC" w:rsidP="00D65D4E"/>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5"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6">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7"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8">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9"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50"/>
                    <a:stretch>
                      <a:fillRect/>
                    </a:stretch>
                  </pic:blipFill>
                  <pic:spPr>
                    <a:xfrm>
                      <a:off x="0" y="0"/>
                      <a:ext cx="5515745" cy="3153215"/>
                    </a:xfrm>
                    <a:prstGeom prst="rect">
                      <a:avLst/>
                    </a:prstGeom>
                  </pic:spPr>
                </pic:pic>
              </a:graphicData>
            </a:graphic>
          </wp:inline>
        </w:drawing>
      </w:r>
    </w:p>
    <w:p w14:paraId="4707B856" w14:textId="046223AF" w:rsidR="00213C98" w:rsidRPr="00112DAC" w:rsidRDefault="00213C98" w:rsidP="00D65D4E">
      <w:r w:rsidRPr="00112DAC">
        <w:t xml:space="preserve">Reference: </w:t>
      </w:r>
      <w:hyperlink r:id="rId51" w:history="1">
        <w:r w:rsidRPr="00112DAC">
          <w:rPr>
            <w:rStyle w:val="Hyperlink"/>
          </w:rPr>
          <w:t>https://www.w3schools.com/css/css_boxmodel.asp</w:t>
        </w:r>
      </w:hyperlink>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lastRenderedPageBreak/>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52"/>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53"/>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6F51F990" w:rsidR="0059199B" w:rsidRPr="00112DAC" w:rsidRDefault="00213C98" w:rsidP="00D65D4E">
      <w:r w:rsidRPr="00213C98">
        <w:t xml:space="preserve">I did not connect the JavaScript file at this stage as it is currently </w:t>
      </w:r>
      <w:proofErr w:type="gramStart"/>
      <w:r w:rsidRPr="00213C98">
        <w:t>empty</w:t>
      </w:r>
      <w:proofErr w:type="gramEnd"/>
      <w:r w:rsidRPr="00213C98">
        <w:t xml:space="preserve"> and no functionality has been implemented yet. The JavaScript file will be linked later in the</w:t>
      </w:r>
      <w:r>
        <w:t xml:space="preserve"> </w:t>
      </w:r>
      <w:r w:rsidRPr="00213C98">
        <w:t>project once interactive features are developed.</w:t>
      </w:r>
      <w:r>
        <w:rPr>
          <w:noProof/>
        </w:rPr>
        <mc:AlternateContent>
          <mc:Choice Requires="wpi">
            <w:drawing>
              <wp:anchor distT="0" distB="0" distL="114300" distR="114300" simplePos="0" relativeHeight="251672576" behindDoc="0" locked="0" layoutInCell="1" allowOverlap="1" wp14:anchorId="3BB5C4B9" wp14:editId="1336AAFD">
                <wp:simplePos x="0" y="0"/>
                <wp:positionH relativeFrom="column">
                  <wp:posOffset>319089</wp:posOffset>
                </wp:positionH>
                <wp:positionV relativeFrom="paragraph">
                  <wp:posOffset>1060852</wp:posOffset>
                </wp:positionV>
                <wp:extent cx="1035360" cy="34920"/>
                <wp:effectExtent l="95250" t="152400" r="107950" b="156210"/>
                <wp:wrapNone/>
                <wp:docPr id="1075690516" name="Ink 9"/>
                <wp:cNvGraphicFramePr/>
                <a:graphic xmlns:a="http://schemas.openxmlformats.org/drawingml/2006/main">
                  <a:graphicData uri="http://schemas.microsoft.com/office/word/2010/wordprocessingInk">
                    <w14:contentPart bwMode="auto" r:id="rId54">
                      <w14:nvContentPartPr>
                        <w14:cNvContentPartPr/>
                      </w14:nvContentPartPr>
                      <w14:xfrm>
                        <a:off x="0" y="0"/>
                        <a:ext cx="1035360" cy="34920"/>
                      </w14:xfrm>
                    </w14:contentPart>
                  </a:graphicData>
                </a:graphic>
              </wp:anchor>
            </w:drawing>
          </mc:Choice>
          <mc:Fallback>
            <w:pict>
              <v:shapetype w14:anchorId="6D57C4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20.9pt;margin-top:75.05pt;width:90pt;height:19.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">
                <v:imagedata r:id="rId55" o:title=""/>
              </v:shape>
            </w:pict>
          </mc:Fallback>
        </mc:AlternateContent>
      </w:r>
      <w:r>
        <w:rPr>
          <w:noProof/>
        </w:rPr>
        <mc:AlternateContent>
          <mc:Choice Requires="wpi">
            <w:drawing>
              <wp:anchor distT="0" distB="0" distL="114300" distR="114300" simplePos="0" relativeHeight="251670528" behindDoc="0" locked="0" layoutInCell="1" allowOverlap="1" wp14:anchorId="4CD61428" wp14:editId="570D3C02">
                <wp:simplePos x="0" y="0"/>
                <wp:positionH relativeFrom="column">
                  <wp:posOffset>396489</wp:posOffset>
                </wp:positionH>
                <wp:positionV relativeFrom="paragraph">
                  <wp:posOffset>931252</wp:posOffset>
                </wp:positionV>
                <wp:extent cx="2001600" cy="60480"/>
                <wp:effectExtent l="95250" t="152400" r="93980" b="149225"/>
                <wp:wrapNone/>
                <wp:docPr id="1579845817"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2001600" cy="60480"/>
                      </w14:xfrm>
                    </w14:contentPart>
                  </a:graphicData>
                </a:graphic>
              </wp:anchor>
            </w:drawing>
          </mc:Choice>
          <mc:Fallback>
            <w:pict>
              <v:shape w14:anchorId="1D1991D1" id="Ink 7" o:spid="_x0000_s1026" type="#_x0000_t75" style="position:absolute;margin-left:27pt;margin-top:64.85pt;width:166.1pt;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">
                <v:imagedata r:id="rId57" o:title=""/>
              </v:shape>
            </w:pict>
          </mc:Fallback>
        </mc:AlternateContent>
      </w:r>
      <w:r>
        <w:rPr>
          <w:noProof/>
        </w:rPr>
        <mc:AlternateContent>
          <mc:Choice Requires="wpi">
            <w:drawing>
              <wp:anchor distT="0" distB="0" distL="114300" distR="114300" simplePos="0" relativeHeight="251668480" behindDoc="0" locked="0" layoutInCell="1" allowOverlap="1" wp14:anchorId="1F65A749" wp14:editId="2DFB9BC5">
                <wp:simplePos x="0" y="0"/>
                <wp:positionH relativeFrom="column">
                  <wp:posOffset>387489</wp:posOffset>
                </wp:positionH>
                <wp:positionV relativeFrom="paragraph">
                  <wp:posOffset>827932</wp:posOffset>
                </wp:positionV>
                <wp:extent cx="1950085" cy="635"/>
                <wp:effectExtent l="95250" t="152400" r="107315" b="151765"/>
                <wp:wrapNone/>
                <wp:docPr id="1259276782" name="Ink 5"/>
                <wp:cNvGraphicFramePr/>
                <a:graphic xmlns:a="http://schemas.openxmlformats.org/drawingml/2006/main">
                  <a:graphicData uri="http://schemas.microsoft.com/office/word/2010/wordprocessingInk">
                    <w14:contentPart bwMode="auto" r:id="rId58">
                      <w14:nvContentPartPr>
                        <w14:cNvContentPartPr/>
                      </w14:nvContentPartPr>
                      <w14:xfrm>
                        <a:off x="0" y="0"/>
                        <a:ext cx="1950085" cy="635"/>
                      </w14:xfrm>
                    </w14:contentPart>
                  </a:graphicData>
                </a:graphic>
                <wp14:sizeRelH relativeFrom="margin">
                  <wp14:pctWidth>0</wp14:pctWidth>
                </wp14:sizeRelH>
              </wp:anchor>
            </w:drawing>
          </mc:Choice>
          <mc:Fallback>
            <w:pict>
              <v:shape w14:anchorId="44E8C015" id="Ink 5" o:spid="_x0000_s1026" type="#_x0000_t75" style="position:absolute;margin-left:26.3pt;margin-top:50.25pt;width:162pt;height:30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">
                <v:imagedata r:id="rId59" o:title=""/>
              </v:shape>
            </w:pict>
          </mc:Fallback>
        </mc:AlternateContent>
      </w:r>
      <w:r w:rsidR="0059199B" w:rsidRPr="00112DAC">
        <w:rPr>
          <w:noProof/>
        </w:rPr>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60"/>
                    <a:stretch>
                      <a:fillRect/>
                    </a:stretch>
                  </pic:blipFill>
                  <pic:spPr>
                    <a:xfrm>
                      <a:off x="0" y="0"/>
                      <a:ext cx="3924848" cy="3515216"/>
                    </a:xfrm>
                    <a:prstGeom prst="rect">
                      <a:avLst/>
                    </a:prstGeom>
                  </pic:spPr>
                </pic:pic>
              </a:graphicData>
            </a:graphic>
          </wp:inline>
        </w:drawing>
      </w:r>
    </w:p>
    <w:p w14:paraId="47417F74" w14:textId="4C874862" w:rsidR="00213C98" w:rsidRPr="00112DAC" w:rsidRDefault="00213C98" w:rsidP="00D65D4E">
      <w:r w:rsidRPr="00213C98">
        <w:t>I attempted to align the PocketDeen title in the centre of the page in line with my GUI plan; however, the result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61"/>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lastRenderedPageBreak/>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62"/>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63"/>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6641AD89" w:rsidR="00D65D4E" w:rsidRPr="00112DAC" w:rsidRDefault="00732E64" w:rsidP="00D65D4E">
      <w:r w:rsidRPr="00112DAC">
        <w:t xml:space="preserve">I wanted to make the square filled in like my </w:t>
      </w:r>
      <w:r w:rsidR="00825AFC" w:rsidRPr="00112DAC">
        <w:t>Gui</w:t>
      </w:r>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64"/>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lastRenderedPageBreak/>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65"/>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66"/>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67"/>
                    <a:stretch>
                      <a:fillRect/>
                    </a:stretch>
                  </pic:blipFill>
                  <pic:spPr>
                    <a:xfrm>
                      <a:off x="0" y="0"/>
                      <a:ext cx="5731510" cy="381635"/>
                    </a:xfrm>
                    <a:prstGeom prst="rect">
                      <a:avLst/>
                    </a:prstGeom>
                  </pic:spPr>
                </pic:pic>
              </a:graphicData>
            </a:graphic>
          </wp:inline>
        </w:drawing>
      </w:r>
    </w:p>
    <w:p w14:paraId="179CC6DD" w14:textId="434A4260" w:rsidR="008500A5" w:rsidRPr="00112DAC" w:rsidRDefault="008500A5" w:rsidP="00D65D4E">
      <w:r w:rsidRPr="00112DAC">
        <w:t xml:space="preserve">I want just </w:t>
      </w:r>
      <w:r w:rsidR="00825AFC" w:rsidRPr="00112DAC">
        <w:t>to complete</w:t>
      </w:r>
      <w:r w:rsidRPr="00112DAC">
        <w:t xml:space="preserve"> the layout of my website and then go into the technicalities .</w:t>
      </w:r>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68"/>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69"/>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70"/>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 xml:space="preserve">ChatGPT at the 07/11/2025 time 10:53  Model : ChatGPT 5. </w:t>
      </w:r>
    </w:p>
    <w:p w14:paraId="7CF9F632" w14:textId="77777777" w:rsidR="00790017" w:rsidRPr="00112DAC" w:rsidRDefault="00790017" w:rsidP="00AC6B9B"/>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71"/>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lastRenderedPageBreak/>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72"/>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73"/>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lastRenderedPageBreak/>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74"/>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box  </w:t>
      </w:r>
      <w:r w:rsidR="00CF54C0" w:rsidRPr="00112DAC">
        <w:t>and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75"/>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7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Pr="00112DAC" w:rsidRDefault="00F94069" w:rsidP="00AC6B9B">
      <w:r w:rsidRPr="00112DAC">
        <w:rPr>
          <w:noProof/>
        </w:rPr>
        <w:lastRenderedPageBreak/>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77"/>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r w:rsidRPr="00112DAC">
        <w:rPr>
          <w:b/>
          <w:bCs/>
        </w:rPr>
        <w:t>W3schools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78" w:history="1">
        <w:r w:rsidRPr="00112DAC">
          <w:rPr>
            <w:rStyle w:val="Hyperlink"/>
          </w:rPr>
          <w:t>https://www.w3schools.com/css/css3_flexbox.asp</w:t>
        </w:r>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79" w:history="1">
        <w:r w:rsidRPr="00112DAC">
          <w:rPr>
            <w:rStyle w:val="Hyperlink"/>
          </w:rPr>
          <w:t>https://www.w3schools.com/cssref/css3_pr_justify-content.php</w:t>
        </w:r>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80"/>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088C494" w14:textId="30F06A56" w:rsidR="00405B15" w:rsidRPr="00112DAC" w:rsidRDefault="00F8756A" w:rsidP="00405B15">
      <w:r w:rsidRPr="00112DAC">
        <w:t xml:space="preserve">Video: </w:t>
      </w:r>
      <w:hyperlink r:id="rId81" w:history="1">
        <w:r w:rsidR="00A07C20" w:rsidRPr="00112DAC">
          <w:rPr>
            <w:rStyle w:val="Hyperlink"/>
          </w:rPr>
          <w:t>https://www.w3schools.com/css/css3_flexbox.asp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82"/>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83" w:history="1">
        <w:r w:rsidRPr="00112DAC">
          <w:rPr>
            <w:rStyle w:val="Hyperlink"/>
          </w:rPr>
          <w:t>https://www.w3schools.com/cssref/css3_pr_justify-content.php</w:t>
        </w:r>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84"/>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85"/>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“supplications”</w:t>
      </w:r>
      <w:r w:rsidRPr="00112DAC">
        <w:t xml:space="preserve">  and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86"/>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87"/>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88"/>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89"/>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90"/>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W3Schools</w:t>
      </w:r>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91" w:history="1">
        <w:r w:rsidRPr="00112DAC">
          <w:rPr>
            <w:rStyle w:val="Hyperlink"/>
          </w:rPr>
          <w:t>https://www.w3schools.com/html/html_tables.asp</w:t>
        </w:r>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2"/>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93"/>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94"/>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95"/>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Called :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 </w:t>
      </w:r>
      <w:r w:rsidR="001442CC" w:rsidRPr="00112DAC">
        <w:t xml:space="preserve"> Homepage</w:t>
      </w:r>
      <w:bookmarkEnd w:id="29"/>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1a</w:t>
            </w:r>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2b</w:t>
            </w:r>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96">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97"/>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9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9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0"/>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1"/>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2"/>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3"/>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4"/>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05"/>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06"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w:t>
      </w:r>
      <w:proofErr w:type="gramStart"/>
      <w:r w:rsidRPr="00112DAC">
        <w:t>am able to</w:t>
      </w:r>
      <w:proofErr w:type="gramEnd"/>
      <w:r w:rsidRPr="00112DAC">
        <w:t xml:space="preserve">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07"/>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08"/>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09"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0"/>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1"/>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2"/>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3"/>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4"/>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15"/>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w:t>
      </w:r>
      <w:proofErr w:type="spellStart"/>
      <w:r w:rsidRPr="00112DAC">
        <w:rPr>
          <w:color w:val="000000" w:themeColor="text1"/>
        </w:rPr>
        <w:t>element.id</w:t>
      </w:r>
      <w:proofErr w:type="spellEnd"/>
      <w:r w:rsidRPr="00112DAC">
        <w:rPr>
          <w:color w:val="000000" w:themeColor="text1"/>
        </w:rPr>
        <w:t xml:space="preserve"> with </w:t>
      </w:r>
      <w:proofErr w:type="spellStart"/>
      <w:r w:rsidRPr="00112DAC">
        <w:rPr>
          <w:color w:val="000000" w:themeColor="text1"/>
        </w:rPr>
        <w:t>textContent</w:t>
      </w:r>
      <w:proofErr w:type="spellEnd"/>
      <w:r w:rsidRPr="00112DAC">
        <w:rPr>
          <w:color w:val="000000" w:themeColor="text1"/>
        </w:rPr>
        <w:t xml:space="preserve"> because I realised from </w:t>
      </w:r>
      <w:proofErr w:type="spellStart"/>
      <w:r w:rsidRPr="00112DAC">
        <w:rPr>
          <w:color w:val="000000" w:themeColor="text1"/>
        </w:rPr>
        <w:t>W3Schools</w:t>
      </w:r>
      <w:proofErr w:type="spellEnd"/>
      <w:r w:rsidRPr="00112DAC">
        <w:rPr>
          <w:color w:val="000000" w:themeColor="text1"/>
        </w:rPr>
        <w:t xml:space="preserve">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16"/>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17"/>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18"/>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19"/>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0"/>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1"/>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2"/>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3"/>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4"/>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25"/>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26"/>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27">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28"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29">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30"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1"/>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2"/>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r w:rsidRPr="00112DAC">
        <w:rPr>
          <w:i/>
          <w:iCs/>
          <w:color w:val="000000" w:themeColor="text1"/>
        </w:rPr>
        <w:t>getIDForPrayers</w:t>
      </w:r>
      <w:proofErr w:type="spell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3"/>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4"/>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35"/>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36"/>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37"/>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38"/>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39"/>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0"/>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1"/>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2"/>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3"/>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4"/>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4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46"/>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47"/>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48"/>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49"/>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0"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1"/>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2"/>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w:t>
      </w:r>
      <w:proofErr w:type="spellStart"/>
      <w:r w:rsidRPr="00112DAC">
        <w:t>seporate</w:t>
      </w:r>
      <w:proofErr w:type="spellEnd"/>
      <w:r w:rsidRPr="00112DAC">
        <w:t xml:space="preserv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3"/>
      <w:footerReference w:type="default" r:id="rId15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3A0F3" w14:textId="77777777" w:rsidR="00174519" w:rsidRDefault="00174519">
      <w:pPr>
        <w:spacing w:after="0" w:line="240" w:lineRule="auto"/>
      </w:pPr>
      <w:r>
        <w:separator/>
      </w:r>
    </w:p>
  </w:endnote>
  <w:endnote w:type="continuationSeparator" w:id="0">
    <w:p w14:paraId="757437C4" w14:textId="77777777" w:rsidR="00174519" w:rsidRDefault="001745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D54A" w14:textId="77777777" w:rsidR="00174519" w:rsidRDefault="00174519">
      <w:pPr>
        <w:spacing w:after="0" w:line="240" w:lineRule="auto"/>
      </w:pPr>
      <w:r>
        <w:separator/>
      </w:r>
    </w:p>
  </w:footnote>
  <w:footnote w:type="continuationSeparator" w:id="0">
    <w:p w14:paraId="4FC65C4B" w14:textId="77777777" w:rsidR="00174519" w:rsidRDefault="001745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144B"/>
    <w:rsid w:val="00112DAC"/>
    <w:rsid w:val="00113146"/>
    <w:rsid w:val="0012217A"/>
    <w:rsid w:val="00125A82"/>
    <w:rsid w:val="0013717D"/>
    <w:rsid w:val="001442CC"/>
    <w:rsid w:val="0014456C"/>
    <w:rsid w:val="00151884"/>
    <w:rsid w:val="00155B45"/>
    <w:rsid w:val="00171760"/>
    <w:rsid w:val="00174519"/>
    <w:rsid w:val="0017691E"/>
    <w:rsid w:val="00180909"/>
    <w:rsid w:val="00180ECF"/>
    <w:rsid w:val="0019562C"/>
    <w:rsid w:val="001A060C"/>
    <w:rsid w:val="001B36AA"/>
    <w:rsid w:val="001E4AB2"/>
    <w:rsid w:val="001F0186"/>
    <w:rsid w:val="001F0397"/>
    <w:rsid w:val="001F2AAA"/>
    <w:rsid w:val="00211B81"/>
    <w:rsid w:val="00213C98"/>
    <w:rsid w:val="00235EAA"/>
    <w:rsid w:val="00252E2D"/>
    <w:rsid w:val="00264B5A"/>
    <w:rsid w:val="002666A4"/>
    <w:rsid w:val="00270905"/>
    <w:rsid w:val="00274BE7"/>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527A6"/>
    <w:rsid w:val="00361710"/>
    <w:rsid w:val="00365AF5"/>
    <w:rsid w:val="00380A3F"/>
    <w:rsid w:val="00386A28"/>
    <w:rsid w:val="00386C01"/>
    <w:rsid w:val="00387E3B"/>
    <w:rsid w:val="00392B58"/>
    <w:rsid w:val="003A5D43"/>
    <w:rsid w:val="003C78CB"/>
    <w:rsid w:val="003F3558"/>
    <w:rsid w:val="00405B15"/>
    <w:rsid w:val="004061C3"/>
    <w:rsid w:val="00406C9A"/>
    <w:rsid w:val="0041031A"/>
    <w:rsid w:val="00420081"/>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63A38"/>
    <w:rsid w:val="00572BE6"/>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031E0"/>
    <w:rsid w:val="00715919"/>
    <w:rsid w:val="007244D6"/>
    <w:rsid w:val="00732E64"/>
    <w:rsid w:val="007678A8"/>
    <w:rsid w:val="00770847"/>
    <w:rsid w:val="00770FFB"/>
    <w:rsid w:val="007855C6"/>
    <w:rsid w:val="00786CD6"/>
    <w:rsid w:val="00790017"/>
    <w:rsid w:val="007906B0"/>
    <w:rsid w:val="007A1A65"/>
    <w:rsid w:val="007A53B7"/>
    <w:rsid w:val="007C0005"/>
    <w:rsid w:val="007C2F61"/>
    <w:rsid w:val="007D1DD5"/>
    <w:rsid w:val="007E138E"/>
    <w:rsid w:val="007E71F0"/>
    <w:rsid w:val="007F72AC"/>
    <w:rsid w:val="007F75AD"/>
    <w:rsid w:val="008018EA"/>
    <w:rsid w:val="0082172F"/>
    <w:rsid w:val="00825AFC"/>
    <w:rsid w:val="0082774F"/>
    <w:rsid w:val="00835D89"/>
    <w:rsid w:val="008438AB"/>
    <w:rsid w:val="00846FDA"/>
    <w:rsid w:val="008500A5"/>
    <w:rsid w:val="00856358"/>
    <w:rsid w:val="008571CF"/>
    <w:rsid w:val="00860710"/>
    <w:rsid w:val="00862E46"/>
    <w:rsid w:val="00865398"/>
    <w:rsid w:val="00874F3E"/>
    <w:rsid w:val="00875BF6"/>
    <w:rsid w:val="0088297A"/>
    <w:rsid w:val="0088449D"/>
    <w:rsid w:val="0089711E"/>
    <w:rsid w:val="008B5C3C"/>
    <w:rsid w:val="008C1C72"/>
    <w:rsid w:val="008D092C"/>
    <w:rsid w:val="008D1B7C"/>
    <w:rsid w:val="008D265E"/>
    <w:rsid w:val="008E2E41"/>
    <w:rsid w:val="00945265"/>
    <w:rsid w:val="00951C5A"/>
    <w:rsid w:val="00955B26"/>
    <w:rsid w:val="00960BF0"/>
    <w:rsid w:val="009657F4"/>
    <w:rsid w:val="00965CB1"/>
    <w:rsid w:val="00970602"/>
    <w:rsid w:val="0097103B"/>
    <w:rsid w:val="00982D30"/>
    <w:rsid w:val="009859C1"/>
    <w:rsid w:val="009A25CB"/>
    <w:rsid w:val="009A66E6"/>
    <w:rsid w:val="009B019F"/>
    <w:rsid w:val="009B1367"/>
    <w:rsid w:val="009C2ADC"/>
    <w:rsid w:val="009C3710"/>
    <w:rsid w:val="009C54F9"/>
    <w:rsid w:val="009C7291"/>
    <w:rsid w:val="009E370A"/>
    <w:rsid w:val="009E40BB"/>
    <w:rsid w:val="009F727C"/>
    <w:rsid w:val="00A00286"/>
    <w:rsid w:val="00A03697"/>
    <w:rsid w:val="00A07C20"/>
    <w:rsid w:val="00A208DF"/>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E5FC8"/>
    <w:rsid w:val="00AF0AF1"/>
    <w:rsid w:val="00AF2426"/>
    <w:rsid w:val="00AF58A2"/>
    <w:rsid w:val="00B02CE8"/>
    <w:rsid w:val="00B11804"/>
    <w:rsid w:val="00B334F5"/>
    <w:rsid w:val="00B540B7"/>
    <w:rsid w:val="00B57366"/>
    <w:rsid w:val="00B75A2B"/>
    <w:rsid w:val="00B802A2"/>
    <w:rsid w:val="00B82B89"/>
    <w:rsid w:val="00B849F2"/>
    <w:rsid w:val="00B932ED"/>
    <w:rsid w:val="00BC3759"/>
    <w:rsid w:val="00BD019B"/>
    <w:rsid w:val="00BD654F"/>
    <w:rsid w:val="00BE4FBE"/>
    <w:rsid w:val="00BE5523"/>
    <w:rsid w:val="00C11213"/>
    <w:rsid w:val="00C277D1"/>
    <w:rsid w:val="00C30255"/>
    <w:rsid w:val="00C31C74"/>
    <w:rsid w:val="00C330C4"/>
    <w:rsid w:val="00C35C6A"/>
    <w:rsid w:val="00C41CD2"/>
    <w:rsid w:val="00C465D6"/>
    <w:rsid w:val="00C50082"/>
    <w:rsid w:val="00C60428"/>
    <w:rsid w:val="00C756CC"/>
    <w:rsid w:val="00C812BA"/>
    <w:rsid w:val="00C94A31"/>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34A0B"/>
    <w:rsid w:val="00E403E7"/>
    <w:rsid w:val="00E5128D"/>
    <w:rsid w:val="00E529D1"/>
    <w:rsid w:val="00E855A8"/>
    <w:rsid w:val="00E941C8"/>
    <w:rsid w:val="00EA5978"/>
    <w:rsid w:val="00EB3E1E"/>
    <w:rsid w:val="00EB68C7"/>
    <w:rsid w:val="00EB979A"/>
    <w:rsid w:val="00EC25E9"/>
    <w:rsid w:val="00EC4A8B"/>
    <w:rsid w:val="00EC6136"/>
    <w:rsid w:val="00EC7016"/>
    <w:rsid w:val="00F05BA4"/>
    <w:rsid w:val="00F13659"/>
    <w:rsid w:val="00F1449B"/>
    <w:rsid w:val="00F261ED"/>
    <w:rsid w:val="00F361CF"/>
    <w:rsid w:val="00F41337"/>
    <w:rsid w:val="00F43CE2"/>
    <w:rsid w:val="00F51BA2"/>
    <w:rsid w:val="00F53018"/>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image" Target="media/image11.png"/><Relationship Id="rId63" Type="http://schemas.openxmlformats.org/officeDocument/2006/relationships/image" Target="media/image41.png"/><Relationship Id="rId84" Type="http://schemas.openxmlformats.org/officeDocument/2006/relationships/image" Target="media/image57.png"/><Relationship Id="rId138" Type="http://schemas.openxmlformats.org/officeDocument/2006/relationships/image" Target="media/image104.png"/><Relationship Id="rId107" Type="http://schemas.openxmlformats.org/officeDocument/2006/relationships/image" Target="media/image78.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4.png"/><Relationship Id="rId74" Type="http://schemas.openxmlformats.org/officeDocument/2006/relationships/image" Target="media/image52.png"/><Relationship Id="rId128" Type="http://schemas.openxmlformats.org/officeDocument/2006/relationships/image" Target="media/image940.png"/><Relationship Id="rId149" Type="http://schemas.openxmlformats.org/officeDocument/2006/relationships/image" Target="media/image115.png"/><Relationship Id="rId5" Type="http://schemas.openxmlformats.org/officeDocument/2006/relationships/webSettings" Target="webSettings.xml"/><Relationship Id="rId95" Type="http://schemas.openxmlformats.org/officeDocument/2006/relationships/image" Target="media/image67.png"/><Relationship Id="rId22" Type="http://schemas.openxmlformats.org/officeDocument/2006/relationships/image" Target="media/image12.png"/><Relationship Id="rId27" Type="http://schemas.openxmlformats.org/officeDocument/2006/relationships/image" Target="media/image17.png"/><Relationship Id="rId48" Type="http://schemas.openxmlformats.org/officeDocument/2006/relationships/customXml" Target="ink/ink3.xml"/><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0.png"/><Relationship Id="rId139" Type="http://schemas.openxmlformats.org/officeDocument/2006/relationships/image" Target="media/image105.png"/><Relationship Id="rId80" Type="http://schemas.openxmlformats.org/officeDocument/2006/relationships/image" Target="media/image55.png"/><Relationship Id="rId85" Type="http://schemas.openxmlformats.org/officeDocument/2006/relationships/image" Target="media/image58.png"/><Relationship Id="rId150" Type="http://schemas.openxmlformats.org/officeDocument/2006/relationships/hyperlink" Target="https://api.aladhan.com/v1/timingsByAddress/01-01-2025?address=Brighton%2C+UK&amp;method=3&amp;shafaq=general&amp;tune=5%2C3%2C5%2C7%2C9%2C-1%2C0%2C8%2C-6&amp;timezonestring=UTC&amp;calendarMethod=UAQ" TargetMode="External"/><Relationship Id="rId155"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37.png"/><Relationship Id="rId103" Type="http://schemas.openxmlformats.org/officeDocument/2006/relationships/image" Target="media/image75.png"/><Relationship Id="rId108" Type="http://schemas.openxmlformats.org/officeDocument/2006/relationships/image" Target="media/image79.png"/><Relationship Id="rId124" Type="http://schemas.openxmlformats.org/officeDocument/2006/relationships/image" Target="media/image94.png"/><Relationship Id="rId129" Type="http://schemas.openxmlformats.org/officeDocument/2006/relationships/customXml" Target="ink/ink8.xml"/><Relationship Id="rId54" Type="http://schemas.openxmlformats.org/officeDocument/2006/relationships/customXml" Target="ink/ink4.xml"/><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hyperlink" Target="https://www.w3schools.com/html/html_tables.asp" TargetMode="External"/><Relationship Id="rId96" Type="http://schemas.openxmlformats.org/officeDocument/2006/relationships/image" Target="media/image68.png"/><Relationship Id="rId140" Type="http://schemas.openxmlformats.org/officeDocument/2006/relationships/image" Target="media/image106.png"/><Relationship Id="rId145"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1.png"/><Relationship Id="rId114" Type="http://schemas.openxmlformats.org/officeDocument/2006/relationships/image" Target="media/image84.png"/><Relationship Id="rId119" Type="http://schemas.openxmlformats.org/officeDocument/2006/relationships/image" Target="media/image89.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hyperlink" Target="https://www.w3schools.com/css/css3_flexbox.asp%20at%204:48" TargetMode="External"/><Relationship Id="rId86" Type="http://schemas.openxmlformats.org/officeDocument/2006/relationships/image" Target="media/image59.png"/><Relationship Id="rId130" Type="http://schemas.openxmlformats.org/officeDocument/2006/relationships/image" Target="media/image950.png"/><Relationship Id="rId135" Type="http://schemas.openxmlformats.org/officeDocument/2006/relationships/image" Target="media/image101.png"/><Relationship Id="rId151" Type="http://schemas.openxmlformats.org/officeDocument/2006/relationships/image" Target="media/image116.png"/><Relationship Id="rId156"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hyperlink" Target="https://www.w3schools.com/jsref/prop_html_id.asp" TargetMode="External"/><Relationship Id="rId34" Type="http://schemas.openxmlformats.org/officeDocument/2006/relationships/image" Target="media/image24.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hyperlink" Target="https://www.youtube.com/watch?v=2CjQxFIUBlA&amp;t=3s"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07.png"/><Relationship Id="rId146"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5" Type="http://schemas.openxmlformats.org/officeDocument/2006/relationships/image" Target="media/image29.png"/><Relationship Id="rId66" Type="http://schemas.openxmlformats.org/officeDocument/2006/relationships/image" Target="media/image44.png"/><Relationship Id="rId87" Type="http://schemas.openxmlformats.org/officeDocument/2006/relationships/image" Target="media/image60.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97.png"/><Relationship Id="rId136" Type="http://schemas.openxmlformats.org/officeDocument/2006/relationships/image" Target="media/image102.png"/><Relationship Id="rId61" Type="http://schemas.openxmlformats.org/officeDocument/2006/relationships/image" Target="media/image39.png"/><Relationship Id="rId82" Type="http://schemas.openxmlformats.org/officeDocument/2006/relationships/image" Target="media/image56.png"/><Relationship Id="rId152" Type="http://schemas.openxmlformats.org/officeDocument/2006/relationships/image" Target="media/image11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customXml" Target="ink/ink5.xml"/><Relationship Id="rId77" Type="http://schemas.openxmlformats.org/officeDocument/2006/relationships/image" Target="media/image54.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6.png"/><Relationship Id="rId147"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www.w3schools.com/css/css_boxmodel.asp" TargetMode="External"/><Relationship Id="rId72" Type="http://schemas.openxmlformats.org/officeDocument/2006/relationships/image" Target="media/image50.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customXml" Target="ink/ink2.xml"/><Relationship Id="rId67" Type="http://schemas.openxmlformats.org/officeDocument/2006/relationships/image" Target="media/image45.png"/><Relationship Id="rId116" Type="http://schemas.openxmlformats.org/officeDocument/2006/relationships/image" Target="media/image86.png"/><Relationship Id="rId137" Type="http://schemas.openxmlformats.org/officeDocument/2006/relationships/image" Target="media/image103.png"/><Relationship Id="rId20" Type="http://schemas.openxmlformats.org/officeDocument/2006/relationships/hyperlink" Target="https://muslimandquran.com/quran" TargetMode="External"/><Relationship Id="rId62" Type="http://schemas.openxmlformats.org/officeDocument/2006/relationships/image" Target="media/image40.png"/><Relationship Id="rId83" Type="http://schemas.openxmlformats.org/officeDocument/2006/relationships/hyperlink" Target="https://www.w3schools.com/cssref/css3_pr_justify-content.php" TargetMode="External"/><Relationship Id="rId88" Type="http://schemas.openxmlformats.org/officeDocument/2006/relationships/image" Target="media/image61.png"/><Relationship Id="rId111" Type="http://schemas.openxmlformats.org/officeDocument/2006/relationships/image" Target="media/image81.png"/><Relationship Id="rId132" Type="http://schemas.openxmlformats.org/officeDocument/2006/relationships/image" Target="media/image98.png"/><Relationship Id="rId153"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36.png"/><Relationship Id="rId106" Type="http://schemas.openxmlformats.org/officeDocument/2006/relationships/hyperlink" Target="https://www.youtube.com/watch?v=LwYwz67l1lA" TargetMode="External"/><Relationship Id="rId127" Type="http://schemas.openxmlformats.org/officeDocument/2006/relationships/customXml" Target="ink/ink7.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3.png"/><Relationship Id="rId73" Type="http://schemas.openxmlformats.org/officeDocument/2006/relationships/image" Target="media/image51.png"/><Relationship Id="rId78" Type="http://schemas.openxmlformats.org/officeDocument/2006/relationships/hyperlink" Target="https://www.w3schools.com/css/css3_flexbox.asp" TargetMode="External"/><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2.png"/><Relationship Id="rId143" Type="http://schemas.openxmlformats.org/officeDocument/2006/relationships/image" Target="media/image109.png"/><Relationship Id="rId148"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0.png"/><Relationship Id="rId68" Type="http://schemas.openxmlformats.org/officeDocument/2006/relationships/image" Target="media/image46.png"/><Relationship Id="rId89" Type="http://schemas.openxmlformats.org/officeDocument/2006/relationships/image" Target="media/image62.png"/><Relationship Id="rId112" Type="http://schemas.openxmlformats.org/officeDocument/2006/relationships/image" Target="media/image82.png"/><Relationship Id="rId133" Type="http://schemas.openxmlformats.org/officeDocument/2006/relationships/image" Target="media/image99.png"/><Relationship Id="rId154" Type="http://schemas.openxmlformats.org/officeDocument/2006/relationships/footer" Target="footer1.xml"/><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customXml" Target="ink/ink6.xml"/><Relationship Id="rId79" Type="http://schemas.openxmlformats.org/officeDocument/2006/relationships/hyperlink" Target="https://www.w3schools.com/cssref/css3_pr_justify-content.php" TargetMode="External"/><Relationship Id="rId102" Type="http://schemas.openxmlformats.org/officeDocument/2006/relationships/image" Target="media/image74.png"/><Relationship Id="rId123" Type="http://schemas.openxmlformats.org/officeDocument/2006/relationships/image" Target="media/image93.png"/><Relationship Id="rId144" Type="http://schemas.openxmlformats.org/officeDocument/2006/relationships/image" Target="media/image110.png"/><Relationship Id="rId90" Type="http://schemas.openxmlformats.org/officeDocument/2006/relationships/image" Target="media/image6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9.20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96 0,'2876'-96'0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4.03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1 168 0,'5559'-167'0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18.13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0,'5417'0'0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8843</TotalTime>
  <Pages>90</Pages>
  <Words>8507</Words>
  <Characters>48490</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21</cp:revision>
  <dcterms:created xsi:type="dcterms:W3CDTF">2025-10-12T16:39:00Z</dcterms:created>
  <dcterms:modified xsi:type="dcterms:W3CDTF">2026-02-18T11:32:00Z</dcterms:modified>
</cp:coreProperties>
</file>