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80A262A"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BCD6390"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95E8375"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9252C3C" w:rsidR="00D25E9A" w:rsidRDefault="006C3779" w:rsidP="006C3779">
            <w:pPr>
              <w:pStyle w:val="ListParagraph"/>
              <w:numPr>
                <w:ilvl w:val="0"/>
                <w:numId w:val="24"/>
              </w:numPr>
            </w:pPr>
            <w:r>
              <w:t>Bhavana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385D887" w:rsidR="00D25E9A" w:rsidRDefault="006C3779">
            <w:r>
              <w:t>192472141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2A8429C" w:rsidR="00D25E9A" w:rsidRDefault="006C3779">
            <w:r>
              <w:t>CSE-AI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C2E615A" w:rsidR="00D25E9A" w:rsidRDefault="00221E53">
            <w:pPr>
              <w:spacing w:after="60"/>
            </w:pPr>
            <w:r>
              <w:rPr>
                <w:i/>
                <w:iCs/>
                <w:sz w:val="18"/>
                <w:szCs w:val="18"/>
              </w:rPr>
              <w:t>I __</w:t>
            </w:r>
            <w:r w:rsidR="006C3779">
              <w:rPr>
                <w:i/>
                <w:iCs/>
                <w:sz w:val="18"/>
                <w:szCs w:val="18"/>
              </w:rPr>
              <w:t>A. Bhavana (</w:t>
            </w:r>
            <w:proofErr w:type="gramStart"/>
            <w:r w:rsidR="006C3779">
              <w:rPr>
                <w:i/>
                <w:iCs/>
                <w:sz w:val="18"/>
                <w:szCs w:val="18"/>
              </w:rPr>
              <w:t>1924272141)</w:t>
            </w:r>
            <w:r>
              <w:rPr>
                <w:i/>
                <w:iCs/>
                <w:sz w:val="18"/>
                <w:szCs w:val="18"/>
              </w:rPr>
              <w:t>_</w:t>
            </w:r>
            <w:proofErr w:type="gramEnd"/>
            <w:r>
              <w:rPr>
                <w:i/>
                <w:iCs/>
                <w:sz w:val="18"/>
                <w:szCs w:val="18"/>
              </w:rPr>
              <w:t>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6A45D93E" w:rsidR="00D25E9A" w:rsidRDefault="00221E53">
            <w:r>
              <w:rPr>
                <w:sz w:val="18"/>
                <w:szCs w:val="18"/>
              </w:rPr>
              <w:t>Signature of the Student: __</w:t>
            </w:r>
            <w:r w:rsidR="006C3779">
              <w:rPr>
                <w:sz w:val="18"/>
                <w:szCs w:val="18"/>
              </w:rPr>
              <w:t>A. Bhavana</w:t>
            </w:r>
            <w:r>
              <w:rPr>
                <w:sz w:val="18"/>
                <w:szCs w:val="18"/>
              </w:rPr>
              <w:t>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46765D85" w14:textId="77777777" w:rsidR="00D5563F" w:rsidRDefault="00D5563F" w:rsidP="00D5563F">
            <w:pPr>
              <w:numPr>
                <w:ilvl w:val="0"/>
                <w:numId w:val="1"/>
              </w:numPr>
              <w:pBdr>
                <w:top w:val="nil"/>
                <w:left w:val="nil"/>
                <w:bottom w:val="nil"/>
                <w:right w:val="nil"/>
                <w:between w:val="nil"/>
              </w:pBdr>
            </w:pPr>
            <w:r>
              <w:t>Read each data set, table, semantic representation, or scenario carefully before answering.</w:t>
            </w:r>
          </w:p>
          <w:p w14:paraId="45EE81CC" w14:textId="77777777" w:rsidR="00D5563F" w:rsidRDefault="00D5563F" w:rsidP="00D5563F">
            <w:pPr>
              <w:numPr>
                <w:ilvl w:val="0"/>
                <w:numId w:val="1"/>
              </w:numPr>
              <w:pBdr>
                <w:top w:val="nil"/>
                <w:left w:val="nil"/>
                <w:bottom w:val="nil"/>
                <w:right w:val="nil"/>
                <w:between w:val="nil"/>
              </w:pBdr>
            </w:pPr>
            <w:proofErr w:type="spellStart"/>
            <w:r>
              <w:t>Analyze</w:t>
            </w:r>
            <w:proofErr w:type="spellEnd"/>
            <w:r>
              <w:t xml:space="preserve"> the given information and provide logical, evidence-based interpretations.</w:t>
            </w:r>
          </w:p>
          <w:p w14:paraId="69F637B6" w14:textId="77777777" w:rsidR="00D5563F" w:rsidRDefault="00D5563F" w:rsidP="00D5563F">
            <w:pPr>
              <w:numPr>
                <w:ilvl w:val="0"/>
                <w:numId w:val="1"/>
              </w:numPr>
              <w:pBdr>
                <w:top w:val="nil"/>
                <w:left w:val="nil"/>
                <w:bottom w:val="nil"/>
                <w:right w:val="nil"/>
                <w:between w:val="nil"/>
              </w:pBdr>
            </w:pPr>
            <w:r>
              <w:t>Show all intermediate reasoning, semantic analysis steps, predicate representations, or calculations wherever applicable.</w:t>
            </w:r>
          </w:p>
          <w:p w14:paraId="25C441B2" w14:textId="77777777" w:rsidR="00D5563F" w:rsidRDefault="00D5563F" w:rsidP="00D5563F">
            <w:pPr>
              <w:numPr>
                <w:ilvl w:val="0"/>
                <w:numId w:val="1"/>
              </w:numPr>
              <w:pBdr>
                <w:top w:val="nil"/>
                <w:left w:val="nil"/>
                <w:bottom w:val="nil"/>
                <w:right w:val="nil"/>
                <w:between w:val="nil"/>
              </w:pBdr>
            </w:pPr>
            <w:r>
              <w:t>Answers should be concise, structured, and technically accurate.</w:t>
            </w:r>
          </w:p>
          <w:p w14:paraId="751917D0" w14:textId="77777777" w:rsidR="00D5563F" w:rsidRDefault="00D5563F" w:rsidP="00D5563F">
            <w:pPr>
              <w:numPr>
                <w:ilvl w:val="0"/>
                <w:numId w:val="1"/>
              </w:numPr>
              <w:pBdr>
                <w:top w:val="nil"/>
                <w:left w:val="nil"/>
                <w:bottom w:val="nil"/>
                <w:right w:val="nil"/>
                <w:between w:val="nil"/>
              </w:pBdr>
            </w:pPr>
            <w:r>
              <w:t>Support your conclusions using the data provided in the question.</w:t>
            </w:r>
          </w:p>
          <w:p w14:paraId="5EB371B5" w14:textId="77777777" w:rsidR="00D5563F" w:rsidRDefault="00D5563F" w:rsidP="00D5563F">
            <w:pPr>
              <w:numPr>
                <w:ilvl w:val="0"/>
                <w:numId w:val="1"/>
              </w:numPr>
              <w:pBdr>
                <w:top w:val="nil"/>
                <w:left w:val="nil"/>
                <w:bottom w:val="nil"/>
                <w:right w:val="nil"/>
                <w:between w:val="nil"/>
              </w:pBdr>
            </w:pPr>
            <w:r>
              <w:t>Draw diagrams, semantic networks, parse trees, or logical representations wherever relevant.</w:t>
            </w:r>
          </w:p>
          <w:p w14:paraId="11234BEB" w14:textId="251E235E" w:rsidR="00FD254A" w:rsidRPr="00FE2E5D" w:rsidRDefault="00D5563F" w:rsidP="00D5563F">
            <w:pPr>
              <w:numPr>
                <w:ilvl w:val="0"/>
                <w:numId w:val="1"/>
              </w:numPr>
              <w:pBdr>
                <w:top w:val="nil"/>
                <w:left w:val="nil"/>
                <w:bottom w:val="nil"/>
                <w:right w:val="nil"/>
                <w:between w:val="nil"/>
              </w:pBdr>
            </w:pPr>
            <w:r>
              <w:t xml:space="preserve">Avoid copying definitions alone; focus on </w:t>
            </w:r>
            <w:proofErr w:type="spellStart"/>
            <w:r>
              <w:t>analyzing</w:t>
            </w:r>
            <w:proofErr w:type="spellEnd"/>
            <w:r>
              <w:t xml:space="preserve"> the given scenario and interpreting the data.</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7A0847" w14:paraId="7F861A5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E4C44F4" w:rsidR="007A0847" w:rsidRDefault="007A0847" w:rsidP="007A0847">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0DC60BA6" w:rsidR="007A0847" w:rsidRPr="00A00E9F" w:rsidRDefault="007A0847" w:rsidP="007A0847">
            <w:pPr>
              <w:jc w:val="both"/>
              <w:rPr>
                <w:sz w:val="17"/>
                <w:szCs w:val="17"/>
              </w:rPr>
            </w:pPr>
            <w:proofErr w:type="spellStart"/>
            <w:r>
              <w:t>Analyze</w:t>
            </w:r>
            <w:proofErr w:type="spellEnd"/>
            <w:r>
              <w:t xml:space="preserv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45DF443C" w:rsidR="007A0847" w:rsidRDefault="007A0847" w:rsidP="007A0847">
            <w:pPr>
              <w:jc w:val="center"/>
            </w:pPr>
            <w:r>
              <w:t>Q1</w:t>
            </w:r>
          </w:p>
        </w:tc>
      </w:tr>
      <w:tr w:rsidR="007A0847" w14:paraId="19AD49AD"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1EA6E792" w:rsidR="007A0847" w:rsidRDefault="007A0847" w:rsidP="007A0847">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F328F1A" w:rsidR="007A0847" w:rsidRPr="00A00E9F" w:rsidRDefault="007A0847" w:rsidP="007A0847">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CF208E" w:rsidR="007A0847" w:rsidRDefault="007A0847" w:rsidP="007A0847">
            <w:pPr>
              <w:jc w:val="center"/>
            </w:pPr>
            <w:r>
              <w:t>Q2</w:t>
            </w:r>
          </w:p>
        </w:tc>
      </w:tr>
      <w:tr w:rsidR="007A0847" w14:paraId="5D86FC97"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00C0F147" w:rsidR="007A0847" w:rsidRDefault="007A0847" w:rsidP="007A0847">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440DE3E9" w:rsidR="007A0847" w:rsidRPr="00A00E9F" w:rsidRDefault="007A0847" w:rsidP="007A0847">
            <w:pPr>
              <w:jc w:val="both"/>
              <w:rPr>
                <w:sz w:val="17"/>
                <w:szCs w:val="17"/>
              </w:rPr>
            </w:pPr>
            <w:proofErr w:type="spellStart"/>
            <w:r>
              <w:t>Analyze</w:t>
            </w:r>
            <w:proofErr w:type="spellEnd"/>
            <w:r>
              <w:t xml:space="preserv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63ED2E8D" w:rsidR="007A0847" w:rsidRDefault="007A0847" w:rsidP="007A0847">
            <w:pPr>
              <w:jc w:val="center"/>
            </w:pPr>
            <w:r>
              <w:t>Q3</w:t>
            </w:r>
          </w:p>
        </w:tc>
      </w:tr>
      <w:tr w:rsidR="007A0847" w14:paraId="57BFF0E8"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F34158" w14:textId="1D1FCE10" w:rsidR="007A0847" w:rsidRPr="00363896" w:rsidRDefault="007A0847" w:rsidP="007A0847">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E91E7" w14:textId="6830F26F" w:rsidR="007A0847" w:rsidRPr="00363896" w:rsidRDefault="007A0847" w:rsidP="007A0847">
            <w:pPr>
              <w:jc w:val="both"/>
            </w:pPr>
            <w:proofErr w:type="spellStart"/>
            <w:r>
              <w:t>Analyze</w:t>
            </w:r>
            <w:proofErr w:type="spellEnd"/>
            <w:r>
              <w:t xml:space="preserv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028F5" w14:textId="38D17620" w:rsidR="007A0847" w:rsidRDefault="007A0847" w:rsidP="007A0847">
            <w:pPr>
              <w:jc w:val="center"/>
            </w:pPr>
            <w:r>
              <w:t>Q4</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6EA0BB29" w:rsidR="00D25E9A" w:rsidRDefault="00221E53">
      <w:pPr>
        <w:pBdr>
          <w:bottom w:val="single" w:sz="4" w:space="1" w:color="C00000"/>
        </w:pBdr>
        <w:spacing w:before="80" w:after="40"/>
      </w:pPr>
      <w:r>
        <w:rPr>
          <w:b/>
          <w:bCs/>
          <w:color w:val="C00000"/>
          <w:sz w:val="22"/>
          <w:szCs w:val="22"/>
        </w:rPr>
        <w:t xml:space="preserve">Annexure A – </w:t>
      </w:r>
      <w:r w:rsidR="00E75EDD" w:rsidRPr="00E75EDD">
        <w:rPr>
          <w:b/>
          <w:bCs/>
          <w:color w:val="C00000"/>
          <w:sz w:val="22"/>
          <w:szCs w:val="22"/>
        </w:rPr>
        <w:t>Data Interpretation</w:t>
      </w: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58E64630" w14:textId="5200DA39" w:rsidR="00290E46" w:rsidRPr="00141E04" w:rsidRDefault="00E57066" w:rsidP="00400FA1">
      <w:pPr>
        <w:pStyle w:val="ListParagraph"/>
        <w:numPr>
          <w:ilvl w:val="0"/>
          <w:numId w:val="18"/>
        </w:numPr>
        <w:rPr>
          <w:b/>
          <w:bCs/>
        </w:rPr>
      </w:pPr>
      <w:r w:rsidRPr="00141E04">
        <w:rPr>
          <w:b/>
          <w:bCs/>
        </w:rPr>
        <w:t>Semantic Representation in Customer Support Chatbots</w:t>
      </w:r>
      <w:r w:rsidR="00400FA1" w:rsidRPr="00141E04">
        <w:rPr>
          <w:b/>
          <w:bCs/>
        </w:rPr>
        <w:t>.</w:t>
      </w:r>
    </w:p>
    <w:p w14:paraId="16E45E42" w14:textId="7F8CD0CC" w:rsidR="00400FA1" w:rsidRPr="00141E04" w:rsidRDefault="00400FA1" w:rsidP="00400FA1">
      <w:pPr>
        <w:pStyle w:val="ListParagraph"/>
        <w:rPr>
          <w:b/>
          <w:bCs/>
        </w:rPr>
      </w:pPr>
      <w:r w:rsidRPr="00141E04">
        <w:rPr>
          <w:b/>
          <w:bCs/>
        </w:rPr>
        <w:t xml:space="preserve">A telecom company collected customer chatbot interactions. The semantic </w:t>
      </w:r>
      <w:proofErr w:type="spellStart"/>
      <w:r w:rsidRPr="00141E04">
        <w:rPr>
          <w:b/>
          <w:bCs/>
        </w:rPr>
        <w:t>analyzer</w:t>
      </w:r>
      <w:proofErr w:type="spellEnd"/>
      <w:r w:rsidRPr="00141E04">
        <w:rPr>
          <w:b/>
          <w:bCs/>
        </w:rPr>
        <w:t xml:space="preserve"> generated the following meaning representations.</w:t>
      </w:r>
    </w:p>
    <w:tbl>
      <w:tblPr>
        <w:tblStyle w:val="TableGrid"/>
        <w:tblW w:w="0" w:type="auto"/>
        <w:tblInd w:w="720" w:type="dxa"/>
        <w:tblLook w:val="04A0" w:firstRow="1" w:lastRow="0" w:firstColumn="1" w:lastColumn="0" w:noHBand="0" w:noVBand="1"/>
      </w:tblPr>
      <w:tblGrid>
        <w:gridCol w:w="4675"/>
        <w:gridCol w:w="4675"/>
      </w:tblGrid>
      <w:tr w:rsidR="00400FA1" w:rsidRPr="00141E04" w14:paraId="55001695" w14:textId="77777777" w:rsidTr="00400FA1">
        <w:tc>
          <w:tcPr>
            <w:tcW w:w="4675" w:type="dxa"/>
            <w:vAlign w:val="center"/>
          </w:tcPr>
          <w:p w14:paraId="46045A33" w14:textId="14E160C6" w:rsidR="00400FA1" w:rsidRPr="00141E04" w:rsidRDefault="00400FA1" w:rsidP="00400FA1">
            <w:pPr>
              <w:pStyle w:val="ListParagraph"/>
              <w:ind w:left="0"/>
              <w:rPr>
                <w:b/>
                <w:bCs/>
                <w:color w:val="1F4E79"/>
              </w:rPr>
            </w:pPr>
            <w:r w:rsidRPr="00141E04">
              <w:rPr>
                <w:b/>
                <w:bCs/>
              </w:rPr>
              <w:t>Customer Query</w:t>
            </w:r>
          </w:p>
        </w:tc>
        <w:tc>
          <w:tcPr>
            <w:tcW w:w="4675" w:type="dxa"/>
            <w:vAlign w:val="center"/>
          </w:tcPr>
          <w:p w14:paraId="300543A0" w14:textId="254A3A63" w:rsidR="00400FA1" w:rsidRPr="00141E04" w:rsidRDefault="00400FA1" w:rsidP="00400FA1">
            <w:pPr>
              <w:pStyle w:val="ListParagraph"/>
              <w:ind w:left="0"/>
              <w:rPr>
                <w:b/>
                <w:bCs/>
                <w:color w:val="1F4E79"/>
              </w:rPr>
            </w:pPr>
            <w:r w:rsidRPr="00141E04">
              <w:rPr>
                <w:b/>
                <w:bCs/>
              </w:rPr>
              <w:t>Semantic Representation</w:t>
            </w:r>
          </w:p>
        </w:tc>
      </w:tr>
      <w:tr w:rsidR="00400FA1" w:rsidRPr="00141E04" w14:paraId="1D3ED359" w14:textId="77777777" w:rsidTr="00400FA1">
        <w:tc>
          <w:tcPr>
            <w:tcW w:w="4675" w:type="dxa"/>
            <w:vAlign w:val="center"/>
          </w:tcPr>
          <w:p w14:paraId="7F6F3A93" w14:textId="2BAEB31F" w:rsidR="00400FA1" w:rsidRPr="00141E04" w:rsidRDefault="00400FA1" w:rsidP="00400FA1">
            <w:pPr>
              <w:pStyle w:val="ListParagraph"/>
              <w:ind w:left="0"/>
              <w:rPr>
                <w:b/>
                <w:bCs/>
                <w:color w:val="1F4E79"/>
              </w:rPr>
            </w:pPr>
            <w:r w:rsidRPr="00141E04">
              <w:rPr>
                <w:b/>
                <w:bCs/>
              </w:rPr>
              <w:t>"Activate international roaming for my number."</w:t>
            </w:r>
          </w:p>
        </w:tc>
        <w:tc>
          <w:tcPr>
            <w:tcW w:w="4675" w:type="dxa"/>
            <w:vAlign w:val="center"/>
          </w:tcPr>
          <w:p w14:paraId="6927218B" w14:textId="681A66DB" w:rsidR="00400FA1" w:rsidRPr="00141E04" w:rsidRDefault="00400FA1" w:rsidP="00400FA1">
            <w:pPr>
              <w:pStyle w:val="ListParagraph"/>
              <w:ind w:left="0"/>
              <w:rPr>
                <w:b/>
                <w:bCs/>
                <w:color w:val="1F4E79"/>
              </w:rPr>
            </w:pPr>
            <w:proofErr w:type="gramStart"/>
            <w:r w:rsidRPr="00141E04">
              <w:rPr>
                <w:b/>
                <w:bCs/>
              </w:rPr>
              <w:t>ACTIVATE(</w:t>
            </w:r>
            <w:proofErr w:type="gramEnd"/>
            <w:r w:rsidRPr="00141E04">
              <w:rPr>
                <w:b/>
                <w:bCs/>
              </w:rPr>
              <w:t>Roaming, Customer)</w:t>
            </w:r>
          </w:p>
        </w:tc>
      </w:tr>
      <w:tr w:rsidR="00400FA1" w:rsidRPr="00141E04" w14:paraId="7F53108E" w14:textId="77777777" w:rsidTr="00400FA1">
        <w:tc>
          <w:tcPr>
            <w:tcW w:w="4675" w:type="dxa"/>
            <w:vAlign w:val="center"/>
          </w:tcPr>
          <w:p w14:paraId="0E3ECEDB" w14:textId="57E8BB0B" w:rsidR="00400FA1" w:rsidRPr="00141E04" w:rsidRDefault="00400FA1" w:rsidP="00400FA1">
            <w:pPr>
              <w:pStyle w:val="ListParagraph"/>
              <w:ind w:left="0"/>
              <w:rPr>
                <w:b/>
                <w:bCs/>
                <w:color w:val="1F4E79"/>
              </w:rPr>
            </w:pPr>
            <w:r w:rsidRPr="00141E04">
              <w:rPr>
                <w:b/>
                <w:bCs/>
              </w:rPr>
              <w:t>"Deactivate caller tune service."</w:t>
            </w:r>
          </w:p>
        </w:tc>
        <w:tc>
          <w:tcPr>
            <w:tcW w:w="4675" w:type="dxa"/>
            <w:vAlign w:val="center"/>
          </w:tcPr>
          <w:p w14:paraId="1A927304" w14:textId="165C8CE2" w:rsidR="00400FA1" w:rsidRPr="00141E04" w:rsidRDefault="00400FA1" w:rsidP="00400FA1">
            <w:pPr>
              <w:pStyle w:val="ListParagraph"/>
              <w:ind w:left="0"/>
              <w:rPr>
                <w:b/>
                <w:bCs/>
                <w:color w:val="1F4E79"/>
              </w:rPr>
            </w:pPr>
            <w:proofErr w:type="gramStart"/>
            <w:r w:rsidRPr="00141E04">
              <w:rPr>
                <w:b/>
                <w:bCs/>
              </w:rPr>
              <w:t>DEACTIVATE(</w:t>
            </w:r>
            <w:proofErr w:type="spellStart"/>
            <w:proofErr w:type="gramEnd"/>
            <w:r w:rsidRPr="00141E04">
              <w:rPr>
                <w:b/>
                <w:bCs/>
              </w:rPr>
              <w:t>CallerTune</w:t>
            </w:r>
            <w:proofErr w:type="spellEnd"/>
            <w:r w:rsidRPr="00141E04">
              <w:rPr>
                <w:b/>
                <w:bCs/>
              </w:rPr>
              <w:t>, Customer)</w:t>
            </w:r>
          </w:p>
        </w:tc>
      </w:tr>
      <w:tr w:rsidR="00400FA1" w:rsidRPr="00141E04" w14:paraId="3B2155FF" w14:textId="77777777" w:rsidTr="00400FA1">
        <w:tc>
          <w:tcPr>
            <w:tcW w:w="4675" w:type="dxa"/>
            <w:vAlign w:val="center"/>
          </w:tcPr>
          <w:p w14:paraId="30AF08F4" w14:textId="7795858D" w:rsidR="00400FA1" w:rsidRPr="00141E04" w:rsidRDefault="00400FA1" w:rsidP="00400FA1">
            <w:pPr>
              <w:pStyle w:val="ListParagraph"/>
              <w:ind w:left="0"/>
              <w:rPr>
                <w:b/>
                <w:bCs/>
                <w:color w:val="1F4E79"/>
              </w:rPr>
            </w:pPr>
            <w:r w:rsidRPr="00141E04">
              <w:rPr>
                <w:b/>
                <w:bCs/>
              </w:rPr>
              <w:t>"Check my data balance."</w:t>
            </w:r>
          </w:p>
        </w:tc>
        <w:tc>
          <w:tcPr>
            <w:tcW w:w="4675" w:type="dxa"/>
            <w:vAlign w:val="center"/>
          </w:tcPr>
          <w:p w14:paraId="45F74BBC" w14:textId="3E316F0E" w:rsidR="00400FA1" w:rsidRPr="00141E04" w:rsidRDefault="00400FA1" w:rsidP="00400FA1">
            <w:pPr>
              <w:pStyle w:val="ListParagraph"/>
              <w:ind w:left="0"/>
              <w:rPr>
                <w:b/>
                <w:bCs/>
                <w:color w:val="1F4E79"/>
              </w:rPr>
            </w:pPr>
            <w:proofErr w:type="gramStart"/>
            <w:r w:rsidRPr="00141E04">
              <w:rPr>
                <w:b/>
                <w:bCs/>
              </w:rPr>
              <w:t>QUERY(</w:t>
            </w:r>
            <w:proofErr w:type="spellStart"/>
            <w:proofErr w:type="gramEnd"/>
            <w:r w:rsidRPr="00141E04">
              <w:rPr>
                <w:b/>
                <w:bCs/>
              </w:rPr>
              <w:t>DataBalance</w:t>
            </w:r>
            <w:proofErr w:type="spellEnd"/>
            <w:r w:rsidRPr="00141E04">
              <w:rPr>
                <w:b/>
                <w:bCs/>
              </w:rPr>
              <w:t>, Customer)</w:t>
            </w:r>
          </w:p>
        </w:tc>
      </w:tr>
      <w:tr w:rsidR="00400FA1" w:rsidRPr="00141E04" w14:paraId="01C26AE9" w14:textId="77777777" w:rsidTr="00400FA1">
        <w:tc>
          <w:tcPr>
            <w:tcW w:w="4675" w:type="dxa"/>
            <w:vAlign w:val="center"/>
          </w:tcPr>
          <w:p w14:paraId="08ECE44B" w14:textId="097E373E" w:rsidR="00400FA1" w:rsidRPr="00141E04" w:rsidRDefault="00400FA1" w:rsidP="00400FA1">
            <w:pPr>
              <w:pStyle w:val="ListParagraph"/>
              <w:ind w:left="0"/>
              <w:rPr>
                <w:b/>
                <w:bCs/>
                <w:color w:val="1F4E79"/>
              </w:rPr>
            </w:pPr>
            <w:r w:rsidRPr="00141E04">
              <w:rPr>
                <w:b/>
                <w:bCs/>
              </w:rPr>
              <w:t>"Enable 5G service."</w:t>
            </w:r>
          </w:p>
        </w:tc>
        <w:tc>
          <w:tcPr>
            <w:tcW w:w="4675" w:type="dxa"/>
            <w:vAlign w:val="center"/>
          </w:tcPr>
          <w:p w14:paraId="02FEBDC2" w14:textId="4A1A001E" w:rsidR="00400FA1" w:rsidRPr="00141E04" w:rsidRDefault="00400FA1" w:rsidP="00400FA1">
            <w:pPr>
              <w:pStyle w:val="ListParagraph"/>
              <w:ind w:left="0"/>
              <w:rPr>
                <w:b/>
                <w:bCs/>
                <w:color w:val="1F4E79"/>
              </w:rPr>
            </w:pPr>
            <w:proofErr w:type="gramStart"/>
            <w:r w:rsidRPr="00141E04">
              <w:rPr>
                <w:b/>
                <w:bCs/>
              </w:rPr>
              <w:t>ACTIVATE(</w:t>
            </w:r>
            <w:proofErr w:type="gramEnd"/>
            <w:r w:rsidRPr="00141E04">
              <w:rPr>
                <w:b/>
                <w:bCs/>
              </w:rPr>
              <w:t>5GService, Customer)</w:t>
            </w:r>
          </w:p>
        </w:tc>
      </w:tr>
    </w:tbl>
    <w:p w14:paraId="58330FA7" w14:textId="77777777" w:rsidR="00400FA1" w:rsidRPr="00141E04" w:rsidRDefault="00400FA1" w:rsidP="00400FA1">
      <w:pPr>
        <w:pStyle w:val="ListParagraph"/>
        <w:rPr>
          <w:b/>
          <w:bCs/>
          <w:color w:val="1F4E79"/>
          <w:sz w:val="22"/>
          <w:szCs w:val="22"/>
        </w:rPr>
      </w:pPr>
    </w:p>
    <w:p w14:paraId="77509E5D" w14:textId="0DF1A439" w:rsidR="00290E46" w:rsidRPr="00141E04" w:rsidRDefault="00400FA1">
      <w:pPr>
        <w:rPr>
          <w:b/>
          <w:bCs/>
        </w:rPr>
      </w:pPr>
      <w:r w:rsidRPr="00141E04">
        <w:rPr>
          <w:b/>
          <w:bCs/>
          <w:color w:val="1F4E79"/>
          <w:sz w:val="22"/>
          <w:szCs w:val="22"/>
        </w:rPr>
        <w:tab/>
      </w:r>
      <w:r w:rsidRPr="00141E04">
        <w:rPr>
          <w:b/>
          <w:bCs/>
        </w:rPr>
        <w:t>Additional chatbot logs show:</w:t>
      </w:r>
    </w:p>
    <w:p w14:paraId="73C9371B" w14:textId="77777777" w:rsidR="00400FA1" w:rsidRPr="00141E04" w:rsidRDefault="00400FA1">
      <w:pPr>
        <w:rPr>
          <w:b/>
          <w:bCs/>
          <w:color w:val="1F4E79"/>
          <w:sz w:val="22"/>
          <w:szCs w:val="22"/>
        </w:rPr>
      </w:pPr>
      <w:r w:rsidRPr="00141E04">
        <w:rPr>
          <w:b/>
          <w:bCs/>
          <w:color w:val="1F4E79"/>
          <w:sz w:val="22"/>
          <w:szCs w:val="22"/>
        </w:rPr>
        <w:tab/>
      </w:r>
    </w:p>
    <w:tbl>
      <w:tblPr>
        <w:tblStyle w:val="TableGrid"/>
        <w:tblW w:w="0" w:type="auto"/>
        <w:tblInd w:w="704" w:type="dxa"/>
        <w:tblLook w:val="04A0" w:firstRow="1" w:lastRow="0" w:firstColumn="1" w:lastColumn="0" w:noHBand="0" w:noVBand="1"/>
      </w:tblPr>
      <w:tblGrid>
        <w:gridCol w:w="2652"/>
        <w:gridCol w:w="3357"/>
        <w:gridCol w:w="3357"/>
      </w:tblGrid>
      <w:tr w:rsidR="00400FA1" w:rsidRPr="00141E04" w14:paraId="62689A93" w14:textId="77777777" w:rsidTr="00400FA1">
        <w:tc>
          <w:tcPr>
            <w:tcW w:w="2652" w:type="dxa"/>
            <w:vAlign w:val="center"/>
          </w:tcPr>
          <w:p w14:paraId="040F8B6C" w14:textId="5613C58B" w:rsidR="00400FA1" w:rsidRPr="00141E04" w:rsidRDefault="00400FA1" w:rsidP="00400FA1">
            <w:pPr>
              <w:rPr>
                <w:b/>
                <w:bCs/>
                <w:color w:val="1F4E79"/>
              </w:rPr>
            </w:pPr>
            <w:r w:rsidRPr="00141E04">
              <w:rPr>
                <w:b/>
                <w:bCs/>
              </w:rPr>
              <w:t>Query ID</w:t>
            </w:r>
          </w:p>
        </w:tc>
        <w:tc>
          <w:tcPr>
            <w:tcW w:w="3357" w:type="dxa"/>
            <w:vAlign w:val="center"/>
          </w:tcPr>
          <w:p w14:paraId="636470EB" w14:textId="4F8E3D9C" w:rsidR="00400FA1" w:rsidRPr="00141E04" w:rsidRDefault="00400FA1" w:rsidP="00400FA1">
            <w:pPr>
              <w:rPr>
                <w:b/>
                <w:bCs/>
                <w:color w:val="1F4E79"/>
              </w:rPr>
            </w:pPr>
            <w:r w:rsidRPr="00141E04">
              <w:rPr>
                <w:b/>
                <w:bCs/>
              </w:rPr>
              <w:t>Actual User Intent</w:t>
            </w:r>
          </w:p>
        </w:tc>
        <w:tc>
          <w:tcPr>
            <w:tcW w:w="3357" w:type="dxa"/>
            <w:vAlign w:val="center"/>
          </w:tcPr>
          <w:p w14:paraId="1F4CDA8A" w14:textId="1EDE7AE4" w:rsidR="00400FA1" w:rsidRPr="00141E04" w:rsidRDefault="00400FA1" w:rsidP="00400FA1">
            <w:pPr>
              <w:rPr>
                <w:b/>
                <w:bCs/>
                <w:color w:val="1F4E79"/>
              </w:rPr>
            </w:pPr>
            <w:r w:rsidRPr="00141E04">
              <w:rPr>
                <w:b/>
                <w:bCs/>
              </w:rPr>
              <w:t>Predicted Intent</w:t>
            </w:r>
          </w:p>
        </w:tc>
      </w:tr>
      <w:tr w:rsidR="00400FA1" w:rsidRPr="00141E04" w14:paraId="5506D25F" w14:textId="77777777" w:rsidTr="00400FA1">
        <w:tc>
          <w:tcPr>
            <w:tcW w:w="2652" w:type="dxa"/>
            <w:vAlign w:val="center"/>
          </w:tcPr>
          <w:p w14:paraId="61FEED51" w14:textId="581D41E9" w:rsidR="00400FA1" w:rsidRPr="00141E04" w:rsidRDefault="00400FA1" w:rsidP="00400FA1">
            <w:pPr>
              <w:rPr>
                <w:b/>
                <w:bCs/>
                <w:color w:val="1F4E79"/>
              </w:rPr>
            </w:pPr>
            <w:r w:rsidRPr="00141E04">
              <w:rPr>
                <w:b/>
                <w:bCs/>
              </w:rPr>
              <w:t>Q1</w:t>
            </w:r>
          </w:p>
        </w:tc>
        <w:tc>
          <w:tcPr>
            <w:tcW w:w="3357" w:type="dxa"/>
            <w:vAlign w:val="center"/>
          </w:tcPr>
          <w:p w14:paraId="0BE31632" w14:textId="7576739D" w:rsidR="00400FA1" w:rsidRPr="00141E04" w:rsidRDefault="00400FA1" w:rsidP="00400FA1">
            <w:pPr>
              <w:rPr>
                <w:b/>
                <w:bCs/>
                <w:color w:val="1F4E79"/>
              </w:rPr>
            </w:pPr>
            <w:r w:rsidRPr="00141E04">
              <w:rPr>
                <w:b/>
                <w:bCs/>
              </w:rPr>
              <w:t>Activate Roaming</w:t>
            </w:r>
          </w:p>
        </w:tc>
        <w:tc>
          <w:tcPr>
            <w:tcW w:w="3357" w:type="dxa"/>
            <w:vAlign w:val="center"/>
          </w:tcPr>
          <w:p w14:paraId="21D72082" w14:textId="5C3E446C" w:rsidR="00400FA1" w:rsidRPr="00141E04" w:rsidRDefault="00400FA1" w:rsidP="00400FA1">
            <w:pPr>
              <w:rPr>
                <w:b/>
                <w:bCs/>
                <w:color w:val="1F4E79"/>
              </w:rPr>
            </w:pPr>
            <w:r w:rsidRPr="00141E04">
              <w:rPr>
                <w:b/>
                <w:bCs/>
              </w:rPr>
              <w:t>Activate Roaming</w:t>
            </w:r>
          </w:p>
        </w:tc>
      </w:tr>
      <w:tr w:rsidR="00400FA1" w:rsidRPr="00141E04" w14:paraId="1D56CBBD" w14:textId="77777777" w:rsidTr="00400FA1">
        <w:tc>
          <w:tcPr>
            <w:tcW w:w="2652" w:type="dxa"/>
            <w:vAlign w:val="center"/>
          </w:tcPr>
          <w:p w14:paraId="01C17ABB" w14:textId="5BD3BCC6" w:rsidR="00400FA1" w:rsidRPr="00141E04" w:rsidRDefault="00400FA1" w:rsidP="00400FA1">
            <w:pPr>
              <w:rPr>
                <w:b/>
                <w:bCs/>
                <w:color w:val="1F4E79"/>
              </w:rPr>
            </w:pPr>
            <w:r w:rsidRPr="00141E04">
              <w:rPr>
                <w:b/>
                <w:bCs/>
              </w:rPr>
              <w:t>Q2</w:t>
            </w:r>
          </w:p>
        </w:tc>
        <w:tc>
          <w:tcPr>
            <w:tcW w:w="3357" w:type="dxa"/>
            <w:vAlign w:val="center"/>
          </w:tcPr>
          <w:p w14:paraId="768E00D7" w14:textId="64FDD417" w:rsidR="00400FA1" w:rsidRPr="00141E04" w:rsidRDefault="00400FA1" w:rsidP="00400FA1">
            <w:pPr>
              <w:rPr>
                <w:b/>
                <w:bCs/>
                <w:color w:val="1F4E79"/>
              </w:rPr>
            </w:pPr>
            <w:r w:rsidRPr="00141E04">
              <w:rPr>
                <w:b/>
                <w:bCs/>
              </w:rPr>
              <w:t>Deactivate Caller Tune</w:t>
            </w:r>
          </w:p>
        </w:tc>
        <w:tc>
          <w:tcPr>
            <w:tcW w:w="3357" w:type="dxa"/>
            <w:vAlign w:val="center"/>
          </w:tcPr>
          <w:p w14:paraId="40C33F0E" w14:textId="78BE603A" w:rsidR="00400FA1" w:rsidRPr="00141E04" w:rsidRDefault="00400FA1" w:rsidP="00400FA1">
            <w:pPr>
              <w:rPr>
                <w:b/>
                <w:bCs/>
                <w:color w:val="1F4E79"/>
              </w:rPr>
            </w:pPr>
            <w:r w:rsidRPr="00141E04">
              <w:rPr>
                <w:b/>
                <w:bCs/>
              </w:rPr>
              <w:t>Activate Caller Tune</w:t>
            </w:r>
          </w:p>
        </w:tc>
      </w:tr>
      <w:tr w:rsidR="00400FA1" w:rsidRPr="00141E04" w14:paraId="6AF8E600" w14:textId="77777777" w:rsidTr="00400FA1">
        <w:tc>
          <w:tcPr>
            <w:tcW w:w="2652" w:type="dxa"/>
            <w:vAlign w:val="center"/>
          </w:tcPr>
          <w:p w14:paraId="25D2C85C" w14:textId="3A7E8429" w:rsidR="00400FA1" w:rsidRPr="00141E04" w:rsidRDefault="00400FA1" w:rsidP="00400FA1">
            <w:pPr>
              <w:rPr>
                <w:b/>
                <w:bCs/>
                <w:color w:val="1F4E79"/>
              </w:rPr>
            </w:pPr>
            <w:r w:rsidRPr="00141E04">
              <w:rPr>
                <w:b/>
                <w:bCs/>
              </w:rPr>
              <w:t>Q3</w:t>
            </w:r>
          </w:p>
        </w:tc>
        <w:tc>
          <w:tcPr>
            <w:tcW w:w="3357" w:type="dxa"/>
            <w:vAlign w:val="center"/>
          </w:tcPr>
          <w:p w14:paraId="225D3BD4" w14:textId="22A0F2BC" w:rsidR="00400FA1" w:rsidRPr="00141E04" w:rsidRDefault="00400FA1" w:rsidP="00400FA1">
            <w:pPr>
              <w:rPr>
                <w:b/>
                <w:bCs/>
                <w:color w:val="1F4E79"/>
              </w:rPr>
            </w:pPr>
            <w:r w:rsidRPr="00141E04">
              <w:rPr>
                <w:b/>
                <w:bCs/>
              </w:rPr>
              <w:t>Check Data Balance</w:t>
            </w:r>
          </w:p>
        </w:tc>
        <w:tc>
          <w:tcPr>
            <w:tcW w:w="3357" w:type="dxa"/>
            <w:vAlign w:val="center"/>
          </w:tcPr>
          <w:p w14:paraId="6DCCF5A6" w14:textId="138CE7F9" w:rsidR="00400FA1" w:rsidRPr="00141E04" w:rsidRDefault="00400FA1" w:rsidP="00400FA1">
            <w:pPr>
              <w:rPr>
                <w:b/>
                <w:bCs/>
                <w:color w:val="1F4E79"/>
              </w:rPr>
            </w:pPr>
            <w:r w:rsidRPr="00141E04">
              <w:rPr>
                <w:b/>
                <w:bCs/>
              </w:rPr>
              <w:t>Query Data Balance</w:t>
            </w:r>
          </w:p>
        </w:tc>
      </w:tr>
      <w:tr w:rsidR="00400FA1" w:rsidRPr="00141E04" w14:paraId="38C4EC11" w14:textId="77777777" w:rsidTr="00400FA1">
        <w:tc>
          <w:tcPr>
            <w:tcW w:w="2652" w:type="dxa"/>
            <w:vAlign w:val="center"/>
          </w:tcPr>
          <w:p w14:paraId="699C8236" w14:textId="1FABEE7C" w:rsidR="00400FA1" w:rsidRPr="00141E04" w:rsidRDefault="00400FA1" w:rsidP="00400FA1">
            <w:pPr>
              <w:rPr>
                <w:b/>
                <w:bCs/>
                <w:color w:val="1F4E79"/>
              </w:rPr>
            </w:pPr>
            <w:r w:rsidRPr="00141E04">
              <w:rPr>
                <w:b/>
                <w:bCs/>
              </w:rPr>
              <w:t>Q4</w:t>
            </w:r>
          </w:p>
        </w:tc>
        <w:tc>
          <w:tcPr>
            <w:tcW w:w="3357" w:type="dxa"/>
            <w:vAlign w:val="center"/>
          </w:tcPr>
          <w:p w14:paraId="343C4755" w14:textId="21E8D946" w:rsidR="00400FA1" w:rsidRPr="00141E04" w:rsidRDefault="00400FA1" w:rsidP="00400FA1">
            <w:pPr>
              <w:rPr>
                <w:b/>
                <w:bCs/>
                <w:color w:val="1F4E79"/>
              </w:rPr>
            </w:pPr>
            <w:r w:rsidRPr="00141E04">
              <w:rPr>
                <w:b/>
                <w:bCs/>
              </w:rPr>
              <w:t>Enable 5G Service</w:t>
            </w:r>
          </w:p>
        </w:tc>
        <w:tc>
          <w:tcPr>
            <w:tcW w:w="3357" w:type="dxa"/>
            <w:vAlign w:val="center"/>
          </w:tcPr>
          <w:p w14:paraId="07894912" w14:textId="7CE41E2E" w:rsidR="00400FA1" w:rsidRPr="00141E04" w:rsidRDefault="00400FA1" w:rsidP="00400FA1">
            <w:pPr>
              <w:rPr>
                <w:b/>
                <w:bCs/>
                <w:color w:val="1F4E79"/>
              </w:rPr>
            </w:pPr>
            <w:r w:rsidRPr="00141E04">
              <w:rPr>
                <w:b/>
                <w:bCs/>
              </w:rPr>
              <w:t>Activate 5G Service</w:t>
            </w:r>
          </w:p>
        </w:tc>
      </w:tr>
    </w:tbl>
    <w:p w14:paraId="61C0B4B1" w14:textId="77777777" w:rsidR="001A4E0F" w:rsidRPr="00141E04" w:rsidRDefault="00400FA1" w:rsidP="001A4E0F">
      <w:pPr>
        <w:pStyle w:val="NormalWeb"/>
        <w:rPr>
          <w:b/>
          <w:bCs/>
        </w:rPr>
      </w:pPr>
      <w:r w:rsidRPr="00141E04">
        <w:rPr>
          <w:b/>
          <w:bCs/>
          <w:color w:val="1F4E79"/>
          <w:sz w:val="22"/>
          <w:szCs w:val="22"/>
        </w:rPr>
        <w:tab/>
      </w:r>
      <w:r w:rsidR="001A4E0F" w:rsidRPr="00141E04">
        <w:rPr>
          <w:b/>
          <w:bCs/>
        </w:rPr>
        <w:t>Tasks:</w:t>
      </w:r>
    </w:p>
    <w:p w14:paraId="38E0CBB5" w14:textId="77777777" w:rsidR="001A4E0F" w:rsidRPr="00141E04" w:rsidRDefault="001A4E0F" w:rsidP="001A4E0F">
      <w:pPr>
        <w:numPr>
          <w:ilvl w:val="0"/>
          <w:numId w:val="19"/>
        </w:numPr>
        <w:spacing w:before="100" w:beforeAutospacing="1" w:after="100" w:afterAutospacing="1"/>
        <w:ind w:hanging="11"/>
        <w:rPr>
          <w:rFonts w:ascii="Times New Roman" w:eastAsia="Times New Roman" w:hAnsi="Times New Roman" w:cs="Times New Roman"/>
          <w:b/>
          <w:bCs/>
          <w:sz w:val="24"/>
          <w:szCs w:val="24"/>
        </w:rPr>
      </w:pPr>
      <w:proofErr w:type="spellStart"/>
      <w:r w:rsidRPr="00141E04">
        <w:rPr>
          <w:rFonts w:ascii="Times New Roman" w:eastAsia="Times New Roman" w:hAnsi="Times New Roman" w:cs="Times New Roman"/>
          <w:b/>
          <w:bCs/>
          <w:sz w:val="24"/>
          <w:szCs w:val="24"/>
        </w:rPr>
        <w:t>Analyze</w:t>
      </w:r>
      <w:proofErr w:type="spellEnd"/>
      <w:r w:rsidRPr="00141E04">
        <w:rPr>
          <w:rFonts w:ascii="Times New Roman" w:eastAsia="Times New Roman" w:hAnsi="Times New Roman" w:cs="Times New Roman"/>
          <w:b/>
          <w:bCs/>
          <w:sz w:val="24"/>
          <w:szCs w:val="24"/>
        </w:rPr>
        <w:t xml:space="preserve"> the semantic representations and identify the action-object relationships. </w:t>
      </w:r>
    </w:p>
    <w:p w14:paraId="22F3BDB1" w14:textId="77777777" w:rsidR="001A4E0F" w:rsidRPr="00141E04" w:rsidRDefault="001A4E0F" w:rsidP="001A4E0F">
      <w:pPr>
        <w:numPr>
          <w:ilvl w:val="0"/>
          <w:numId w:val="19"/>
        </w:numPr>
        <w:spacing w:before="100" w:beforeAutospacing="1" w:after="100" w:afterAutospacing="1"/>
        <w:ind w:hanging="11"/>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 xml:space="preserve">Determine which query contains semantic interpretation errors. </w:t>
      </w:r>
    </w:p>
    <w:p w14:paraId="7BC0E818" w14:textId="77777777" w:rsidR="001A4E0F" w:rsidRPr="00141E04" w:rsidRDefault="001A4E0F" w:rsidP="001A4E0F">
      <w:pPr>
        <w:numPr>
          <w:ilvl w:val="0"/>
          <w:numId w:val="19"/>
        </w:numPr>
        <w:spacing w:before="100" w:beforeAutospacing="1" w:after="100" w:afterAutospacing="1"/>
        <w:ind w:hanging="11"/>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 xml:space="preserve">Evaluate how meaning representation affects chatbot decision accuracy. </w:t>
      </w:r>
    </w:p>
    <w:p w14:paraId="3294D4C9" w14:textId="12B3E46F" w:rsidR="001A4E0F" w:rsidRPr="00141E04" w:rsidRDefault="001A4E0F" w:rsidP="001A4E0F">
      <w:pPr>
        <w:numPr>
          <w:ilvl w:val="0"/>
          <w:numId w:val="19"/>
        </w:numPr>
        <w:spacing w:before="100" w:beforeAutospacing="1" w:after="100" w:afterAutospacing="1"/>
        <w:ind w:hanging="11"/>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Recommend improvements to enhance semantic understanding in telecom customer support systems.</w:t>
      </w:r>
    </w:p>
    <w:p w14:paraId="4ACCE0F8"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1. Semantic Representation in Customer Support Chatbots</w:t>
      </w:r>
    </w:p>
    <w:p w14:paraId="30DF5938"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1.1 Analysis of Action–Object Relationships</w:t>
      </w:r>
    </w:p>
    <w:p w14:paraId="036E8BFE"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Semantic representation converts a natural-language customer query into a structured meaning representation. In the given telecom chatbot system, the </w:t>
      </w:r>
      <w:r w:rsidRPr="00141E04">
        <w:rPr>
          <w:rFonts w:ascii="Times New Roman" w:eastAsia="Times New Roman" w:hAnsi="Times New Roman" w:cs="Times New Roman"/>
          <w:b/>
          <w:bCs/>
          <w:sz w:val="24"/>
          <w:szCs w:val="24"/>
        </w:rPr>
        <w:t>action</w:t>
      </w:r>
      <w:r w:rsidRPr="00141E04">
        <w:rPr>
          <w:rFonts w:ascii="Times New Roman" w:eastAsia="Times New Roman" w:hAnsi="Times New Roman" w:cs="Times New Roman"/>
          <w:sz w:val="24"/>
          <w:szCs w:val="24"/>
        </w:rPr>
        <w:t xml:space="preserve"> represents what the customer wants to do, while the </w:t>
      </w:r>
      <w:r w:rsidRPr="00141E04">
        <w:rPr>
          <w:rFonts w:ascii="Times New Roman" w:eastAsia="Times New Roman" w:hAnsi="Times New Roman" w:cs="Times New Roman"/>
          <w:b/>
          <w:bCs/>
          <w:sz w:val="24"/>
          <w:szCs w:val="24"/>
        </w:rPr>
        <w:t>object</w:t>
      </w:r>
      <w:r w:rsidRPr="00141E04">
        <w:rPr>
          <w:rFonts w:ascii="Times New Roman" w:eastAsia="Times New Roman" w:hAnsi="Times New Roman" w:cs="Times New Roman"/>
          <w:sz w:val="24"/>
          <w:szCs w:val="24"/>
        </w:rPr>
        <w:t xml:space="preserve"> represents the telecom service involved.</w:t>
      </w:r>
    </w:p>
    <w:tbl>
      <w:tblPr>
        <w:tblStyle w:val="TableGrid"/>
        <w:tblW w:w="0" w:type="auto"/>
        <w:tblLook w:val="04A0" w:firstRow="1" w:lastRow="0" w:firstColumn="1" w:lastColumn="0" w:noHBand="0" w:noVBand="1"/>
      </w:tblPr>
      <w:tblGrid>
        <w:gridCol w:w="2074"/>
        <w:gridCol w:w="2369"/>
        <w:gridCol w:w="2086"/>
        <w:gridCol w:w="3541"/>
      </w:tblGrid>
      <w:tr w:rsidR="00141E04" w:rsidRPr="00141E04" w14:paraId="1169A480" w14:textId="77777777" w:rsidTr="00141E04">
        <w:tc>
          <w:tcPr>
            <w:tcW w:w="0" w:type="auto"/>
            <w:hideMark/>
          </w:tcPr>
          <w:p w14:paraId="42FD5029"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Customer Query</w:t>
            </w:r>
          </w:p>
        </w:tc>
        <w:tc>
          <w:tcPr>
            <w:tcW w:w="0" w:type="auto"/>
            <w:hideMark/>
          </w:tcPr>
          <w:p w14:paraId="0AF91A47"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Action</w:t>
            </w:r>
          </w:p>
        </w:tc>
        <w:tc>
          <w:tcPr>
            <w:tcW w:w="0" w:type="auto"/>
            <w:hideMark/>
          </w:tcPr>
          <w:p w14:paraId="1171C00E"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Object</w:t>
            </w:r>
          </w:p>
        </w:tc>
        <w:tc>
          <w:tcPr>
            <w:tcW w:w="0" w:type="auto"/>
            <w:hideMark/>
          </w:tcPr>
          <w:p w14:paraId="53E19DA5"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Semantic Representation</w:t>
            </w:r>
          </w:p>
        </w:tc>
      </w:tr>
      <w:tr w:rsidR="00141E04" w:rsidRPr="00141E04" w14:paraId="0459E587" w14:textId="77777777" w:rsidTr="00141E04">
        <w:tc>
          <w:tcPr>
            <w:tcW w:w="0" w:type="auto"/>
            <w:hideMark/>
          </w:tcPr>
          <w:p w14:paraId="1CD88903"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Activate international roaming for my number.</w:t>
            </w:r>
          </w:p>
        </w:tc>
        <w:tc>
          <w:tcPr>
            <w:tcW w:w="0" w:type="auto"/>
            <w:hideMark/>
          </w:tcPr>
          <w:p w14:paraId="3A0CE8A5"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ACTIVATE</w:t>
            </w:r>
          </w:p>
        </w:tc>
        <w:tc>
          <w:tcPr>
            <w:tcW w:w="0" w:type="auto"/>
            <w:hideMark/>
          </w:tcPr>
          <w:p w14:paraId="1C45D065"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Roaming</w:t>
            </w:r>
          </w:p>
        </w:tc>
        <w:tc>
          <w:tcPr>
            <w:tcW w:w="0" w:type="auto"/>
            <w:hideMark/>
          </w:tcPr>
          <w:p w14:paraId="3D586CFC"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sz w:val="24"/>
                <w:szCs w:val="24"/>
              </w:rPr>
              <w:t>ACTIVATE(</w:t>
            </w:r>
            <w:proofErr w:type="gramEnd"/>
            <w:r w:rsidRPr="00141E04">
              <w:rPr>
                <w:rFonts w:ascii="Times New Roman" w:eastAsia="Times New Roman" w:hAnsi="Times New Roman" w:cs="Times New Roman"/>
                <w:sz w:val="24"/>
                <w:szCs w:val="24"/>
              </w:rPr>
              <w:t>Roaming, Customer)</w:t>
            </w:r>
          </w:p>
        </w:tc>
      </w:tr>
      <w:tr w:rsidR="00141E04" w:rsidRPr="00141E04" w14:paraId="1535003F" w14:textId="77777777" w:rsidTr="00141E04">
        <w:tc>
          <w:tcPr>
            <w:tcW w:w="0" w:type="auto"/>
            <w:hideMark/>
          </w:tcPr>
          <w:p w14:paraId="07C727B1"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Deactivate caller tune service.</w:t>
            </w:r>
          </w:p>
        </w:tc>
        <w:tc>
          <w:tcPr>
            <w:tcW w:w="0" w:type="auto"/>
            <w:hideMark/>
          </w:tcPr>
          <w:p w14:paraId="7E4A54E3"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DEACTIVATE</w:t>
            </w:r>
          </w:p>
        </w:tc>
        <w:tc>
          <w:tcPr>
            <w:tcW w:w="0" w:type="auto"/>
            <w:hideMark/>
          </w:tcPr>
          <w:p w14:paraId="04A79363"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spellStart"/>
            <w:r w:rsidRPr="00141E04">
              <w:rPr>
                <w:rFonts w:ascii="Times New Roman" w:eastAsia="Times New Roman" w:hAnsi="Times New Roman" w:cs="Times New Roman"/>
                <w:sz w:val="24"/>
                <w:szCs w:val="24"/>
              </w:rPr>
              <w:t>CallerTune</w:t>
            </w:r>
            <w:proofErr w:type="spellEnd"/>
          </w:p>
        </w:tc>
        <w:tc>
          <w:tcPr>
            <w:tcW w:w="0" w:type="auto"/>
            <w:hideMark/>
          </w:tcPr>
          <w:p w14:paraId="2BCDE773"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sz w:val="24"/>
                <w:szCs w:val="24"/>
              </w:rPr>
              <w:t>DEACTIVATE(</w:t>
            </w:r>
            <w:proofErr w:type="spellStart"/>
            <w:proofErr w:type="gramEnd"/>
            <w:r w:rsidRPr="00141E04">
              <w:rPr>
                <w:rFonts w:ascii="Times New Roman" w:eastAsia="Times New Roman" w:hAnsi="Times New Roman" w:cs="Times New Roman"/>
                <w:sz w:val="24"/>
                <w:szCs w:val="24"/>
              </w:rPr>
              <w:t>CallerTune</w:t>
            </w:r>
            <w:proofErr w:type="spellEnd"/>
            <w:r w:rsidRPr="00141E04">
              <w:rPr>
                <w:rFonts w:ascii="Times New Roman" w:eastAsia="Times New Roman" w:hAnsi="Times New Roman" w:cs="Times New Roman"/>
                <w:sz w:val="24"/>
                <w:szCs w:val="24"/>
              </w:rPr>
              <w:t>, Customer)</w:t>
            </w:r>
          </w:p>
        </w:tc>
      </w:tr>
      <w:tr w:rsidR="00141E04" w:rsidRPr="00141E04" w14:paraId="0B4657BF" w14:textId="77777777" w:rsidTr="00141E04">
        <w:tc>
          <w:tcPr>
            <w:tcW w:w="0" w:type="auto"/>
            <w:hideMark/>
          </w:tcPr>
          <w:p w14:paraId="2D571FB8"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Check my data balance.</w:t>
            </w:r>
          </w:p>
        </w:tc>
        <w:tc>
          <w:tcPr>
            <w:tcW w:w="0" w:type="auto"/>
            <w:hideMark/>
          </w:tcPr>
          <w:p w14:paraId="02689D7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QUERY</w:t>
            </w:r>
          </w:p>
        </w:tc>
        <w:tc>
          <w:tcPr>
            <w:tcW w:w="0" w:type="auto"/>
            <w:hideMark/>
          </w:tcPr>
          <w:p w14:paraId="026E1DAD"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spellStart"/>
            <w:r w:rsidRPr="00141E04">
              <w:rPr>
                <w:rFonts w:ascii="Times New Roman" w:eastAsia="Times New Roman" w:hAnsi="Times New Roman" w:cs="Times New Roman"/>
                <w:sz w:val="24"/>
                <w:szCs w:val="24"/>
              </w:rPr>
              <w:t>DataBalance</w:t>
            </w:r>
            <w:proofErr w:type="spellEnd"/>
          </w:p>
        </w:tc>
        <w:tc>
          <w:tcPr>
            <w:tcW w:w="0" w:type="auto"/>
            <w:hideMark/>
          </w:tcPr>
          <w:p w14:paraId="55752CD9"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sz w:val="24"/>
                <w:szCs w:val="24"/>
              </w:rPr>
              <w:t>QUERY(</w:t>
            </w:r>
            <w:proofErr w:type="spellStart"/>
            <w:proofErr w:type="gramEnd"/>
            <w:r w:rsidRPr="00141E04">
              <w:rPr>
                <w:rFonts w:ascii="Times New Roman" w:eastAsia="Times New Roman" w:hAnsi="Times New Roman" w:cs="Times New Roman"/>
                <w:sz w:val="24"/>
                <w:szCs w:val="24"/>
              </w:rPr>
              <w:t>DataBalance</w:t>
            </w:r>
            <w:proofErr w:type="spellEnd"/>
            <w:r w:rsidRPr="00141E04">
              <w:rPr>
                <w:rFonts w:ascii="Times New Roman" w:eastAsia="Times New Roman" w:hAnsi="Times New Roman" w:cs="Times New Roman"/>
                <w:sz w:val="24"/>
                <w:szCs w:val="24"/>
              </w:rPr>
              <w:t>, Customer)</w:t>
            </w:r>
          </w:p>
        </w:tc>
      </w:tr>
      <w:tr w:rsidR="00141E04" w:rsidRPr="00141E04" w14:paraId="57A37853" w14:textId="77777777" w:rsidTr="00141E04">
        <w:tc>
          <w:tcPr>
            <w:tcW w:w="0" w:type="auto"/>
            <w:hideMark/>
          </w:tcPr>
          <w:p w14:paraId="24A10132"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Enable 5G service.</w:t>
            </w:r>
          </w:p>
        </w:tc>
        <w:tc>
          <w:tcPr>
            <w:tcW w:w="0" w:type="auto"/>
            <w:hideMark/>
          </w:tcPr>
          <w:p w14:paraId="4FB7A797"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ACTIVATE</w:t>
            </w:r>
          </w:p>
        </w:tc>
        <w:tc>
          <w:tcPr>
            <w:tcW w:w="0" w:type="auto"/>
            <w:hideMark/>
          </w:tcPr>
          <w:p w14:paraId="53A5302F"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5GService</w:t>
            </w:r>
          </w:p>
        </w:tc>
        <w:tc>
          <w:tcPr>
            <w:tcW w:w="0" w:type="auto"/>
            <w:hideMark/>
          </w:tcPr>
          <w:p w14:paraId="03365D3C"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sz w:val="24"/>
                <w:szCs w:val="24"/>
              </w:rPr>
              <w:t>ACTIVATE(</w:t>
            </w:r>
            <w:proofErr w:type="gramEnd"/>
            <w:r w:rsidRPr="00141E04">
              <w:rPr>
                <w:rFonts w:ascii="Times New Roman" w:eastAsia="Times New Roman" w:hAnsi="Times New Roman" w:cs="Times New Roman"/>
                <w:sz w:val="24"/>
                <w:szCs w:val="24"/>
              </w:rPr>
              <w:t>5GService, Customer)</w:t>
            </w:r>
          </w:p>
        </w:tc>
      </w:tr>
    </w:tbl>
    <w:p w14:paraId="354BE478"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lastRenderedPageBreak/>
        <w:t>The relationships can be understood as:</w:t>
      </w:r>
    </w:p>
    <w:p w14:paraId="3B8891AE" w14:textId="77777777" w:rsidR="00141E04" w:rsidRPr="00141E04" w:rsidRDefault="00141E04" w:rsidP="00141E04">
      <w:pPr>
        <w:numPr>
          <w:ilvl w:val="0"/>
          <w:numId w:val="38"/>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ACTIVATE + Roaming</w:t>
      </w:r>
      <w:r w:rsidRPr="00141E04">
        <w:rPr>
          <w:rFonts w:ascii="Times New Roman" w:eastAsia="Times New Roman" w:hAnsi="Times New Roman" w:cs="Times New Roman"/>
          <w:sz w:val="24"/>
          <w:szCs w:val="24"/>
        </w:rPr>
        <w:t xml:space="preserve"> → Customer wants international roaming activated. </w:t>
      </w:r>
    </w:p>
    <w:p w14:paraId="0149A1FF" w14:textId="77777777" w:rsidR="00141E04" w:rsidRPr="00141E04" w:rsidRDefault="00141E04" w:rsidP="00141E04">
      <w:pPr>
        <w:numPr>
          <w:ilvl w:val="0"/>
          <w:numId w:val="38"/>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 xml:space="preserve">DEACTIVATE + </w:t>
      </w:r>
      <w:proofErr w:type="spellStart"/>
      <w:r w:rsidRPr="00141E04">
        <w:rPr>
          <w:rFonts w:ascii="Times New Roman" w:eastAsia="Times New Roman" w:hAnsi="Times New Roman" w:cs="Times New Roman"/>
          <w:b/>
          <w:bCs/>
          <w:sz w:val="24"/>
          <w:szCs w:val="24"/>
        </w:rPr>
        <w:t>CallerTune</w:t>
      </w:r>
      <w:proofErr w:type="spellEnd"/>
      <w:r w:rsidRPr="00141E04">
        <w:rPr>
          <w:rFonts w:ascii="Times New Roman" w:eastAsia="Times New Roman" w:hAnsi="Times New Roman" w:cs="Times New Roman"/>
          <w:sz w:val="24"/>
          <w:szCs w:val="24"/>
        </w:rPr>
        <w:t xml:space="preserve"> → Customer wants caller tune deactivated. </w:t>
      </w:r>
    </w:p>
    <w:p w14:paraId="00D868B1" w14:textId="77777777" w:rsidR="00141E04" w:rsidRPr="00141E04" w:rsidRDefault="00141E04" w:rsidP="00141E04">
      <w:pPr>
        <w:numPr>
          <w:ilvl w:val="0"/>
          <w:numId w:val="38"/>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 xml:space="preserve">QUERY + </w:t>
      </w:r>
      <w:proofErr w:type="spellStart"/>
      <w:r w:rsidRPr="00141E04">
        <w:rPr>
          <w:rFonts w:ascii="Times New Roman" w:eastAsia="Times New Roman" w:hAnsi="Times New Roman" w:cs="Times New Roman"/>
          <w:b/>
          <w:bCs/>
          <w:sz w:val="24"/>
          <w:szCs w:val="24"/>
        </w:rPr>
        <w:t>DataBalance</w:t>
      </w:r>
      <w:proofErr w:type="spellEnd"/>
      <w:r w:rsidRPr="00141E04">
        <w:rPr>
          <w:rFonts w:ascii="Times New Roman" w:eastAsia="Times New Roman" w:hAnsi="Times New Roman" w:cs="Times New Roman"/>
          <w:sz w:val="24"/>
          <w:szCs w:val="24"/>
        </w:rPr>
        <w:t xml:space="preserve"> → Customer wants to know the current data balance. </w:t>
      </w:r>
    </w:p>
    <w:p w14:paraId="0934F27F" w14:textId="77777777" w:rsidR="00141E04" w:rsidRPr="00141E04" w:rsidRDefault="00141E04" w:rsidP="00141E04">
      <w:pPr>
        <w:numPr>
          <w:ilvl w:val="0"/>
          <w:numId w:val="38"/>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ACTIVATE + 5GService</w:t>
      </w:r>
      <w:r w:rsidRPr="00141E04">
        <w:rPr>
          <w:rFonts w:ascii="Times New Roman" w:eastAsia="Times New Roman" w:hAnsi="Times New Roman" w:cs="Times New Roman"/>
          <w:sz w:val="24"/>
          <w:szCs w:val="24"/>
        </w:rPr>
        <w:t xml:space="preserve"> → Customer wants 5G service enabled. </w:t>
      </w:r>
    </w:p>
    <w:p w14:paraId="4F47A6D9"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Thus, semantic representation helps the chatbot understand both </w:t>
      </w:r>
      <w:r w:rsidRPr="00141E04">
        <w:rPr>
          <w:rFonts w:ascii="Times New Roman" w:eastAsia="Times New Roman" w:hAnsi="Times New Roman" w:cs="Times New Roman"/>
          <w:b/>
          <w:bCs/>
          <w:sz w:val="24"/>
          <w:szCs w:val="24"/>
        </w:rPr>
        <w:t xml:space="preserve">what </w:t>
      </w:r>
      <w:proofErr w:type="gramStart"/>
      <w:r w:rsidRPr="00141E04">
        <w:rPr>
          <w:rFonts w:ascii="Times New Roman" w:eastAsia="Times New Roman" w:hAnsi="Times New Roman" w:cs="Times New Roman"/>
          <w:b/>
          <w:bCs/>
          <w:sz w:val="24"/>
          <w:szCs w:val="24"/>
        </w:rPr>
        <w:t>action</w:t>
      </w:r>
      <w:proofErr w:type="gramEnd"/>
      <w:r w:rsidRPr="00141E04">
        <w:rPr>
          <w:rFonts w:ascii="Times New Roman" w:eastAsia="Times New Roman" w:hAnsi="Times New Roman" w:cs="Times New Roman"/>
          <w:b/>
          <w:bCs/>
          <w:sz w:val="24"/>
          <w:szCs w:val="24"/>
        </w:rPr>
        <w:t xml:space="preserve"> must be performed</w:t>
      </w:r>
      <w:r w:rsidRPr="00141E04">
        <w:rPr>
          <w:rFonts w:ascii="Times New Roman" w:eastAsia="Times New Roman" w:hAnsi="Times New Roman" w:cs="Times New Roman"/>
          <w:sz w:val="24"/>
          <w:szCs w:val="24"/>
        </w:rPr>
        <w:t xml:space="preserve"> and </w:t>
      </w:r>
      <w:r w:rsidRPr="00141E04">
        <w:rPr>
          <w:rFonts w:ascii="Times New Roman" w:eastAsia="Times New Roman" w:hAnsi="Times New Roman" w:cs="Times New Roman"/>
          <w:b/>
          <w:bCs/>
          <w:sz w:val="24"/>
          <w:szCs w:val="24"/>
        </w:rPr>
        <w:t>which service is affected</w:t>
      </w:r>
      <w:r w:rsidRPr="00141E04">
        <w:rPr>
          <w:rFonts w:ascii="Times New Roman" w:eastAsia="Times New Roman" w:hAnsi="Times New Roman" w:cs="Times New Roman"/>
          <w:sz w:val="24"/>
          <w:szCs w:val="24"/>
        </w:rPr>
        <w:t>.</w:t>
      </w:r>
    </w:p>
    <w:p w14:paraId="0AD8A095"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1.2 Identification of Semantic Interpretation Error</w:t>
      </w:r>
    </w:p>
    <w:p w14:paraId="33953505"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From the additional chatbot logs:</w:t>
      </w:r>
    </w:p>
    <w:tbl>
      <w:tblPr>
        <w:tblStyle w:val="TableGrid"/>
        <w:tblW w:w="0" w:type="auto"/>
        <w:tblLook w:val="04A0" w:firstRow="1" w:lastRow="0" w:firstColumn="1" w:lastColumn="0" w:noHBand="0" w:noVBand="1"/>
      </w:tblPr>
      <w:tblGrid>
        <w:gridCol w:w="1916"/>
        <w:gridCol w:w="3162"/>
        <w:gridCol w:w="2949"/>
        <w:gridCol w:w="1896"/>
      </w:tblGrid>
      <w:tr w:rsidR="00141E04" w:rsidRPr="00141E04" w14:paraId="0D623BC2" w14:textId="77777777" w:rsidTr="00141E04">
        <w:tc>
          <w:tcPr>
            <w:tcW w:w="0" w:type="auto"/>
            <w:hideMark/>
          </w:tcPr>
          <w:p w14:paraId="7E1FBFD4"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Query ID</w:t>
            </w:r>
          </w:p>
        </w:tc>
        <w:tc>
          <w:tcPr>
            <w:tcW w:w="0" w:type="auto"/>
            <w:hideMark/>
          </w:tcPr>
          <w:p w14:paraId="230F1F01"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Actual Intent</w:t>
            </w:r>
          </w:p>
        </w:tc>
        <w:tc>
          <w:tcPr>
            <w:tcW w:w="0" w:type="auto"/>
            <w:hideMark/>
          </w:tcPr>
          <w:p w14:paraId="16252DED"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Predicted Intent</w:t>
            </w:r>
          </w:p>
        </w:tc>
        <w:tc>
          <w:tcPr>
            <w:tcW w:w="0" w:type="auto"/>
            <w:hideMark/>
          </w:tcPr>
          <w:p w14:paraId="2B5F984B"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Result</w:t>
            </w:r>
          </w:p>
        </w:tc>
      </w:tr>
      <w:tr w:rsidR="00141E04" w:rsidRPr="00141E04" w14:paraId="5357E682" w14:textId="77777777" w:rsidTr="00141E04">
        <w:tc>
          <w:tcPr>
            <w:tcW w:w="0" w:type="auto"/>
            <w:hideMark/>
          </w:tcPr>
          <w:p w14:paraId="0C9B3209"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Q1</w:t>
            </w:r>
          </w:p>
        </w:tc>
        <w:tc>
          <w:tcPr>
            <w:tcW w:w="0" w:type="auto"/>
            <w:hideMark/>
          </w:tcPr>
          <w:p w14:paraId="38DB2B5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Activate Roaming</w:t>
            </w:r>
          </w:p>
        </w:tc>
        <w:tc>
          <w:tcPr>
            <w:tcW w:w="0" w:type="auto"/>
            <w:hideMark/>
          </w:tcPr>
          <w:p w14:paraId="4B1B22B7"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Activate Roaming</w:t>
            </w:r>
          </w:p>
        </w:tc>
        <w:tc>
          <w:tcPr>
            <w:tcW w:w="0" w:type="auto"/>
            <w:hideMark/>
          </w:tcPr>
          <w:p w14:paraId="6B0FAC75"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Correct</w:t>
            </w:r>
          </w:p>
        </w:tc>
      </w:tr>
      <w:tr w:rsidR="00141E04" w:rsidRPr="00141E04" w14:paraId="34E4BD0F" w14:textId="77777777" w:rsidTr="00141E04">
        <w:tc>
          <w:tcPr>
            <w:tcW w:w="0" w:type="auto"/>
            <w:hideMark/>
          </w:tcPr>
          <w:p w14:paraId="6E32F98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Q2</w:t>
            </w:r>
          </w:p>
        </w:tc>
        <w:tc>
          <w:tcPr>
            <w:tcW w:w="0" w:type="auto"/>
            <w:hideMark/>
          </w:tcPr>
          <w:p w14:paraId="349C2E0D"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Deactivate Caller Tune</w:t>
            </w:r>
          </w:p>
        </w:tc>
        <w:tc>
          <w:tcPr>
            <w:tcW w:w="0" w:type="auto"/>
            <w:hideMark/>
          </w:tcPr>
          <w:p w14:paraId="669F7991"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Activate Caller Tune</w:t>
            </w:r>
          </w:p>
        </w:tc>
        <w:tc>
          <w:tcPr>
            <w:tcW w:w="0" w:type="auto"/>
            <w:hideMark/>
          </w:tcPr>
          <w:p w14:paraId="0F07AF82"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Incorrect</w:t>
            </w:r>
          </w:p>
        </w:tc>
      </w:tr>
      <w:tr w:rsidR="00141E04" w:rsidRPr="00141E04" w14:paraId="26F74473" w14:textId="77777777" w:rsidTr="00141E04">
        <w:tc>
          <w:tcPr>
            <w:tcW w:w="0" w:type="auto"/>
            <w:hideMark/>
          </w:tcPr>
          <w:p w14:paraId="4635B015"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Q3</w:t>
            </w:r>
          </w:p>
        </w:tc>
        <w:tc>
          <w:tcPr>
            <w:tcW w:w="0" w:type="auto"/>
            <w:hideMark/>
          </w:tcPr>
          <w:p w14:paraId="14B0E1FC"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Check Data Balance</w:t>
            </w:r>
          </w:p>
        </w:tc>
        <w:tc>
          <w:tcPr>
            <w:tcW w:w="0" w:type="auto"/>
            <w:hideMark/>
          </w:tcPr>
          <w:p w14:paraId="60DA378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Query Data Balance</w:t>
            </w:r>
          </w:p>
        </w:tc>
        <w:tc>
          <w:tcPr>
            <w:tcW w:w="0" w:type="auto"/>
            <w:hideMark/>
          </w:tcPr>
          <w:p w14:paraId="2E91B5C6"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Correct</w:t>
            </w:r>
          </w:p>
        </w:tc>
      </w:tr>
      <w:tr w:rsidR="00141E04" w:rsidRPr="00141E04" w14:paraId="3F51DF37" w14:textId="77777777" w:rsidTr="00141E04">
        <w:tc>
          <w:tcPr>
            <w:tcW w:w="0" w:type="auto"/>
            <w:hideMark/>
          </w:tcPr>
          <w:p w14:paraId="7709A93F"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Q4</w:t>
            </w:r>
          </w:p>
        </w:tc>
        <w:tc>
          <w:tcPr>
            <w:tcW w:w="0" w:type="auto"/>
            <w:hideMark/>
          </w:tcPr>
          <w:p w14:paraId="48AEBBF0"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Enable 5G Service</w:t>
            </w:r>
          </w:p>
        </w:tc>
        <w:tc>
          <w:tcPr>
            <w:tcW w:w="0" w:type="auto"/>
            <w:hideMark/>
          </w:tcPr>
          <w:p w14:paraId="726CCF4F"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Activate 5G Service</w:t>
            </w:r>
          </w:p>
        </w:tc>
        <w:tc>
          <w:tcPr>
            <w:tcW w:w="0" w:type="auto"/>
            <w:hideMark/>
          </w:tcPr>
          <w:p w14:paraId="535A03D5"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Correct</w:t>
            </w:r>
          </w:p>
        </w:tc>
      </w:tr>
    </w:tbl>
    <w:p w14:paraId="42ED1CD8"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Q2 contains the semantic interpretation error.</w:t>
      </w:r>
    </w:p>
    <w:p w14:paraId="1D785879"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The actual user intention is:</w:t>
      </w:r>
    </w:p>
    <w:p w14:paraId="2CE6D0CE"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b/>
          <w:bCs/>
          <w:sz w:val="24"/>
          <w:szCs w:val="24"/>
        </w:rPr>
        <w:t>DEACTIVATE(</w:t>
      </w:r>
      <w:proofErr w:type="spellStart"/>
      <w:proofErr w:type="gramEnd"/>
      <w:r w:rsidRPr="00141E04">
        <w:rPr>
          <w:rFonts w:ascii="Times New Roman" w:eastAsia="Times New Roman" w:hAnsi="Times New Roman" w:cs="Times New Roman"/>
          <w:b/>
          <w:bCs/>
          <w:sz w:val="24"/>
          <w:szCs w:val="24"/>
        </w:rPr>
        <w:t>CallerTune</w:t>
      </w:r>
      <w:proofErr w:type="spellEnd"/>
      <w:r w:rsidRPr="00141E04">
        <w:rPr>
          <w:rFonts w:ascii="Times New Roman" w:eastAsia="Times New Roman" w:hAnsi="Times New Roman" w:cs="Times New Roman"/>
          <w:b/>
          <w:bCs/>
          <w:sz w:val="24"/>
          <w:szCs w:val="24"/>
        </w:rPr>
        <w:t>, Customer)</w:t>
      </w:r>
    </w:p>
    <w:p w14:paraId="2DE5472E"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But the chatbot predicts:</w:t>
      </w:r>
    </w:p>
    <w:p w14:paraId="4FE8691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b/>
          <w:bCs/>
          <w:sz w:val="24"/>
          <w:szCs w:val="24"/>
        </w:rPr>
        <w:t>ACTIVATE(</w:t>
      </w:r>
      <w:proofErr w:type="spellStart"/>
      <w:proofErr w:type="gramEnd"/>
      <w:r w:rsidRPr="00141E04">
        <w:rPr>
          <w:rFonts w:ascii="Times New Roman" w:eastAsia="Times New Roman" w:hAnsi="Times New Roman" w:cs="Times New Roman"/>
          <w:b/>
          <w:bCs/>
          <w:sz w:val="24"/>
          <w:szCs w:val="24"/>
        </w:rPr>
        <w:t>CallerTune</w:t>
      </w:r>
      <w:proofErr w:type="spellEnd"/>
      <w:r w:rsidRPr="00141E04">
        <w:rPr>
          <w:rFonts w:ascii="Times New Roman" w:eastAsia="Times New Roman" w:hAnsi="Times New Roman" w:cs="Times New Roman"/>
          <w:b/>
          <w:bCs/>
          <w:sz w:val="24"/>
          <w:szCs w:val="24"/>
        </w:rPr>
        <w:t>, Customer)</w:t>
      </w:r>
    </w:p>
    <w:p w14:paraId="22150FE5"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The object </w:t>
      </w:r>
      <w:proofErr w:type="spellStart"/>
      <w:r w:rsidRPr="00141E04">
        <w:rPr>
          <w:rFonts w:ascii="Times New Roman" w:eastAsia="Times New Roman" w:hAnsi="Times New Roman" w:cs="Times New Roman"/>
          <w:b/>
          <w:bCs/>
          <w:sz w:val="24"/>
          <w:szCs w:val="24"/>
        </w:rPr>
        <w:t>CallerTune</w:t>
      </w:r>
      <w:proofErr w:type="spellEnd"/>
      <w:r w:rsidRPr="00141E04">
        <w:rPr>
          <w:rFonts w:ascii="Times New Roman" w:eastAsia="Times New Roman" w:hAnsi="Times New Roman" w:cs="Times New Roman"/>
          <w:sz w:val="24"/>
          <w:szCs w:val="24"/>
        </w:rPr>
        <w:t xml:space="preserve"> is correctly identified, but the action is incorrectly interpreted. This is a significant error because activation and deactivation are opposite operations.</w:t>
      </w:r>
    </w:p>
    <w:p w14:paraId="1D0F8AED"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1.3 Effect of Meaning Representation on Chatbot Accuracy</w:t>
      </w:r>
    </w:p>
    <w:p w14:paraId="78516B8E"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Meaning representation has a direct effect on chatbot decision-making. A chatbot generally follows this process:</w:t>
      </w:r>
    </w:p>
    <w:p w14:paraId="66980F09"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User Query</w:t>
      </w:r>
    </w:p>
    <w:p w14:paraId="7285AE33"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    ↓</w:t>
      </w:r>
    </w:p>
    <w:p w14:paraId="0D78C3E1"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Natural Language Processing</w:t>
      </w:r>
    </w:p>
    <w:p w14:paraId="6CFF5132"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    ↓</w:t>
      </w:r>
    </w:p>
    <w:p w14:paraId="19DAEFCA"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Semantic Analysis</w:t>
      </w:r>
    </w:p>
    <w:p w14:paraId="7F2DDF56"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    ↓</w:t>
      </w:r>
    </w:p>
    <w:p w14:paraId="1DDDE6F9"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Action + Object Identification</w:t>
      </w:r>
    </w:p>
    <w:p w14:paraId="64F29454"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    ↓</w:t>
      </w:r>
    </w:p>
    <w:p w14:paraId="49314B5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lastRenderedPageBreak/>
        <w:t>Intent Classification</w:t>
      </w:r>
    </w:p>
    <w:p w14:paraId="0324D108"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    ↓</w:t>
      </w:r>
    </w:p>
    <w:p w14:paraId="3673D3C2"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Telecom Service Action</w:t>
      </w:r>
    </w:p>
    <w:p w14:paraId="148F87A2"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If the semantic representation is correct, the chatbot can perform the requested operation accurately.</w:t>
      </w:r>
    </w:p>
    <w:p w14:paraId="61530746"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For example:</w:t>
      </w:r>
    </w:p>
    <w:p w14:paraId="494AF5D3"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"Deactivate caller tune"</w:t>
      </w:r>
    </w:p>
    <w:p w14:paraId="5BC580FC"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should produce:</w:t>
      </w:r>
    </w:p>
    <w:p w14:paraId="42F21B83"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sz w:val="24"/>
          <w:szCs w:val="24"/>
        </w:rPr>
        <w:t>DEACTIVATE(</w:t>
      </w:r>
      <w:proofErr w:type="spellStart"/>
      <w:proofErr w:type="gramEnd"/>
      <w:r w:rsidRPr="00141E04">
        <w:rPr>
          <w:rFonts w:ascii="Times New Roman" w:eastAsia="Times New Roman" w:hAnsi="Times New Roman" w:cs="Times New Roman"/>
          <w:sz w:val="24"/>
          <w:szCs w:val="24"/>
        </w:rPr>
        <w:t>CallerTune</w:t>
      </w:r>
      <w:proofErr w:type="spellEnd"/>
      <w:r w:rsidRPr="00141E04">
        <w:rPr>
          <w:rFonts w:ascii="Times New Roman" w:eastAsia="Times New Roman" w:hAnsi="Times New Roman" w:cs="Times New Roman"/>
          <w:sz w:val="24"/>
          <w:szCs w:val="24"/>
        </w:rPr>
        <w:t>, Customer)</w:t>
      </w:r>
    </w:p>
    <w:p w14:paraId="5D1653DE"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If it produces:</w:t>
      </w:r>
    </w:p>
    <w:p w14:paraId="3C9C5F57"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proofErr w:type="gramStart"/>
      <w:r w:rsidRPr="00141E04">
        <w:rPr>
          <w:rFonts w:ascii="Times New Roman" w:eastAsia="Times New Roman" w:hAnsi="Times New Roman" w:cs="Times New Roman"/>
          <w:sz w:val="24"/>
          <w:szCs w:val="24"/>
        </w:rPr>
        <w:t>ACTIVATE(</w:t>
      </w:r>
      <w:proofErr w:type="spellStart"/>
      <w:proofErr w:type="gramEnd"/>
      <w:r w:rsidRPr="00141E04">
        <w:rPr>
          <w:rFonts w:ascii="Times New Roman" w:eastAsia="Times New Roman" w:hAnsi="Times New Roman" w:cs="Times New Roman"/>
          <w:sz w:val="24"/>
          <w:szCs w:val="24"/>
        </w:rPr>
        <w:t>CallerTune</w:t>
      </w:r>
      <w:proofErr w:type="spellEnd"/>
      <w:r w:rsidRPr="00141E04">
        <w:rPr>
          <w:rFonts w:ascii="Times New Roman" w:eastAsia="Times New Roman" w:hAnsi="Times New Roman" w:cs="Times New Roman"/>
          <w:sz w:val="24"/>
          <w:szCs w:val="24"/>
        </w:rPr>
        <w:t>, Customer)</w:t>
      </w:r>
    </w:p>
    <w:p w14:paraId="56025177"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the system may perform the opposite operation, causing customer dissatisfaction and potentially incorrect account changes.</w:t>
      </w:r>
    </w:p>
    <w:p w14:paraId="31FC194C"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Therefore, accurate semantic representation improves:</w:t>
      </w:r>
    </w:p>
    <w:p w14:paraId="2F6354FF" w14:textId="77777777" w:rsidR="00141E04" w:rsidRPr="00141E04" w:rsidRDefault="00141E04" w:rsidP="00141E04">
      <w:pPr>
        <w:numPr>
          <w:ilvl w:val="0"/>
          <w:numId w:val="39"/>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Intent classification </w:t>
      </w:r>
    </w:p>
    <w:p w14:paraId="10C0930E" w14:textId="77777777" w:rsidR="00141E04" w:rsidRPr="00141E04" w:rsidRDefault="00141E04" w:rsidP="00141E04">
      <w:pPr>
        <w:numPr>
          <w:ilvl w:val="0"/>
          <w:numId w:val="39"/>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Service activation/deactivation </w:t>
      </w:r>
    </w:p>
    <w:p w14:paraId="46D64073" w14:textId="77777777" w:rsidR="00141E04" w:rsidRPr="00141E04" w:rsidRDefault="00141E04" w:rsidP="00141E04">
      <w:pPr>
        <w:numPr>
          <w:ilvl w:val="0"/>
          <w:numId w:val="39"/>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Customer satisfaction </w:t>
      </w:r>
    </w:p>
    <w:p w14:paraId="247356BE" w14:textId="77777777" w:rsidR="00141E04" w:rsidRPr="00141E04" w:rsidRDefault="00141E04" w:rsidP="00141E04">
      <w:pPr>
        <w:numPr>
          <w:ilvl w:val="0"/>
          <w:numId w:val="39"/>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Automation accuracy </w:t>
      </w:r>
    </w:p>
    <w:p w14:paraId="77D37E21" w14:textId="77777777" w:rsidR="00141E04" w:rsidRPr="00141E04" w:rsidRDefault="00141E04" w:rsidP="00141E04">
      <w:pPr>
        <w:numPr>
          <w:ilvl w:val="0"/>
          <w:numId w:val="39"/>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Error reduction </w:t>
      </w:r>
    </w:p>
    <w:p w14:paraId="079AA04B" w14:textId="77777777" w:rsidR="00141E04" w:rsidRPr="00141E04" w:rsidRDefault="00141E04" w:rsidP="00141E04">
      <w:pPr>
        <w:numPr>
          <w:ilvl w:val="0"/>
          <w:numId w:val="39"/>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Overall chatbot reliability </w:t>
      </w:r>
    </w:p>
    <w:p w14:paraId="52040ABA"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t>1.4 Recommendations for Improving Semantic Understanding</w:t>
      </w:r>
    </w:p>
    <w:p w14:paraId="001C653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The following improvements can be implemented:</w:t>
      </w:r>
    </w:p>
    <w:p w14:paraId="5C642BE0"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Improve intent classification:</w:t>
      </w:r>
      <w:r w:rsidRPr="00141E04">
        <w:rPr>
          <w:rFonts w:ascii="Times New Roman" w:eastAsia="Times New Roman" w:hAnsi="Times New Roman" w:cs="Times New Roman"/>
          <w:sz w:val="24"/>
          <w:szCs w:val="24"/>
        </w:rPr>
        <w:t xml:space="preserve"> Train models using large collections of telecom customer queries. </w:t>
      </w:r>
    </w:p>
    <w:p w14:paraId="09F406FF"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Use context:</w:t>
      </w:r>
      <w:r w:rsidRPr="00141E04">
        <w:rPr>
          <w:rFonts w:ascii="Times New Roman" w:eastAsia="Times New Roman" w:hAnsi="Times New Roman" w:cs="Times New Roman"/>
          <w:sz w:val="24"/>
          <w:szCs w:val="24"/>
        </w:rPr>
        <w:t xml:space="preserve"> Consider previous messages in a conversation. </w:t>
      </w:r>
    </w:p>
    <w:p w14:paraId="71BD2599"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Identify action words carefully:</w:t>
      </w:r>
      <w:r w:rsidRPr="00141E04">
        <w:rPr>
          <w:rFonts w:ascii="Times New Roman" w:eastAsia="Times New Roman" w:hAnsi="Times New Roman" w:cs="Times New Roman"/>
          <w:sz w:val="24"/>
          <w:szCs w:val="24"/>
        </w:rPr>
        <w:t xml:space="preserve"> Words such as </w:t>
      </w:r>
      <w:r w:rsidRPr="00141E04">
        <w:rPr>
          <w:rFonts w:ascii="Times New Roman" w:eastAsia="Times New Roman" w:hAnsi="Times New Roman" w:cs="Times New Roman"/>
          <w:i/>
          <w:iCs/>
          <w:sz w:val="24"/>
          <w:szCs w:val="24"/>
        </w:rPr>
        <w:t>activate, enable, deactivate, disable, cancel,</w:t>
      </w:r>
      <w:r w:rsidRPr="00141E04">
        <w:rPr>
          <w:rFonts w:ascii="Times New Roman" w:eastAsia="Times New Roman" w:hAnsi="Times New Roman" w:cs="Times New Roman"/>
          <w:sz w:val="24"/>
          <w:szCs w:val="24"/>
        </w:rPr>
        <w:t xml:space="preserve"> and </w:t>
      </w:r>
      <w:r w:rsidRPr="00141E04">
        <w:rPr>
          <w:rFonts w:ascii="Times New Roman" w:eastAsia="Times New Roman" w:hAnsi="Times New Roman" w:cs="Times New Roman"/>
          <w:i/>
          <w:iCs/>
          <w:sz w:val="24"/>
          <w:szCs w:val="24"/>
        </w:rPr>
        <w:t>check</w:t>
      </w:r>
      <w:r w:rsidRPr="00141E04">
        <w:rPr>
          <w:rFonts w:ascii="Times New Roman" w:eastAsia="Times New Roman" w:hAnsi="Times New Roman" w:cs="Times New Roman"/>
          <w:sz w:val="24"/>
          <w:szCs w:val="24"/>
        </w:rPr>
        <w:t xml:space="preserve"> should be distinguished. </w:t>
      </w:r>
    </w:p>
    <w:p w14:paraId="00584AEF"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Use domain-specific vocabulary:</w:t>
      </w:r>
      <w:r w:rsidRPr="00141E04">
        <w:rPr>
          <w:rFonts w:ascii="Times New Roman" w:eastAsia="Times New Roman" w:hAnsi="Times New Roman" w:cs="Times New Roman"/>
          <w:sz w:val="24"/>
          <w:szCs w:val="24"/>
        </w:rPr>
        <w:t xml:space="preserve"> Include telecom terms such as roaming, 5G, caller tune, data balance, recharge, and SIM. </w:t>
      </w:r>
    </w:p>
    <w:p w14:paraId="563F591D"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Use synonyms:</w:t>
      </w:r>
      <w:r w:rsidRPr="00141E04">
        <w:rPr>
          <w:rFonts w:ascii="Times New Roman" w:eastAsia="Times New Roman" w:hAnsi="Times New Roman" w:cs="Times New Roman"/>
          <w:sz w:val="24"/>
          <w:szCs w:val="24"/>
        </w:rPr>
        <w:t xml:space="preserve"> Treat "turn on 5G" and "enable 5G" as similar intents. </w:t>
      </w:r>
    </w:p>
    <w:p w14:paraId="574A8068"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Handle negation:</w:t>
      </w:r>
      <w:r w:rsidRPr="00141E04">
        <w:rPr>
          <w:rFonts w:ascii="Times New Roman" w:eastAsia="Times New Roman" w:hAnsi="Times New Roman" w:cs="Times New Roman"/>
          <w:sz w:val="24"/>
          <w:szCs w:val="24"/>
        </w:rPr>
        <w:t xml:space="preserve"> Words such as "don't", "disable", and "deactivate" should be correctly recognized. </w:t>
      </w:r>
    </w:p>
    <w:p w14:paraId="602CF9F5"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Use entity recognition:</w:t>
      </w:r>
      <w:r w:rsidRPr="00141E04">
        <w:rPr>
          <w:rFonts w:ascii="Times New Roman" w:eastAsia="Times New Roman" w:hAnsi="Times New Roman" w:cs="Times New Roman"/>
          <w:sz w:val="24"/>
          <w:szCs w:val="24"/>
        </w:rPr>
        <w:t xml:space="preserve"> Identify services such as </w:t>
      </w:r>
      <w:proofErr w:type="spellStart"/>
      <w:r w:rsidRPr="00141E04">
        <w:rPr>
          <w:rFonts w:ascii="Times New Roman" w:eastAsia="Times New Roman" w:hAnsi="Times New Roman" w:cs="Times New Roman"/>
          <w:sz w:val="24"/>
          <w:szCs w:val="24"/>
        </w:rPr>
        <w:t>CallerTune</w:t>
      </w:r>
      <w:proofErr w:type="spellEnd"/>
      <w:r w:rsidRPr="00141E04">
        <w:rPr>
          <w:rFonts w:ascii="Times New Roman" w:eastAsia="Times New Roman" w:hAnsi="Times New Roman" w:cs="Times New Roman"/>
          <w:sz w:val="24"/>
          <w:szCs w:val="24"/>
        </w:rPr>
        <w:t xml:space="preserve">, Roaming, and </w:t>
      </w:r>
      <w:proofErr w:type="spellStart"/>
      <w:r w:rsidRPr="00141E04">
        <w:rPr>
          <w:rFonts w:ascii="Times New Roman" w:eastAsia="Times New Roman" w:hAnsi="Times New Roman" w:cs="Times New Roman"/>
          <w:sz w:val="24"/>
          <w:szCs w:val="24"/>
        </w:rPr>
        <w:t>DataBalance</w:t>
      </w:r>
      <w:proofErr w:type="spellEnd"/>
      <w:r w:rsidRPr="00141E04">
        <w:rPr>
          <w:rFonts w:ascii="Times New Roman" w:eastAsia="Times New Roman" w:hAnsi="Times New Roman" w:cs="Times New Roman"/>
          <w:sz w:val="24"/>
          <w:szCs w:val="24"/>
        </w:rPr>
        <w:t xml:space="preserve"> as entities. </w:t>
      </w:r>
    </w:p>
    <w:p w14:paraId="387E2696"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Use confidence scores:</w:t>
      </w:r>
      <w:r w:rsidRPr="00141E04">
        <w:rPr>
          <w:rFonts w:ascii="Times New Roman" w:eastAsia="Times New Roman" w:hAnsi="Times New Roman" w:cs="Times New Roman"/>
          <w:sz w:val="24"/>
          <w:szCs w:val="24"/>
        </w:rPr>
        <w:t xml:space="preserve"> If the chatbot is uncertain, it can ask the customer for confirmation. </w:t>
      </w:r>
    </w:p>
    <w:p w14:paraId="5A9B28A0"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Continuous training:</w:t>
      </w:r>
      <w:r w:rsidRPr="00141E04">
        <w:rPr>
          <w:rFonts w:ascii="Times New Roman" w:eastAsia="Times New Roman" w:hAnsi="Times New Roman" w:cs="Times New Roman"/>
          <w:sz w:val="24"/>
          <w:szCs w:val="24"/>
        </w:rPr>
        <w:t xml:space="preserve"> Incorrect chatbot interactions can be used as training data. </w:t>
      </w:r>
    </w:p>
    <w:p w14:paraId="0D725DB1" w14:textId="77777777" w:rsidR="00141E04" w:rsidRPr="00141E04" w:rsidRDefault="00141E04" w:rsidP="00141E04">
      <w:pPr>
        <w:numPr>
          <w:ilvl w:val="0"/>
          <w:numId w:val="40"/>
        </w:numPr>
        <w:spacing w:before="100" w:beforeAutospacing="1" w:after="100" w:afterAutospacing="1"/>
        <w:rPr>
          <w:rFonts w:ascii="Times New Roman" w:eastAsia="Times New Roman" w:hAnsi="Times New Roman" w:cs="Times New Roman"/>
          <w:sz w:val="24"/>
          <w:szCs w:val="24"/>
        </w:rPr>
      </w:pPr>
      <w:r w:rsidRPr="00141E04">
        <w:rPr>
          <w:rFonts w:ascii="Times New Roman" w:eastAsia="Times New Roman" w:hAnsi="Times New Roman" w:cs="Times New Roman"/>
          <w:b/>
          <w:bCs/>
          <w:sz w:val="24"/>
          <w:szCs w:val="24"/>
        </w:rPr>
        <w:t>Human escalation:</w:t>
      </w:r>
      <w:r w:rsidRPr="00141E04">
        <w:rPr>
          <w:rFonts w:ascii="Times New Roman" w:eastAsia="Times New Roman" w:hAnsi="Times New Roman" w:cs="Times New Roman"/>
          <w:sz w:val="24"/>
          <w:szCs w:val="24"/>
        </w:rPr>
        <w:t xml:space="preserve"> Complex or uncertain requests can be transferred to a customer-support agent. </w:t>
      </w:r>
    </w:p>
    <w:p w14:paraId="7781016D" w14:textId="77777777" w:rsidR="00141E04" w:rsidRPr="00141E04" w:rsidRDefault="00141E04" w:rsidP="00141E04">
      <w:pPr>
        <w:spacing w:before="100" w:beforeAutospacing="1" w:after="100" w:afterAutospacing="1"/>
        <w:ind w:left="720"/>
        <w:rPr>
          <w:rFonts w:ascii="Times New Roman" w:eastAsia="Times New Roman" w:hAnsi="Times New Roman" w:cs="Times New Roman"/>
          <w:b/>
          <w:bCs/>
          <w:sz w:val="24"/>
          <w:szCs w:val="24"/>
        </w:rPr>
      </w:pPr>
      <w:r w:rsidRPr="00141E04">
        <w:rPr>
          <w:rFonts w:ascii="Times New Roman" w:eastAsia="Times New Roman" w:hAnsi="Times New Roman" w:cs="Times New Roman"/>
          <w:b/>
          <w:bCs/>
          <w:sz w:val="24"/>
          <w:szCs w:val="24"/>
        </w:rPr>
        <w:lastRenderedPageBreak/>
        <w:t>Conclusion</w:t>
      </w:r>
    </w:p>
    <w:p w14:paraId="2B20A04B" w14:textId="77777777" w:rsidR="00141E04" w:rsidRPr="00141E04" w:rsidRDefault="00141E04" w:rsidP="00141E04">
      <w:pPr>
        <w:spacing w:before="100" w:beforeAutospacing="1" w:after="100" w:afterAutospacing="1"/>
        <w:ind w:left="720"/>
        <w:rPr>
          <w:rFonts w:ascii="Times New Roman" w:eastAsia="Times New Roman" w:hAnsi="Times New Roman" w:cs="Times New Roman"/>
          <w:sz w:val="24"/>
          <w:szCs w:val="24"/>
        </w:rPr>
      </w:pPr>
      <w:r w:rsidRPr="00141E04">
        <w:rPr>
          <w:rFonts w:ascii="Times New Roman" w:eastAsia="Times New Roman" w:hAnsi="Times New Roman" w:cs="Times New Roman"/>
          <w:sz w:val="24"/>
          <w:szCs w:val="24"/>
        </w:rPr>
        <w:t xml:space="preserve">Semantic representation provides a structured understanding of customer requests. In this case, </w:t>
      </w:r>
      <w:r w:rsidRPr="00141E04">
        <w:rPr>
          <w:rFonts w:ascii="Times New Roman" w:eastAsia="Times New Roman" w:hAnsi="Times New Roman" w:cs="Times New Roman"/>
          <w:b/>
          <w:bCs/>
          <w:sz w:val="24"/>
          <w:szCs w:val="24"/>
        </w:rPr>
        <w:t>Q2 is incorrectly interpreted because DEACTIVATE is predicted as ACTIVATE</w:t>
      </w:r>
      <w:r w:rsidRPr="00141E04">
        <w:rPr>
          <w:rFonts w:ascii="Times New Roman" w:eastAsia="Times New Roman" w:hAnsi="Times New Roman" w:cs="Times New Roman"/>
          <w:sz w:val="24"/>
          <w:szCs w:val="24"/>
        </w:rPr>
        <w:t>. Improving action recognition, entity extraction, context handling, and domain-specific training can significantly improve telecom chatbot accuracy.</w:t>
      </w:r>
    </w:p>
    <w:p w14:paraId="77A0000C" w14:textId="7FB15F4B" w:rsidR="00141E04" w:rsidRDefault="00141E04" w:rsidP="00141E04">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2A1C3BF" w14:textId="77777777" w:rsidR="00141E04" w:rsidRDefault="00141E0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465C7DD" w14:textId="77777777" w:rsidR="00141E04" w:rsidRDefault="00141E04" w:rsidP="00141E04">
      <w:pPr>
        <w:spacing w:before="100" w:beforeAutospacing="1" w:after="100" w:afterAutospacing="1"/>
        <w:ind w:left="720"/>
        <w:rPr>
          <w:rFonts w:ascii="Times New Roman" w:eastAsia="Times New Roman" w:hAnsi="Times New Roman" w:cs="Times New Roman"/>
          <w:sz w:val="24"/>
          <w:szCs w:val="24"/>
        </w:rPr>
      </w:pPr>
    </w:p>
    <w:p w14:paraId="1A4F3FC2" w14:textId="44C177A0" w:rsidR="001A4E0F" w:rsidRPr="00DE5412" w:rsidRDefault="001A4E0F" w:rsidP="001A4E0F">
      <w:pPr>
        <w:pStyle w:val="ListParagraph"/>
        <w:numPr>
          <w:ilvl w:val="0"/>
          <w:numId w:val="18"/>
        </w:numPr>
        <w:spacing w:before="100" w:beforeAutospacing="1" w:after="100" w:afterAutospacing="1"/>
        <w:rPr>
          <w:rFonts w:ascii="Times New Roman" w:eastAsia="Times New Roman" w:hAnsi="Times New Roman" w:cs="Times New Roman"/>
          <w:b/>
          <w:bCs/>
          <w:sz w:val="24"/>
          <w:szCs w:val="24"/>
        </w:rPr>
      </w:pPr>
      <w:r w:rsidRPr="00DE5412">
        <w:rPr>
          <w:b/>
          <w:bCs/>
        </w:rPr>
        <w:t>First-Order Predicate Calculus for Smart Manufacturing.</w:t>
      </w:r>
    </w:p>
    <w:p w14:paraId="4D171AA7" w14:textId="16E8ED4A" w:rsidR="001A4E0F" w:rsidRPr="00DE5412" w:rsidRDefault="001A4E0F" w:rsidP="001A4E0F">
      <w:pPr>
        <w:pStyle w:val="ListParagraph"/>
        <w:spacing w:before="100" w:beforeAutospacing="1" w:after="100" w:afterAutospacing="1"/>
        <w:rPr>
          <w:b/>
          <w:bCs/>
        </w:rPr>
      </w:pPr>
      <w:r w:rsidRPr="00DE5412">
        <w:rPr>
          <w:b/>
          <w:bCs/>
        </w:rPr>
        <w:t>An Industry 4.0 manufacturing plant monitors machines using semantic rules.</w:t>
      </w:r>
    </w:p>
    <w:p w14:paraId="00E3FD4A" w14:textId="26DAF405" w:rsidR="0065646D" w:rsidRPr="00DE5412" w:rsidRDefault="0065646D" w:rsidP="001A4E0F">
      <w:pPr>
        <w:pStyle w:val="ListParagraph"/>
        <w:spacing w:before="100" w:beforeAutospacing="1" w:after="100" w:afterAutospacing="1"/>
        <w:rPr>
          <w:b/>
          <w:bCs/>
        </w:rPr>
      </w:pPr>
      <w:r w:rsidRPr="00DE5412">
        <w:rPr>
          <w:b/>
          <w:bCs/>
        </w:rPr>
        <w:t>Production Data:</w:t>
      </w:r>
    </w:p>
    <w:tbl>
      <w:tblPr>
        <w:tblStyle w:val="TableGrid"/>
        <w:tblW w:w="0" w:type="auto"/>
        <w:tblInd w:w="720" w:type="dxa"/>
        <w:tblLook w:val="04A0" w:firstRow="1" w:lastRow="0" w:firstColumn="1" w:lastColumn="0" w:noHBand="0" w:noVBand="1"/>
      </w:tblPr>
      <w:tblGrid>
        <w:gridCol w:w="4675"/>
        <w:gridCol w:w="4675"/>
      </w:tblGrid>
      <w:tr w:rsidR="001A4E0F" w:rsidRPr="00DE5412" w14:paraId="19098FBA" w14:textId="77777777" w:rsidTr="001A4E0F">
        <w:tc>
          <w:tcPr>
            <w:tcW w:w="4675" w:type="dxa"/>
            <w:vAlign w:val="center"/>
          </w:tcPr>
          <w:p w14:paraId="025536EA" w14:textId="299B2931"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Machine</w:t>
            </w:r>
          </w:p>
        </w:tc>
        <w:tc>
          <w:tcPr>
            <w:tcW w:w="4675" w:type="dxa"/>
            <w:vAlign w:val="center"/>
          </w:tcPr>
          <w:p w14:paraId="1A2859CB" w14:textId="4088075B"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Status</w:t>
            </w:r>
          </w:p>
        </w:tc>
      </w:tr>
      <w:tr w:rsidR="001A4E0F" w:rsidRPr="00DE5412" w14:paraId="25FBFF90" w14:textId="77777777" w:rsidTr="001A4E0F">
        <w:tc>
          <w:tcPr>
            <w:tcW w:w="4675" w:type="dxa"/>
            <w:vAlign w:val="center"/>
          </w:tcPr>
          <w:p w14:paraId="1EDB87EC" w14:textId="3D8EFDA2"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M1</w:t>
            </w:r>
          </w:p>
        </w:tc>
        <w:tc>
          <w:tcPr>
            <w:tcW w:w="4675" w:type="dxa"/>
            <w:vAlign w:val="center"/>
          </w:tcPr>
          <w:p w14:paraId="66FA28CC" w14:textId="31A505F2"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Active</w:t>
            </w:r>
          </w:p>
        </w:tc>
      </w:tr>
      <w:tr w:rsidR="001A4E0F" w:rsidRPr="00DE5412" w14:paraId="5F2C66C6" w14:textId="77777777" w:rsidTr="001A4E0F">
        <w:tc>
          <w:tcPr>
            <w:tcW w:w="4675" w:type="dxa"/>
            <w:vAlign w:val="center"/>
          </w:tcPr>
          <w:p w14:paraId="4F880EE7" w14:textId="22E1E371"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M2</w:t>
            </w:r>
          </w:p>
        </w:tc>
        <w:tc>
          <w:tcPr>
            <w:tcW w:w="4675" w:type="dxa"/>
            <w:vAlign w:val="center"/>
          </w:tcPr>
          <w:p w14:paraId="31B09AB9" w14:textId="4EDF2750"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Active</w:t>
            </w:r>
          </w:p>
        </w:tc>
      </w:tr>
      <w:tr w:rsidR="001A4E0F" w:rsidRPr="00DE5412" w14:paraId="7E72A2EA" w14:textId="77777777" w:rsidTr="001A4E0F">
        <w:tc>
          <w:tcPr>
            <w:tcW w:w="4675" w:type="dxa"/>
            <w:vAlign w:val="center"/>
          </w:tcPr>
          <w:p w14:paraId="456FA347" w14:textId="61F409EB"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M3</w:t>
            </w:r>
          </w:p>
        </w:tc>
        <w:tc>
          <w:tcPr>
            <w:tcW w:w="4675" w:type="dxa"/>
            <w:vAlign w:val="center"/>
          </w:tcPr>
          <w:p w14:paraId="66D7C377" w14:textId="6A2D5EC0"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Maintenance</w:t>
            </w:r>
          </w:p>
        </w:tc>
      </w:tr>
      <w:tr w:rsidR="001A4E0F" w:rsidRPr="00DE5412" w14:paraId="15C567E4" w14:textId="77777777" w:rsidTr="001A4E0F">
        <w:tc>
          <w:tcPr>
            <w:tcW w:w="4675" w:type="dxa"/>
            <w:vAlign w:val="center"/>
          </w:tcPr>
          <w:p w14:paraId="0EE0E06C" w14:textId="6998D88B"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M4</w:t>
            </w:r>
          </w:p>
        </w:tc>
        <w:tc>
          <w:tcPr>
            <w:tcW w:w="4675" w:type="dxa"/>
            <w:vAlign w:val="center"/>
          </w:tcPr>
          <w:p w14:paraId="640E5AFC" w14:textId="27B842CF" w:rsidR="001A4E0F" w:rsidRPr="00DE5412" w:rsidRDefault="001A4E0F" w:rsidP="001A4E0F">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Active</w:t>
            </w:r>
          </w:p>
        </w:tc>
      </w:tr>
    </w:tbl>
    <w:p w14:paraId="575F5093" w14:textId="6D2A91D2" w:rsidR="001A4E0F" w:rsidRPr="00DE5412" w:rsidRDefault="001A4E0F" w:rsidP="001A4E0F">
      <w:pPr>
        <w:pStyle w:val="NormalWeb"/>
        <w:ind w:left="851"/>
        <w:rPr>
          <w:rStyle w:val="Strong"/>
        </w:rPr>
      </w:pPr>
      <w:r w:rsidRPr="00DE5412">
        <w:rPr>
          <w:rStyle w:val="Strong"/>
        </w:rPr>
        <w:t>Predicate Rules</w:t>
      </w:r>
      <w:r w:rsidR="001E4861" w:rsidRPr="00DE5412">
        <w:rPr>
          <w:rStyle w:val="Strong"/>
        </w:rPr>
        <w:t>:</w:t>
      </w:r>
    </w:p>
    <w:p w14:paraId="7EA3023F" w14:textId="77777777" w:rsidR="001A4E0F" w:rsidRPr="00DE5412" w:rsidRDefault="001A4E0F" w:rsidP="001A4E0F">
      <w:pPr>
        <w:numPr>
          <w:ilvl w:val="0"/>
          <w:numId w:val="20"/>
        </w:numPr>
        <w:spacing w:before="100" w:beforeAutospacing="1" w:after="100" w:afterAutospacing="1"/>
        <w:ind w:left="851"/>
        <w:rPr>
          <w:b/>
          <w:bCs/>
        </w:rPr>
      </w:pPr>
      <w:r w:rsidRPr="00DE5412">
        <w:rPr>
          <w:b/>
          <w:bCs/>
        </w:rPr>
        <w:t xml:space="preserve">Active(x) → Producing(x) </w:t>
      </w:r>
    </w:p>
    <w:p w14:paraId="4E9A2BD6" w14:textId="77777777" w:rsidR="001A4E0F" w:rsidRPr="00DE5412" w:rsidRDefault="001A4E0F" w:rsidP="001A4E0F">
      <w:pPr>
        <w:numPr>
          <w:ilvl w:val="0"/>
          <w:numId w:val="20"/>
        </w:numPr>
        <w:spacing w:before="100" w:beforeAutospacing="1" w:after="100" w:afterAutospacing="1"/>
        <w:ind w:left="851"/>
        <w:rPr>
          <w:b/>
          <w:bCs/>
        </w:rPr>
      </w:pPr>
      <w:r w:rsidRPr="00DE5412">
        <w:rPr>
          <w:b/>
          <w:bCs/>
        </w:rPr>
        <w:t>Produces(</w:t>
      </w:r>
      <w:proofErr w:type="spellStart"/>
      <w:proofErr w:type="gramStart"/>
      <w:r w:rsidRPr="00DE5412">
        <w:rPr>
          <w:b/>
          <w:bCs/>
        </w:rPr>
        <w:t>x,y</w:t>
      </w:r>
      <w:proofErr w:type="spellEnd"/>
      <w:proofErr w:type="gramEnd"/>
      <w:r w:rsidRPr="00DE5412">
        <w:rPr>
          <w:b/>
          <w:bCs/>
        </w:rPr>
        <w:t xml:space="preserve">) </w:t>
      </w:r>
      <w:r w:rsidRPr="00DE5412">
        <w:rPr>
          <w:rFonts w:ascii="Cambria Math" w:hAnsi="Cambria Math" w:cs="Cambria Math"/>
          <w:b/>
          <w:bCs/>
        </w:rPr>
        <w:t>∧</w:t>
      </w:r>
      <w:r w:rsidRPr="00DE5412">
        <w:rPr>
          <w:b/>
          <w:bCs/>
        </w:rPr>
        <w:t xml:space="preserve"> Active(x) → Available(y) </w:t>
      </w:r>
    </w:p>
    <w:p w14:paraId="0B90A1D0" w14:textId="77777777" w:rsidR="001A4E0F" w:rsidRPr="00DE5412" w:rsidRDefault="001A4E0F" w:rsidP="001A4E0F">
      <w:pPr>
        <w:numPr>
          <w:ilvl w:val="0"/>
          <w:numId w:val="20"/>
        </w:numPr>
        <w:spacing w:before="100" w:beforeAutospacing="1" w:after="100" w:afterAutospacing="1"/>
        <w:ind w:left="851"/>
        <w:rPr>
          <w:b/>
          <w:bCs/>
        </w:rPr>
      </w:pPr>
      <w:r w:rsidRPr="00DE5412">
        <w:rPr>
          <w:b/>
          <w:bCs/>
        </w:rPr>
        <w:t xml:space="preserve">Maintenance(x) → ¬Producing(x) </w:t>
      </w:r>
    </w:p>
    <w:p w14:paraId="469C5FB6" w14:textId="77777777" w:rsidR="001A4E0F" w:rsidRPr="00DE5412" w:rsidRDefault="001A4E0F" w:rsidP="001A4E0F">
      <w:pPr>
        <w:pStyle w:val="NormalWeb"/>
        <w:ind w:left="851"/>
        <w:rPr>
          <w:b/>
          <w:bCs/>
        </w:rPr>
      </w:pPr>
      <w:r w:rsidRPr="00DE5412">
        <w:rPr>
          <w:rStyle w:val="Strong"/>
        </w:rPr>
        <w:t>Tasks:</w:t>
      </w:r>
    </w:p>
    <w:p w14:paraId="781096F7" w14:textId="77777777" w:rsidR="001A4E0F" w:rsidRPr="00DE5412" w:rsidRDefault="001A4E0F" w:rsidP="001A4E0F">
      <w:pPr>
        <w:numPr>
          <w:ilvl w:val="0"/>
          <w:numId w:val="21"/>
        </w:numPr>
        <w:tabs>
          <w:tab w:val="clear" w:pos="720"/>
          <w:tab w:val="num" w:pos="1134"/>
        </w:tabs>
        <w:spacing w:before="100" w:beforeAutospacing="1" w:after="100" w:afterAutospacing="1"/>
        <w:ind w:hanging="11"/>
        <w:rPr>
          <w:b/>
          <w:bCs/>
        </w:rPr>
      </w:pPr>
      <w:r w:rsidRPr="00DE5412">
        <w:rPr>
          <w:b/>
          <w:bCs/>
        </w:rPr>
        <w:t xml:space="preserve">Represent the production data using First-Order Predicate Calculus. </w:t>
      </w:r>
    </w:p>
    <w:p w14:paraId="2F7C775F" w14:textId="77777777" w:rsidR="001A4E0F" w:rsidRPr="00DE5412" w:rsidRDefault="001A4E0F" w:rsidP="001A4E0F">
      <w:pPr>
        <w:numPr>
          <w:ilvl w:val="0"/>
          <w:numId w:val="21"/>
        </w:numPr>
        <w:tabs>
          <w:tab w:val="clear" w:pos="720"/>
          <w:tab w:val="num" w:pos="1134"/>
        </w:tabs>
        <w:spacing w:before="100" w:beforeAutospacing="1" w:after="100" w:afterAutospacing="1"/>
        <w:ind w:hanging="11"/>
        <w:rPr>
          <w:b/>
          <w:bCs/>
        </w:rPr>
      </w:pPr>
      <w:proofErr w:type="spellStart"/>
      <w:r w:rsidRPr="00DE5412">
        <w:rPr>
          <w:b/>
          <w:bCs/>
        </w:rPr>
        <w:t>Analyze</w:t>
      </w:r>
      <w:proofErr w:type="spellEnd"/>
      <w:r w:rsidRPr="00DE5412">
        <w:rPr>
          <w:b/>
          <w:bCs/>
        </w:rPr>
        <w:t xml:space="preserve"> which products are currently available. </w:t>
      </w:r>
    </w:p>
    <w:p w14:paraId="54FC31E1" w14:textId="77777777" w:rsidR="001A4E0F" w:rsidRPr="00DE5412" w:rsidRDefault="001A4E0F" w:rsidP="001A4E0F">
      <w:pPr>
        <w:numPr>
          <w:ilvl w:val="0"/>
          <w:numId w:val="21"/>
        </w:numPr>
        <w:tabs>
          <w:tab w:val="clear" w:pos="720"/>
          <w:tab w:val="num" w:pos="1134"/>
        </w:tabs>
        <w:spacing w:before="100" w:beforeAutospacing="1" w:after="100" w:afterAutospacing="1"/>
        <w:ind w:hanging="11"/>
        <w:rPr>
          <w:b/>
          <w:bCs/>
        </w:rPr>
      </w:pPr>
      <w:r w:rsidRPr="00DE5412">
        <w:rPr>
          <w:b/>
          <w:bCs/>
        </w:rPr>
        <w:t xml:space="preserve">Infer whether Gear production is affected by maintenance activities. </w:t>
      </w:r>
    </w:p>
    <w:p w14:paraId="6A1271AF" w14:textId="0BD5C6CA" w:rsidR="001A4E0F" w:rsidRDefault="001A4E0F" w:rsidP="001A4E0F">
      <w:pPr>
        <w:numPr>
          <w:ilvl w:val="0"/>
          <w:numId w:val="21"/>
        </w:numPr>
        <w:tabs>
          <w:tab w:val="clear" w:pos="720"/>
          <w:tab w:val="num" w:pos="1134"/>
        </w:tabs>
        <w:spacing w:before="100" w:beforeAutospacing="1" w:after="100" w:afterAutospacing="1"/>
        <w:ind w:hanging="11"/>
        <w:rPr>
          <w:b/>
          <w:bCs/>
        </w:rPr>
      </w:pPr>
      <w:r w:rsidRPr="00DE5412">
        <w:rPr>
          <w:b/>
          <w:bCs/>
        </w:rPr>
        <w:t>Evaluate the effectiveness of predicate logic in industrial decision-support systems.</w:t>
      </w:r>
    </w:p>
    <w:p w14:paraId="4AB517A2" w14:textId="23529762" w:rsidR="00A33A39" w:rsidRPr="00A33A39" w:rsidRDefault="00A33A39" w:rsidP="00A33A39">
      <w:pPr>
        <w:tabs>
          <w:tab w:val="num" w:pos="1134"/>
        </w:tabs>
        <w:spacing w:before="100" w:beforeAutospacing="1" w:after="100" w:afterAutospacing="1" w:line="360" w:lineRule="auto"/>
        <w:ind w:left="720"/>
        <w:jc w:val="both"/>
      </w:pPr>
      <w:r>
        <w:tab/>
      </w:r>
      <w:r w:rsidRPr="00A33A39">
        <w:t>First-Order Predicate Calculus (FOPC) represents objects, properties, and relationships using predicates and logical rules. It is useful in smart manufacturing because machine status and production conditions can be represented formally.</w:t>
      </w:r>
    </w:p>
    <w:p w14:paraId="20588C07" w14:textId="77777777" w:rsidR="00A33A39" w:rsidRPr="00A33A39" w:rsidRDefault="00A33A39" w:rsidP="00A33A39">
      <w:pPr>
        <w:tabs>
          <w:tab w:val="num" w:pos="1134"/>
        </w:tabs>
        <w:spacing w:before="100" w:beforeAutospacing="1" w:after="100" w:afterAutospacing="1" w:line="360" w:lineRule="auto"/>
        <w:ind w:left="720"/>
        <w:jc w:val="both"/>
      </w:pPr>
      <w:r w:rsidRPr="00A33A39">
        <w:t>2.1 Representation of Production Data</w:t>
      </w:r>
    </w:p>
    <w:p w14:paraId="0000AAC9" w14:textId="77777777" w:rsidR="00A33A39" w:rsidRPr="00A33A39" w:rsidRDefault="00A33A39" w:rsidP="00A33A39">
      <w:pPr>
        <w:tabs>
          <w:tab w:val="num" w:pos="1134"/>
        </w:tabs>
        <w:spacing w:before="100" w:beforeAutospacing="1" w:after="100" w:afterAutospacing="1" w:line="360" w:lineRule="auto"/>
        <w:ind w:left="720"/>
        <w:jc w:val="both"/>
      </w:pPr>
      <w:r w:rsidRPr="00A33A39">
        <w:t>The machines and their current status are:</w:t>
      </w:r>
    </w:p>
    <w:p w14:paraId="34A48403" w14:textId="77777777" w:rsidR="00A33A39" w:rsidRPr="00A33A39" w:rsidRDefault="00A33A39" w:rsidP="00A33A39">
      <w:pPr>
        <w:numPr>
          <w:ilvl w:val="0"/>
          <w:numId w:val="35"/>
        </w:numPr>
        <w:tabs>
          <w:tab w:val="num" w:pos="1134"/>
        </w:tabs>
        <w:spacing w:before="100" w:beforeAutospacing="1" w:after="100" w:afterAutospacing="1" w:line="360" w:lineRule="auto"/>
        <w:jc w:val="both"/>
      </w:pPr>
      <w:r w:rsidRPr="00A33A39">
        <w:t xml:space="preserve">M1 → Active </w:t>
      </w:r>
    </w:p>
    <w:p w14:paraId="26693A43" w14:textId="77777777" w:rsidR="00A33A39" w:rsidRPr="00A33A39" w:rsidRDefault="00A33A39" w:rsidP="00A33A39">
      <w:pPr>
        <w:numPr>
          <w:ilvl w:val="0"/>
          <w:numId w:val="35"/>
        </w:numPr>
        <w:tabs>
          <w:tab w:val="num" w:pos="1134"/>
        </w:tabs>
        <w:spacing w:before="100" w:beforeAutospacing="1" w:after="100" w:afterAutospacing="1" w:line="360" w:lineRule="auto"/>
        <w:jc w:val="both"/>
      </w:pPr>
      <w:r w:rsidRPr="00A33A39">
        <w:t xml:space="preserve">M2 → Active </w:t>
      </w:r>
    </w:p>
    <w:p w14:paraId="2DECF56E" w14:textId="77777777" w:rsidR="00A33A39" w:rsidRPr="00A33A39" w:rsidRDefault="00A33A39" w:rsidP="00A33A39">
      <w:pPr>
        <w:numPr>
          <w:ilvl w:val="0"/>
          <w:numId w:val="35"/>
        </w:numPr>
        <w:tabs>
          <w:tab w:val="num" w:pos="1134"/>
        </w:tabs>
        <w:spacing w:before="100" w:beforeAutospacing="1" w:after="100" w:afterAutospacing="1" w:line="360" w:lineRule="auto"/>
        <w:jc w:val="both"/>
      </w:pPr>
      <w:r w:rsidRPr="00A33A39">
        <w:t xml:space="preserve">M3 → Maintenance </w:t>
      </w:r>
    </w:p>
    <w:p w14:paraId="769055AC" w14:textId="77777777" w:rsidR="00A33A39" w:rsidRPr="00A33A39" w:rsidRDefault="00A33A39" w:rsidP="00A33A39">
      <w:pPr>
        <w:numPr>
          <w:ilvl w:val="0"/>
          <w:numId w:val="35"/>
        </w:numPr>
        <w:tabs>
          <w:tab w:val="num" w:pos="1134"/>
        </w:tabs>
        <w:spacing w:before="100" w:beforeAutospacing="1" w:after="100" w:afterAutospacing="1" w:line="360" w:lineRule="auto"/>
        <w:jc w:val="both"/>
      </w:pPr>
      <w:r w:rsidRPr="00A33A39">
        <w:t xml:space="preserve">M4 → Active </w:t>
      </w:r>
    </w:p>
    <w:p w14:paraId="1A33AA16" w14:textId="77777777" w:rsidR="00A33A39" w:rsidRPr="00A33A39" w:rsidRDefault="00A33A39" w:rsidP="00A33A39">
      <w:pPr>
        <w:tabs>
          <w:tab w:val="num" w:pos="1134"/>
        </w:tabs>
        <w:spacing w:before="100" w:beforeAutospacing="1" w:after="100" w:afterAutospacing="1" w:line="360" w:lineRule="auto"/>
        <w:ind w:left="720"/>
        <w:jc w:val="both"/>
      </w:pPr>
      <w:r w:rsidRPr="00A33A39">
        <w:t>Using predicates:</w:t>
      </w:r>
    </w:p>
    <w:p w14:paraId="4B10D88C" w14:textId="77777777" w:rsidR="00A33A39" w:rsidRPr="00A33A39" w:rsidRDefault="00A33A39" w:rsidP="00A33A39">
      <w:pPr>
        <w:tabs>
          <w:tab w:val="num" w:pos="1134"/>
        </w:tabs>
        <w:spacing w:before="100" w:beforeAutospacing="1" w:after="100" w:afterAutospacing="1" w:line="360" w:lineRule="auto"/>
        <w:ind w:left="720"/>
        <w:jc w:val="both"/>
      </w:pPr>
      <w:r w:rsidRPr="00A33A39">
        <w:t>Active(M1)</w:t>
      </w:r>
    </w:p>
    <w:p w14:paraId="6050426E" w14:textId="77777777" w:rsidR="00A33A39" w:rsidRPr="00A33A39" w:rsidRDefault="00A33A39" w:rsidP="00A33A39">
      <w:pPr>
        <w:tabs>
          <w:tab w:val="num" w:pos="1134"/>
        </w:tabs>
        <w:spacing w:before="100" w:beforeAutospacing="1" w:after="100" w:afterAutospacing="1" w:line="360" w:lineRule="auto"/>
        <w:ind w:left="720"/>
        <w:jc w:val="both"/>
      </w:pPr>
      <w:r w:rsidRPr="00A33A39">
        <w:t>Active(M2)</w:t>
      </w:r>
    </w:p>
    <w:p w14:paraId="0211726C" w14:textId="77777777" w:rsidR="00A33A39" w:rsidRPr="00A33A39" w:rsidRDefault="00A33A39" w:rsidP="00A33A39">
      <w:pPr>
        <w:tabs>
          <w:tab w:val="num" w:pos="1134"/>
        </w:tabs>
        <w:spacing w:before="100" w:beforeAutospacing="1" w:after="100" w:afterAutospacing="1" w:line="360" w:lineRule="auto"/>
        <w:ind w:left="720"/>
        <w:jc w:val="both"/>
      </w:pPr>
      <w:r w:rsidRPr="00A33A39">
        <w:t>Maintenance(M3)</w:t>
      </w:r>
    </w:p>
    <w:p w14:paraId="725F4165" w14:textId="77777777" w:rsidR="00A33A39" w:rsidRPr="00A33A39" w:rsidRDefault="00A33A39" w:rsidP="00A33A39">
      <w:pPr>
        <w:tabs>
          <w:tab w:val="num" w:pos="1134"/>
        </w:tabs>
        <w:spacing w:before="100" w:beforeAutospacing="1" w:after="100" w:afterAutospacing="1" w:line="360" w:lineRule="auto"/>
        <w:ind w:left="720"/>
        <w:jc w:val="both"/>
      </w:pPr>
      <w:r w:rsidRPr="00A33A39">
        <w:t>Active(M4)</w:t>
      </w:r>
    </w:p>
    <w:p w14:paraId="4B5CA752" w14:textId="77777777" w:rsidR="00A33A39" w:rsidRPr="00A33A39" w:rsidRDefault="00A33A39" w:rsidP="00A33A39">
      <w:pPr>
        <w:tabs>
          <w:tab w:val="num" w:pos="1134"/>
        </w:tabs>
        <w:spacing w:before="100" w:beforeAutospacing="1" w:after="100" w:afterAutospacing="1" w:line="360" w:lineRule="auto"/>
        <w:ind w:left="720"/>
        <w:jc w:val="both"/>
      </w:pPr>
      <w:r w:rsidRPr="00A33A39">
        <w:t>The given rules can be represented as:</w:t>
      </w:r>
    </w:p>
    <w:p w14:paraId="3C8BC749" w14:textId="77777777" w:rsidR="00A33A39" w:rsidRPr="00A33A39" w:rsidRDefault="00A33A39" w:rsidP="00A33A39">
      <w:pPr>
        <w:tabs>
          <w:tab w:val="num" w:pos="1134"/>
        </w:tabs>
        <w:spacing w:before="100" w:beforeAutospacing="1" w:after="100" w:afterAutospacing="1" w:line="360" w:lineRule="auto"/>
        <w:ind w:left="720"/>
        <w:jc w:val="both"/>
      </w:pPr>
      <w:r w:rsidRPr="00A33A39">
        <w:t>Rule 1</w:t>
      </w:r>
    </w:p>
    <w:p w14:paraId="596914D5" w14:textId="77777777" w:rsidR="00A33A39" w:rsidRPr="00A33A39" w:rsidRDefault="00A33A39" w:rsidP="00A33A39">
      <w:pPr>
        <w:tabs>
          <w:tab w:val="num" w:pos="1134"/>
        </w:tabs>
        <w:spacing w:before="100" w:beforeAutospacing="1" w:after="100" w:afterAutospacing="1" w:line="360" w:lineRule="auto"/>
        <w:ind w:left="720"/>
        <w:jc w:val="both"/>
      </w:pPr>
      <w:r w:rsidRPr="00A33A39">
        <w:rPr>
          <w:rFonts w:ascii="Cambria Math" w:hAnsi="Cambria Math" w:cs="Cambria Math"/>
        </w:rPr>
        <w:lastRenderedPageBreak/>
        <w:t>∀</w:t>
      </w:r>
      <w:r w:rsidRPr="00A33A39">
        <w:t>x Active(x) → Producing(x)</w:t>
      </w:r>
    </w:p>
    <w:p w14:paraId="2F511D00" w14:textId="77777777" w:rsidR="00A33A39" w:rsidRPr="00A33A39" w:rsidRDefault="00A33A39" w:rsidP="00A33A39">
      <w:pPr>
        <w:tabs>
          <w:tab w:val="num" w:pos="1134"/>
        </w:tabs>
        <w:spacing w:before="100" w:beforeAutospacing="1" w:after="100" w:afterAutospacing="1" w:line="360" w:lineRule="auto"/>
        <w:ind w:left="720"/>
        <w:jc w:val="both"/>
      </w:pPr>
      <w:r w:rsidRPr="00A33A39">
        <w:t>Meaning:</w:t>
      </w:r>
    </w:p>
    <w:p w14:paraId="55D258DF" w14:textId="77777777" w:rsidR="00A33A39" w:rsidRPr="00A33A39" w:rsidRDefault="00A33A39" w:rsidP="00A33A39">
      <w:pPr>
        <w:tabs>
          <w:tab w:val="num" w:pos="1134"/>
        </w:tabs>
        <w:spacing w:before="100" w:beforeAutospacing="1" w:after="100" w:afterAutospacing="1" w:line="360" w:lineRule="auto"/>
        <w:ind w:left="720"/>
        <w:jc w:val="both"/>
      </w:pPr>
      <w:r w:rsidRPr="00A33A39">
        <w:t>For every machine x, if x is active, then x is producing.</w:t>
      </w:r>
    </w:p>
    <w:p w14:paraId="01A854FB" w14:textId="77777777" w:rsidR="00A33A39" w:rsidRPr="00A33A39" w:rsidRDefault="00A33A39" w:rsidP="00A33A39">
      <w:pPr>
        <w:tabs>
          <w:tab w:val="num" w:pos="1134"/>
        </w:tabs>
        <w:spacing w:before="100" w:beforeAutospacing="1" w:after="100" w:afterAutospacing="1" w:line="360" w:lineRule="auto"/>
        <w:ind w:left="720"/>
        <w:jc w:val="both"/>
      </w:pPr>
      <w:r w:rsidRPr="00A33A39">
        <w:t>Therefore:</w:t>
      </w:r>
    </w:p>
    <w:p w14:paraId="31D0DF3A" w14:textId="77777777" w:rsidR="00A33A39" w:rsidRPr="00A33A39" w:rsidRDefault="00A33A39" w:rsidP="00A33A39">
      <w:pPr>
        <w:tabs>
          <w:tab w:val="num" w:pos="1134"/>
        </w:tabs>
        <w:spacing w:before="100" w:beforeAutospacing="1" w:after="100" w:afterAutospacing="1" w:line="360" w:lineRule="auto"/>
        <w:ind w:left="720"/>
        <w:jc w:val="both"/>
      </w:pPr>
      <w:r w:rsidRPr="00A33A39">
        <w:t>Active(M1) → Producing(M1)</w:t>
      </w:r>
    </w:p>
    <w:p w14:paraId="351076D5" w14:textId="77777777" w:rsidR="00A33A39" w:rsidRPr="00A33A39" w:rsidRDefault="00A33A39" w:rsidP="00A33A39">
      <w:pPr>
        <w:tabs>
          <w:tab w:val="num" w:pos="1134"/>
        </w:tabs>
        <w:spacing w:before="100" w:beforeAutospacing="1" w:after="100" w:afterAutospacing="1" w:line="360" w:lineRule="auto"/>
        <w:ind w:left="720"/>
        <w:jc w:val="both"/>
      </w:pPr>
      <w:r w:rsidRPr="00A33A39">
        <w:t>Active(M2) → Producing(M2)</w:t>
      </w:r>
    </w:p>
    <w:p w14:paraId="53ABA8A6" w14:textId="77777777" w:rsidR="00A33A39" w:rsidRPr="00A33A39" w:rsidRDefault="00A33A39" w:rsidP="00A33A39">
      <w:pPr>
        <w:tabs>
          <w:tab w:val="num" w:pos="1134"/>
        </w:tabs>
        <w:spacing w:before="100" w:beforeAutospacing="1" w:after="100" w:afterAutospacing="1" w:line="360" w:lineRule="auto"/>
        <w:ind w:left="720"/>
        <w:jc w:val="both"/>
      </w:pPr>
      <w:r w:rsidRPr="00A33A39">
        <w:t>Active(M4) → Producing(M4)</w:t>
      </w:r>
    </w:p>
    <w:p w14:paraId="7B71D3A3" w14:textId="77777777" w:rsidR="00A33A39" w:rsidRPr="00A33A39" w:rsidRDefault="00A33A39" w:rsidP="00A33A39">
      <w:pPr>
        <w:tabs>
          <w:tab w:val="num" w:pos="1134"/>
        </w:tabs>
        <w:spacing w:before="100" w:beforeAutospacing="1" w:after="100" w:afterAutospacing="1" w:line="360" w:lineRule="auto"/>
        <w:ind w:left="720"/>
        <w:jc w:val="both"/>
      </w:pPr>
      <w:r w:rsidRPr="00A33A39">
        <w:t>Hence:</w:t>
      </w:r>
    </w:p>
    <w:p w14:paraId="58D108F4" w14:textId="77777777" w:rsidR="00A33A39" w:rsidRPr="00A33A39" w:rsidRDefault="00A33A39" w:rsidP="00A33A39">
      <w:pPr>
        <w:tabs>
          <w:tab w:val="num" w:pos="1134"/>
        </w:tabs>
        <w:spacing w:before="100" w:beforeAutospacing="1" w:after="100" w:afterAutospacing="1" w:line="360" w:lineRule="auto"/>
        <w:ind w:left="720"/>
        <w:jc w:val="both"/>
      </w:pPr>
      <w:r w:rsidRPr="00A33A39">
        <w:t>Producing(M1)</w:t>
      </w:r>
    </w:p>
    <w:p w14:paraId="6651527A" w14:textId="77777777" w:rsidR="00A33A39" w:rsidRPr="00A33A39" w:rsidRDefault="00A33A39" w:rsidP="00A33A39">
      <w:pPr>
        <w:tabs>
          <w:tab w:val="num" w:pos="1134"/>
        </w:tabs>
        <w:spacing w:before="100" w:beforeAutospacing="1" w:after="100" w:afterAutospacing="1" w:line="360" w:lineRule="auto"/>
        <w:ind w:left="720"/>
        <w:jc w:val="both"/>
      </w:pPr>
      <w:r w:rsidRPr="00A33A39">
        <w:t>Producing(M2)</w:t>
      </w:r>
    </w:p>
    <w:p w14:paraId="58D60A5B" w14:textId="77777777" w:rsidR="00A33A39" w:rsidRPr="00A33A39" w:rsidRDefault="00A33A39" w:rsidP="00A33A39">
      <w:pPr>
        <w:tabs>
          <w:tab w:val="num" w:pos="1134"/>
        </w:tabs>
        <w:spacing w:before="100" w:beforeAutospacing="1" w:after="100" w:afterAutospacing="1" w:line="360" w:lineRule="auto"/>
        <w:ind w:left="720"/>
        <w:jc w:val="both"/>
      </w:pPr>
      <w:r w:rsidRPr="00A33A39">
        <w:t>Producing(M4)</w:t>
      </w:r>
    </w:p>
    <w:p w14:paraId="26581E73" w14:textId="77777777" w:rsidR="00A33A39" w:rsidRPr="00A33A39" w:rsidRDefault="00A33A39" w:rsidP="00A33A39">
      <w:pPr>
        <w:tabs>
          <w:tab w:val="num" w:pos="1134"/>
        </w:tabs>
        <w:spacing w:before="100" w:beforeAutospacing="1" w:after="100" w:afterAutospacing="1" w:line="360" w:lineRule="auto"/>
        <w:ind w:left="720"/>
        <w:jc w:val="both"/>
      </w:pPr>
      <w:r w:rsidRPr="00A33A39">
        <w:t>Rule 2</w:t>
      </w:r>
    </w:p>
    <w:p w14:paraId="1D94F001" w14:textId="77777777" w:rsidR="00A33A39" w:rsidRPr="00A33A39" w:rsidRDefault="00A33A39" w:rsidP="00A33A39">
      <w:pPr>
        <w:tabs>
          <w:tab w:val="num" w:pos="1134"/>
        </w:tabs>
        <w:spacing w:before="100" w:beforeAutospacing="1" w:after="100" w:afterAutospacing="1" w:line="360" w:lineRule="auto"/>
        <w:ind w:left="720"/>
        <w:jc w:val="both"/>
      </w:pPr>
      <w:r w:rsidRPr="00A33A39">
        <w:rPr>
          <w:rFonts w:ascii="Cambria Math" w:hAnsi="Cambria Math" w:cs="Cambria Math"/>
        </w:rPr>
        <w:t>∀</w:t>
      </w:r>
      <w:proofErr w:type="spellStart"/>
      <w:r w:rsidRPr="00A33A39">
        <w:t>x</w:t>
      </w:r>
      <w:r w:rsidRPr="00A33A39">
        <w:rPr>
          <w:rFonts w:ascii="Cambria Math" w:hAnsi="Cambria Math" w:cs="Cambria Math"/>
        </w:rPr>
        <w:t>∀</w:t>
      </w:r>
      <w:r w:rsidRPr="00A33A39">
        <w:t>y</w:t>
      </w:r>
      <w:proofErr w:type="spellEnd"/>
      <w:r w:rsidRPr="00A33A39">
        <w:t xml:space="preserve"> (Produces(</w:t>
      </w:r>
      <w:proofErr w:type="spellStart"/>
      <w:proofErr w:type="gramStart"/>
      <w:r w:rsidRPr="00A33A39">
        <w:t>x,y</w:t>
      </w:r>
      <w:proofErr w:type="spellEnd"/>
      <w:proofErr w:type="gramEnd"/>
      <w:r w:rsidRPr="00A33A39">
        <w:t xml:space="preserve">) </w:t>
      </w:r>
      <w:r w:rsidRPr="00A33A39">
        <w:rPr>
          <w:rFonts w:ascii="Cambria Math" w:hAnsi="Cambria Math" w:cs="Cambria Math"/>
        </w:rPr>
        <w:t>∧</w:t>
      </w:r>
      <w:r w:rsidRPr="00A33A39">
        <w:t xml:space="preserve"> Active(x)) → Available(y)</w:t>
      </w:r>
    </w:p>
    <w:p w14:paraId="75C8221D" w14:textId="77777777" w:rsidR="00A33A39" w:rsidRPr="00A33A39" w:rsidRDefault="00A33A39" w:rsidP="00A33A39">
      <w:pPr>
        <w:tabs>
          <w:tab w:val="num" w:pos="1134"/>
        </w:tabs>
        <w:spacing w:before="100" w:beforeAutospacing="1" w:after="100" w:afterAutospacing="1" w:line="360" w:lineRule="auto"/>
        <w:ind w:left="720"/>
        <w:jc w:val="both"/>
      </w:pPr>
      <w:r w:rsidRPr="00A33A39">
        <w:t>Meaning:</w:t>
      </w:r>
    </w:p>
    <w:p w14:paraId="19D1A4E1" w14:textId="77777777" w:rsidR="00A33A39" w:rsidRPr="00A33A39" w:rsidRDefault="00A33A39" w:rsidP="00A33A39">
      <w:pPr>
        <w:tabs>
          <w:tab w:val="num" w:pos="1134"/>
        </w:tabs>
        <w:spacing w:before="100" w:beforeAutospacing="1" w:after="100" w:afterAutospacing="1" w:line="360" w:lineRule="auto"/>
        <w:ind w:left="720"/>
        <w:jc w:val="both"/>
      </w:pPr>
      <w:r w:rsidRPr="00A33A39">
        <w:t>If machine x produces product y and machine x is active, then product y is available.</w:t>
      </w:r>
    </w:p>
    <w:p w14:paraId="1AAF0669" w14:textId="77777777" w:rsidR="00A33A39" w:rsidRPr="00A33A39" w:rsidRDefault="00A33A39" w:rsidP="00A33A39">
      <w:pPr>
        <w:tabs>
          <w:tab w:val="num" w:pos="1134"/>
        </w:tabs>
        <w:spacing w:before="100" w:beforeAutospacing="1" w:after="100" w:afterAutospacing="1" w:line="360" w:lineRule="auto"/>
        <w:ind w:left="720"/>
        <w:jc w:val="both"/>
      </w:pPr>
      <w:r w:rsidRPr="00A33A39">
        <w:t>Rule 3</w:t>
      </w:r>
    </w:p>
    <w:p w14:paraId="4795A63D" w14:textId="77777777" w:rsidR="00A33A39" w:rsidRPr="00A33A39" w:rsidRDefault="00A33A39" w:rsidP="00A33A39">
      <w:pPr>
        <w:tabs>
          <w:tab w:val="num" w:pos="1134"/>
        </w:tabs>
        <w:spacing w:before="100" w:beforeAutospacing="1" w:after="100" w:afterAutospacing="1" w:line="360" w:lineRule="auto"/>
        <w:ind w:left="720"/>
        <w:jc w:val="both"/>
      </w:pPr>
      <w:r w:rsidRPr="00A33A39">
        <w:rPr>
          <w:rFonts w:ascii="Cambria Math" w:hAnsi="Cambria Math" w:cs="Cambria Math"/>
        </w:rPr>
        <w:t>∀</w:t>
      </w:r>
      <w:r w:rsidRPr="00A33A39">
        <w:t>x Maintenance(x) → ¬Producing(x)</w:t>
      </w:r>
    </w:p>
    <w:p w14:paraId="53173F8F" w14:textId="77777777" w:rsidR="00A33A39" w:rsidRPr="00A33A39" w:rsidRDefault="00A33A39" w:rsidP="00A33A39">
      <w:pPr>
        <w:tabs>
          <w:tab w:val="num" w:pos="1134"/>
        </w:tabs>
        <w:spacing w:before="100" w:beforeAutospacing="1" w:after="100" w:afterAutospacing="1" w:line="360" w:lineRule="auto"/>
        <w:ind w:left="720"/>
        <w:jc w:val="both"/>
      </w:pPr>
      <w:r w:rsidRPr="00A33A39">
        <w:t>Therefore:</w:t>
      </w:r>
    </w:p>
    <w:p w14:paraId="3DEE4324" w14:textId="77777777" w:rsidR="00A33A39" w:rsidRPr="00A33A39" w:rsidRDefault="00A33A39" w:rsidP="00A33A39">
      <w:pPr>
        <w:tabs>
          <w:tab w:val="num" w:pos="1134"/>
        </w:tabs>
        <w:spacing w:before="100" w:beforeAutospacing="1" w:after="100" w:afterAutospacing="1" w:line="360" w:lineRule="auto"/>
        <w:ind w:left="720"/>
        <w:jc w:val="both"/>
      </w:pPr>
      <w:r w:rsidRPr="00A33A39">
        <w:t>Maintenance(M3) → ¬Producing(M3)</w:t>
      </w:r>
    </w:p>
    <w:p w14:paraId="78928F05" w14:textId="77777777" w:rsidR="00A33A39" w:rsidRPr="00A33A39" w:rsidRDefault="00A33A39" w:rsidP="00A33A39">
      <w:pPr>
        <w:tabs>
          <w:tab w:val="num" w:pos="1134"/>
        </w:tabs>
        <w:spacing w:before="100" w:beforeAutospacing="1" w:after="100" w:afterAutospacing="1" w:line="360" w:lineRule="auto"/>
        <w:ind w:left="720"/>
        <w:jc w:val="both"/>
      </w:pPr>
      <w:r w:rsidRPr="00A33A39">
        <w:t>Hence:</w:t>
      </w:r>
    </w:p>
    <w:p w14:paraId="2985B5F1" w14:textId="77777777" w:rsidR="00A33A39" w:rsidRPr="00A33A39" w:rsidRDefault="00A33A39" w:rsidP="00A33A39">
      <w:pPr>
        <w:tabs>
          <w:tab w:val="num" w:pos="1134"/>
        </w:tabs>
        <w:spacing w:before="100" w:beforeAutospacing="1" w:after="100" w:afterAutospacing="1" w:line="360" w:lineRule="auto"/>
        <w:ind w:left="720"/>
        <w:jc w:val="both"/>
      </w:pPr>
      <w:r w:rsidRPr="00A33A39">
        <w:t>¬Producing(M3)</w:t>
      </w:r>
    </w:p>
    <w:p w14:paraId="1B73AE48" w14:textId="60294F10" w:rsidR="00A33A39" w:rsidRPr="00A33A39" w:rsidRDefault="00A33A39" w:rsidP="007B552D">
      <w:pPr>
        <w:tabs>
          <w:tab w:val="num" w:pos="1134"/>
        </w:tabs>
        <w:spacing w:before="100" w:beforeAutospacing="1" w:after="100" w:afterAutospacing="1" w:line="360" w:lineRule="auto"/>
        <w:ind w:left="720"/>
        <w:jc w:val="both"/>
      </w:pPr>
      <w:r w:rsidRPr="00A33A39">
        <w:t>So M3 is not producing because it is under maintenance.</w:t>
      </w:r>
    </w:p>
    <w:p w14:paraId="3FF1AE63" w14:textId="77777777" w:rsidR="00A33A39" w:rsidRPr="00A33A39" w:rsidRDefault="00A33A39" w:rsidP="00A33A39">
      <w:pPr>
        <w:tabs>
          <w:tab w:val="num" w:pos="1134"/>
        </w:tabs>
        <w:spacing w:before="100" w:beforeAutospacing="1" w:after="100" w:afterAutospacing="1" w:line="360" w:lineRule="auto"/>
        <w:ind w:left="720"/>
        <w:jc w:val="both"/>
      </w:pPr>
      <w:r w:rsidRPr="00A33A39">
        <w:t>2.2 Products Currently Available</w:t>
      </w:r>
    </w:p>
    <w:p w14:paraId="35BBE894" w14:textId="77777777" w:rsidR="00A33A39" w:rsidRPr="00A33A39" w:rsidRDefault="00A33A39" w:rsidP="00A33A39">
      <w:pPr>
        <w:tabs>
          <w:tab w:val="num" w:pos="1134"/>
        </w:tabs>
        <w:spacing w:before="100" w:beforeAutospacing="1" w:after="100" w:afterAutospacing="1" w:line="360" w:lineRule="auto"/>
        <w:ind w:left="720"/>
        <w:jc w:val="both"/>
      </w:pPr>
      <w:r w:rsidRPr="00A33A39">
        <w:t>The second rule requires information about which machines produce which products:</w:t>
      </w:r>
    </w:p>
    <w:p w14:paraId="04D63CBA" w14:textId="77777777" w:rsidR="00A33A39" w:rsidRPr="00A33A39" w:rsidRDefault="00A33A39" w:rsidP="00A33A39">
      <w:pPr>
        <w:tabs>
          <w:tab w:val="num" w:pos="1134"/>
        </w:tabs>
        <w:spacing w:before="100" w:beforeAutospacing="1" w:after="100" w:afterAutospacing="1" w:line="360" w:lineRule="auto"/>
        <w:ind w:left="720"/>
        <w:jc w:val="both"/>
      </w:pPr>
      <w:r w:rsidRPr="00A33A39">
        <w:lastRenderedPageBreak/>
        <w:t>Produces(</w:t>
      </w:r>
      <w:proofErr w:type="spellStart"/>
      <w:proofErr w:type="gramStart"/>
      <w:r w:rsidRPr="00A33A39">
        <w:t>x,y</w:t>
      </w:r>
      <w:proofErr w:type="spellEnd"/>
      <w:proofErr w:type="gramEnd"/>
      <w:r w:rsidRPr="00A33A39">
        <w:t>)</w:t>
      </w:r>
    </w:p>
    <w:p w14:paraId="29E45F92" w14:textId="77777777" w:rsidR="00A33A39" w:rsidRPr="00A33A39" w:rsidRDefault="00A33A39" w:rsidP="00A33A39">
      <w:pPr>
        <w:tabs>
          <w:tab w:val="num" w:pos="1134"/>
        </w:tabs>
        <w:spacing w:before="100" w:beforeAutospacing="1" w:after="100" w:afterAutospacing="1" w:line="360" w:lineRule="auto"/>
        <w:ind w:left="720"/>
        <w:jc w:val="both"/>
      </w:pPr>
      <w:r w:rsidRPr="00A33A39">
        <w:t>However, the question does not provide explicit Produces facts, such as:</w:t>
      </w:r>
    </w:p>
    <w:p w14:paraId="39334020" w14:textId="77777777" w:rsidR="00A33A39" w:rsidRPr="00A33A39" w:rsidRDefault="00A33A39" w:rsidP="00A33A39">
      <w:pPr>
        <w:tabs>
          <w:tab w:val="num" w:pos="1134"/>
        </w:tabs>
        <w:spacing w:before="100" w:beforeAutospacing="1" w:after="100" w:afterAutospacing="1" w:line="360" w:lineRule="auto"/>
        <w:ind w:left="720"/>
        <w:jc w:val="both"/>
      </w:pPr>
      <w:r w:rsidRPr="00A33A39">
        <w:t>Produces(M</w:t>
      </w:r>
      <w:proofErr w:type="gramStart"/>
      <w:r w:rsidRPr="00A33A39">
        <w:t>1,Gear</w:t>
      </w:r>
      <w:proofErr w:type="gramEnd"/>
      <w:r w:rsidRPr="00A33A39">
        <w:t>)</w:t>
      </w:r>
    </w:p>
    <w:p w14:paraId="7E2FEE87" w14:textId="77777777" w:rsidR="00A33A39" w:rsidRPr="00A33A39" w:rsidRDefault="00A33A39" w:rsidP="00A33A39">
      <w:pPr>
        <w:tabs>
          <w:tab w:val="num" w:pos="1134"/>
        </w:tabs>
        <w:spacing w:before="100" w:beforeAutospacing="1" w:after="100" w:afterAutospacing="1" w:line="360" w:lineRule="auto"/>
        <w:ind w:left="720"/>
        <w:jc w:val="both"/>
      </w:pPr>
      <w:r w:rsidRPr="00A33A39">
        <w:t>Produces(M</w:t>
      </w:r>
      <w:proofErr w:type="gramStart"/>
      <w:r w:rsidRPr="00A33A39">
        <w:t>2,Wheel</w:t>
      </w:r>
      <w:proofErr w:type="gramEnd"/>
      <w:r w:rsidRPr="00A33A39">
        <w:t>)</w:t>
      </w:r>
    </w:p>
    <w:p w14:paraId="0FDEA842" w14:textId="77777777" w:rsidR="00A33A39" w:rsidRPr="00A33A39" w:rsidRDefault="00A33A39" w:rsidP="00A33A39">
      <w:pPr>
        <w:tabs>
          <w:tab w:val="num" w:pos="1134"/>
        </w:tabs>
        <w:spacing w:before="100" w:beforeAutospacing="1" w:after="100" w:afterAutospacing="1" w:line="360" w:lineRule="auto"/>
        <w:ind w:left="720"/>
        <w:jc w:val="both"/>
      </w:pPr>
      <w:r w:rsidRPr="00A33A39">
        <w:t>Therefore, the exact products currently available cannot be determined from the given data alone.</w:t>
      </w:r>
    </w:p>
    <w:p w14:paraId="6BE99F26" w14:textId="77777777" w:rsidR="00A33A39" w:rsidRPr="00A33A39" w:rsidRDefault="00A33A39" w:rsidP="00A33A39">
      <w:pPr>
        <w:tabs>
          <w:tab w:val="num" w:pos="1134"/>
        </w:tabs>
        <w:spacing w:before="100" w:beforeAutospacing="1" w:after="100" w:afterAutospacing="1" w:line="360" w:lineRule="auto"/>
        <w:ind w:left="720"/>
        <w:jc w:val="both"/>
      </w:pPr>
      <w:r w:rsidRPr="00A33A39">
        <w:t>If, for example, the production data contained:</w:t>
      </w:r>
    </w:p>
    <w:p w14:paraId="7C8B7754" w14:textId="77777777" w:rsidR="00A33A39" w:rsidRPr="00A33A39" w:rsidRDefault="00A33A39" w:rsidP="00A33A39">
      <w:pPr>
        <w:tabs>
          <w:tab w:val="num" w:pos="1134"/>
        </w:tabs>
        <w:spacing w:before="100" w:beforeAutospacing="1" w:after="100" w:afterAutospacing="1" w:line="360" w:lineRule="auto"/>
        <w:ind w:left="720"/>
        <w:jc w:val="both"/>
      </w:pPr>
      <w:r w:rsidRPr="00A33A39">
        <w:t>Produces(M</w:t>
      </w:r>
      <w:proofErr w:type="gramStart"/>
      <w:r w:rsidRPr="00A33A39">
        <w:t>1,Gear</w:t>
      </w:r>
      <w:proofErr w:type="gramEnd"/>
      <w:r w:rsidRPr="00A33A39">
        <w:t>)</w:t>
      </w:r>
    </w:p>
    <w:p w14:paraId="0D6DBB8B" w14:textId="77777777" w:rsidR="00A33A39" w:rsidRPr="00A33A39" w:rsidRDefault="00A33A39" w:rsidP="00A33A39">
      <w:pPr>
        <w:tabs>
          <w:tab w:val="num" w:pos="1134"/>
        </w:tabs>
        <w:spacing w:before="100" w:beforeAutospacing="1" w:after="100" w:afterAutospacing="1" w:line="360" w:lineRule="auto"/>
        <w:ind w:left="720"/>
        <w:jc w:val="both"/>
      </w:pPr>
      <w:r w:rsidRPr="00A33A39">
        <w:t>and M1 is active, then:</w:t>
      </w:r>
    </w:p>
    <w:p w14:paraId="45C077DF" w14:textId="77777777" w:rsidR="00A33A39" w:rsidRPr="00A33A39" w:rsidRDefault="00A33A39" w:rsidP="00A33A39">
      <w:pPr>
        <w:tabs>
          <w:tab w:val="num" w:pos="1134"/>
        </w:tabs>
        <w:spacing w:before="100" w:beforeAutospacing="1" w:after="100" w:afterAutospacing="1" w:line="360" w:lineRule="auto"/>
        <w:ind w:left="720"/>
        <w:jc w:val="both"/>
      </w:pPr>
      <w:r w:rsidRPr="00A33A39">
        <w:t>Produces(M</w:t>
      </w:r>
      <w:proofErr w:type="gramStart"/>
      <w:r w:rsidRPr="00A33A39">
        <w:t>1,Gear</w:t>
      </w:r>
      <w:proofErr w:type="gramEnd"/>
      <w:r w:rsidRPr="00A33A39">
        <w:t xml:space="preserve">) </w:t>
      </w:r>
      <w:r w:rsidRPr="00A33A39">
        <w:rPr>
          <w:rFonts w:ascii="Cambria Math" w:hAnsi="Cambria Math" w:cs="Cambria Math"/>
        </w:rPr>
        <w:t>∧</w:t>
      </w:r>
      <w:r w:rsidRPr="00A33A39">
        <w:t xml:space="preserve"> Active(M1)</w:t>
      </w:r>
    </w:p>
    <w:p w14:paraId="03C37E95" w14:textId="77777777" w:rsidR="00A33A39" w:rsidRPr="00A33A39" w:rsidRDefault="00A33A39" w:rsidP="00A33A39">
      <w:pPr>
        <w:tabs>
          <w:tab w:val="num" w:pos="1134"/>
        </w:tabs>
        <w:spacing w:before="100" w:beforeAutospacing="1" w:after="100" w:afterAutospacing="1" w:line="360" w:lineRule="auto"/>
        <w:ind w:left="720"/>
        <w:jc w:val="both"/>
      </w:pPr>
      <w:r w:rsidRPr="00A33A39">
        <w:t xml:space="preserve">→ </w:t>
      </w:r>
      <w:proofErr w:type="gramStart"/>
      <w:r w:rsidRPr="00A33A39">
        <w:t>Available(</w:t>
      </w:r>
      <w:proofErr w:type="gramEnd"/>
      <w:r w:rsidRPr="00A33A39">
        <w:t>Gear)</w:t>
      </w:r>
    </w:p>
    <w:p w14:paraId="7DDBC210" w14:textId="77777777" w:rsidR="00A33A39" w:rsidRPr="00A33A39" w:rsidRDefault="00A33A39" w:rsidP="00A33A39">
      <w:pPr>
        <w:tabs>
          <w:tab w:val="num" w:pos="1134"/>
        </w:tabs>
        <w:spacing w:before="100" w:beforeAutospacing="1" w:after="100" w:afterAutospacing="1" w:line="360" w:lineRule="auto"/>
        <w:ind w:left="720"/>
        <w:jc w:val="both"/>
      </w:pPr>
      <w:r w:rsidRPr="00A33A39">
        <w:t>Therefore:</w:t>
      </w:r>
    </w:p>
    <w:p w14:paraId="72B0D8E5" w14:textId="77777777" w:rsidR="00A33A39" w:rsidRPr="00A33A39" w:rsidRDefault="00A33A39" w:rsidP="00A33A39">
      <w:pPr>
        <w:tabs>
          <w:tab w:val="num" w:pos="1134"/>
        </w:tabs>
        <w:spacing w:before="100" w:beforeAutospacing="1" w:after="100" w:afterAutospacing="1" w:line="360" w:lineRule="auto"/>
        <w:ind w:left="720"/>
        <w:jc w:val="both"/>
      </w:pPr>
      <w:proofErr w:type="gramStart"/>
      <w:r w:rsidRPr="00A33A39">
        <w:t>Available(</w:t>
      </w:r>
      <w:proofErr w:type="gramEnd"/>
      <w:r w:rsidRPr="00A33A39">
        <w:t>Gear)</w:t>
      </w:r>
    </w:p>
    <w:p w14:paraId="42F2187A" w14:textId="14A35914" w:rsidR="00A33A39" w:rsidRPr="00A33A39" w:rsidRDefault="00A33A39" w:rsidP="007B552D">
      <w:pPr>
        <w:tabs>
          <w:tab w:val="num" w:pos="1134"/>
        </w:tabs>
        <w:spacing w:before="100" w:beforeAutospacing="1" w:after="100" w:afterAutospacing="1" w:line="360" w:lineRule="auto"/>
        <w:ind w:left="720"/>
        <w:jc w:val="both"/>
      </w:pPr>
      <w:r w:rsidRPr="00A33A39">
        <w:t>would be inferred.</w:t>
      </w:r>
    </w:p>
    <w:p w14:paraId="5CA1D849" w14:textId="77777777" w:rsidR="00A33A39" w:rsidRPr="00A33A39" w:rsidRDefault="00A33A39" w:rsidP="00A33A39">
      <w:pPr>
        <w:tabs>
          <w:tab w:val="num" w:pos="1134"/>
        </w:tabs>
        <w:spacing w:before="100" w:beforeAutospacing="1" w:after="100" w:afterAutospacing="1" w:line="360" w:lineRule="auto"/>
        <w:ind w:left="720"/>
        <w:jc w:val="both"/>
      </w:pPr>
      <w:r w:rsidRPr="00A33A39">
        <w:t>2.3 Effect of Maintenance on Gear Production</w:t>
      </w:r>
    </w:p>
    <w:p w14:paraId="47F34BCD" w14:textId="77777777" w:rsidR="00A33A39" w:rsidRPr="00A33A39" w:rsidRDefault="00A33A39" w:rsidP="00A33A39">
      <w:pPr>
        <w:tabs>
          <w:tab w:val="num" w:pos="1134"/>
        </w:tabs>
        <w:spacing w:before="100" w:beforeAutospacing="1" w:after="100" w:afterAutospacing="1" w:line="360" w:lineRule="auto"/>
        <w:ind w:left="720"/>
        <w:jc w:val="both"/>
      </w:pPr>
      <w:r w:rsidRPr="00A33A39">
        <w:t>We know:</w:t>
      </w:r>
    </w:p>
    <w:p w14:paraId="5BAFC4CC" w14:textId="77777777" w:rsidR="00A33A39" w:rsidRPr="00A33A39" w:rsidRDefault="00A33A39" w:rsidP="00A33A39">
      <w:pPr>
        <w:tabs>
          <w:tab w:val="num" w:pos="1134"/>
        </w:tabs>
        <w:spacing w:before="100" w:beforeAutospacing="1" w:after="100" w:afterAutospacing="1" w:line="360" w:lineRule="auto"/>
        <w:ind w:left="720"/>
        <w:jc w:val="both"/>
      </w:pPr>
      <w:r w:rsidRPr="00A33A39">
        <w:t>Maintenance(M3)</w:t>
      </w:r>
    </w:p>
    <w:p w14:paraId="011DB156" w14:textId="77777777" w:rsidR="00A33A39" w:rsidRPr="00A33A39" w:rsidRDefault="00A33A39" w:rsidP="00A33A39">
      <w:pPr>
        <w:tabs>
          <w:tab w:val="num" w:pos="1134"/>
        </w:tabs>
        <w:spacing w:before="100" w:beforeAutospacing="1" w:after="100" w:afterAutospacing="1" w:line="360" w:lineRule="auto"/>
        <w:ind w:left="720"/>
        <w:jc w:val="both"/>
      </w:pPr>
      <w:r w:rsidRPr="00A33A39">
        <w:t>Therefore:</w:t>
      </w:r>
    </w:p>
    <w:p w14:paraId="6B28E0F1" w14:textId="77777777" w:rsidR="00A33A39" w:rsidRPr="00A33A39" w:rsidRDefault="00A33A39" w:rsidP="00A33A39">
      <w:pPr>
        <w:tabs>
          <w:tab w:val="num" w:pos="1134"/>
        </w:tabs>
        <w:spacing w:before="100" w:beforeAutospacing="1" w:after="100" w:afterAutospacing="1" w:line="360" w:lineRule="auto"/>
        <w:ind w:left="720"/>
        <w:jc w:val="both"/>
      </w:pPr>
      <w:r w:rsidRPr="00A33A39">
        <w:t>¬Producing(M3)</w:t>
      </w:r>
    </w:p>
    <w:p w14:paraId="1A4A804E" w14:textId="77777777" w:rsidR="00A33A39" w:rsidRPr="00A33A39" w:rsidRDefault="00A33A39" w:rsidP="00A33A39">
      <w:pPr>
        <w:tabs>
          <w:tab w:val="num" w:pos="1134"/>
        </w:tabs>
        <w:spacing w:before="100" w:beforeAutospacing="1" w:after="100" w:afterAutospacing="1" w:line="360" w:lineRule="auto"/>
        <w:ind w:left="720"/>
        <w:jc w:val="both"/>
      </w:pPr>
      <w:r w:rsidRPr="00A33A39">
        <w:t>However, there is no fact stating:</w:t>
      </w:r>
    </w:p>
    <w:p w14:paraId="3728EE01" w14:textId="77777777" w:rsidR="00A33A39" w:rsidRPr="00A33A39" w:rsidRDefault="00A33A39" w:rsidP="00A33A39">
      <w:pPr>
        <w:tabs>
          <w:tab w:val="num" w:pos="1134"/>
        </w:tabs>
        <w:spacing w:before="100" w:beforeAutospacing="1" w:after="100" w:afterAutospacing="1" w:line="360" w:lineRule="auto"/>
        <w:ind w:left="720"/>
        <w:jc w:val="both"/>
      </w:pPr>
      <w:r w:rsidRPr="00A33A39">
        <w:t>Produces(M</w:t>
      </w:r>
      <w:proofErr w:type="gramStart"/>
      <w:r w:rsidRPr="00A33A39">
        <w:t>3,Gear</w:t>
      </w:r>
      <w:proofErr w:type="gramEnd"/>
      <w:r w:rsidRPr="00A33A39">
        <w:t>)</w:t>
      </w:r>
    </w:p>
    <w:p w14:paraId="383F62A6" w14:textId="77777777" w:rsidR="00A33A39" w:rsidRPr="00A33A39" w:rsidRDefault="00A33A39" w:rsidP="00A33A39">
      <w:pPr>
        <w:tabs>
          <w:tab w:val="num" w:pos="1134"/>
        </w:tabs>
        <w:spacing w:before="100" w:beforeAutospacing="1" w:after="100" w:afterAutospacing="1" w:line="360" w:lineRule="auto"/>
        <w:ind w:left="720"/>
        <w:jc w:val="both"/>
      </w:pPr>
      <w:r w:rsidRPr="00A33A39">
        <w:t>Therefore, we cannot directly conclude that Gear production is affected by M3's maintenance.</w:t>
      </w:r>
    </w:p>
    <w:p w14:paraId="72B83C50" w14:textId="77777777" w:rsidR="00A33A39" w:rsidRPr="00A33A39" w:rsidRDefault="00A33A39" w:rsidP="00A33A39">
      <w:pPr>
        <w:tabs>
          <w:tab w:val="num" w:pos="1134"/>
        </w:tabs>
        <w:spacing w:before="100" w:beforeAutospacing="1" w:after="100" w:afterAutospacing="1" w:line="360" w:lineRule="auto"/>
        <w:ind w:left="720"/>
        <w:jc w:val="both"/>
      </w:pPr>
      <w:r w:rsidRPr="00A33A39">
        <w:t>If the system had:</w:t>
      </w:r>
    </w:p>
    <w:p w14:paraId="20EECA3E" w14:textId="77777777" w:rsidR="00A33A39" w:rsidRPr="00A33A39" w:rsidRDefault="00A33A39" w:rsidP="00A33A39">
      <w:pPr>
        <w:tabs>
          <w:tab w:val="num" w:pos="1134"/>
        </w:tabs>
        <w:spacing w:before="100" w:beforeAutospacing="1" w:after="100" w:afterAutospacing="1" w:line="360" w:lineRule="auto"/>
        <w:ind w:left="720"/>
        <w:jc w:val="both"/>
      </w:pPr>
      <w:r w:rsidRPr="00A33A39">
        <w:t>Produces(M</w:t>
      </w:r>
      <w:proofErr w:type="gramStart"/>
      <w:r w:rsidRPr="00A33A39">
        <w:t>3,Gear</w:t>
      </w:r>
      <w:proofErr w:type="gramEnd"/>
      <w:r w:rsidRPr="00A33A39">
        <w:t>)</w:t>
      </w:r>
    </w:p>
    <w:p w14:paraId="03D165B3" w14:textId="77777777" w:rsidR="00A33A39" w:rsidRPr="00A33A39" w:rsidRDefault="00A33A39" w:rsidP="00A33A39">
      <w:pPr>
        <w:tabs>
          <w:tab w:val="num" w:pos="1134"/>
        </w:tabs>
        <w:spacing w:before="100" w:beforeAutospacing="1" w:after="100" w:afterAutospacing="1" w:line="360" w:lineRule="auto"/>
        <w:ind w:left="720"/>
        <w:jc w:val="both"/>
      </w:pPr>
      <w:r w:rsidRPr="00A33A39">
        <w:lastRenderedPageBreak/>
        <w:t>then the maintenance of M3 would imply that M3 is not producing Gear, so Gear production would be affected.</w:t>
      </w:r>
    </w:p>
    <w:p w14:paraId="133727D9" w14:textId="77777777" w:rsidR="00A33A39" w:rsidRPr="00A33A39" w:rsidRDefault="00A33A39" w:rsidP="00A33A39">
      <w:pPr>
        <w:tabs>
          <w:tab w:val="num" w:pos="1134"/>
        </w:tabs>
        <w:spacing w:before="100" w:beforeAutospacing="1" w:after="100" w:afterAutospacing="1" w:line="360" w:lineRule="auto"/>
        <w:ind w:left="720"/>
        <w:jc w:val="both"/>
      </w:pPr>
      <w:r w:rsidRPr="00A33A39">
        <w:t>But if Gear is also produced by M1 or M2, production may continue through those active machines.</w:t>
      </w:r>
    </w:p>
    <w:p w14:paraId="46005C90" w14:textId="77777777" w:rsidR="00A33A39" w:rsidRPr="00A33A39" w:rsidRDefault="00A33A39" w:rsidP="00A33A39">
      <w:pPr>
        <w:tabs>
          <w:tab w:val="num" w:pos="1134"/>
        </w:tabs>
        <w:spacing w:before="100" w:beforeAutospacing="1" w:after="100" w:afterAutospacing="1" w:line="360" w:lineRule="auto"/>
        <w:ind w:left="720"/>
        <w:jc w:val="both"/>
      </w:pPr>
      <w:r w:rsidRPr="00A33A39">
        <w:t>Thus, the correct conclusion from the given information is:</w:t>
      </w:r>
    </w:p>
    <w:p w14:paraId="73A39EBD" w14:textId="6A3D9810" w:rsidR="00A33A39" w:rsidRPr="00A33A39" w:rsidRDefault="00A33A39" w:rsidP="007B552D">
      <w:pPr>
        <w:tabs>
          <w:tab w:val="num" w:pos="1134"/>
        </w:tabs>
        <w:spacing w:before="100" w:beforeAutospacing="1" w:after="100" w:afterAutospacing="1" w:line="360" w:lineRule="auto"/>
        <w:ind w:left="720"/>
        <w:jc w:val="both"/>
      </w:pPr>
      <w:r w:rsidRPr="00A33A39">
        <w:t>M3 is not producing because it is under maintenance, but the effect on Gear production cannot be determined without knowing which machine produces Gear.</w:t>
      </w:r>
    </w:p>
    <w:p w14:paraId="670DB1E4" w14:textId="77777777" w:rsidR="00A33A39" w:rsidRPr="00A33A39" w:rsidRDefault="00A33A39" w:rsidP="00A33A39">
      <w:pPr>
        <w:tabs>
          <w:tab w:val="num" w:pos="1134"/>
        </w:tabs>
        <w:spacing w:before="100" w:beforeAutospacing="1" w:after="100" w:afterAutospacing="1" w:line="360" w:lineRule="auto"/>
        <w:ind w:left="720"/>
        <w:jc w:val="both"/>
      </w:pPr>
      <w:r w:rsidRPr="00A33A39">
        <w:t>2.4 Effectiveness of Predicate Logic in Industrial Decision Support</w:t>
      </w:r>
    </w:p>
    <w:p w14:paraId="136E7423" w14:textId="77777777" w:rsidR="00A33A39" w:rsidRPr="00A33A39" w:rsidRDefault="00A33A39" w:rsidP="00A33A39">
      <w:pPr>
        <w:tabs>
          <w:tab w:val="num" w:pos="1134"/>
        </w:tabs>
        <w:spacing w:before="100" w:beforeAutospacing="1" w:after="100" w:afterAutospacing="1" w:line="360" w:lineRule="auto"/>
        <w:ind w:left="720"/>
        <w:jc w:val="both"/>
      </w:pPr>
      <w:r w:rsidRPr="00A33A39">
        <w:t>Predicate logic is useful in industrial systems because it provides a formal way to represent machine conditions and production rules.</w:t>
      </w:r>
    </w:p>
    <w:p w14:paraId="0F6A234E" w14:textId="77777777" w:rsidR="00A33A39" w:rsidRPr="00A33A39" w:rsidRDefault="00A33A39" w:rsidP="00A33A39">
      <w:pPr>
        <w:tabs>
          <w:tab w:val="num" w:pos="1134"/>
        </w:tabs>
        <w:spacing w:before="100" w:beforeAutospacing="1" w:after="100" w:afterAutospacing="1" w:line="360" w:lineRule="auto"/>
        <w:ind w:left="720"/>
        <w:jc w:val="both"/>
      </w:pPr>
      <w:r w:rsidRPr="00A33A39">
        <w:t>Advantages</w:t>
      </w:r>
    </w:p>
    <w:p w14:paraId="75D930D6" w14:textId="77777777" w:rsidR="00A33A39" w:rsidRPr="00A33A39" w:rsidRDefault="00A33A39" w:rsidP="00A33A39">
      <w:pPr>
        <w:numPr>
          <w:ilvl w:val="0"/>
          <w:numId w:val="36"/>
        </w:numPr>
        <w:tabs>
          <w:tab w:val="num" w:pos="1134"/>
        </w:tabs>
        <w:spacing w:before="100" w:beforeAutospacing="1" w:after="100" w:afterAutospacing="1" w:line="360" w:lineRule="auto"/>
        <w:jc w:val="both"/>
      </w:pPr>
      <w:r w:rsidRPr="00A33A39">
        <w:t xml:space="preserve">Clear representation: Machine states can be represented precisely. </w:t>
      </w:r>
    </w:p>
    <w:p w14:paraId="28338937" w14:textId="77777777" w:rsidR="00A33A39" w:rsidRPr="00A33A39" w:rsidRDefault="00A33A39" w:rsidP="00A33A39">
      <w:pPr>
        <w:numPr>
          <w:ilvl w:val="0"/>
          <w:numId w:val="36"/>
        </w:numPr>
        <w:tabs>
          <w:tab w:val="num" w:pos="1134"/>
        </w:tabs>
        <w:spacing w:before="100" w:beforeAutospacing="1" w:after="100" w:afterAutospacing="1" w:line="360" w:lineRule="auto"/>
        <w:jc w:val="both"/>
      </w:pPr>
      <w:r w:rsidRPr="00A33A39">
        <w:t xml:space="preserve">Logical inference: New information can be derived from existing facts. </w:t>
      </w:r>
    </w:p>
    <w:p w14:paraId="5C23C60A" w14:textId="77777777" w:rsidR="00A33A39" w:rsidRPr="00A33A39" w:rsidRDefault="00A33A39" w:rsidP="00A33A39">
      <w:pPr>
        <w:numPr>
          <w:ilvl w:val="0"/>
          <w:numId w:val="36"/>
        </w:numPr>
        <w:tabs>
          <w:tab w:val="num" w:pos="1134"/>
        </w:tabs>
        <w:spacing w:before="100" w:beforeAutospacing="1" w:after="100" w:afterAutospacing="1" w:line="360" w:lineRule="auto"/>
        <w:jc w:val="both"/>
      </w:pPr>
      <w:r w:rsidRPr="00A33A39">
        <w:t xml:space="preserve">Automation: Systems can automatically determine production conditions. </w:t>
      </w:r>
    </w:p>
    <w:p w14:paraId="63715D46" w14:textId="77777777" w:rsidR="00A33A39" w:rsidRPr="00A33A39" w:rsidRDefault="00A33A39" w:rsidP="00A33A39">
      <w:pPr>
        <w:numPr>
          <w:ilvl w:val="0"/>
          <w:numId w:val="36"/>
        </w:numPr>
        <w:tabs>
          <w:tab w:val="num" w:pos="1134"/>
        </w:tabs>
        <w:spacing w:before="100" w:beforeAutospacing="1" w:after="100" w:afterAutospacing="1" w:line="360" w:lineRule="auto"/>
        <w:jc w:val="both"/>
      </w:pPr>
      <w:r w:rsidRPr="00A33A39">
        <w:t xml:space="preserve">Decision support: Managers can identify unavailable machines and production risks. </w:t>
      </w:r>
    </w:p>
    <w:p w14:paraId="0F143900" w14:textId="77777777" w:rsidR="00A33A39" w:rsidRPr="00A33A39" w:rsidRDefault="00A33A39" w:rsidP="00A33A39">
      <w:pPr>
        <w:numPr>
          <w:ilvl w:val="0"/>
          <w:numId w:val="36"/>
        </w:numPr>
        <w:tabs>
          <w:tab w:val="num" w:pos="1134"/>
        </w:tabs>
        <w:spacing w:before="100" w:beforeAutospacing="1" w:after="100" w:afterAutospacing="1" w:line="360" w:lineRule="auto"/>
        <w:jc w:val="both"/>
      </w:pPr>
      <w:r w:rsidRPr="00A33A39">
        <w:t xml:space="preserve">Consistency: Rules provide a structured method for reasoning. </w:t>
      </w:r>
    </w:p>
    <w:p w14:paraId="15DB5E10" w14:textId="77777777" w:rsidR="00A33A39" w:rsidRPr="00A33A39" w:rsidRDefault="00A33A39" w:rsidP="00A33A39">
      <w:pPr>
        <w:numPr>
          <w:ilvl w:val="0"/>
          <w:numId w:val="36"/>
        </w:numPr>
        <w:tabs>
          <w:tab w:val="num" w:pos="1134"/>
        </w:tabs>
        <w:spacing w:before="100" w:beforeAutospacing="1" w:after="100" w:afterAutospacing="1" w:line="360" w:lineRule="auto"/>
        <w:jc w:val="both"/>
      </w:pPr>
      <w:r w:rsidRPr="00A33A39">
        <w:t xml:space="preserve">Explainability: Decisions can be traced back to facts and rules. </w:t>
      </w:r>
    </w:p>
    <w:p w14:paraId="1BB453F9" w14:textId="77777777" w:rsidR="00A33A39" w:rsidRPr="00A33A39" w:rsidRDefault="00A33A39" w:rsidP="00A33A39">
      <w:pPr>
        <w:numPr>
          <w:ilvl w:val="0"/>
          <w:numId w:val="36"/>
        </w:numPr>
        <w:tabs>
          <w:tab w:val="num" w:pos="1134"/>
        </w:tabs>
        <w:spacing w:before="100" w:beforeAutospacing="1" w:after="100" w:afterAutospacing="1" w:line="360" w:lineRule="auto"/>
        <w:jc w:val="both"/>
      </w:pPr>
      <w:r w:rsidRPr="00A33A39">
        <w:t xml:space="preserve">Fault detection: Maintenance conditions can be used to identify production problems. </w:t>
      </w:r>
    </w:p>
    <w:p w14:paraId="700627DC" w14:textId="77777777" w:rsidR="00A33A39" w:rsidRPr="00A33A39" w:rsidRDefault="00A33A39" w:rsidP="00A33A39">
      <w:pPr>
        <w:tabs>
          <w:tab w:val="num" w:pos="1134"/>
        </w:tabs>
        <w:spacing w:before="100" w:beforeAutospacing="1" w:after="100" w:afterAutospacing="1" w:line="360" w:lineRule="auto"/>
        <w:ind w:left="720"/>
        <w:jc w:val="both"/>
      </w:pPr>
      <w:r w:rsidRPr="00A33A39">
        <w:t>Limitations</w:t>
      </w:r>
    </w:p>
    <w:p w14:paraId="373409CD" w14:textId="77777777" w:rsidR="00A33A39" w:rsidRPr="00A33A39" w:rsidRDefault="00A33A39" w:rsidP="00A33A39">
      <w:pPr>
        <w:numPr>
          <w:ilvl w:val="0"/>
          <w:numId w:val="37"/>
        </w:numPr>
        <w:tabs>
          <w:tab w:val="num" w:pos="1134"/>
        </w:tabs>
        <w:spacing w:before="100" w:beforeAutospacing="1" w:after="100" w:afterAutospacing="1" w:line="360" w:lineRule="auto"/>
        <w:jc w:val="both"/>
      </w:pPr>
      <w:r w:rsidRPr="00A33A39">
        <w:t xml:space="preserve">Large industrial environments may contain thousands of machines and relationships. </w:t>
      </w:r>
    </w:p>
    <w:p w14:paraId="6268C015" w14:textId="77777777" w:rsidR="00A33A39" w:rsidRPr="00A33A39" w:rsidRDefault="00A33A39" w:rsidP="00A33A39">
      <w:pPr>
        <w:numPr>
          <w:ilvl w:val="0"/>
          <w:numId w:val="37"/>
        </w:numPr>
        <w:tabs>
          <w:tab w:val="num" w:pos="1134"/>
        </w:tabs>
        <w:spacing w:before="100" w:beforeAutospacing="1" w:after="100" w:afterAutospacing="1" w:line="360" w:lineRule="auto"/>
        <w:jc w:val="both"/>
      </w:pPr>
      <w:r w:rsidRPr="00A33A39">
        <w:t xml:space="preserve">Real-world data may be incomplete or uncertain. </w:t>
      </w:r>
    </w:p>
    <w:p w14:paraId="679DD1D3" w14:textId="77777777" w:rsidR="00A33A39" w:rsidRPr="00A33A39" w:rsidRDefault="00A33A39" w:rsidP="00A33A39">
      <w:pPr>
        <w:numPr>
          <w:ilvl w:val="0"/>
          <w:numId w:val="37"/>
        </w:numPr>
        <w:tabs>
          <w:tab w:val="num" w:pos="1134"/>
        </w:tabs>
        <w:spacing w:before="100" w:beforeAutospacing="1" w:after="100" w:afterAutospacing="1" w:line="360" w:lineRule="auto"/>
        <w:jc w:val="both"/>
      </w:pPr>
      <w:r w:rsidRPr="00A33A39">
        <w:t xml:space="preserve">FOPC does not naturally handle probabilities. </w:t>
      </w:r>
    </w:p>
    <w:p w14:paraId="2C877095" w14:textId="77777777" w:rsidR="00A33A39" w:rsidRPr="00A33A39" w:rsidRDefault="00A33A39" w:rsidP="00A33A39">
      <w:pPr>
        <w:numPr>
          <w:ilvl w:val="0"/>
          <w:numId w:val="37"/>
        </w:numPr>
        <w:tabs>
          <w:tab w:val="num" w:pos="1134"/>
        </w:tabs>
        <w:spacing w:before="100" w:beforeAutospacing="1" w:after="100" w:afterAutospacing="1" w:line="360" w:lineRule="auto"/>
        <w:jc w:val="both"/>
      </w:pPr>
      <w:r w:rsidRPr="00A33A39">
        <w:t xml:space="preserve">Complex real-time manufacturing situations may require integration with ML and sensor data. </w:t>
      </w:r>
    </w:p>
    <w:p w14:paraId="62F6D14E" w14:textId="77777777" w:rsidR="00A33A39" w:rsidRPr="00A33A39" w:rsidRDefault="00A33A39" w:rsidP="00A33A39">
      <w:pPr>
        <w:tabs>
          <w:tab w:val="num" w:pos="1134"/>
        </w:tabs>
        <w:spacing w:before="100" w:beforeAutospacing="1" w:after="100" w:afterAutospacing="1" w:line="360" w:lineRule="auto"/>
        <w:ind w:left="720"/>
        <w:jc w:val="both"/>
      </w:pPr>
      <w:r w:rsidRPr="00A33A39">
        <w:t>Conclusion</w:t>
      </w:r>
    </w:p>
    <w:p w14:paraId="31C87A9F" w14:textId="77777777" w:rsidR="00A33A39" w:rsidRPr="00A33A39" w:rsidRDefault="00A33A39" w:rsidP="00A33A39">
      <w:pPr>
        <w:tabs>
          <w:tab w:val="num" w:pos="1134"/>
        </w:tabs>
        <w:spacing w:before="100" w:beforeAutospacing="1" w:after="100" w:afterAutospacing="1" w:line="360" w:lineRule="auto"/>
        <w:ind w:left="720"/>
        <w:jc w:val="both"/>
      </w:pPr>
      <w:r w:rsidRPr="00A33A39">
        <w:t>First-Order Predicate Calculus is effective for representing machine states, production relationships, and logical rules. In this case, M1, M2, and M4 are producing, while M3 is not producing because it is under maintenance. However, the availability of specific products such as Gear requires additional Produces information.</w:t>
      </w:r>
    </w:p>
    <w:p w14:paraId="2F65C3B1" w14:textId="77777777" w:rsidR="00DE5412" w:rsidRDefault="00DE5412" w:rsidP="00DE5412">
      <w:pPr>
        <w:tabs>
          <w:tab w:val="num" w:pos="1134"/>
        </w:tabs>
        <w:spacing w:before="100" w:beforeAutospacing="1" w:after="100" w:afterAutospacing="1"/>
        <w:ind w:left="720"/>
        <w:rPr>
          <w:b/>
          <w:bCs/>
        </w:rPr>
      </w:pPr>
    </w:p>
    <w:p w14:paraId="6AD3A139" w14:textId="77777777" w:rsidR="00141E04" w:rsidRDefault="00141E04" w:rsidP="00DE5412">
      <w:pPr>
        <w:tabs>
          <w:tab w:val="num" w:pos="1134"/>
        </w:tabs>
        <w:spacing w:before="100" w:beforeAutospacing="1" w:after="100" w:afterAutospacing="1"/>
        <w:ind w:left="720"/>
        <w:rPr>
          <w:b/>
          <w:bCs/>
        </w:rPr>
      </w:pPr>
    </w:p>
    <w:p w14:paraId="61A20619" w14:textId="77777777" w:rsidR="00141E04" w:rsidRDefault="00141E04" w:rsidP="00DE5412">
      <w:pPr>
        <w:tabs>
          <w:tab w:val="num" w:pos="1134"/>
        </w:tabs>
        <w:spacing w:before="100" w:beforeAutospacing="1" w:after="100" w:afterAutospacing="1"/>
        <w:ind w:left="720"/>
        <w:rPr>
          <w:b/>
          <w:bCs/>
        </w:rPr>
      </w:pPr>
    </w:p>
    <w:p w14:paraId="27F8F712" w14:textId="77777777" w:rsidR="00141E04" w:rsidRPr="00DE5412" w:rsidRDefault="00141E04" w:rsidP="00DE5412">
      <w:pPr>
        <w:tabs>
          <w:tab w:val="num" w:pos="1134"/>
        </w:tabs>
        <w:spacing w:before="100" w:beforeAutospacing="1" w:after="100" w:afterAutospacing="1"/>
        <w:ind w:left="720"/>
        <w:rPr>
          <w:b/>
          <w:bCs/>
        </w:rPr>
      </w:pPr>
    </w:p>
    <w:p w14:paraId="2337EEF4" w14:textId="2640631F" w:rsidR="001A4E0F" w:rsidRPr="00DE5412" w:rsidRDefault="0065646D" w:rsidP="001A4E0F">
      <w:pPr>
        <w:pStyle w:val="ListParagraph"/>
        <w:numPr>
          <w:ilvl w:val="0"/>
          <w:numId w:val="18"/>
        </w:numPr>
        <w:spacing w:before="100" w:beforeAutospacing="1" w:after="100" w:afterAutospacing="1"/>
        <w:rPr>
          <w:b/>
          <w:bCs/>
        </w:rPr>
      </w:pPr>
      <w:r w:rsidRPr="00DE5412">
        <w:rPr>
          <w:b/>
          <w:bCs/>
        </w:rPr>
        <w:lastRenderedPageBreak/>
        <w:t>Word Sense Disambiguation in E-Commerce Search Engines.</w:t>
      </w:r>
    </w:p>
    <w:p w14:paraId="0F275210" w14:textId="13253EDA" w:rsidR="0065646D" w:rsidRPr="00DE5412" w:rsidRDefault="0065646D" w:rsidP="0065646D">
      <w:pPr>
        <w:pStyle w:val="ListParagraph"/>
        <w:spacing w:before="100" w:beforeAutospacing="1" w:after="100" w:afterAutospacing="1"/>
        <w:rPr>
          <w:b/>
          <w:bCs/>
        </w:rPr>
      </w:pPr>
      <w:r w:rsidRPr="00DE5412">
        <w:rPr>
          <w:b/>
          <w:bCs/>
        </w:rPr>
        <w:t>An e-commerce company observed the following search logs.</w:t>
      </w:r>
    </w:p>
    <w:tbl>
      <w:tblPr>
        <w:tblStyle w:val="TableGrid"/>
        <w:tblW w:w="0" w:type="auto"/>
        <w:tblInd w:w="720" w:type="dxa"/>
        <w:tblLook w:val="04A0" w:firstRow="1" w:lastRow="0" w:firstColumn="1" w:lastColumn="0" w:noHBand="0" w:noVBand="1"/>
      </w:tblPr>
      <w:tblGrid>
        <w:gridCol w:w="3116"/>
        <w:gridCol w:w="3117"/>
        <w:gridCol w:w="3117"/>
      </w:tblGrid>
      <w:tr w:rsidR="0065646D" w:rsidRPr="00DE5412" w14:paraId="1BDA2C12" w14:textId="77777777" w:rsidTr="0065646D">
        <w:tc>
          <w:tcPr>
            <w:tcW w:w="3116" w:type="dxa"/>
            <w:vAlign w:val="center"/>
          </w:tcPr>
          <w:p w14:paraId="265E32E9" w14:textId="20CCF611"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User Query</w:t>
            </w:r>
          </w:p>
        </w:tc>
        <w:tc>
          <w:tcPr>
            <w:tcW w:w="3117" w:type="dxa"/>
            <w:vAlign w:val="center"/>
          </w:tcPr>
          <w:p w14:paraId="06D3DE27" w14:textId="72089F26"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Possible Sense 1</w:t>
            </w:r>
          </w:p>
        </w:tc>
        <w:tc>
          <w:tcPr>
            <w:tcW w:w="3117" w:type="dxa"/>
            <w:vAlign w:val="center"/>
          </w:tcPr>
          <w:p w14:paraId="08FE38EA" w14:textId="4FCE5EC1"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Possible Sense 2</w:t>
            </w:r>
          </w:p>
        </w:tc>
      </w:tr>
      <w:tr w:rsidR="0065646D" w:rsidRPr="00DE5412" w14:paraId="6F0A70AF" w14:textId="77777777" w:rsidTr="0065646D">
        <w:tc>
          <w:tcPr>
            <w:tcW w:w="3116" w:type="dxa"/>
            <w:vAlign w:val="center"/>
          </w:tcPr>
          <w:p w14:paraId="1BD977D2" w14:textId="3B15E5F5"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"Apple accessories"</w:t>
            </w:r>
          </w:p>
        </w:tc>
        <w:tc>
          <w:tcPr>
            <w:tcW w:w="3117" w:type="dxa"/>
            <w:vAlign w:val="center"/>
          </w:tcPr>
          <w:p w14:paraId="00D67F7F" w14:textId="5223CBA8"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Fruit</w:t>
            </w:r>
          </w:p>
        </w:tc>
        <w:tc>
          <w:tcPr>
            <w:tcW w:w="3117" w:type="dxa"/>
            <w:vAlign w:val="center"/>
          </w:tcPr>
          <w:p w14:paraId="3FE5D433" w14:textId="4248DC33"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Technology Brand</w:t>
            </w:r>
          </w:p>
        </w:tc>
      </w:tr>
      <w:tr w:rsidR="0065646D" w:rsidRPr="00DE5412" w14:paraId="17BB3D25" w14:textId="77777777" w:rsidTr="0065646D">
        <w:tc>
          <w:tcPr>
            <w:tcW w:w="3116" w:type="dxa"/>
            <w:vAlign w:val="center"/>
          </w:tcPr>
          <w:p w14:paraId="7E91CBCD" w14:textId="00346726"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"Mouse wireless"</w:t>
            </w:r>
          </w:p>
        </w:tc>
        <w:tc>
          <w:tcPr>
            <w:tcW w:w="3117" w:type="dxa"/>
            <w:vAlign w:val="center"/>
          </w:tcPr>
          <w:p w14:paraId="3A447CC5" w14:textId="7565CF61"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Animal</w:t>
            </w:r>
          </w:p>
        </w:tc>
        <w:tc>
          <w:tcPr>
            <w:tcW w:w="3117" w:type="dxa"/>
            <w:vAlign w:val="center"/>
          </w:tcPr>
          <w:p w14:paraId="707370CC" w14:textId="5DD1AD61"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Computer Device</w:t>
            </w:r>
          </w:p>
        </w:tc>
      </w:tr>
      <w:tr w:rsidR="0065646D" w:rsidRPr="00DE5412" w14:paraId="072235F5" w14:textId="77777777" w:rsidTr="0065646D">
        <w:tc>
          <w:tcPr>
            <w:tcW w:w="3116" w:type="dxa"/>
            <w:vAlign w:val="center"/>
          </w:tcPr>
          <w:p w14:paraId="052571D0" w14:textId="4FF5551A"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"Java tutorial"</w:t>
            </w:r>
          </w:p>
        </w:tc>
        <w:tc>
          <w:tcPr>
            <w:tcW w:w="3117" w:type="dxa"/>
            <w:vAlign w:val="center"/>
          </w:tcPr>
          <w:p w14:paraId="088BE2FA" w14:textId="11CEB1BF"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Island</w:t>
            </w:r>
          </w:p>
        </w:tc>
        <w:tc>
          <w:tcPr>
            <w:tcW w:w="3117" w:type="dxa"/>
            <w:vAlign w:val="center"/>
          </w:tcPr>
          <w:p w14:paraId="798F3CF3" w14:textId="4185A40F"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Programming Language</w:t>
            </w:r>
          </w:p>
        </w:tc>
      </w:tr>
      <w:tr w:rsidR="0065646D" w:rsidRPr="00DE5412" w14:paraId="1DA86289" w14:textId="77777777" w:rsidTr="0065646D">
        <w:tc>
          <w:tcPr>
            <w:tcW w:w="3116" w:type="dxa"/>
            <w:vAlign w:val="center"/>
          </w:tcPr>
          <w:p w14:paraId="467CBF43" w14:textId="3EF3ABB7"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"Python course"</w:t>
            </w:r>
          </w:p>
        </w:tc>
        <w:tc>
          <w:tcPr>
            <w:tcW w:w="3117" w:type="dxa"/>
            <w:vAlign w:val="center"/>
          </w:tcPr>
          <w:p w14:paraId="3AC23D37" w14:textId="250F6446"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Snake</w:t>
            </w:r>
          </w:p>
        </w:tc>
        <w:tc>
          <w:tcPr>
            <w:tcW w:w="3117" w:type="dxa"/>
            <w:vAlign w:val="center"/>
          </w:tcPr>
          <w:p w14:paraId="48B33295" w14:textId="5A868E45"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Programming Language</w:t>
            </w:r>
          </w:p>
        </w:tc>
      </w:tr>
    </w:tbl>
    <w:p w14:paraId="3A10E572" w14:textId="1F98D4E0" w:rsidR="001A4E0F" w:rsidRPr="00DE5412" w:rsidRDefault="0065646D" w:rsidP="001A4E0F">
      <w:pPr>
        <w:pStyle w:val="ListParagraph"/>
        <w:spacing w:before="100" w:beforeAutospacing="1" w:after="100" w:afterAutospacing="1"/>
        <w:rPr>
          <w:b/>
          <w:bCs/>
        </w:rPr>
      </w:pPr>
      <w:r w:rsidRPr="00DE5412">
        <w:rPr>
          <w:b/>
          <w:bCs/>
        </w:rPr>
        <w:t>Search Context Data:</w:t>
      </w:r>
    </w:p>
    <w:tbl>
      <w:tblPr>
        <w:tblStyle w:val="TableGrid"/>
        <w:tblW w:w="0" w:type="auto"/>
        <w:tblInd w:w="720" w:type="dxa"/>
        <w:tblLook w:val="04A0" w:firstRow="1" w:lastRow="0" w:firstColumn="1" w:lastColumn="0" w:noHBand="0" w:noVBand="1"/>
      </w:tblPr>
      <w:tblGrid>
        <w:gridCol w:w="4675"/>
        <w:gridCol w:w="4675"/>
      </w:tblGrid>
      <w:tr w:rsidR="0065646D" w:rsidRPr="00DE5412" w14:paraId="1265A40F" w14:textId="77777777" w:rsidTr="0065646D">
        <w:tc>
          <w:tcPr>
            <w:tcW w:w="4675" w:type="dxa"/>
            <w:vAlign w:val="center"/>
          </w:tcPr>
          <w:p w14:paraId="42E50354" w14:textId="41D44888"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Query</w:t>
            </w:r>
          </w:p>
        </w:tc>
        <w:tc>
          <w:tcPr>
            <w:tcW w:w="4675" w:type="dxa"/>
            <w:vAlign w:val="center"/>
          </w:tcPr>
          <w:p w14:paraId="66BD9763" w14:textId="07EF651F"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Clicked Result</w:t>
            </w:r>
          </w:p>
        </w:tc>
      </w:tr>
      <w:tr w:rsidR="0065646D" w:rsidRPr="00DE5412" w14:paraId="6DD975F4" w14:textId="77777777" w:rsidTr="0065646D">
        <w:tc>
          <w:tcPr>
            <w:tcW w:w="4675" w:type="dxa"/>
            <w:vAlign w:val="center"/>
          </w:tcPr>
          <w:p w14:paraId="605386EC" w14:textId="06071654"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Apple accessories</w:t>
            </w:r>
          </w:p>
        </w:tc>
        <w:tc>
          <w:tcPr>
            <w:tcW w:w="4675" w:type="dxa"/>
            <w:vAlign w:val="center"/>
          </w:tcPr>
          <w:p w14:paraId="7F6C03C4" w14:textId="58F0539B"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iPhone Charger</w:t>
            </w:r>
          </w:p>
        </w:tc>
      </w:tr>
      <w:tr w:rsidR="0065646D" w:rsidRPr="00DE5412" w14:paraId="3225342D" w14:textId="77777777" w:rsidTr="0065646D">
        <w:tc>
          <w:tcPr>
            <w:tcW w:w="4675" w:type="dxa"/>
            <w:vAlign w:val="center"/>
          </w:tcPr>
          <w:p w14:paraId="4A8F064E" w14:textId="16C438E7"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Mouse wireless</w:t>
            </w:r>
          </w:p>
        </w:tc>
        <w:tc>
          <w:tcPr>
            <w:tcW w:w="4675" w:type="dxa"/>
            <w:vAlign w:val="center"/>
          </w:tcPr>
          <w:p w14:paraId="6BF1B121" w14:textId="00C7B65C"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Bluetooth Mouse</w:t>
            </w:r>
          </w:p>
        </w:tc>
      </w:tr>
      <w:tr w:rsidR="0065646D" w:rsidRPr="00DE5412" w14:paraId="66D6B1C0" w14:textId="77777777" w:rsidTr="0065646D">
        <w:tc>
          <w:tcPr>
            <w:tcW w:w="4675" w:type="dxa"/>
            <w:vAlign w:val="center"/>
          </w:tcPr>
          <w:p w14:paraId="584F7F7B" w14:textId="08ABA2FE"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Java tutorial</w:t>
            </w:r>
          </w:p>
        </w:tc>
        <w:tc>
          <w:tcPr>
            <w:tcW w:w="4675" w:type="dxa"/>
            <w:vAlign w:val="center"/>
          </w:tcPr>
          <w:p w14:paraId="7CDA896A" w14:textId="3B98AD43"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Coding Lessons</w:t>
            </w:r>
          </w:p>
        </w:tc>
      </w:tr>
      <w:tr w:rsidR="0065646D" w:rsidRPr="00DE5412" w14:paraId="769F1737" w14:textId="77777777" w:rsidTr="0065646D">
        <w:tc>
          <w:tcPr>
            <w:tcW w:w="4675" w:type="dxa"/>
            <w:vAlign w:val="center"/>
          </w:tcPr>
          <w:p w14:paraId="556DF189" w14:textId="6B3BB127"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Python course</w:t>
            </w:r>
          </w:p>
        </w:tc>
        <w:tc>
          <w:tcPr>
            <w:tcW w:w="4675" w:type="dxa"/>
            <w:vAlign w:val="center"/>
          </w:tcPr>
          <w:p w14:paraId="75D7E5FD" w14:textId="6C08042D" w:rsidR="0065646D" w:rsidRPr="00DE5412" w:rsidRDefault="0065646D" w:rsidP="0065646D">
            <w:pPr>
              <w:pStyle w:val="ListParagraph"/>
              <w:spacing w:before="100" w:beforeAutospacing="1" w:after="100" w:afterAutospacing="1"/>
              <w:ind w:left="0"/>
              <w:rPr>
                <w:rFonts w:ascii="Times New Roman" w:eastAsia="Times New Roman" w:hAnsi="Times New Roman" w:cs="Times New Roman"/>
                <w:b/>
                <w:bCs/>
                <w:sz w:val="24"/>
                <w:szCs w:val="24"/>
              </w:rPr>
            </w:pPr>
            <w:r w:rsidRPr="00DE5412">
              <w:rPr>
                <w:b/>
                <w:bCs/>
              </w:rPr>
              <w:t>Software Development Training</w:t>
            </w:r>
          </w:p>
        </w:tc>
      </w:tr>
    </w:tbl>
    <w:p w14:paraId="690DC96F" w14:textId="77777777" w:rsidR="0065646D" w:rsidRPr="00DE5412" w:rsidRDefault="0065646D" w:rsidP="0065646D">
      <w:pPr>
        <w:spacing w:before="100" w:beforeAutospacing="1" w:after="100" w:afterAutospacing="1"/>
        <w:ind w:left="709"/>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Tasks:</w:t>
      </w:r>
    </w:p>
    <w:p w14:paraId="50F58429" w14:textId="77777777" w:rsidR="0065646D" w:rsidRPr="00DE5412"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b/>
          <w:bCs/>
          <w:sz w:val="24"/>
          <w:szCs w:val="24"/>
        </w:rPr>
      </w:pPr>
      <w:proofErr w:type="spellStart"/>
      <w:r w:rsidRPr="00DE5412">
        <w:rPr>
          <w:rFonts w:ascii="Times New Roman" w:eastAsia="Times New Roman" w:hAnsi="Times New Roman" w:cs="Times New Roman"/>
          <w:b/>
          <w:bCs/>
          <w:sz w:val="24"/>
          <w:szCs w:val="24"/>
        </w:rPr>
        <w:t>Analyze</w:t>
      </w:r>
      <w:proofErr w:type="spellEnd"/>
      <w:r w:rsidRPr="00DE5412">
        <w:rPr>
          <w:rFonts w:ascii="Times New Roman" w:eastAsia="Times New Roman" w:hAnsi="Times New Roman" w:cs="Times New Roman"/>
          <w:b/>
          <w:bCs/>
          <w:sz w:val="24"/>
          <w:szCs w:val="24"/>
        </w:rPr>
        <w:t xml:space="preserve"> the contextual information and determine the correct word sense for each query. </w:t>
      </w:r>
    </w:p>
    <w:p w14:paraId="75DBF4C1" w14:textId="77777777" w:rsidR="0065646D" w:rsidRPr="00DE5412"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 xml:space="preserve">Identify the semantic cues used for disambiguation. </w:t>
      </w:r>
    </w:p>
    <w:p w14:paraId="1249847B" w14:textId="77777777" w:rsidR="0065646D" w:rsidRPr="00DE5412"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 xml:space="preserve">Evaluate the impact of incorrect sense selection on search engine performance. </w:t>
      </w:r>
    </w:p>
    <w:p w14:paraId="296C199C" w14:textId="093B715E" w:rsidR="0065646D" w:rsidRPr="00DE5412"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Suggest an industrial-scale WSD strategy for improving recommendation accuracy.</w:t>
      </w:r>
    </w:p>
    <w:p w14:paraId="6262E221" w14:textId="77777777" w:rsidR="00DE5412" w:rsidRDefault="00DE5412" w:rsidP="00DE5412">
      <w:pPr>
        <w:spacing w:before="100" w:beforeAutospacing="1" w:after="100" w:afterAutospacing="1"/>
        <w:ind w:left="720" w:firstLine="720"/>
        <w:rPr>
          <w:rFonts w:ascii="Times New Roman" w:eastAsia="Times New Roman" w:hAnsi="Times New Roman" w:cs="Times New Roman"/>
          <w:b/>
          <w:bCs/>
          <w:sz w:val="24"/>
          <w:szCs w:val="24"/>
        </w:rPr>
      </w:pPr>
    </w:p>
    <w:p w14:paraId="3D6F5258" w14:textId="74259F73" w:rsidR="00300255" w:rsidRPr="00300255" w:rsidRDefault="00300255" w:rsidP="00DE5412">
      <w:pPr>
        <w:spacing w:before="100" w:beforeAutospacing="1" w:after="100" w:afterAutospacing="1"/>
        <w:ind w:left="720" w:firstLine="720"/>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Word Sense Disambiguation (WSD)</w:t>
      </w:r>
      <w:r w:rsidRPr="00300255">
        <w:rPr>
          <w:rFonts w:ascii="Times New Roman" w:eastAsia="Times New Roman" w:hAnsi="Times New Roman" w:cs="Times New Roman"/>
          <w:sz w:val="24"/>
          <w:szCs w:val="24"/>
        </w:rPr>
        <w:t xml:space="preserve"> is the process of identifying the correct meaning of a word based on its </w:t>
      </w:r>
      <w:proofErr w:type="spellStart"/>
      <w:proofErr w:type="gramStart"/>
      <w:r w:rsidRPr="00300255">
        <w:rPr>
          <w:rFonts w:ascii="Times New Roman" w:eastAsia="Times New Roman" w:hAnsi="Times New Roman" w:cs="Times New Roman"/>
          <w:sz w:val="24"/>
          <w:szCs w:val="24"/>
        </w:rPr>
        <w:t>context.The</w:t>
      </w:r>
      <w:proofErr w:type="spellEnd"/>
      <w:proofErr w:type="gramEnd"/>
      <w:r w:rsidRPr="00300255">
        <w:rPr>
          <w:rFonts w:ascii="Times New Roman" w:eastAsia="Times New Roman" w:hAnsi="Times New Roman" w:cs="Times New Roman"/>
          <w:sz w:val="24"/>
          <w:szCs w:val="24"/>
        </w:rPr>
        <w:t xml:space="preserve"> same word may have multiple meanings. For example, </w:t>
      </w:r>
      <w:r w:rsidRPr="00300255">
        <w:rPr>
          <w:rFonts w:ascii="Times New Roman" w:eastAsia="Times New Roman" w:hAnsi="Times New Roman" w:cs="Times New Roman"/>
          <w:b/>
          <w:bCs/>
          <w:sz w:val="24"/>
          <w:szCs w:val="24"/>
        </w:rPr>
        <w:t>Apple</w:t>
      </w:r>
      <w:r w:rsidRPr="00300255">
        <w:rPr>
          <w:rFonts w:ascii="Times New Roman" w:eastAsia="Times New Roman" w:hAnsi="Times New Roman" w:cs="Times New Roman"/>
          <w:sz w:val="24"/>
          <w:szCs w:val="24"/>
        </w:rPr>
        <w:t xml:space="preserve"> can refer to a fruit or a technology company.</w:t>
      </w:r>
    </w:p>
    <w:p w14:paraId="72B6CC76"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3.1 Correct Word Sense for Each Query</w:t>
      </w:r>
    </w:p>
    <w:p w14:paraId="69CECA8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The given queries and clicked results are:</w:t>
      </w:r>
    </w:p>
    <w:tbl>
      <w:tblPr>
        <w:tblStyle w:val="TableGrid"/>
        <w:tblW w:w="0" w:type="auto"/>
        <w:tblLook w:val="04A0" w:firstRow="1" w:lastRow="0" w:firstColumn="1" w:lastColumn="0" w:noHBand="0" w:noVBand="1"/>
      </w:tblPr>
      <w:tblGrid>
        <w:gridCol w:w="2156"/>
        <w:gridCol w:w="2659"/>
        <w:gridCol w:w="2640"/>
        <w:gridCol w:w="2615"/>
      </w:tblGrid>
      <w:tr w:rsidR="00300255" w:rsidRPr="00300255" w14:paraId="4C623832" w14:textId="77777777" w:rsidTr="00DE5412">
        <w:tc>
          <w:tcPr>
            <w:tcW w:w="0" w:type="auto"/>
            <w:hideMark/>
          </w:tcPr>
          <w:p w14:paraId="3D3D241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Query</w:t>
            </w:r>
          </w:p>
        </w:tc>
        <w:tc>
          <w:tcPr>
            <w:tcW w:w="0" w:type="auto"/>
            <w:hideMark/>
          </w:tcPr>
          <w:p w14:paraId="6D9F62C5"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Possible Senses</w:t>
            </w:r>
          </w:p>
        </w:tc>
        <w:tc>
          <w:tcPr>
            <w:tcW w:w="0" w:type="auto"/>
            <w:hideMark/>
          </w:tcPr>
          <w:p w14:paraId="169D1189"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Clicked Result</w:t>
            </w:r>
          </w:p>
        </w:tc>
        <w:tc>
          <w:tcPr>
            <w:tcW w:w="0" w:type="auto"/>
            <w:hideMark/>
          </w:tcPr>
          <w:p w14:paraId="22B672E3"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Correct Sense</w:t>
            </w:r>
          </w:p>
        </w:tc>
      </w:tr>
      <w:tr w:rsidR="00300255" w:rsidRPr="00300255" w14:paraId="4320D01D" w14:textId="77777777" w:rsidTr="00DE5412">
        <w:tc>
          <w:tcPr>
            <w:tcW w:w="0" w:type="auto"/>
            <w:hideMark/>
          </w:tcPr>
          <w:p w14:paraId="6F12A5CF"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Apple accessories</w:t>
            </w:r>
          </w:p>
        </w:tc>
        <w:tc>
          <w:tcPr>
            <w:tcW w:w="0" w:type="auto"/>
            <w:hideMark/>
          </w:tcPr>
          <w:p w14:paraId="396FF9A0"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Fruit / Technology Brand</w:t>
            </w:r>
          </w:p>
        </w:tc>
        <w:tc>
          <w:tcPr>
            <w:tcW w:w="0" w:type="auto"/>
            <w:hideMark/>
          </w:tcPr>
          <w:p w14:paraId="17C839A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iPhone Charger</w:t>
            </w:r>
          </w:p>
        </w:tc>
        <w:tc>
          <w:tcPr>
            <w:tcW w:w="0" w:type="auto"/>
            <w:hideMark/>
          </w:tcPr>
          <w:p w14:paraId="775997C8"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Technology Brand</w:t>
            </w:r>
          </w:p>
        </w:tc>
      </w:tr>
      <w:tr w:rsidR="00300255" w:rsidRPr="00300255" w14:paraId="5C856DB9" w14:textId="77777777" w:rsidTr="00DE5412">
        <w:tc>
          <w:tcPr>
            <w:tcW w:w="0" w:type="auto"/>
            <w:hideMark/>
          </w:tcPr>
          <w:p w14:paraId="5CDCB722"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Mouse wireless</w:t>
            </w:r>
          </w:p>
        </w:tc>
        <w:tc>
          <w:tcPr>
            <w:tcW w:w="0" w:type="auto"/>
            <w:hideMark/>
          </w:tcPr>
          <w:p w14:paraId="1A6A81F3"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Animal / Computer Device</w:t>
            </w:r>
          </w:p>
        </w:tc>
        <w:tc>
          <w:tcPr>
            <w:tcW w:w="0" w:type="auto"/>
            <w:hideMark/>
          </w:tcPr>
          <w:p w14:paraId="0307FEA7"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Bluetooth Mouse</w:t>
            </w:r>
          </w:p>
        </w:tc>
        <w:tc>
          <w:tcPr>
            <w:tcW w:w="0" w:type="auto"/>
            <w:hideMark/>
          </w:tcPr>
          <w:p w14:paraId="64C1090F"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Computer Device</w:t>
            </w:r>
          </w:p>
        </w:tc>
      </w:tr>
      <w:tr w:rsidR="00300255" w:rsidRPr="00300255" w14:paraId="0B8D9478" w14:textId="77777777" w:rsidTr="00DE5412">
        <w:tc>
          <w:tcPr>
            <w:tcW w:w="0" w:type="auto"/>
            <w:hideMark/>
          </w:tcPr>
          <w:p w14:paraId="05CF4AEC"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Java tutorial</w:t>
            </w:r>
          </w:p>
        </w:tc>
        <w:tc>
          <w:tcPr>
            <w:tcW w:w="0" w:type="auto"/>
            <w:hideMark/>
          </w:tcPr>
          <w:p w14:paraId="7C79E4BF"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Island / Programming Language</w:t>
            </w:r>
          </w:p>
        </w:tc>
        <w:tc>
          <w:tcPr>
            <w:tcW w:w="0" w:type="auto"/>
            <w:hideMark/>
          </w:tcPr>
          <w:p w14:paraId="6B49693F"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Coding Lessons</w:t>
            </w:r>
          </w:p>
        </w:tc>
        <w:tc>
          <w:tcPr>
            <w:tcW w:w="0" w:type="auto"/>
            <w:hideMark/>
          </w:tcPr>
          <w:p w14:paraId="7A578B72"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Programming Language</w:t>
            </w:r>
          </w:p>
        </w:tc>
      </w:tr>
      <w:tr w:rsidR="00300255" w:rsidRPr="00300255" w14:paraId="1FCAE4FD" w14:textId="77777777" w:rsidTr="00DE5412">
        <w:tc>
          <w:tcPr>
            <w:tcW w:w="0" w:type="auto"/>
            <w:hideMark/>
          </w:tcPr>
          <w:p w14:paraId="51858367"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Python course</w:t>
            </w:r>
          </w:p>
        </w:tc>
        <w:tc>
          <w:tcPr>
            <w:tcW w:w="0" w:type="auto"/>
            <w:hideMark/>
          </w:tcPr>
          <w:p w14:paraId="0A0EEF05"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Snake / Programming Language</w:t>
            </w:r>
          </w:p>
        </w:tc>
        <w:tc>
          <w:tcPr>
            <w:tcW w:w="0" w:type="auto"/>
            <w:hideMark/>
          </w:tcPr>
          <w:p w14:paraId="79F45C2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Software Development Training</w:t>
            </w:r>
          </w:p>
        </w:tc>
        <w:tc>
          <w:tcPr>
            <w:tcW w:w="0" w:type="auto"/>
            <w:hideMark/>
          </w:tcPr>
          <w:p w14:paraId="2E80D728"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Programming Language</w:t>
            </w:r>
          </w:p>
        </w:tc>
      </w:tr>
    </w:tbl>
    <w:p w14:paraId="45BF6E04"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Query 1: "Apple accessories"</w:t>
      </w:r>
    </w:p>
    <w:p w14:paraId="5BEC5A74"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lastRenderedPageBreak/>
        <w:t xml:space="preserve">The clicked result is </w:t>
      </w:r>
      <w:r w:rsidRPr="00300255">
        <w:rPr>
          <w:rFonts w:ascii="Times New Roman" w:eastAsia="Times New Roman" w:hAnsi="Times New Roman" w:cs="Times New Roman"/>
          <w:b/>
          <w:bCs/>
          <w:sz w:val="24"/>
          <w:szCs w:val="24"/>
        </w:rPr>
        <w:t>iPhone Charger</w:t>
      </w:r>
      <w:r w:rsidRPr="00300255">
        <w:rPr>
          <w:rFonts w:ascii="Times New Roman" w:eastAsia="Times New Roman" w:hAnsi="Times New Roman" w:cs="Times New Roman"/>
          <w:sz w:val="24"/>
          <w:szCs w:val="24"/>
        </w:rPr>
        <w:t>.</w:t>
      </w:r>
    </w:p>
    <w:p w14:paraId="15570D87"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Therefore, Apple refers to the </w:t>
      </w:r>
      <w:r w:rsidRPr="00300255">
        <w:rPr>
          <w:rFonts w:ascii="Times New Roman" w:eastAsia="Times New Roman" w:hAnsi="Times New Roman" w:cs="Times New Roman"/>
          <w:b/>
          <w:bCs/>
          <w:sz w:val="24"/>
          <w:szCs w:val="24"/>
        </w:rPr>
        <w:t>technology brand</w:t>
      </w:r>
      <w:r w:rsidRPr="00300255">
        <w:rPr>
          <w:rFonts w:ascii="Times New Roman" w:eastAsia="Times New Roman" w:hAnsi="Times New Roman" w:cs="Times New Roman"/>
          <w:sz w:val="24"/>
          <w:szCs w:val="24"/>
        </w:rPr>
        <w:t>, not the fruit.</w:t>
      </w:r>
    </w:p>
    <w:p w14:paraId="47AEB169"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Apple → Technology Brand</w:t>
      </w:r>
    </w:p>
    <w:p w14:paraId="13D8D9EC"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Query 2: "Mouse wireless"</w:t>
      </w:r>
    </w:p>
    <w:p w14:paraId="012CDEDF"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The result is </w:t>
      </w:r>
      <w:r w:rsidRPr="00300255">
        <w:rPr>
          <w:rFonts w:ascii="Times New Roman" w:eastAsia="Times New Roman" w:hAnsi="Times New Roman" w:cs="Times New Roman"/>
          <w:b/>
          <w:bCs/>
          <w:sz w:val="24"/>
          <w:szCs w:val="24"/>
        </w:rPr>
        <w:t>Bluetooth Mouse</w:t>
      </w:r>
      <w:r w:rsidRPr="00300255">
        <w:rPr>
          <w:rFonts w:ascii="Times New Roman" w:eastAsia="Times New Roman" w:hAnsi="Times New Roman" w:cs="Times New Roman"/>
          <w:sz w:val="24"/>
          <w:szCs w:val="24"/>
        </w:rPr>
        <w:t>.</w:t>
      </w:r>
    </w:p>
    <w:p w14:paraId="316EC3F7"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Therefore, Mouse refers to a </w:t>
      </w:r>
      <w:r w:rsidRPr="00300255">
        <w:rPr>
          <w:rFonts w:ascii="Times New Roman" w:eastAsia="Times New Roman" w:hAnsi="Times New Roman" w:cs="Times New Roman"/>
          <w:b/>
          <w:bCs/>
          <w:sz w:val="24"/>
          <w:szCs w:val="24"/>
        </w:rPr>
        <w:t>computer device</w:t>
      </w:r>
      <w:r w:rsidRPr="00300255">
        <w:rPr>
          <w:rFonts w:ascii="Times New Roman" w:eastAsia="Times New Roman" w:hAnsi="Times New Roman" w:cs="Times New Roman"/>
          <w:sz w:val="24"/>
          <w:szCs w:val="24"/>
        </w:rPr>
        <w:t>, not an animal.</w:t>
      </w:r>
    </w:p>
    <w:p w14:paraId="0160A1F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Mouse → Computer Device</w:t>
      </w:r>
    </w:p>
    <w:p w14:paraId="73334248"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Query 3: "Java tutorial"</w:t>
      </w:r>
    </w:p>
    <w:p w14:paraId="1082C4C6"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The clicked result is </w:t>
      </w:r>
      <w:r w:rsidRPr="00300255">
        <w:rPr>
          <w:rFonts w:ascii="Times New Roman" w:eastAsia="Times New Roman" w:hAnsi="Times New Roman" w:cs="Times New Roman"/>
          <w:b/>
          <w:bCs/>
          <w:sz w:val="24"/>
          <w:szCs w:val="24"/>
        </w:rPr>
        <w:t>Coding Lessons</w:t>
      </w:r>
      <w:r w:rsidRPr="00300255">
        <w:rPr>
          <w:rFonts w:ascii="Times New Roman" w:eastAsia="Times New Roman" w:hAnsi="Times New Roman" w:cs="Times New Roman"/>
          <w:sz w:val="24"/>
          <w:szCs w:val="24"/>
        </w:rPr>
        <w:t>.</w:t>
      </w:r>
    </w:p>
    <w:p w14:paraId="03C3A9E3"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Therefore, Java refers to the </w:t>
      </w:r>
      <w:r w:rsidRPr="00300255">
        <w:rPr>
          <w:rFonts w:ascii="Times New Roman" w:eastAsia="Times New Roman" w:hAnsi="Times New Roman" w:cs="Times New Roman"/>
          <w:b/>
          <w:bCs/>
          <w:sz w:val="24"/>
          <w:szCs w:val="24"/>
        </w:rPr>
        <w:t>programming language</w:t>
      </w:r>
      <w:r w:rsidRPr="00300255">
        <w:rPr>
          <w:rFonts w:ascii="Times New Roman" w:eastAsia="Times New Roman" w:hAnsi="Times New Roman" w:cs="Times New Roman"/>
          <w:sz w:val="24"/>
          <w:szCs w:val="24"/>
        </w:rPr>
        <w:t>.</w:t>
      </w:r>
    </w:p>
    <w:p w14:paraId="045927A9"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Java → Programming Language</w:t>
      </w:r>
    </w:p>
    <w:p w14:paraId="6B5328BA"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Query 4: "Python course"</w:t>
      </w:r>
    </w:p>
    <w:p w14:paraId="704E5975"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The result is </w:t>
      </w:r>
      <w:r w:rsidRPr="00300255">
        <w:rPr>
          <w:rFonts w:ascii="Times New Roman" w:eastAsia="Times New Roman" w:hAnsi="Times New Roman" w:cs="Times New Roman"/>
          <w:b/>
          <w:bCs/>
          <w:sz w:val="24"/>
          <w:szCs w:val="24"/>
        </w:rPr>
        <w:t>Software Development Training</w:t>
      </w:r>
      <w:r w:rsidRPr="00300255">
        <w:rPr>
          <w:rFonts w:ascii="Times New Roman" w:eastAsia="Times New Roman" w:hAnsi="Times New Roman" w:cs="Times New Roman"/>
          <w:sz w:val="24"/>
          <w:szCs w:val="24"/>
        </w:rPr>
        <w:t>.</w:t>
      </w:r>
    </w:p>
    <w:p w14:paraId="08CAE14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Therefore, Python refers to the </w:t>
      </w:r>
      <w:r w:rsidRPr="00300255">
        <w:rPr>
          <w:rFonts w:ascii="Times New Roman" w:eastAsia="Times New Roman" w:hAnsi="Times New Roman" w:cs="Times New Roman"/>
          <w:b/>
          <w:bCs/>
          <w:sz w:val="24"/>
          <w:szCs w:val="24"/>
        </w:rPr>
        <w:t>programming language</w:t>
      </w:r>
      <w:r w:rsidRPr="00300255">
        <w:rPr>
          <w:rFonts w:ascii="Times New Roman" w:eastAsia="Times New Roman" w:hAnsi="Times New Roman" w:cs="Times New Roman"/>
          <w:sz w:val="24"/>
          <w:szCs w:val="24"/>
        </w:rPr>
        <w:t>, not the snake.</w:t>
      </w:r>
    </w:p>
    <w:p w14:paraId="230CFB9D" w14:textId="7AC0712D" w:rsidR="00300255" w:rsidRPr="00300255" w:rsidRDefault="00300255" w:rsidP="00DE5412">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Python → Programming Language</w:t>
      </w:r>
    </w:p>
    <w:p w14:paraId="441D6BC2"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3.2 Semantic Cues Used for Disambiguation</w:t>
      </w:r>
    </w:p>
    <w:p w14:paraId="37BBD462"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The search engine can use several contextual cues.</w:t>
      </w:r>
    </w:p>
    <w:p w14:paraId="3BCF8473"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1. Surrounding words</w:t>
      </w:r>
    </w:p>
    <w:p w14:paraId="2319093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Words such as:</w:t>
      </w:r>
    </w:p>
    <w:p w14:paraId="128464B8" w14:textId="77777777" w:rsidR="00300255" w:rsidRPr="00300255" w:rsidRDefault="00300255" w:rsidP="00300255">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accessories </w:t>
      </w:r>
    </w:p>
    <w:p w14:paraId="7C18AE79" w14:textId="77777777" w:rsidR="00300255" w:rsidRPr="00300255" w:rsidRDefault="00300255" w:rsidP="00300255">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tutorial </w:t>
      </w:r>
    </w:p>
    <w:p w14:paraId="59EA4AAC" w14:textId="77777777" w:rsidR="00300255" w:rsidRPr="00300255" w:rsidRDefault="00300255" w:rsidP="00300255">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course </w:t>
      </w:r>
    </w:p>
    <w:p w14:paraId="0C3F85EC" w14:textId="77777777" w:rsidR="00300255" w:rsidRPr="00300255" w:rsidRDefault="00300255" w:rsidP="00300255">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wireless </w:t>
      </w:r>
    </w:p>
    <w:p w14:paraId="7C01759D"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lastRenderedPageBreak/>
        <w:t>provide information about the intended meaning.</w:t>
      </w:r>
    </w:p>
    <w:p w14:paraId="5F0A01C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For example:</w:t>
      </w:r>
    </w:p>
    <w:p w14:paraId="1DF3A908"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Python + course</w:t>
      </w:r>
      <w:r w:rsidRPr="00300255">
        <w:rPr>
          <w:rFonts w:ascii="Times New Roman" w:eastAsia="Times New Roman" w:hAnsi="Times New Roman" w:cs="Times New Roman"/>
          <w:sz w:val="24"/>
          <w:szCs w:val="24"/>
        </w:rPr>
        <w:t xml:space="preserve"> strongly suggests the programming language.</w:t>
      </w:r>
    </w:p>
    <w:p w14:paraId="27A85B0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2. Clicked results</w:t>
      </w:r>
    </w:p>
    <w:p w14:paraId="00B98540"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User interaction is an important signal. Clicking on </w:t>
      </w:r>
      <w:r w:rsidRPr="00300255">
        <w:rPr>
          <w:rFonts w:ascii="Times New Roman" w:eastAsia="Times New Roman" w:hAnsi="Times New Roman" w:cs="Times New Roman"/>
          <w:b/>
          <w:bCs/>
          <w:sz w:val="24"/>
          <w:szCs w:val="24"/>
        </w:rPr>
        <w:t>Bluetooth Mouse</w:t>
      </w:r>
      <w:r w:rsidRPr="00300255">
        <w:rPr>
          <w:rFonts w:ascii="Times New Roman" w:eastAsia="Times New Roman" w:hAnsi="Times New Roman" w:cs="Times New Roman"/>
          <w:sz w:val="24"/>
          <w:szCs w:val="24"/>
        </w:rPr>
        <w:t xml:space="preserve"> indicates that the user is interested in a computer device.</w:t>
      </w:r>
    </w:p>
    <w:p w14:paraId="683989F7"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3. Search history</w:t>
      </w:r>
    </w:p>
    <w:p w14:paraId="026EBEE6"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Previous searches can provide additional context about the user's interests.</w:t>
      </w:r>
    </w:p>
    <w:p w14:paraId="6D9E274A"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4. Product categories</w:t>
      </w:r>
    </w:p>
    <w:p w14:paraId="67562264"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E-commerce category information can help distinguish meanings.</w:t>
      </w:r>
    </w:p>
    <w:p w14:paraId="6E724572"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For example:</w:t>
      </w:r>
    </w:p>
    <w:p w14:paraId="30DF0E91"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Apple → Electronics → Mobile Accessories</w:t>
      </w:r>
    </w:p>
    <w:p w14:paraId="783E96B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suggests the technology brand.</w:t>
      </w:r>
    </w:p>
    <w:p w14:paraId="14297DC5"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5. Embeddings and semantic similarity</w:t>
      </w:r>
    </w:p>
    <w:p w14:paraId="16CAAF88"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Modern NLP systems can compare the query with product descriptions using vector representations to determine the closest meaning.</w:t>
      </w:r>
    </w:p>
    <w:p w14:paraId="78BCBA63"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 xml:space="preserve">6. User </w:t>
      </w:r>
      <w:proofErr w:type="spellStart"/>
      <w:r w:rsidRPr="00300255">
        <w:rPr>
          <w:rFonts w:ascii="Times New Roman" w:eastAsia="Times New Roman" w:hAnsi="Times New Roman" w:cs="Times New Roman"/>
          <w:b/>
          <w:bCs/>
          <w:sz w:val="24"/>
          <w:szCs w:val="24"/>
        </w:rPr>
        <w:t>behavior</w:t>
      </w:r>
      <w:proofErr w:type="spellEnd"/>
    </w:p>
    <w:p w14:paraId="7B746262" w14:textId="76AAB6D4" w:rsidR="00300255" w:rsidRPr="00300255" w:rsidRDefault="00300255" w:rsidP="00DE5412">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Clicks, purchases, browsing patterns, and dwell time can provide useful contextual signals.</w:t>
      </w:r>
    </w:p>
    <w:p w14:paraId="3AEF550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3.3 Impact of Incorrect Sense Selection</w:t>
      </w:r>
    </w:p>
    <w:p w14:paraId="0A9E6230"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Incorrect WSD can significantly reduce search engine performance.</w:t>
      </w:r>
    </w:p>
    <w:p w14:paraId="79298115"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For example, if a user searches:</w:t>
      </w:r>
    </w:p>
    <w:p w14:paraId="484A04E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Apple accessories</w:t>
      </w:r>
    </w:p>
    <w:p w14:paraId="5AABF381"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lastRenderedPageBreak/>
        <w:t>and the system interprets Apple as a fruit, it may return:</w:t>
      </w:r>
    </w:p>
    <w:p w14:paraId="11A97BED" w14:textId="77777777" w:rsidR="00300255" w:rsidRPr="00300255" w:rsidRDefault="00300255" w:rsidP="00300255">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Apple baskets </w:t>
      </w:r>
    </w:p>
    <w:p w14:paraId="2E03E154" w14:textId="77777777" w:rsidR="00300255" w:rsidRPr="00300255" w:rsidRDefault="00300255" w:rsidP="00300255">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Fruit cutters </w:t>
      </w:r>
    </w:p>
    <w:p w14:paraId="65E83020" w14:textId="77777777" w:rsidR="00300255" w:rsidRPr="00300255" w:rsidRDefault="00300255" w:rsidP="00300255">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Fruit storage products </w:t>
      </w:r>
    </w:p>
    <w:p w14:paraId="178B28F3"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instead of:</w:t>
      </w:r>
    </w:p>
    <w:p w14:paraId="50AEA647" w14:textId="77777777" w:rsidR="00300255" w:rsidRPr="00300255" w:rsidRDefault="00300255" w:rsidP="00300255">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iPhone chargers </w:t>
      </w:r>
    </w:p>
    <w:p w14:paraId="572DCDE1" w14:textId="77777777" w:rsidR="00300255" w:rsidRPr="00300255" w:rsidRDefault="00300255" w:rsidP="00300255">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AirPods accessories </w:t>
      </w:r>
    </w:p>
    <w:p w14:paraId="134013A6" w14:textId="77777777" w:rsidR="00300255" w:rsidRPr="00300255" w:rsidRDefault="00300255" w:rsidP="00300255">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Apple Watch accessories </w:t>
      </w:r>
    </w:p>
    <w:p w14:paraId="1C3E71C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This can result in:</w:t>
      </w:r>
    </w:p>
    <w:p w14:paraId="22A02BD9" w14:textId="77777777" w:rsidR="00300255" w:rsidRPr="00300255" w:rsidRDefault="00300255" w:rsidP="00300255">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Lower search relevance. </w:t>
      </w:r>
    </w:p>
    <w:p w14:paraId="75BEF906" w14:textId="77777777" w:rsidR="00300255" w:rsidRPr="00300255" w:rsidRDefault="00300255" w:rsidP="00300255">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Lower click-through rate. </w:t>
      </w:r>
    </w:p>
    <w:p w14:paraId="3A64492D" w14:textId="77777777" w:rsidR="00300255" w:rsidRPr="00300255" w:rsidRDefault="00300255" w:rsidP="00300255">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Reduced customer satisfaction. </w:t>
      </w:r>
    </w:p>
    <w:p w14:paraId="34580FB3" w14:textId="77777777" w:rsidR="00300255" w:rsidRPr="00300255" w:rsidRDefault="00300255" w:rsidP="00300255">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Lower conversion rate. </w:t>
      </w:r>
    </w:p>
    <w:p w14:paraId="315F2364" w14:textId="77777777" w:rsidR="00300255" w:rsidRPr="00300255" w:rsidRDefault="00300255" w:rsidP="00300255">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Poor recommendations. </w:t>
      </w:r>
    </w:p>
    <w:p w14:paraId="29DD733E" w14:textId="77777777" w:rsidR="00300255" w:rsidRPr="00300255" w:rsidRDefault="00300255" w:rsidP="00300255">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Increased search abandonment. </w:t>
      </w:r>
    </w:p>
    <w:p w14:paraId="2F9AE90A" w14:textId="77777777" w:rsidR="00300255" w:rsidRPr="00300255" w:rsidRDefault="00300255" w:rsidP="00300255">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Reduced sales. </w:t>
      </w:r>
    </w:p>
    <w:p w14:paraId="27172F49" w14:textId="36F22A0E" w:rsidR="00300255" w:rsidRPr="00300255" w:rsidRDefault="00300255" w:rsidP="00DE5412">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Therefore, accurate WSD is important for e-commerce search and recommendation systems.</w:t>
      </w:r>
    </w:p>
    <w:p w14:paraId="3F7DC622"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3.4 Industrial-Scale WSD Strategy</w:t>
      </w:r>
    </w:p>
    <w:p w14:paraId="5726CC2F"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A large e-commerce company can use a </w:t>
      </w:r>
      <w:r w:rsidRPr="00300255">
        <w:rPr>
          <w:rFonts w:ascii="Times New Roman" w:eastAsia="Times New Roman" w:hAnsi="Times New Roman" w:cs="Times New Roman"/>
          <w:b/>
          <w:bCs/>
          <w:sz w:val="24"/>
          <w:szCs w:val="24"/>
        </w:rPr>
        <w:t>hybrid WSD system</w:t>
      </w:r>
      <w:r w:rsidRPr="00300255">
        <w:rPr>
          <w:rFonts w:ascii="Times New Roman" w:eastAsia="Times New Roman" w:hAnsi="Times New Roman" w:cs="Times New Roman"/>
          <w:sz w:val="24"/>
          <w:szCs w:val="24"/>
        </w:rPr>
        <w:t xml:space="preserve"> combining NLP, machine learning, and user </w:t>
      </w:r>
      <w:proofErr w:type="spellStart"/>
      <w:r w:rsidRPr="00300255">
        <w:rPr>
          <w:rFonts w:ascii="Times New Roman" w:eastAsia="Times New Roman" w:hAnsi="Times New Roman" w:cs="Times New Roman"/>
          <w:sz w:val="24"/>
          <w:szCs w:val="24"/>
        </w:rPr>
        <w:t>behavior</w:t>
      </w:r>
      <w:proofErr w:type="spellEnd"/>
      <w:r w:rsidRPr="00300255">
        <w:rPr>
          <w:rFonts w:ascii="Times New Roman" w:eastAsia="Times New Roman" w:hAnsi="Times New Roman" w:cs="Times New Roman"/>
          <w:sz w:val="24"/>
          <w:szCs w:val="24"/>
        </w:rPr>
        <w:t>.</w:t>
      </w:r>
    </w:p>
    <w:p w14:paraId="06740C02"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Proposed Architecture</w:t>
      </w:r>
    </w:p>
    <w:p w14:paraId="2CFD4F8A"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User Query</w:t>
      </w:r>
    </w:p>
    <w:p w14:paraId="0CE13E6C"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     ↓</w:t>
      </w:r>
    </w:p>
    <w:p w14:paraId="38246E2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Text Preprocessing</w:t>
      </w:r>
    </w:p>
    <w:p w14:paraId="68A3B659"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     ↓</w:t>
      </w:r>
    </w:p>
    <w:p w14:paraId="6B9753CA"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Entity Recognition</w:t>
      </w:r>
    </w:p>
    <w:p w14:paraId="277655F5"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lastRenderedPageBreak/>
        <w:t xml:space="preserve">     ↓</w:t>
      </w:r>
    </w:p>
    <w:p w14:paraId="01CC6F4D"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Context Analysis</w:t>
      </w:r>
    </w:p>
    <w:p w14:paraId="1AD6818A"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     ↓</w:t>
      </w:r>
    </w:p>
    <w:p w14:paraId="32345730"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Semantic Embedding</w:t>
      </w:r>
    </w:p>
    <w:p w14:paraId="1D01A4EE"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     ↓</w:t>
      </w:r>
    </w:p>
    <w:p w14:paraId="632105CA"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WSD Model</w:t>
      </w:r>
    </w:p>
    <w:p w14:paraId="04E81398"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     ↓</w:t>
      </w:r>
    </w:p>
    <w:p w14:paraId="56444F56"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Correct Word Sense</w:t>
      </w:r>
    </w:p>
    <w:p w14:paraId="15A47B06"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     ↓</w:t>
      </w:r>
    </w:p>
    <w:p w14:paraId="6210546B"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Product Search</w:t>
      </w:r>
    </w:p>
    <w:p w14:paraId="27837267"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 xml:space="preserve">     ↓</w:t>
      </w:r>
    </w:p>
    <w:p w14:paraId="78C8919C" w14:textId="77777777" w:rsidR="00300255" w:rsidRPr="00300255" w:rsidRDefault="00300255" w:rsidP="00300255">
      <w:pPr>
        <w:spacing w:before="100" w:beforeAutospacing="1" w:after="100" w:afterAutospacing="1" w:line="360" w:lineRule="auto"/>
        <w:ind w:left="709"/>
        <w:rPr>
          <w:rFonts w:ascii="Times New Roman" w:eastAsia="Times New Roman" w:hAnsi="Times New Roman" w:cs="Times New Roman"/>
          <w:sz w:val="24"/>
          <w:szCs w:val="24"/>
        </w:rPr>
      </w:pPr>
      <w:r w:rsidRPr="00300255">
        <w:rPr>
          <w:rFonts w:ascii="Times New Roman" w:eastAsia="Times New Roman" w:hAnsi="Times New Roman" w:cs="Times New Roman"/>
          <w:sz w:val="24"/>
          <w:szCs w:val="24"/>
        </w:rPr>
        <w:t>Personalized Recommendations</w:t>
      </w:r>
    </w:p>
    <w:p w14:paraId="418716B7" w14:textId="77777777" w:rsidR="00300255" w:rsidRPr="00300255" w:rsidRDefault="00300255" w:rsidP="004A0516">
      <w:pPr>
        <w:spacing w:before="100" w:beforeAutospacing="1" w:after="100" w:afterAutospacing="1" w:line="360" w:lineRule="auto"/>
        <w:rPr>
          <w:rFonts w:ascii="Times New Roman" w:eastAsia="Times New Roman" w:hAnsi="Times New Roman" w:cs="Times New Roman"/>
          <w:b/>
          <w:bCs/>
          <w:sz w:val="24"/>
          <w:szCs w:val="24"/>
        </w:rPr>
      </w:pPr>
      <w:r w:rsidRPr="00300255">
        <w:rPr>
          <w:rFonts w:ascii="Times New Roman" w:eastAsia="Times New Roman" w:hAnsi="Times New Roman" w:cs="Times New Roman"/>
          <w:b/>
          <w:bCs/>
          <w:sz w:val="24"/>
          <w:szCs w:val="24"/>
        </w:rPr>
        <w:t>Recommended Approach</w:t>
      </w:r>
    </w:p>
    <w:p w14:paraId="767F4CDC"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Build a domain-specific dictionary</w:t>
      </w:r>
      <w:r w:rsidRPr="00300255">
        <w:rPr>
          <w:rFonts w:ascii="Times New Roman" w:eastAsia="Times New Roman" w:hAnsi="Times New Roman" w:cs="Times New Roman"/>
          <w:sz w:val="24"/>
          <w:szCs w:val="24"/>
        </w:rPr>
        <w:t xml:space="preserve"> containing common ambiguous terms. </w:t>
      </w:r>
    </w:p>
    <w:p w14:paraId="0CB480B9"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Use transformer-based NLP models</w:t>
      </w:r>
      <w:r w:rsidRPr="00300255">
        <w:rPr>
          <w:rFonts w:ascii="Times New Roman" w:eastAsia="Times New Roman" w:hAnsi="Times New Roman" w:cs="Times New Roman"/>
          <w:sz w:val="24"/>
          <w:szCs w:val="24"/>
        </w:rPr>
        <w:t xml:space="preserve"> to understand query context. </w:t>
      </w:r>
    </w:p>
    <w:p w14:paraId="03BAE2CC"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Use product metadata</w:t>
      </w:r>
      <w:r w:rsidRPr="00300255">
        <w:rPr>
          <w:rFonts w:ascii="Times New Roman" w:eastAsia="Times New Roman" w:hAnsi="Times New Roman" w:cs="Times New Roman"/>
          <w:sz w:val="24"/>
          <w:szCs w:val="24"/>
        </w:rPr>
        <w:t xml:space="preserve"> such as categories, descriptions, and brands. </w:t>
      </w:r>
    </w:p>
    <w:p w14:paraId="339B5851"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 xml:space="preserve">Use user </w:t>
      </w:r>
      <w:proofErr w:type="spellStart"/>
      <w:r w:rsidRPr="00300255">
        <w:rPr>
          <w:rFonts w:ascii="Times New Roman" w:eastAsia="Times New Roman" w:hAnsi="Times New Roman" w:cs="Times New Roman"/>
          <w:b/>
          <w:bCs/>
          <w:sz w:val="24"/>
          <w:szCs w:val="24"/>
        </w:rPr>
        <w:t>behavior</w:t>
      </w:r>
      <w:proofErr w:type="spellEnd"/>
      <w:r w:rsidRPr="00300255">
        <w:rPr>
          <w:rFonts w:ascii="Times New Roman" w:eastAsia="Times New Roman" w:hAnsi="Times New Roman" w:cs="Times New Roman"/>
          <w:sz w:val="24"/>
          <w:szCs w:val="24"/>
        </w:rPr>
        <w:t xml:space="preserve"> such as clicks, purchases, and browsing history. </w:t>
      </w:r>
    </w:p>
    <w:p w14:paraId="6997FBB5"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Use query history</w:t>
      </w:r>
      <w:r w:rsidRPr="00300255">
        <w:rPr>
          <w:rFonts w:ascii="Times New Roman" w:eastAsia="Times New Roman" w:hAnsi="Times New Roman" w:cs="Times New Roman"/>
          <w:sz w:val="24"/>
          <w:szCs w:val="24"/>
        </w:rPr>
        <w:t xml:space="preserve"> to understand user preferences. </w:t>
      </w:r>
    </w:p>
    <w:p w14:paraId="06A03842"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Train models on real search logs.</w:t>
      </w:r>
      <w:r w:rsidRPr="00300255">
        <w:rPr>
          <w:rFonts w:ascii="Times New Roman" w:eastAsia="Times New Roman" w:hAnsi="Times New Roman" w:cs="Times New Roman"/>
          <w:sz w:val="24"/>
          <w:szCs w:val="24"/>
        </w:rPr>
        <w:t xml:space="preserve"> </w:t>
      </w:r>
    </w:p>
    <w:p w14:paraId="4B9AE5DC"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Use contextual embeddings</w:t>
      </w:r>
      <w:r w:rsidRPr="00300255">
        <w:rPr>
          <w:rFonts w:ascii="Times New Roman" w:eastAsia="Times New Roman" w:hAnsi="Times New Roman" w:cs="Times New Roman"/>
          <w:sz w:val="24"/>
          <w:szCs w:val="24"/>
        </w:rPr>
        <w:t xml:space="preserve"> to distinguish different word meanings. </w:t>
      </w:r>
    </w:p>
    <w:p w14:paraId="1071175F"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Continuously retrain the model</w:t>
      </w:r>
      <w:r w:rsidRPr="00300255">
        <w:rPr>
          <w:rFonts w:ascii="Times New Roman" w:eastAsia="Times New Roman" w:hAnsi="Times New Roman" w:cs="Times New Roman"/>
          <w:sz w:val="24"/>
          <w:szCs w:val="24"/>
        </w:rPr>
        <w:t xml:space="preserve"> using new search and click data. </w:t>
      </w:r>
    </w:p>
    <w:p w14:paraId="5D9A40F2" w14:textId="77777777" w:rsidR="00300255" w:rsidRPr="00300255" w:rsidRDefault="00300255" w:rsidP="00300255">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Use confidence thresholds</w:t>
      </w:r>
      <w:r w:rsidRPr="00300255">
        <w:rPr>
          <w:rFonts w:ascii="Times New Roman" w:eastAsia="Times New Roman" w:hAnsi="Times New Roman" w:cs="Times New Roman"/>
          <w:sz w:val="24"/>
          <w:szCs w:val="24"/>
        </w:rPr>
        <w:t xml:space="preserve"> to handle uncertain queries. </w:t>
      </w:r>
    </w:p>
    <w:p w14:paraId="70A2C68D" w14:textId="77777777" w:rsidR="004A0516" w:rsidRDefault="00300255" w:rsidP="004A0516">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300255">
        <w:rPr>
          <w:rFonts w:ascii="Times New Roman" w:eastAsia="Times New Roman" w:hAnsi="Times New Roman" w:cs="Times New Roman"/>
          <w:b/>
          <w:bCs/>
          <w:sz w:val="24"/>
          <w:szCs w:val="24"/>
        </w:rPr>
        <w:t>Evaluate using precision, recall, F1-score, and click-through rate.</w:t>
      </w:r>
      <w:r w:rsidRPr="00300255">
        <w:rPr>
          <w:rFonts w:ascii="Times New Roman" w:eastAsia="Times New Roman" w:hAnsi="Times New Roman" w:cs="Times New Roman"/>
          <w:sz w:val="24"/>
          <w:szCs w:val="24"/>
        </w:rPr>
        <w:t xml:space="preserve"> </w:t>
      </w:r>
    </w:p>
    <w:p w14:paraId="63B725DA" w14:textId="7C8E0D57" w:rsidR="004A0516" w:rsidRPr="004A0516" w:rsidRDefault="00300255" w:rsidP="004A0516">
      <w:pPr>
        <w:spacing w:before="100" w:beforeAutospacing="1" w:after="100" w:afterAutospacing="1" w:line="360" w:lineRule="auto"/>
        <w:ind w:left="720"/>
        <w:rPr>
          <w:rFonts w:ascii="Times New Roman" w:eastAsia="Times New Roman" w:hAnsi="Times New Roman" w:cs="Times New Roman"/>
          <w:sz w:val="24"/>
          <w:szCs w:val="24"/>
        </w:rPr>
      </w:pPr>
      <w:r w:rsidRPr="004A0516">
        <w:rPr>
          <w:rFonts w:ascii="Times New Roman" w:eastAsia="Times New Roman" w:hAnsi="Times New Roman" w:cs="Times New Roman"/>
          <w:b/>
          <w:bCs/>
          <w:sz w:val="24"/>
          <w:szCs w:val="24"/>
        </w:rPr>
        <w:t>Conclusion</w:t>
      </w:r>
    </w:p>
    <w:p w14:paraId="255B5F60" w14:textId="087DF89C" w:rsidR="00300255" w:rsidRPr="00141E04" w:rsidRDefault="00300255" w:rsidP="004A0516">
      <w:pPr>
        <w:spacing w:before="100" w:beforeAutospacing="1" w:after="100" w:afterAutospacing="1" w:line="360" w:lineRule="auto"/>
        <w:ind w:left="709"/>
        <w:rPr>
          <w:rFonts w:ascii="Times New Roman" w:eastAsia="Times New Roman" w:hAnsi="Times New Roman" w:cs="Times New Roman"/>
          <w:b/>
          <w:bCs/>
          <w:sz w:val="24"/>
          <w:szCs w:val="24"/>
        </w:rPr>
      </w:pPr>
      <w:r w:rsidRPr="00300255">
        <w:rPr>
          <w:rFonts w:ascii="Times New Roman" w:eastAsia="Times New Roman" w:hAnsi="Times New Roman" w:cs="Times New Roman"/>
          <w:sz w:val="24"/>
          <w:szCs w:val="24"/>
        </w:rPr>
        <w:t xml:space="preserve">WSD allows an e-commerce search engine to understand the intended meaning of ambiguous words. In the given case, </w:t>
      </w:r>
      <w:r w:rsidRPr="00300255">
        <w:rPr>
          <w:rFonts w:ascii="Times New Roman" w:eastAsia="Times New Roman" w:hAnsi="Times New Roman" w:cs="Times New Roman"/>
          <w:b/>
          <w:bCs/>
          <w:sz w:val="24"/>
          <w:szCs w:val="24"/>
        </w:rPr>
        <w:t>Apple, Mouse, Java, and Python</w:t>
      </w:r>
      <w:r w:rsidRPr="00300255">
        <w:rPr>
          <w:rFonts w:ascii="Times New Roman" w:eastAsia="Times New Roman" w:hAnsi="Times New Roman" w:cs="Times New Roman"/>
          <w:sz w:val="24"/>
          <w:szCs w:val="24"/>
        </w:rPr>
        <w:t xml:space="preserve"> are correctly interpreted using </w:t>
      </w:r>
      <w:r w:rsidRPr="00300255">
        <w:rPr>
          <w:rFonts w:ascii="Times New Roman" w:eastAsia="Times New Roman" w:hAnsi="Times New Roman" w:cs="Times New Roman"/>
          <w:sz w:val="24"/>
          <w:szCs w:val="24"/>
        </w:rPr>
        <w:lastRenderedPageBreak/>
        <w:t>contextual information. Accurate WSD improves search relevance, recommendations, customer experience, and sales.</w:t>
      </w:r>
    </w:p>
    <w:p w14:paraId="041D4F82" w14:textId="77777777" w:rsidR="00300255" w:rsidRDefault="00300255" w:rsidP="00300255">
      <w:pPr>
        <w:spacing w:before="100" w:beforeAutospacing="1" w:after="100" w:afterAutospacing="1"/>
        <w:ind w:left="709"/>
        <w:rPr>
          <w:rFonts w:ascii="Times New Roman" w:eastAsia="Times New Roman" w:hAnsi="Times New Roman" w:cs="Times New Roman"/>
          <w:sz w:val="24"/>
          <w:szCs w:val="24"/>
        </w:rPr>
      </w:pPr>
    </w:p>
    <w:p w14:paraId="4878D8CC" w14:textId="30EB27D2" w:rsidR="00843EC7" w:rsidRPr="00DE5412" w:rsidRDefault="00843EC7" w:rsidP="00C61A51">
      <w:pPr>
        <w:spacing w:before="100" w:beforeAutospacing="1" w:after="100" w:afterAutospacing="1"/>
        <w:ind w:left="567"/>
        <w:rPr>
          <w:b/>
          <w:bCs/>
        </w:rPr>
      </w:pPr>
      <w:r w:rsidRPr="00DE5412">
        <w:rPr>
          <w:rFonts w:ascii="Times New Roman" w:eastAsia="Times New Roman" w:hAnsi="Times New Roman" w:cs="Times New Roman"/>
          <w:b/>
          <w:bCs/>
          <w:sz w:val="24"/>
          <w:szCs w:val="24"/>
        </w:rPr>
        <w:t xml:space="preserve">4. </w:t>
      </w:r>
      <w:r w:rsidRPr="00DE5412">
        <w:rPr>
          <w:b/>
          <w:bCs/>
        </w:rPr>
        <w:t>Syntax-Driven Semantic Analysis in Healthcare Information Systems.</w:t>
      </w:r>
    </w:p>
    <w:p w14:paraId="486372B6" w14:textId="71BF839E" w:rsidR="00843EC7" w:rsidRPr="00DE5412" w:rsidRDefault="00843EC7" w:rsidP="00C61A51">
      <w:pPr>
        <w:spacing w:before="100" w:beforeAutospacing="1" w:after="100" w:afterAutospacing="1"/>
        <w:ind w:left="567"/>
        <w:rPr>
          <w:b/>
          <w:bCs/>
        </w:rPr>
      </w:pPr>
      <w:r w:rsidRPr="00DE5412">
        <w:rPr>
          <w:b/>
          <w:bCs/>
        </w:rPr>
        <w:t>A healthcare NLP system processes medical reports.</w:t>
      </w:r>
    </w:p>
    <w:p w14:paraId="5B2926C7" w14:textId="2CC11095" w:rsidR="002B4E9D" w:rsidRPr="00DE5412" w:rsidRDefault="002B4E9D" w:rsidP="00C61A51">
      <w:pPr>
        <w:spacing w:before="100" w:beforeAutospacing="1" w:after="100" w:afterAutospacing="1"/>
        <w:ind w:left="567"/>
        <w:rPr>
          <w:b/>
          <w:bCs/>
        </w:rPr>
      </w:pPr>
      <w:r w:rsidRPr="00DE5412">
        <w:rPr>
          <w:b/>
          <w:bCs/>
        </w:rPr>
        <w:t>Parsed Sentences:</w:t>
      </w:r>
    </w:p>
    <w:tbl>
      <w:tblPr>
        <w:tblStyle w:val="TableGrid"/>
        <w:tblW w:w="0" w:type="auto"/>
        <w:tblInd w:w="562" w:type="dxa"/>
        <w:tblLook w:val="04A0" w:firstRow="1" w:lastRow="0" w:firstColumn="1" w:lastColumn="0" w:noHBand="0" w:noVBand="1"/>
      </w:tblPr>
      <w:tblGrid>
        <w:gridCol w:w="4473"/>
        <w:gridCol w:w="5035"/>
      </w:tblGrid>
      <w:tr w:rsidR="002B4E9D" w:rsidRPr="00DE5412" w14:paraId="190D53EF" w14:textId="77777777" w:rsidTr="00C61A51">
        <w:tc>
          <w:tcPr>
            <w:tcW w:w="4473" w:type="dxa"/>
            <w:vAlign w:val="center"/>
          </w:tcPr>
          <w:p w14:paraId="704340BB" w14:textId="36479820"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Sentence</w:t>
            </w:r>
          </w:p>
        </w:tc>
        <w:tc>
          <w:tcPr>
            <w:tcW w:w="5035" w:type="dxa"/>
            <w:vAlign w:val="center"/>
          </w:tcPr>
          <w:p w14:paraId="5F1739B2" w14:textId="73A3E40E"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Parse Structure</w:t>
            </w:r>
          </w:p>
        </w:tc>
      </w:tr>
      <w:tr w:rsidR="002B4E9D" w:rsidRPr="00DE5412" w14:paraId="746D4F38" w14:textId="77777777" w:rsidTr="00C61A51">
        <w:tc>
          <w:tcPr>
            <w:tcW w:w="4473" w:type="dxa"/>
            <w:vAlign w:val="center"/>
          </w:tcPr>
          <w:p w14:paraId="2F59AB60" w14:textId="7170E485"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Doctor prescribed medicine to patient.</w:t>
            </w:r>
          </w:p>
        </w:tc>
        <w:tc>
          <w:tcPr>
            <w:tcW w:w="5035" w:type="dxa"/>
            <w:vAlign w:val="center"/>
          </w:tcPr>
          <w:p w14:paraId="1E105A84" w14:textId="12FBB0D7"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Subject-Verb-Object</w:t>
            </w:r>
          </w:p>
        </w:tc>
      </w:tr>
      <w:tr w:rsidR="002B4E9D" w:rsidRPr="00DE5412" w14:paraId="50EB3A11" w14:textId="77777777" w:rsidTr="00C61A51">
        <w:tc>
          <w:tcPr>
            <w:tcW w:w="4473" w:type="dxa"/>
            <w:vAlign w:val="center"/>
          </w:tcPr>
          <w:p w14:paraId="20850C4F" w14:textId="5CBBD895"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Patient reported severe headache.</w:t>
            </w:r>
          </w:p>
        </w:tc>
        <w:tc>
          <w:tcPr>
            <w:tcW w:w="5035" w:type="dxa"/>
            <w:vAlign w:val="center"/>
          </w:tcPr>
          <w:p w14:paraId="2B35FB02" w14:textId="2D70B9FA"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Subject-Verb-Object</w:t>
            </w:r>
          </w:p>
        </w:tc>
      </w:tr>
      <w:tr w:rsidR="002B4E9D" w:rsidRPr="00DE5412" w14:paraId="5DBB352A" w14:textId="77777777" w:rsidTr="00C61A51">
        <w:tc>
          <w:tcPr>
            <w:tcW w:w="4473" w:type="dxa"/>
            <w:vAlign w:val="center"/>
          </w:tcPr>
          <w:p w14:paraId="6B1F7CCF" w14:textId="589B6A3C"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Nurse monitored patient continuously.</w:t>
            </w:r>
          </w:p>
        </w:tc>
        <w:tc>
          <w:tcPr>
            <w:tcW w:w="5035" w:type="dxa"/>
            <w:vAlign w:val="center"/>
          </w:tcPr>
          <w:p w14:paraId="3203FAD9" w14:textId="5D476566"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Subject-Verb-Object</w:t>
            </w:r>
          </w:p>
        </w:tc>
      </w:tr>
      <w:tr w:rsidR="002B4E9D" w:rsidRPr="00DE5412" w14:paraId="5C825B33" w14:textId="77777777" w:rsidTr="00C61A51">
        <w:tc>
          <w:tcPr>
            <w:tcW w:w="4473" w:type="dxa"/>
            <w:vAlign w:val="center"/>
          </w:tcPr>
          <w:p w14:paraId="71F38065" w14:textId="1709DF96"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Medicine reduced blood pressure.</w:t>
            </w:r>
          </w:p>
        </w:tc>
        <w:tc>
          <w:tcPr>
            <w:tcW w:w="5035" w:type="dxa"/>
            <w:vAlign w:val="center"/>
          </w:tcPr>
          <w:p w14:paraId="2591915D" w14:textId="70D335B0"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Subject-Verb-Object</w:t>
            </w:r>
          </w:p>
        </w:tc>
      </w:tr>
    </w:tbl>
    <w:p w14:paraId="361D4FE9" w14:textId="78A73F14" w:rsidR="00843EC7" w:rsidRPr="00DE5412" w:rsidRDefault="002B4E9D" w:rsidP="00C61A51">
      <w:pPr>
        <w:spacing w:before="100" w:beforeAutospacing="1" w:after="100" w:afterAutospacing="1"/>
        <w:ind w:left="567"/>
        <w:rPr>
          <w:b/>
          <w:bCs/>
        </w:rPr>
      </w:pPr>
      <w:r w:rsidRPr="00DE5412">
        <w:rPr>
          <w:b/>
          <w:bCs/>
        </w:rPr>
        <w:t>Semantic Roles Generated:</w:t>
      </w:r>
    </w:p>
    <w:tbl>
      <w:tblPr>
        <w:tblStyle w:val="TableGrid"/>
        <w:tblW w:w="0" w:type="auto"/>
        <w:tblInd w:w="562" w:type="dxa"/>
        <w:tblLook w:val="04A0" w:firstRow="1" w:lastRow="0" w:firstColumn="1" w:lastColumn="0" w:noHBand="0" w:noVBand="1"/>
      </w:tblPr>
      <w:tblGrid>
        <w:gridCol w:w="4473"/>
        <w:gridCol w:w="5035"/>
      </w:tblGrid>
      <w:tr w:rsidR="002B4E9D" w:rsidRPr="00DE5412" w14:paraId="32EA8825" w14:textId="77777777" w:rsidTr="00C61A51">
        <w:tc>
          <w:tcPr>
            <w:tcW w:w="4473" w:type="dxa"/>
            <w:vAlign w:val="center"/>
          </w:tcPr>
          <w:p w14:paraId="6C8A1038" w14:textId="4F17F1A8"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Entity</w:t>
            </w:r>
          </w:p>
        </w:tc>
        <w:tc>
          <w:tcPr>
            <w:tcW w:w="5035" w:type="dxa"/>
            <w:vAlign w:val="center"/>
          </w:tcPr>
          <w:p w14:paraId="079D26EA" w14:textId="649E9ECF"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Role</w:t>
            </w:r>
          </w:p>
        </w:tc>
      </w:tr>
      <w:tr w:rsidR="002B4E9D" w:rsidRPr="00DE5412" w14:paraId="5C43BC0A" w14:textId="77777777" w:rsidTr="00C61A51">
        <w:tc>
          <w:tcPr>
            <w:tcW w:w="4473" w:type="dxa"/>
            <w:vAlign w:val="center"/>
          </w:tcPr>
          <w:p w14:paraId="6A75C290" w14:textId="343F50CE"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Doctor</w:t>
            </w:r>
          </w:p>
        </w:tc>
        <w:tc>
          <w:tcPr>
            <w:tcW w:w="5035" w:type="dxa"/>
            <w:vAlign w:val="center"/>
          </w:tcPr>
          <w:p w14:paraId="42B60752" w14:textId="7C0BADFF"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Agent</w:t>
            </w:r>
          </w:p>
        </w:tc>
      </w:tr>
      <w:tr w:rsidR="002B4E9D" w:rsidRPr="00DE5412" w14:paraId="4CFC810A" w14:textId="77777777" w:rsidTr="00C61A51">
        <w:tc>
          <w:tcPr>
            <w:tcW w:w="4473" w:type="dxa"/>
            <w:vAlign w:val="center"/>
          </w:tcPr>
          <w:p w14:paraId="2D91B103" w14:textId="671F148F"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Medicine</w:t>
            </w:r>
          </w:p>
        </w:tc>
        <w:tc>
          <w:tcPr>
            <w:tcW w:w="5035" w:type="dxa"/>
            <w:vAlign w:val="center"/>
          </w:tcPr>
          <w:p w14:paraId="494090B6" w14:textId="2E6494C8"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Instrument</w:t>
            </w:r>
          </w:p>
        </w:tc>
      </w:tr>
      <w:tr w:rsidR="002B4E9D" w:rsidRPr="00DE5412" w14:paraId="4179419E" w14:textId="77777777" w:rsidTr="00C61A51">
        <w:tc>
          <w:tcPr>
            <w:tcW w:w="4473" w:type="dxa"/>
            <w:vAlign w:val="center"/>
          </w:tcPr>
          <w:p w14:paraId="0DEF3E31" w14:textId="63AC8689"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Patient</w:t>
            </w:r>
          </w:p>
        </w:tc>
        <w:tc>
          <w:tcPr>
            <w:tcW w:w="5035" w:type="dxa"/>
            <w:vAlign w:val="center"/>
          </w:tcPr>
          <w:p w14:paraId="2E31A44F" w14:textId="6CB2135A"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Recipient</w:t>
            </w:r>
          </w:p>
        </w:tc>
      </w:tr>
      <w:tr w:rsidR="002B4E9D" w:rsidRPr="00DE5412" w14:paraId="50352A63" w14:textId="77777777" w:rsidTr="00C61A51">
        <w:tc>
          <w:tcPr>
            <w:tcW w:w="4473" w:type="dxa"/>
            <w:vAlign w:val="center"/>
          </w:tcPr>
          <w:p w14:paraId="63D718D9" w14:textId="069D5EE2"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Headache</w:t>
            </w:r>
          </w:p>
        </w:tc>
        <w:tc>
          <w:tcPr>
            <w:tcW w:w="5035" w:type="dxa"/>
            <w:vAlign w:val="center"/>
          </w:tcPr>
          <w:p w14:paraId="4DE11D7D" w14:textId="5E4DA8E4"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b/>
                <w:bCs/>
              </w:rPr>
              <w:t>Symptom</w:t>
            </w:r>
          </w:p>
        </w:tc>
      </w:tr>
    </w:tbl>
    <w:p w14:paraId="1355BC64" w14:textId="77777777" w:rsidR="002B4E9D" w:rsidRPr="00DE5412" w:rsidRDefault="002B4E9D" w:rsidP="00C61A51">
      <w:pPr>
        <w:spacing w:before="100" w:beforeAutospacing="1" w:after="100" w:afterAutospacing="1"/>
        <w:ind w:left="567"/>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Tasks:</w:t>
      </w:r>
    </w:p>
    <w:p w14:paraId="5B291594" w14:textId="77777777" w:rsidR="002B4E9D" w:rsidRPr="00DE5412"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b/>
          <w:bCs/>
          <w:sz w:val="24"/>
          <w:szCs w:val="24"/>
        </w:rPr>
      </w:pPr>
      <w:proofErr w:type="spellStart"/>
      <w:r w:rsidRPr="00DE5412">
        <w:rPr>
          <w:rFonts w:ascii="Times New Roman" w:eastAsia="Times New Roman" w:hAnsi="Times New Roman" w:cs="Times New Roman"/>
          <w:b/>
          <w:bCs/>
          <w:sz w:val="24"/>
          <w:szCs w:val="24"/>
        </w:rPr>
        <w:t>Analyze</w:t>
      </w:r>
      <w:proofErr w:type="spellEnd"/>
      <w:r w:rsidRPr="00DE5412">
        <w:rPr>
          <w:rFonts w:ascii="Times New Roman" w:eastAsia="Times New Roman" w:hAnsi="Times New Roman" w:cs="Times New Roman"/>
          <w:b/>
          <w:bCs/>
          <w:sz w:val="24"/>
          <w:szCs w:val="24"/>
        </w:rPr>
        <w:t xml:space="preserve"> how syntactic structures contribute to semantic role assignment. </w:t>
      </w:r>
    </w:p>
    <w:p w14:paraId="522DB305" w14:textId="77777777" w:rsidR="002B4E9D" w:rsidRPr="00DE5412"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 xml:space="preserve">Determine whether the assigned semantic roles are appropriate. </w:t>
      </w:r>
    </w:p>
    <w:p w14:paraId="3E39A201" w14:textId="77777777" w:rsidR="002B4E9D" w:rsidRPr="00DE5412"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 xml:space="preserve">Evaluate potential errors that could arise from incorrect parsing. </w:t>
      </w:r>
    </w:p>
    <w:p w14:paraId="4408DC60" w14:textId="77777777" w:rsidR="002B4E9D" w:rsidRPr="00DE5412"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b/>
          <w:bCs/>
          <w:sz w:val="24"/>
          <w:szCs w:val="24"/>
        </w:rPr>
      </w:pPr>
      <w:r w:rsidRPr="00DE5412">
        <w:rPr>
          <w:rFonts w:ascii="Times New Roman" w:eastAsia="Times New Roman" w:hAnsi="Times New Roman" w:cs="Times New Roman"/>
          <w:b/>
          <w:bCs/>
          <w:sz w:val="24"/>
          <w:szCs w:val="24"/>
        </w:rPr>
        <w:t xml:space="preserve">Recommend methods to improve syntax-driven semantic analysis in healthcare applications. </w:t>
      </w:r>
    </w:p>
    <w:p w14:paraId="6199A542" w14:textId="77777777" w:rsidR="00F5119F" w:rsidRPr="00DE5412" w:rsidRDefault="00F5119F" w:rsidP="00F5119F">
      <w:pPr>
        <w:spacing w:before="100" w:beforeAutospacing="1" w:after="100" w:afterAutospacing="1" w:line="360" w:lineRule="auto"/>
        <w:ind w:firstLine="567"/>
        <w:rPr>
          <w:rFonts w:ascii="Times New Roman" w:eastAsia="Times New Roman" w:hAnsi="Times New Roman" w:cs="Times New Roman"/>
          <w:b/>
          <w:bCs/>
          <w:sz w:val="24"/>
          <w:szCs w:val="24"/>
        </w:rPr>
      </w:pPr>
    </w:p>
    <w:p w14:paraId="7DDF1A5F" w14:textId="77777777" w:rsidR="00F5119F" w:rsidRDefault="00F5119F" w:rsidP="00F5119F">
      <w:pPr>
        <w:spacing w:before="100" w:beforeAutospacing="1" w:after="100" w:afterAutospacing="1" w:line="360" w:lineRule="auto"/>
        <w:ind w:firstLine="567"/>
        <w:rPr>
          <w:rFonts w:ascii="Times New Roman" w:eastAsia="Times New Roman" w:hAnsi="Times New Roman" w:cs="Times New Roman"/>
          <w:sz w:val="24"/>
          <w:szCs w:val="24"/>
        </w:rPr>
      </w:pPr>
    </w:p>
    <w:p w14:paraId="6D360C8A" w14:textId="77777777" w:rsidR="00F5119F" w:rsidRDefault="00F5119F" w:rsidP="00F5119F">
      <w:pPr>
        <w:spacing w:before="100" w:beforeAutospacing="1" w:after="100" w:afterAutospacing="1" w:line="360" w:lineRule="auto"/>
        <w:ind w:firstLine="567"/>
        <w:rPr>
          <w:rFonts w:ascii="Times New Roman" w:eastAsia="Times New Roman" w:hAnsi="Times New Roman" w:cs="Times New Roman"/>
          <w:sz w:val="24"/>
          <w:szCs w:val="24"/>
        </w:rPr>
      </w:pPr>
    </w:p>
    <w:p w14:paraId="0CD200E5" w14:textId="77777777" w:rsidR="00F5119F" w:rsidRDefault="00F5119F" w:rsidP="00F5119F">
      <w:pPr>
        <w:spacing w:before="100" w:beforeAutospacing="1" w:after="100" w:afterAutospacing="1" w:line="360" w:lineRule="auto"/>
        <w:ind w:firstLine="567"/>
        <w:rPr>
          <w:rFonts w:ascii="Times New Roman" w:eastAsia="Times New Roman" w:hAnsi="Times New Roman" w:cs="Times New Roman"/>
          <w:sz w:val="24"/>
          <w:szCs w:val="24"/>
        </w:rPr>
      </w:pPr>
    </w:p>
    <w:p w14:paraId="5E2AB7C8" w14:textId="4D8BF20F" w:rsidR="00034341" w:rsidRPr="00034341" w:rsidRDefault="00034341" w:rsidP="00F5119F">
      <w:pPr>
        <w:spacing w:before="100" w:beforeAutospacing="1" w:after="100" w:afterAutospacing="1" w:line="360" w:lineRule="auto"/>
        <w:ind w:firstLine="567"/>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Syntax-driven semantic analysis uses the grammatical structure of a sentence to identify </w:t>
      </w:r>
      <w:r w:rsidRPr="00034341">
        <w:rPr>
          <w:rFonts w:ascii="Times New Roman" w:eastAsia="Times New Roman" w:hAnsi="Times New Roman" w:cs="Times New Roman"/>
          <w:b/>
          <w:bCs/>
          <w:sz w:val="24"/>
          <w:szCs w:val="24"/>
        </w:rPr>
        <w:t>who performs an action, what the action affects, and who receives it</w:t>
      </w:r>
      <w:r w:rsidRPr="00034341">
        <w:rPr>
          <w:rFonts w:ascii="Times New Roman" w:eastAsia="Times New Roman" w:hAnsi="Times New Roman" w:cs="Times New Roman"/>
          <w:sz w:val="24"/>
          <w:szCs w:val="24"/>
        </w:rPr>
        <w:t>. This is particularly important in healthcare because incorrect interpretation of medical information can lead to serious consequences.</w:t>
      </w:r>
    </w:p>
    <w:p w14:paraId="27D967A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4.1 Contribution of Syntax to Semantic Role Assignment</w:t>
      </w:r>
    </w:p>
    <w:p w14:paraId="5A6A05AC"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lastRenderedPageBreak/>
        <w:t>Consider:</w:t>
      </w:r>
    </w:p>
    <w:p w14:paraId="3068846E"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b/>
          <w:bCs/>
          <w:sz w:val="24"/>
          <w:szCs w:val="24"/>
        </w:rPr>
        <w:t>"Doctor prescribed medicine to patient."</w:t>
      </w:r>
    </w:p>
    <w:p w14:paraId="34AD4DD9"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The syntactic structure is:</w:t>
      </w:r>
    </w:p>
    <w:p w14:paraId="7790482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Subject → Doctor</w:t>
      </w:r>
    </w:p>
    <w:p w14:paraId="752D2DEC"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Verb → prescribed</w:t>
      </w:r>
    </w:p>
    <w:p w14:paraId="6147BFA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Object → Medicine</w:t>
      </w:r>
    </w:p>
    <w:p w14:paraId="188F57E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Indirect Object → Patient</w:t>
      </w:r>
    </w:p>
    <w:p w14:paraId="4E2D3A8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The semantic roles are:</w:t>
      </w:r>
    </w:p>
    <w:p w14:paraId="382A0FB3"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 → Agent</w:t>
      </w:r>
    </w:p>
    <w:p w14:paraId="40A91FA4"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Medicine → Theme</w:t>
      </w:r>
    </w:p>
    <w:p w14:paraId="332FB9B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 Recipient</w:t>
      </w:r>
    </w:p>
    <w:p w14:paraId="48F43A82"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Here, the syntactic position helps identify the roles.</w:t>
      </w:r>
    </w:p>
    <w:p w14:paraId="5C755A54"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Sentence 2</w:t>
      </w:r>
    </w:p>
    <w:p w14:paraId="1D171ED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b/>
          <w:bCs/>
          <w:sz w:val="24"/>
          <w:szCs w:val="24"/>
        </w:rPr>
        <w:t>"Patient reported severe headache."</w:t>
      </w:r>
    </w:p>
    <w:p w14:paraId="1B06B4D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Subject → Patient</w:t>
      </w:r>
    </w:p>
    <w:p w14:paraId="6B53447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Verb → reported</w:t>
      </w:r>
    </w:p>
    <w:p w14:paraId="747645D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Object → Severe headache</w:t>
      </w:r>
    </w:p>
    <w:p w14:paraId="78626DB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Semantic roles:</w:t>
      </w:r>
    </w:p>
    <w:p w14:paraId="73182E9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 Experiencer/Agent</w:t>
      </w:r>
    </w:p>
    <w:p w14:paraId="01C055B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Severe headache → Symptom/Reported Condition</w:t>
      </w:r>
    </w:p>
    <w:p w14:paraId="4AA4EE8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Sentence 3</w:t>
      </w:r>
    </w:p>
    <w:p w14:paraId="345F687E"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b/>
          <w:bCs/>
          <w:sz w:val="24"/>
          <w:szCs w:val="24"/>
        </w:rPr>
        <w:lastRenderedPageBreak/>
        <w:t>"Nurse monitored patient continuously."</w:t>
      </w:r>
    </w:p>
    <w:p w14:paraId="4B388423"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Subject → Nurse</w:t>
      </w:r>
    </w:p>
    <w:p w14:paraId="52320EC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Verb → monitored</w:t>
      </w:r>
    </w:p>
    <w:p w14:paraId="656EB16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Object → Patient</w:t>
      </w:r>
    </w:p>
    <w:p w14:paraId="6297A71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Semantic roles:</w:t>
      </w:r>
    </w:p>
    <w:p w14:paraId="6EF1D074"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Nurse → Agent</w:t>
      </w:r>
    </w:p>
    <w:p w14:paraId="4DD6EDB2"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 Patient/Theme</w:t>
      </w:r>
    </w:p>
    <w:p w14:paraId="4969B3BC"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Sentence 4</w:t>
      </w:r>
    </w:p>
    <w:p w14:paraId="7721069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b/>
          <w:bCs/>
          <w:sz w:val="24"/>
          <w:szCs w:val="24"/>
        </w:rPr>
        <w:t>"Medicine reduced blood pressure."</w:t>
      </w:r>
    </w:p>
    <w:p w14:paraId="4907B4A3"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Subject → Medicine</w:t>
      </w:r>
    </w:p>
    <w:p w14:paraId="47A9B7F1"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Verb → reduced</w:t>
      </w:r>
    </w:p>
    <w:p w14:paraId="55027383"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Object → Blood pressure</w:t>
      </w:r>
    </w:p>
    <w:p w14:paraId="5A16560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Semantic interpretation:</w:t>
      </w:r>
    </w:p>
    <w:p w14:paraId="25F065C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Medicine → Cause/Agent</w:t>
      </w:r>
    </w:p>
    <w:p w14:paraId="45468CE0" w14:textId="46BB19D9"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Blood Pressure → Affected Entity/Theme</w:t>
      </w:r>
    </w:p>
    <w:p w14:paraId="3E97372E"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4.2 Evaluation of Assigned Semantic Roles</w:t>
      </w:r>
    </w:p>
    <w:p w14:paraId="4A2CB654"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The given semantic roles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522"/>
      </w:tblGrid>
      <w:tr w:rsidR="00034341" w:rsidRPr="00034341" w14:paraId="37688AA3" w14:textId="77777777">
        <w:trPr>
          <w:tblHeader/>
          <w:tblCellSpacing w:w="15" w:type="dxa"/>
        </w:trPr>
        <w:tc>
          <w:tcPr>
            <w:tcW w:w="0" w:type="auto"/>
            <w:vAlign w:val="center"/>
            <w:hideMark/>
          </w:tcPr>
          <w:p w14:paraId="305B8D75"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Entity</w:t>
            </w:r>
          </w:p>
        </w:tc>
        <w:tc>
          <w:tcPr>
            <w:tcW w:w="0" w:type="auto"/>
            <w:vAlign w:val="center"/>
            <w:hideMark/>
          </w:tcPr>
          <w:p w14:paraId="434E8C4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Assigned Role</w:t>
            </w:r>
          </w:p>
        </w:tc>
      </w:tr>
      <w:tr w:rsidR="00034341" w:rsidRPr="00034341" w14:paraId="56B8705F" w14:textId="77777777">
        <w:trPr>
          <w:tblCellSpacing w:w="15" w:type="dxa"/>
        </w:trPr>
        <w:tc>
          <w:tcPr>
            <w:tcW w:w="0" w:type="auto"/>
            <w:vAlign w:val="center"/>
            <w:hideMark/>
          </w:tcPr>
          <w:p w14:paraId="409B58F2"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w:t>
            </w:r>
          </w:p>
        </w:tc>
        <w:tc>
          <w:tcPr>
            <w:tcW w:w="0" w:type="auto"/>
            <w:vAlign w:val="center"/>
            <w:hideMark/>
          </w:tcPr>
          <w:p w14:paraId="22B00B91"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Agent</w:t>
            </w:r>
          </w:p>
        </w:tc>
      </w:tr>
      <w:tr w:rsidR="00034341" w:rsidRPr="00034341" w14:paraId="76044E14" w14:textId="77777777">
        <w:trPr>
          <w:tblCellSpacing w:w="15" w:type="dxa"/>
        </w:trPr>
        <w:tc>
          <w:tcPr>
            <w:tcW w:w="0" w:type="auto"/>
            <w:vAlign w:val="center"/>
            <w:hideMark/>
          </w:tcPr>
          <w:p w14:paraId="7CBBDD4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Medicine</w:t>
            </w:r>
          </w:p>
        </w:tc>
        <w:tc>
          <w:tcPr>
            <w:tcW w:w="0" w:type="auto"/>
            <w:vAlign w:val="center"/>
            <w:hideMark/>
          </w:tcPr>
          <w:p w14:paraId="4E24D4CB"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Instrument</w:t>
            </w:r>
          </w:p>
        </w:tc>
      </w:tr>
      <w:tr w:rsidR="00034341" w:rsidRPr="00034341" w14:paraId="724A676F" w14:textId="77777777">
        <w:trPr>
          <w:tblCellSpacing w:w="15" w:type="dxa"/>
        </w:trPr>
        <w:tc>
          <w:tcPr>
            <w:tcW w:w="0" w:type="auto"/>
            <w:vAlign w:val="center"/>
            <w:hideMark/>
          </w:tcPr>
          <w:p w14:paraId="1E34496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w:t>
            </w:r>
          </w:p>
        </w:tc>
        <w:tc>
          <w:tcPr>
            <w:tcW w:w="0" w:type="auto"/>
            <w:vAlign w:val="center"/>
            <w:hideMark/>
          </w:tcPr>
          <w:p w14:paraId="56F0E33C"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Recipient</w:t>
            </w:r>
          </w:p>
        </w:tc>
      </w:tr>
      <w:tr w:rsidR="00034341" w:rsidRPr="00034341" w14:paraId="5717AFC5" w14:textId="77777777">
        <w:trPr>
          <w:tblCellSpacing w:w="15" w:type="dxa"/>
        </w:trPr>
        <w:tc>
          <w:tcPr>
            <w:tcW w:w="0" w:type="auto"/>
            <w:vAlign w:val="center"/>
            <w:hideMark/>
          </w:tcPr>
          <w:p w14:paraId="2B6F0A15"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Headache</w:t>
            </w:r>
          </w:p>
        </w:tc>
        <w:tc>
          <w:tcPr>
            <w:tcW w:w="0" w:type="auto"/>
            <w:vAlign w:val="center"/>
            <w:hideMark/>
          </w:tcPr>
          <w:p w14:paraId="5DE28BB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Symptom</w:t>
            </w:r>
          </w:p>
        </w:tc>
      </w:tr>
    </w:tbl>
    <w:p w14:paraId="42BEF7C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Some assignments are appropriate, but </w:t>
      </w:r>
      <w:r w:rsidRPr="00034341">
        <w:rPr>
          <w:rFonts w:ascii="Times New Roman" w:eastAsia="Times New Roman" w:hAnsi="Times New Roman" w:cs="Times New Roman"/>
          <w:b/>
          <w:bCs/>
          <w:sz w:val="24"/>
          <w:szCs w:val="24"/>
        </w:rPr>
        <w:t>Medicine → Instrument</w:t>
      </w:r>
      <w:r w:rsidRPr="00034341">
        <w:rPr>
          <w:rFonts w:ascii="Times New Roman" w:eastAsia="Times New Roman" w:hAnsi="Times New Roman" w:cs="Times New Roman"/>
          <w:sz w:val="24"/>
          <w:szCs w:val="24"/>
        </w:rPr>
        <w:t xml:space="preserve"> is not always correct.</w:t>
      </w:r>
    </w:p>
    <w:p w14:paraId="33354825"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lastRenderedPageBreak/>
        <w:t>Doctor → Agent</w:t>
      </w:r>
    </w:p>
    <w:p w14:paraId="1E1D70A9"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This is correct.</w:t>
      </w:r>
    </w:p>
    <w:p w14:paraId="6A77C63A"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In:</w:t>
      </w:r>
    </w:p>
    <w:p w14:paraId="0FFCA02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 prescribed medicine.</w:t>
      </w:r>
    </w:p>
    <w:p w14:paraId="6999908C"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The doctor performs the action of prescribing.</w:t>
      </w:r>
    </w:p>
    <w:p w14:paraId="434B3F8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 → Agent</w:t>
      </w:r>
    </w:p>
    <w:p w14:paraId="38D0CA6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Patient → Recipient</w:t>
      </w:r>
    </w:p>
    <w:p w14:paraId="3CF1994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This is correct in:</w:t>
      </w:r>
    </w:p>
    <w:p w14:paraId="1B91F3B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 prescribed medicine to patient.</w:t>
      </w:r>
    </w:p>
    <w:p w14:paraId="493E77E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The patient receives the medicine.</w:t>
      </w:r>
    </w:p>
    <w:p w14:paraId="7C8BF339"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 Recipient</w:t>
      </w:r>
    </w:p>
    <w:p w14:paraId="1FFEC50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Headache → Symptom</w:t>
      </w:r>
    </w:p>
    <w:p w14:paraId="0BD93FA4"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This is correct.</w:t>
      </w:r>
    </w:p>
    <w:p w14:paraId="286B1C7E"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In:</w:t>
      </w:r>
    </w:p>
    <w:p w14:paraId="3030E42B"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reported severe headache.</w:t>
      </w:r>
    </w:p>
    <w:p w14:paraId="5EAE09A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Headache represents a symptom experienced/reported by the patient.</w:t>
      </w:r>
    </w:p>
    <w:p w14:paraId="55B5492C"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Headache → Symptom</w:t>
      </w:r>
    </w:p>
    <w:p w14:paraId="26C5005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Medicine → Instrument</w:t>
      </w:r>
    </w:p>
    <w:p w14:paraId="6EAADDE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This assignment is </w:t>
      </w:r>
      <w:r w:rsidRPr="00034341">
        <w:rPr>
          <w:rFonts w:ascii="Times New Roman" w:eastAsia="Times New Roman" w:hAnsi="Times New Roman" w:cs="Times New Roman"/>
          <w:b/>
          <w:bCs/>
          <w:sz w:val="24"/>
          <w:szCs w:val="24"/>
        </w:rPr>
        <w:t>not appropriate for the sentence "Doctor prescribed medicine to patient."</w:t>
      </w:r>
    </w:p>
    <w:p w14:paraId="2C0FA7A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Here, medicine is the </w:t>
      </w:r>
      <w:r w:rsidRPr="00034341">
        <w:rPr>
          <w:rFonts w:ascii="Times New Roman" w:eastAsia="Times New Roman" w:hAnsi="Times New Roman" w:cs="Times New Roman"/>
          <w:b/>
          <w:bCs/>
          <w:sz w:val="24"/>
          <w:szCs w:val="24"/>
        </w:rPr>
        <w:t>Theme</w:t>
      </w:r>
      <w:r w:rsidRPr="00034341">
        <w:rPr>
          <w:rFonts w:ascii="Times New Roman" w:eastAsia="Times New Roman" w:hAnsi="Times New Roman" w:cs="Times New Roman"/>
          <w:sz w:val="24"/>
          <w:szCs w:val="24"/>
        </w:rPr>
        <w:t>, because it is the entity being prescribed.</w:t>
      </w:r>
    </w:p>
    <w:p w14:paraId="6F9FAF7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 → Agent</w:t>
      </w:r>
    </w:p>
    <w:p w14:paraId="5C1B8DD2"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lastRenderedPageBreak/>
        <w:t>Medicine → Theme</w:t>
      </w:r>
    </w:p>
    <w:p w14:paraId="281C9B9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 Recipient</w:t>
      </w:r>
    </w:p>
    <w:p w14:paraId="6C8AA635"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However, in:</w:t>
      </w:r>
    </w:p>
    <w:p w14:paraId="1E1726BB"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Medicine reduced blood pressure.</w:t>
      </w:r>
    </w:p>
    <w:p w14:paraId="7935A7E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Medicine acts as the </w:t>
      </w:r>
      <w:r w:rsidRPr="00034341">
        <w:rPr>
          <w:rFonts w:ascii="Times New Roman" w:eastAsia="Times New Roman" w:hAnsi="Times New Roman" w:cs="Times New Roman"/>
          <w:b/>
          <w:bCs/>
          <w:sz w:val="24"/>
          <w:szCs w:val="24"/>
        </w:rPr>
        <w:t>cause or agent</w:t>
      </w:r>
      <w:r w:rsidRPr="00034341">
        <w:rPr>
          <w:rFonts w:ascii="Times New Roman" w:eastAsia="Times New Roman" w:hAnsi="Times New Roman" w:cs="Times New Roman"/>
          <w:sz w:val="24"/>
          <w:szCs w:val="24"/>
        </w:rPr>
        <w:t xml:space="preserve"> producing the reduction.</w:t>
      </w:r>
    </w:p>
    <w:p w14:paraId="0D8AE7DE" w14:textId="1C0A8E9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Thus, semantic roles depend on the sentence context.</w:t>
      </w:r>
    </w:p>
    <w:p w14:paraId="24EDE0A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4.3 Errors Caused by Incorrect Parsing</w:t>
      </w:r>
    </w:p>
    <w:p w14:paraId="54D0389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Incorrect syntactic parsing can produce incorrect medical information.</w:t>
      </w:r>
    </w:p>
    <w:p w14:paraId="5316DA9B"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Example 1</w:t>
      </w:r>
    </w:p>
    <w:p w14:paraId="2ECD5489"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Correct:</w:t>
      </w:r>
    </w:p>
    <w:p w14:paraId="1630D8A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 prescribed medicine to patient.</w:t>
      </w:r>
    </w:p>
    <w:p w14:paraId="6AF419B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Incorrect interpretation:</w:t>
      </w:r>
    </w:p>
    <w:p w14:paraId="318B714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 Agent</w:t>
      </w:r>
    </w:p>
    <w:p w14:paraId="4D856491"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Doctor → Recipient</w:t>
      </w:r>
    </w:p>
    <w:p w14:paraId="116FFC39"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This reverses the meaning of the sentence.</w:t>
      </w:r>
    </w:p>
    <w:p w14:paraId="102BDF9E"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Possible consequences</w:t>
      </w:r>
    </w:p>
    <w:p w14:paraId="7E2E59C1" w14:textId="77777777" w:rsidR="00034341" w:rsidRPr="00034341" w:rsidRDefault="00034341" w:rsidP="00F5119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Incorrect patient records. </w:t>
      </w:r>
    </w:p>
    <w:p w14:paraId="53364B81" w14:textId="77777777" w:rsidR="00034341" w:rsidRPr="00034341" w:rsidRDefault="00034341" w:rsidP="00F5119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Incorrect medication information. </w:t>
      </w:r>
    </w:p>
    <w:p w14:paraId="64FB8095" w14:textId="77777777" w:rsidR="00034341" w:rsidRPr="00034341" w:rsidRDefault="00034341" w:rsidP="00F5119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Wrong identification of healthcare professionals. </w:t>
      </w:r>
    </w:p>
    <w:p w14:paraId="1F80C37A" w14:textId="77777777" w:rsidR="00034341" w:rsidRPr="00034341" w:rsidRDefault="00034341" w:rsidP="00F5119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Incorrect extraction of symptoms. </w:t>
      </w:r>
    </w:p>
    <w:p w14:paraId="29D7CFA7" w14:textId="77777777" w:rsidR="00034341" w:rsidRPr="00034341" w:rsidRDefault="00034341" w:rsidP="00F5119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Incorrect clinical decision support. </w:t>
      </w:r>
    </w:p>
    <w:p w14:paraId="5745F336" w14:textId="77777777" w:rsidR="00034341" w:rsidRPr="00034341" w:rsidRDefault="00034341" w:rsidP="00F5119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Errors in medical databases. </w:t>
      </w:r>
    </w:p>
    <w:p w14:paraId="31904BA4" w14:textId="77777777" w:rsidR="00034341" w:rsidRPr="00034341" w:rsidRDefault="00034341" w:rsidP="00F5119F">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Potentially unsafe treatment recommendations. </w:t>
      </w:r>
    </w:p>
    <w:p w14:paraId="07B29112"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Example</w:t>
      </w:r>
    </w:p>
    <w:p w14:paraId="687425B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lastRenderedPageBreak/>
        <w:t>Consider:</w:t>
      </w:r>
    </w:p>
    <w:p w14:paraId="4AD8F1CB"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is not allergic to penicillin."</w:t>
      </w:r>
    </w:p>
    <w:p w14:paraId="7FC0D7A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If the NLP system fails to recognize </w:t>
      </w:r>
      <w:r w:rsidRPr="00034341">
        <w:rPr>
          <w:rFonts w:ascii="Times New Roman" w:eastAsia="Times New Roman" w:hAnsi="Times New Roman" w:cs="Times New Roman"/>
          <w:b/>
          <w:bCs/>
          <w:sz w:val="24"/>
          <w:szCs w:val="24"/>
        </w:rPr>
        <w:t>"not"</w:t>
      </w:r>
      <w:r w:rsidRPr="00034341">
        <w:rPr>
          <w:rFonts w:ascii="Times New Roman" w:eastAsia="Times New Roman" w:hAnsi="Times New Roman" w:cs="Times New Roman"/>
          <w:sz w:val="24"/>
          <w:szCs w:val="24"/>
        </w:rPr>
        <w:t>, it may interpret the sentence as:</w:t>
      </w:r>
    </w:p>
    <w:p w14:paraId="241F0D5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Patient is allergic to penicillin.</w:t>
      </w:r>
    </w:p>
    <w:p w14:paraId="5650C35C"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This is a serious semantic error.</w:t>
      </w:r>
    </w:p>
    <w:p w14:paraId="7363960E"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Therefore, healthcare NLP systems must handle:</w:t>
      </w:r>
    </w:p>
    <w:p w14:paraId="4E809E08" w14:textId="77777777" w:rsidR="00034341" w:rsidRPr="00034341" w:rsidRDefault="00034341" w:rsidP="00F5119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Negation </w:t>
      </w:r>
    </w:p>
    <w:p w14:paraId="373B77FE" w14:textId="77777777" w:rsidR="00034341" w:rsidRPr="00034341" w:rsidRDefault="00034341" w:rsidP="00F5119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Medical terminology </w:t>
      </w:r>
    </w:p>
    <w:p w14:paraId="7F771201" w14:textId="77777777" w:rsidR="00034341" w:rsidRPr="00034341" w:rsidRDefault="00034341" w:rsidP="00F5119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Pronouns </w:t>
      </w:r>
    </w:p>
    <w:p w14:paraId="15FA9C30" w14:textId="77777777" w:rsidR="00034341" w:rsidRPr="00034341" w:rsidRDefault="00034341" w:rsidP="00F5119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Temporal information </w:t>
      </w:r>
    </w:p>
    <w:p w14:paraId="4A469F99" w14:textId="77777777" w:rsidR="00034341" w:rsidRPr="00034341" w:rsidRDefault="00034341" w:rsidP="00F5119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Sentence structure </w:t>
      </w:r>
    </w:p>
    <w:p w14:paraId="5EB8292B" w14:textId="172EE6DE" w:rsidR="00034341" w:rsidRPr="00F5119F" w:rsidRDefault="00034341" w:rsidP="00F5119F">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Relationships between medical entities </w:t>
      </w:r>
    </w:p>
    <w:p w14:paraId="5A1047E9"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4.4 Methods to Improve Syntax-Driven Semantic Analysis</w:t>
      </w:r>
    </w:p>
    <w:p w14:paraId="3DA3A80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1. Use Medical NLP Models</w:t>
      </w:r>
    </w:p>
    <w:p w14:paraId="4A732F4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Models trained specifically on medical documents can better understand medical terminology and sentence structures.</w:t>
      </w:r>
    </w:p>
    <w:p w14:paraId="3FEA6D5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2. Dependency Parsing</w:t>
      </w:r>
    </w:p>
    <w:p w14:paraId="1F72AB88"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Dependency parsing identifies relationships between words and helps determine who performs an action and what is affected.</w:t>
      </w:r>
    </w:p>
    <w:p w14:paraId="0D2B47F7"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3. Named Entity Recognition</w:t>
      </w:r>
    </w:p>
    <w:p w14:paraId="5074941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NER can identify:</w:t>
      </w:r>
    </w:p>
    <w:p w14:paraId="2362FE05" w14:textId="77777777" w:rsidR="00034341" w:rsidRPr="00034341" w:rsidRDefault="00034341" w:rsidP="00F5119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Patients </w:t>
      </w:r>
    </w:p>
    <w:p w14:paraId="27B7C55B" w14:textId="77777777" w:rsidR="00034341" w:rsidRPr="00034341" w:rsidRDefault="00034341" w:rsidP="00F5119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Doctors </w:t>
      </w:r>
    </w:p>
    <w:p w14:paraId="501B0F19" w14:textId="77777777" w:rsidR="00034341" w:rsidRPr="00034341" w:rsidRDefault="00034341" w:rsidP="00F5119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Medicines </w:t>
      </w:r>
    </w:p>
    <w:p w14:paraId="391F0028" w14:textId="77777777" w:rsidR="00034341" w:rsidRPr="00034341" w:rsidRDefault="00034341" w:rsidP="00F5119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Diseases </w:t>
      </w:r>
    </w:p>
    <w:p w14:paraId="7555E2B5" w14:textId="77777777" w:rsidR="00034341" w:rsidRPr="00034341" w:rsidRDefault="00034341" w:rsidP="00F5119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Symptoms </w:t>
      </w:r>
    </w:p>
    <w:p w14:paraId="7AE73455" w14:textId="77777777" w:rsidR="00034341" w:rsidRPr="00034341" w:rsidRDefault="00034341" w:rsidP="00F5119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lastRenderedPageBreak/>
        <w:t xml:space="preserve">Procedures </w:t>
      </w:r>
    </w:p>
    <w:p w14:paraId="12CFA761" w14:textId="77777777" w:rsidR="00034341" w:rsidRPr="00034341" w:rsidRDefault="00034341" w:rsidP="00F5119F">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Medical devices </w:t>
      </w:r>
    </w:p>
    <w:p w14:paraId="4354E983"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 xml:space="preserve">4. Semantic Role </w:t>
      </w:r>
      <w:proofErr w:type="spellStart"/>
      <w:r w:rsidRPr="00034341">
        <w:rPr>
          <w:rFonts w:ascii="Times New Roman" w:eastAsia="Times New Roman" w:hAnsi="Times New Roman" w:cs="Times New Roman"/>
          <w:b/>
          <w:bCs/>
          <w:sz w:val="24"/>
          <w:szCs w:val="24"/>
        </w:rPr>
        <w:t>Labeling</w:t>
      </w:r>
      <w:proofErr w:type="spellEnd"/>
    </w:p>
    <w:p w14:paraId="2B8F260D"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Semantic Role </w:t>
      </w:r>
      <w:proofErr w:type="spellStart"/>
      <w:r w:rsidRPr="00034341">
        <w:rPr>
          <w:rFonts w:ascii="Times New Roman" w:eastAsia="Times New Roman" w:hAnsi="Times New Roman" w:cs="Times New Roman"/>
          <w:sz w:val="24"/>
          <w:szCs w:val="24"/>
        </w:rPr>
        <w:t>Labeling</w:t>
      </w:r>
      <w:proofErr w:type="spellEnd"/>
      <w:r w:rsidRPr="00034341">
        <w:rPr>
          <w:rFonts w:ascii="Times New Roman" w:eastAsia="Times New Roman" w:hAnsi="Times New Roman" w:cs="Times New Roman"/>
          <w:sz w:val="24"/>
          <w:szCs w:val="24"/>
        </w:rPr>
        <w:t xml:space="preserve"> can automatically identify roles such as:</w:t>
      </w:r>
    </w:p>
    <w:p w14:paraId="2DB383EF" w14:textId="77777777" w:rsidR="00034341" w:rsidRPr="00034341" w:rsidRDefault="00034341" w:rsidP="00F5119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Agent </w:t>
      </w:r>
    </w:p>
    <w:p w14:paraId="5AD93F0A" w14:textId="77777777" w:rsidR="00034341" w:rsidRPr="00034341" w:rsidRDefault="00034341" w:rsidP="00F5119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Patient </w:t>
      </w:r>
    </w:p>
    <w:p w14:paraId="5B544CF4" w14:textId="77777777" w:rsidR="00034341" w:rsidRPr="00034341" w:rsidRDefault="00034341" w:rsidP="00F5119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Theme </w:t>
      </w:r>
    </w:p>
    <w:p w14:paraId="4C19232D" w14:textId="77777777" w:rsidR="00034341" w:rsidRPr="00034341" w:rsidRDefault="00034341" w:rsidP="00F5119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Recipient </w:t>
      </w:r>
    </w:p>
    <w:p w14:paraId="7B675CD2" w14:textId="77777777" w:rsidR="00034341" w:rsidRPr="00034341" w:rsidRDefault="00034341" w:rsidP="00F5119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Experiencer </w:t>
      </w:r>
    </w:p>
    <w:p w14:paraId="4760DE92" w14:textId="77777777" w:rsidR="00034341" w:rsidRPr="00034341" w:rsidRDefault="00034341" w:rsidP="00F5119F">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 xml:space="preserve">Cause </w:t>
      </w:r>
    </w:p>
    <w:p w14:paraId="6A4771A9"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5. Negation Detection</w:t>
      </w:r>
    </w:p>
    <w:p w14:paraId="51E04C71"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Systems should recognize phrases such as:</w:t>
      </w:r>
    </w:p>
    <w:p w14:paraId="24E1620B" w14:textId="77777777" w:rsidR="00034341" w:rsidRPr="00034341" w:rsidRDefault="00034341" w:rsidP="00F5119F">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w:t>
      </w:r>
      <w:proofErr w:type="gramStart"/>
      <w:r w:rsidRPr="00034341">
        <w:rPr>
          <w:rFonts w:ascii="Times New Roman" w:eastAsia="Times New Roman" w:hAnsi="Times New Roman" w:cs="Times New Roman"/>
          <w:sz w:val="24"/>
          <w:szCs w:val="24"/>
        </w:rPr>
        <w:t>not</w:t>
      </w:r>
      <w:proofErr w:type="gramEnd"/>
      <w:r w:rsidRPr="00034341">
        <w:rPr>
          <w:rFonts w:ascii="Times New Roman" w:eastAsia="Times New Roman" w:hAnsi="Times New Roman" w:cs="Times New Roman"/>
          <w:sz w:val="24"/>
          <w:szCs w:val="24"/>
        </w:rPr>
        <w:t xml:space="preserve"> allergic" </w:t>
      </w:r>
    </w:p>
    <w:p w14:paraId="757B1569" w14:textId="77777777" w:rsidR="00034341" w:rsidRPr="00034341" w:rsidRDefault="00034341" w:rsidP="00F5119F">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w:t>
      </w:r>
      <w:proofErr w:type="gramStart"/>
      <w:r w:rsidRPr="00034341">
        <w:rPr>
          <w:rFonts w:ascii="Times New Roman" w:eastAsia="Times New Roman" w:hAnsi="Times New Roman" w:cs="Times New Roman"/>
          <w:sz w:val="24"/>
          <w:szCs w:val="24"/>
        </w:rPr>
        <w:t>no</w:t>
      </w:r>
      <w:proofErr w:type="gramEnd"/>
      <w:r w:rsidRPr="00034341">
        <w:rPr>
          <w:rFonts w:ascii="Times New Roman" w:eastAsia="Times New Roman" w:hAnsi="Times New Roman" w:cs="Times New Roman"/>
          <w:sz w:val="24"/>
          <w:szCs w:val="24"/>
        </w:rPr>
        <w:t xml:space="preserve"> fever" </w:t>
      </w:r>
    </w:p>
    <w:p w14:paraId="0DF1600C" w14:textId="77777777" w:rsidR="00034341" w:rsidRPr="00034341" w:rsidRDefault="00034341" w:rsidP="00F5119F">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w:t>
      </w:r>
      <w:proofErr w:type="gramStart"/>
      <w:r w:rsidRPr="00034341">
        <w:rPr>
          <w:rFonts w:ascii="Times New Roman" w:eastAsia="Times New Roman" w:hAnsi="Times New Roman" w:cs="Times New Roman"/>
          <w:sz w:val="24"/>
          <w:szCs w:val="24"/>
        </w:rPr>
        <w:t>without</w:t>
      </w:r>
      <w:proofErr w:type="gramEnd"/>
      <w:r w:rsidRPr="00034341">
        <w:rPr>
          <w:rFonts w:ascii="Times New Roman" w:eastAsia="Times New Roman" w:hAnsi="Times New Roman" w:cs="Times New Roman"/>
          <w:sz w:val="24"/>
          <w:szCs w:val="24"/>
        </w:rPr>
        <w:t xml:space="preserve"> pain" </w:t>
      </w:r>
    </w:p>
    <w:p w14:paraId="7FFE6C6B"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6. Contextual Language Models</w:t>
      </w:r>
    </w:p>
    <w:p w14:paraId="5E9250B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Transformer-based models can use surrounding context to determine the correct meaning of medical terms.</w:t>
      </w:r>
    </w:p>
    <w:p w14:paraId="2E2E47AE"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7. Medical Ontologies</w:t>
      </w:r>
    </w:p>
    <w:p w14:paraId="4080AC96"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Healthcare ontologies and standardized vocabularies can help connect medical terms and concepts.</w:t>
      </w:r>
    </w:p>
    <w:p w14:paraId="2369D02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8. Human Validation</w:t>
      </w:r>
    </w:p>
    <w:p w14:paraId="2D645ED0"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For high-risk medical decisions, NLP results should be reviewed by qualified healthcare professionals.</w:t>
      </w:r>
    </w:p>
    <w:p w14:paraId="7E960CD4"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9. Continuous Evaluation</w:t>
      </w:r>
    </w:p>
    <w:p w14:paraId="5D7714DA"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t>The system should be evaluated using precision, recall, F1-score, and domain-specific clinical accuracy.</w:t>
      </w:r>
    </w:p>
    <w:p w14:paraId="3C67E881"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b/>
          <w:bCs/>
          <w:sz w:val="24"/>
          <w:szCs w:val="24"/>
        </w:rPr>
      </w:pPr>
      <w:r w:rsidRPr="00034341">
        <w:rPr>
          <w:rFonts w:ascii="Times New Roman" w:eastAsia="Times New Roman" w:hAnsi="Times New Roman" w:cs="Times New Roman"/>
          <w:b/>
          <w:bCs/>
          <w:sz w:val="24"/>
          <w:szCs w:val="24"/>
        </w:rPr>
        <w:t>Conclusion</w:t>
      </w:r>
    </w:p>
    <w:p w14:paraId="794F799F" w14:textId="77777777" w:rsidR="00034341" w:rsidRPr="00034341" w:rsidRDefault="00034341" w:rsidP="00F5119F">
      <w:pPr>
        <w:spacing w:before="100" w:beforeAutospacing="1" w:after="100" w:afterAutospacing="1" w:line="360" w:lineRule="auto"/>
        <w:rPr>
          <w:rFonts w:ascii="Times New Roman" w:eastAsia="Times New Roman" w:hAnsi="Times New Roman" w:cs="Times New Roman"/>
          <w:sz w:val="24"/>
          <w:szCs w:val="24"/>
        </w:rPr>
      </w:pPr>
      <w:r w:rsidRPr="00034341">
        <w:rPr>
          <w:rFonts w:ascii="Times New Roman" w:eastAsia="Times New Roman" w:hAnsi="Times New Roman" w:cs="Times New Roman"/>
          <w:sz w:val="24"/>
          <w:szCs w:val="24"/>
        </w:rPr>
        <w:lastRenderedPageBreak/>
        <w:t xml:space="preserve">Syntax provides an important foundation for understanding semantic roles in healthcare information systems. However, syntax alone is not sufficient because medical language contains ambiguity, negation, and complex relationships. Combining </w:t>
      </w:r>
      <w:r w:rsidRPr="00034341">
        <w:rPr>
          <w:rFonts w:ascii="Times New Roman" w:eastAsia="Times New Roman" w:hAnsi="Times New Roman" w:cs="Times New Roman"/>
          <w:b/>
          <w:bCs/>
          <w:sz w:val="24"/>
          <w:szCs w:val="24"/>
        </w:rPr>
        <w:t xml:space="preserve">dependency parsing, semantic role </w:t>
      </w:r>
      <w:proofErr w:type="spellStart"/>
      <w:r w:rsidRPr="00034341">
        <w:rPr>
          <w:rFonts w:ascii="Times New Roman" w:eastAsia="Times New Roman" w:hAnsi="Times New Roman" w:cs="Times New Roman"/>
          <w:b/>
          <w:bCs/>
          <w:sz w:val="24"/>
          <w:szCs w:val="24"/>
        </w:rPr>
        <w:t>labeling</w:t>
      </w:r>
      <w:proofErr w:type="spellEnd"/>
      <w:r w:rsidRPr="00034341">
        <w:rPr>
          <w:rFonts w:ascii="Times New Roman" w:eastAsia="Times New Roman" w:hAnsi="Times New Roman" w:cs="Times New Roman"/>
          <w:b/>
          <w:bCs/>
          <w:sz w:val="24"/>
          <w:szCs w:val="24"/>
        </w:rPr>
        <w:t>, medical NER, contextual NLP models, and medical knowledge bases</w:t>
      </w:r>
      <w:r w:rsidRPr="00034341">
        <w:rPr>
          <w:rFonts w:ascii="Times New Roman" w:eastAsia="Times New Roman" w:hAnsi="Times New Roman" w:cs="Times New Roman"/>
          <w:sz w:val="24"/>
          <w:szCs w:val="24"/>
        </w:rPr>
        <w:t xml:space="preserve"> can significantly improve the accuracy and safety of healthcare information extraction.</w:t>
      </w: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73E1F182"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BDD5" w14:textId="77777777" w:rsidR="0018240B" w:rsidRPr="0018240B" w:rsidRDefault="0018240B" w:rsidP="0018240B">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9E4C0E" w14:textId="77777777" w:rsidR="0018240B" w:rsidRPr="0018240B" w:rsidRDefault="0018240B" w:rsidP="0018240B">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866FE" w14:textId="77777777" w:rsidR="0018240B" w:rsidRPr="0018240B" w:rsidRDefault="0018240B" w:rsidP="0018240B">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3D0B3" w14:textId="77777777" w:rsidR="0018240B" w:rsidRPr="0018240B" w:rsidRDefault="0018240B" w:rsidP="0018240B">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A463C" w14:textId="77777777" w:rsidR="0018240B" w:rsidRPr="0018240B" w:rsidRDefault="0018240B" w:rsidP="0018240B">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53228" w14:textId="77777777" w:rsidR="0018240B" w:rsidRPr="0018240B" w:rsidRDefault="0018240B" w:rsidP="0018240B">
            <w:pPr>
              <w:jc w:val="center"/>
              <w:rPr>
                <w:rFonts w:eastAsia="Times New Roman"/>
                <w:b/>
                <w:bCs/>
              </w:rPr>
            </w:pPr>
            <w:r w:rsidRPr="0018240B">
              <w:rPr>
                <w:rFonts w:eastAsia="Times New Roman"/>
                <w:b/>
                <w:bCs/>
              </w:rPr>
              <w:t>Level 1 (Beginning)</w:t>
            </w:r>
          </w:p>
        </w:tc>
      </w:tr>
      <w:tr w:rsidR="0018240B" w:rsidRPr="0018240B" w14:paraId="5054F768"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B0548" w14:textId="77777777" w:rsidR="0018240B" w:rsidRPr="0018240B" w:rsidRDefault="0018240B" w:rsidP="0018240B">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067B23"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EE1B5" w14:textId="77777777" w:rsidR="0018240B" w:rsidRPr="0018240B" w:rsidRDefault="0018240B" w:rsidP="0018240B">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159720" w14:textId="77777777" w:rsidR="0018240B" w:rsidRPr="0018240B" w:rsidRDefault="0018240B" w:rsidP="0018240B">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36D35" w14:textId="77777777" w:rsidR="0018240B" w:rsidRPr="0018240B" w:rsidRDefault="0018240B" w:rsidP="0018240B">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16823" w14:textId="77777777" w:rsidR="0018240B" w:rsidRPr="0018240B" w:rsidRDefault="0018240B" w:rsidP="0018240B">
            <w:pPr>
              <w:jc w:val="center"/>
              <w:rPr>
                <w:rFonts w:eastAsia="Times New Roman"/>
              </w:rPr>
            </w:pPr>
            <w:r w:rsidRPr="0018240B">
              <w:rPr>
                <w:rFonts w:eastAsia="Times New Roman"/>
              </w:rPr>
              <w:t>Misinterprets or fails to understand data</w:t>
            </w:r>
          </w:p>
        </w:tc>
      </w:tr>
      <w:tr w:rsidR="0018240B" w:rsidRPr="0018240B" w14:paraId="14DF709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A431D0" w14:textId="77777777" w:rsidR="0018240B" w:rsidRPr="0018240B" w:rsidRDefault="0018240B" w:rsidP="0018240B">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17DB05"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3A1C37" w14:textId="77777777" w:rsidR="0018240B" w:rsidRPr="0018240B" w:rsidRDefault="0018240B" w:rsidP="0018240B">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95C2B" w14:textId="77777777" w:rsidR="0018240B" w:rsidRPr="0018240B" w:rsidRDefault="0018240B" w:rsidP="0018240B">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1D6EF" w14:textId="77777777" w:rsidR="0018240B" w:rsidRPr="0018240B" w:rsidRDefault="0018240B" w:rsidP="0018240B">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0F4538" w14:textId="77777777" w:rsidR="0018240B" w:rsidRPr="0018240B" w:rsidRDefault="0018240B" w:rsidP="0018240B">
            <w:pPr>
              <w:jc w:val="center"/>
              <w:rPr>
                <w:rFonts w:eastAsia="Times New Roman"/>
              </w:rPr>
            </w:pPr>
            <w:r w:rsidRPr="0018240B">
              <w:rPr>
                <w:rFonts w:eastAsia="Times New Roman"/>
              </w:rPr>
              <w:t>No meaningful analysis provided</w:t>
            </w:r>
          </w:p>
        </w:tc>
      </w:tr>
      <w:tr w:rsidR="0018240B" w:rsidRPr="0018240B" w14:paraId="6313A8C6"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FA1AE" w14:textId="77777777" w:rsidR="0018240B" w:rsidRPr="0018240B" w:rsidRDefault="0018240B" w:rsidP="0018240B">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1A72F8"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B95702" w14:textId="77777777" w:rsidR="0018240B" w:rsidRPr="0018240B" w:rsidRDefault="0018240B" w:rsidP="0018240B">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BA311" w14:textId="77777777" w:rsidR="0018240B" w:rsidRPr="0018240B" w:rsidRDefault="0018240B" w:rsidP="0018240B">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BBBDFC" w14:textId="77777777" w:rsidR="0018240B" w:rsidRPr="0018240B" w:rsidRDefault="0018240B" w:rsidP="0018240B">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743B4D" w14:textId="77777777" w:rsidR="0018240B" w:rsidRPr="0018240B" w:rsidRDefault="0018240B" w:rsidP="0018240B">
            <w:pPr>
              <w:jc w:val="center"/>
              <w:rPr>
                <w:rFonts w:eastAsia="Times New Roman"/>
              </w:rPr>
            </w:pPr>
            <w:r w:rsidRPr="0018240B">
              <w:rPr>
                <w:rFonts w:eastAsia="Times New Roman"/>
              </w:rPr>
              <w:t>Unable to apply concepts to data</w:t>
            </w:r>
          </w:p>
        </w:tc>
      </w:tr>
      <w:tr w:rsidR="0018240B" w:rsidRPr="0018240B" w14:paraId="1862B34C"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3EAFCB" w14:textId="77777777" w:rsidR="0018240B" w:rsidRPr="0018240B" w:rsidRDefault="0018240B" w:rsidP="0018240B">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AA0FC"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2EE421" w14:textId="77777777" w:rsidR="0018240B" w:rsidRPr="0018240B" w:rsidRDefault="0018240B" w:rsidP="0018240B">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F26DC7" w14:textId="77777777" w:rsidR="0018240B" w:rsidRPr="0018240B" w:rsidRDefault="0018240B" w:rsidP="0018240B">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A3015" w14:textId="77777777" w:rsidR="0018240B" w:rsidRPr="0018240B" w:rsidRDefault="0018240B" w:rsidP="0018240B">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3F5C" w14:textId="77777777" w:rsidR="0018240B" w:rsidRPr="0018240B" w:rsidRDefault="0018240B" w:rsidP="0018240B">
            <w:pPr>
              <w:jc w:val="center"/>
              <w:rPr>
                <w:rFonts w:eastAsia="Times New Roman"/>
              </w:rPr>
            </w:pPr>
            <w:r w:rsidRPr="0018240B">
              <w:rPr>
                <w:rFonts w:eastAsia="Times New Roman"/>
              </w:rPr>
              <w:t>No clear or valid conclusions</w:t>
            </w:r>
          </w:p>
        </w:tc>
      </w:tr>
      <w:tr w:rsidR="0018240B" w:rsidRPr="0018240B" w14:paraId="55C3B48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51C4A" w14:textId="77777777" w:rsidR="0018240B" w:rsidRPr="0018240B" w:rsidRDefault="0018240B" w:rsidP="0018240B">
            <w:pPr>
              <w:jc w:val="center"/>
              <w:rPr>
                <w:rFonts w:eastAsia="Times New Roman"/>
              </w:rPr>
            </w:pPr>
            <w:r w:rsidRPr="0018240B">
              <w:rPr>
                <w:rFonts w:eastAsia="Times New Roman"/>
              </w:rPr>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B06C5" w14:textId="77777777" w:rsidR="0018240B" w:rsidRPr="0018240B" w:rsidRDefault="0018240B" w:rsidP="0018240B">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5F7CC5" w14:textId="77777777" w:rsidR="0018240B" w:rsidRPr="0018240B" w:rsidRDefault="0018240B" w:rsidP="0018240B">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27D29" w14:textId="77777777" w:rsidR="0018240B" w:rsidRPr="0018240B" w:rsidRDefault="0018240B" w:rsidP="0018240B">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C887CE" w14:textId="77777777" w:rsidR="0018240B" w:rsidRPr="0018240B" w:rsidRDefault="0018240B" w:rsidP="0018240B">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EB1B1" w14:textId="77777777" w:rsidR="0018240B" w:rsidRPr="0018240B" w:rsidRDefault="0018240B" w:rsidP="0018240B">
            <w:pPr>
              <w:jc w:val="center"/>
              <w:rPr>
                <w:rFonts w:eastAsia="Times New Roman"/>
              </w:rPr>
            </w:pPr>
            <w:r w:rsidRPr="0018240B">
              <w:rPr>
                <w:rFonts w:eastAsia="Times New Roman"/>
              </w:rPr>
              <w:t>Poor presentation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4F42FD0B" w:rsidR="00043746" w:rsidRDefault="00176463" w:rsidP="006C1C39">
            <w:pPr>
              <w:spacing w:after="50"/>
              <w:jc w:val="center"/>
              <w:rPr>
                <w:b/>
                <w:bCs/>
                <w:color w:val="1F4E79"/>
              </w:rPr>
            </w:pPr>
            <w:r w:rsidRPr="00176463">
              <w:rPr>
                <w:b/>
                <w:bCs/>
                <w:color w:val="1F4E79"/>
              </w:rPr>
              <w:t>Understanding of Data</w:t>
            </w:r>
          </w:p>
        </w:tc>
        <w:tc>
          <w:tcPr>
            <w:tcW w:w="1598" w:type="dxa"/>
          </w:tcPr>
          <w:p w14:paraId="2DC91558" w14:textId="509D318D" w:rsidR="00043746" w:rsidRDefault="00176463" w:rsidP="006C1C39">
            <w:pPr>
              <w:spacing w:after="50"/>
              <w:jc w:val="center"/>
              <w:rPr>
                <w:b/>
                <w:bCs/>
                <w:color w:val="1F4E79"/>
              </w:rPr>
            </w:pPr>
            <w:r w:rsidRPr="00176463">
              <w:rPr>
                <w:b/>
                <w:bCs/>
                <w:color w:val="1F4E79"/>
              </w:rPr>
              <w:t>Analysis</w:t>
            </w:r>
          </w:p>
        </w:tc>
        <w:tc>
          <w:tcPr>
            <w:tcW w:w="1015" w:type="dxa"/>
          </w:tcPr>
          <w:p w14:paraId="1644AB1C" w14:textId="36EA4B9D" w:rsidR="00043746" w:rsidRDefault="00176463" w:rsidP="006C1C39">
            <w:pPr>
              <w:spacing w:after="50"/>
              <w:jc w:val="center"/>
              <w:rPr>
                <w:b/>
                <w:bCs/>
                <w:color w:val="1F4E79"/>
              </w:rPr>
            </w:pPr>
            <w:r w:rsidRPr="00176463">
              <w:rPr>
                <w:b/>
                <w:bCs/>
                <w:color w:val="1F4E79"/>
              </w:rPr>
              <w:t>Application of Concepts</w:t>
            </w:r>
          </w:p>
        </w:tc>
        <w:tc>
          <w:tcPr>
            <w:tcW w:w="1142" w:type="dxa"/>
          </w:tcPr>
          <w:p w14:paraId="6365185A" w14:textId="2D5F63D1" w:rsidR="00043746" w:rsidRDefault="00176463" w:rsidP="006C1C39">
            <w:pPr>
              <w:spacing w:after="50"/>
              <w:jc w:val="center"/>
              <w:rPr>
                <w:b/>
                <w:bCs/>
                <w:color w:val="1F4E79"/>
              </w:rPr>
            </w:pPr>
            <w:r w:rsidRPr="00176463">
              <w:rPr>
                <w:b/>
                <w:bCs/>
                <w:color w:val="1F4E79"/>
              </w:rPr>
              <w:t>Conclusion</w:t>
            </w:r>
          </w:p>
        </w:tc>
        <w:tc>
          <w:tcPr>
            <w:tcW w:w="1281" w:type="dxa"/>
          </w:tcPr>
          <w:p w14:paraId="386423F7" w14:textId="4EF6E332" w:rsidR="00043746" w:rsidRDefault="00176463" w:rsidP="006C1C39">
            <w:pPr>
              <w:spacing w:after="50"/>
              <w:jc w:val="center"/>
              <w:rPr>
                <w:b/>
                <w:bCs/>
                <w:color w:val="1F4E79"/>
              </w:rPr>
            </w:pPr>
            <w:r w:rsidRPr="00176463">
              <w:rPr>
                <w:b/>
                <w:bCs/>
                <w:color w:val="1F4E79"/>
              </w:rPr>
              <w:t>Clarity</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r w:rsidR="007B71A1" w14:paraId="23C5F33B" w14:textId="77777777" w:rsidTr="00D71960">
        <w:trPr>
          <w:trHeight w:val="403"/>
        </w:trPr>
        <w:tc>
          <w:tcPr>
            <w:tcW w:w="987" w:type="dxa"/>
          </w:tcPr>
          <w:p w14:paraId="12402B36" w14:textId="7C10F0C7" w:rsidR="007B71A1" w:rsidRDefault="007B71A1" w:rsidP="00323163">
            <w:pPr>
              <w:spacing w:after="50"/>
              <w:rPr>
                <w:b/>
                <w:bCs/>
                <w:color w:val="1F4E79"/>
              </w:rPr>
            </w:pPr>
            <w:r>
              <w:rPr>
                <w:b/>
                <w:bCs/>
                <w:color w:val="1F4E79"/>
              </w:rPr>
              <w:t>4</w:t>
            </w:r>
          </w:p>
        </w:tc>
        <w:tc>
          <w:tcPr>
            <w:tcW w:w="1769" w:type="dxa"/>
          </w:tcPr>
          <w:p w14:paraId="42C68392" w14:textId="77777777" w:rsidR="007B71A1" w:rsidRDefault="007B71A1" w:rsidP="00323163">
            <w:pPr>
              <w:spacing w:after="50"/>
              <w:rPr>
                <w:b/>
                <w:bCs/>
                <w:color w:val="1F4E79"/>
              </w:rPr>
            </w:pPr>
          </w:p>
        </w:tc>
        <w:tc>
          <w:tcPr>
            <w:tcW w:w="1598" w:type="dxa"/>
          </w:tcPr>
          <w:p w14:paraId="54B2406B" w14:textId="77777777" w:rsidR="007B71A1" w:rsidRDefault="007B71A1" w:rsidP="00323163">
            <w:pPr>
              <w:spacing w:after="50"/>
              <w:rPr>
                <w:b/>
                <w:bCs/>
                <w:color w:val="1F4E79"/>
              </w:rPr>
            </w:pPr>
          </w:p>
        </w:tc>
        <w:tc>
          <w:tcPr>
            <w:tcW w:w="1015" w:type="dxa"/>
          </w:tcPr>
          <w:p w14:paraId="555E348B" w14:textId="77777777" w:rsidR="007B71A1" w:rsidRDefault="007B71A1" w:rsidP="00323163">
            <w:pPr>
              <w:spacing w:after="50"/>
              <w:rPr>
                <w:b/>
                <w:bCs/>
                <w:color w:val="1F4E79"/>
              </w:rPr>
            </w:pPr>
          </w:p>
        </w:tc>
        <w:tc>
          <w:tcPr>
            <w:tcW w:w="1142" w:type="dxa"/>
          </w:tcPr>
          <w:p w14:paraId="1A129303" w14:textId="77777777" w:rsidR="007B71A1" w:rsidRDefault="007B71A1" w:rsidP="00323163">
            <w:pPr>
              <w:spacing w:after="50"/>
              <w:rPr>
                <w:b/>
                <w:bCs/>
                <w:color w:val="1F4E79"/>
              </w:rPr>
            </w:pPr>
          </w:p>
        </w:tc>
        <w:tc>
          <w:tcPr>
            <w:tcW w:w="1281" w:type="dxa"/>
          </w:tcPr>
          <w:p w14:paraId="559E9DC0" w14:textId="77777777" w:rsidR="007B71A1" w:rsidRDefault="007B71A1" w:rsidP="00323163">
            <w:pPr>
              <w:spacing w:after="50"/>
              <w:rPr>
                <w:b/>
                <w:bCs/>
                <w:color w:val="1F4E79"/>
              </w:rPr>
            </w:pPr>
          </w:p>
        </w:tc>
        <w:tc>
          <w:tcPr>
            <w:tcW w:w="1299" w:type="dxa"/>
          </w:tcPr>
          <w:p w14:paraId="4116A96A" w14:textId="77777777" w:rsidR="007B71A1" w:rsidRDefault="007B71A1" w:rsidP="00323163">
            <w:pPr>
              <w:spacing w:after="50"/>
              <w:rPr>
                <w:b/>
                <w:bCs/>
                <w:color w:val="1F4E79"/>
              </w:rPr>
            </w:pPr>
          </w:p>
        </w:tc>
        <w:tc>
          <w:tcPr>
            <w:tcW w:w="752" w:type="dxa"/>
            <w:vMerge/>
          </w:tcPr>
          <w:p w14:paraId="1D6E191B"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lastRenderedPageBreak/>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B0D3CB-8F84-4593-9282-6DD9A9FEE1A9}"/>
  </w:font>
  <w:font w:name="Cambria Math">
    <w:panose1 w:val="02040503050406030204"/>
    <w:charset w:val="00"/>
    <w:family w:val="roman"/>
    <w:pitch w:val="variable"/>
    <w:sig w:usb0="E00006FF" w:usb1="420024FF" w:usb2="02000000" w:usb3="00000000" w:csb0="0000019F" w:csb1="00000000"/>
    <w:embedRegular r:id="rId2" w:fontKey="{A0895322-1F54-48F6-B6A4-4AB611F2ECAE}"/>
    <w:embedBold r:id="rId3" w:fontKey="{302D46BA-6DE8-4B72-9AAC-1CEB3C1D80D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263EE8BB-2A51-439D-B97A-52D959C5A8B3}"/>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A5B67175-13F8-4E89-A19C-0A542D624D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D51194"/>
    <w:multiLevelType w:val="multilevel"/>
    <w:tmpl w:val="33B0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B4863"/>
    <w:multiLevelType w:val="multilevel"/>
    <w:tmpl w:val="87C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F1336"/>
    <w:multiLevelType w:val="multilevel"/>
    <w:tmpl w:val="6702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8312D"/>
    <w:multiLevelType w:val="multilevel"/>
    <w:tmpl w:val="B0B6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E01F63"/>
    <w:multiLevelType w:val="multilevel"/>
    <w:tmpl w:val="8B8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00223"/>
    <w:multiLevelType w:val="multilevel"/>
    <w:tmpl w:val="3E6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A7C7D"/>
    <w:multiLevelType w:val="multilevel"/>
    <w:tmpl w:val="22C4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846A8"/>
    <w:multiLevelType w:val="multilevel"/>
    <w:tmpl w:val="C6DC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E5BC1"/>
    <w:multiLevelType w:val="multilevel"/>
    <w:tmpl w:val="87F2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873D1A"/>
    <w:multiLevelType w:val="hybridMultilevel"/>
    <w:tmpl w:val="F3F0C9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E70E23"/>
    <w:multiLevelType w:val="multilevel"/>
    <w:tmpl w:val="12E0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161A0"/>
    <w:multiLevelType w:val="multilevel"/>
    <w:tmpl w:val="248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86F2C"/>
    <w:multiLevelType w:val="multilevel"/>
    <w:tmpl w:val="521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4717B"/>
    <w:multiLevelType w:val="multilevel"/>
    <w:tmpl w:val="A6A6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216115"/>
    <w:multiLevelType w:val="multilevel"/>
    <w:tmpl w:val="698C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CA1DD0"/>
    <w:multiLevelType w:val="multilevel"/>
    <w:tmpl w:val="F23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C6979"/>
    <w:multiLevelType w:val="multilevel"/>
    <w:tmpl w:val="036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248760">
    <w:abstractNumId w:val="24"/>
  </w:num>
  <w:num w:numId="2" w16cid:durableId="1152991746">
    <w:abstractNumId w:val="16"/>
  </w:num>
  <w:num w:numId="3" w16cid:durableId="1686521145">
    <w:abstractNumId w:val="8"/>
  </w:num>
  <w:num w:numId="4" w16cid:durableId="1824272569">
    <w:abstractNumId w:val="31"/>
  </w:num>
  <w:num w:numId="5" w16cid:durableId="1536238234">
    <w:abstractNumId w:val="15"/>
  </w:num>
  <w:num w:numId="6" w16cid:durableId="1412655406">
    <w:abstractNumId w:val="38"/>
  </w:num>
  <w:num w:numId="7" w16cid:durableId="1006984798">
    <w:abstractNumId w:val="26"/>
  </w:num>
  <w:num w:numId="8" w16cid:durableId="1780182173">
    <w:abstractNumId w:val="25"/>
  </w:num>
  <w:num w:numId="9" w16cid:durableId="100033069">
    <w:abstractNumId w:val="6"/>
  </w:num>
  <w:num w:numId="10" w16cid:durableId="1583636045">
    <w:abstractNumId w:val="13"/>
  </w:num>
  <w:num w:numId="11" w16cid:durableId="1758210722">
    <w:abstractNumId w:val="12"/>
  </w:num>
  <w:num w:numId="12" w16cid:durableId="936333219">
    <w:abstractNumId w:val="39"/>
  </w:num>
  <w:num w:numId="13" w16cid:durableId="766315591">
    <w:abstractNumId w:val="3"/>
  </w:num>
  <w:num w:numId="14" w16cid:durableId="1297446772">
    <w:abstractNumId w:val="7"/>
  </w:num>
  <w:num w:numId="15" w16cid:durableId="590309556">
    <w:abstractNumId w:val="17"/>
  </w:num>
  <w:num w:numId="16" w16cid:durableId="1835754734">
    <w:abstractNumId w:val="4"/>
  </w:num>
  <w:num w:numId="17" w16cid:durableId="1229656544">
    <w:abstractNumId w:val="29"/>
  </w:num>
  <w:num w:numId="18" w16cid:durableId="410585181">
    <w:abstractNumId w:val="1"/>
  </w:num>
  <w:num w:numId="19" w16cid:durableId="583758531">
    <w:abstractNumId w:val="10"/>
  </w:num>
  <w:num w:numId="20" w16cid:durableId="824588543">
    <w:abstractNumId w:val="0"/>
  </w:num>
  <w:num w:numId="21" w16cid:durableId="2017879836">
    <w:abstractNumId w:val="23"/>
  </w:num>
  <w:num w:numId="22" w16cid:durableId="915093172">
    <w:abstractNumId w:val="27"/>
  </w:num>
  <w:num w:numId="23" w16cid:durableId="919874979">
    <w:abstractNumId w:val="9"/>
  </w:num>
  <w:num w:numId="24" w16cid:durableId="1744717371">
    <w:abstractNumId w:val="28"/>
  </w:num>
  <w:num w:numId="25" w16cid:durableId="921639956">
    <w:abstractNumId w:val="35"/>
  </w:num>
  <w:num w:numId="26" w16cid:durableId="1836066626">
    <w:abstractNumId w:val="30"/>
  </w:num>
  <w:num w:numId="27" w16cid:durableId="1748072158">
    <w:abstractNumId w:val="21"/>
  </w:num>
  <w:num w:numId="28" w16cid:durableId="1054348131">
    <w:abstractNumId w:val="32"/>
  </w:num>
  <w:num w:numId="29" w16cid:durableId="766736608">
    <w:abstractNumId w:val="33"/>
  </w:num>
  <w:num w:numId="30" w16cid:durableId="1368067250">
    <w:abstractNumId w:val="36"/>
  </w:num>
  <w:num w:numId="31" w16cid:durableId="772625711">
    <w:abstractNumId w:val="18"/>
  </w:num>
  <w:num w:numId="32" w16cid:durableId="1320302509">
    <w:abstractNumId w:val="19"/>
  </w:num>
  <w:num w:numId="33" w16cid:durableId="172185213">
    <w:abstractNumId w:val="11"/>
  </w:num>
  <w:num w:numId="34" w16cid:durableId="564874191">
    <w:abstractNumId w:val="14"/>
  </w:num>
  <w:num w:numId="35" w16cid:durableId="1719890891">
    <w:abstractNumId w:val="37"/>
  </w:num>
  <w:num w:numId="36" w16cid:durableId="2016298915">
    <w:abstractNumId w:val="2"/>
  </w:num>
  <w:num w:numId="37" w16cid:durableId="892622282">
    <w:abstractNumId w:val="34"/>
  </w:num>
  <w:num w:numId="38" w16cid:durableId="771434358">
    <w:abstractNumId w:val="5"/>
  </w:num>
  <w:num w:numId="39" w16cid:durableId="1378697134">
    <w:abstractNumId w:val="22"/>
  </w:num>
  <w:num w:numId="40" w16cid:durableId="1647862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34341"/>
    <w:rsid w:val="00043746"/>
    <w:rsid w:val="00047F39"/>
    <w:rsid w:val="000513F1"/>
    <w:rsid w:val="00054A10"/>
    <w:rsid w:val="00056994"/>
    <w:rsid w:val="000F31A7"/>
    <w:rsid w:val="00104A56"/>
    <w:rsid w:val="00110EE0"/>
    <w:rsid w:val="001154D0"/>
    <w:rsid w:val="00141E04"/>
    <w:rsid w:val="00146B9B"/>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00255"/>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0516"/>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0DAC"/>
    <w:rsid w:val="0065646D"/>
    <w:rsid w:val="00676A91"/>
    <w:rsid w:val="006A0C55"/>
    <w:rsid w:val="006A3FA4"/>
    <w:rsid w:val="006A5A4D"/>
    <w:rsid w:val="006B20C5"/>
    <w:rsid w:val="006B2145"/>
    <w:rsid w:val="006C1C39"/>
    <w:rsid w:val="006C3779"/>
    <w:rsid w:val="006C4B00"/>
    <w:rsid w:val="00716059"/>
    <w:rsid w:val="00726938"/>
    <w:rsid w:val="0076410E"/>
    <w:rsid w:val="007872F7"/>
    <w:rsid w:val="00794534"/>
    <w:rsid w:val="007A0847"/>
    <w:rsid w:val="007B10D5"/>
    <w:rsid w:val="007B552D"/>
    <w:rsid w:val="007B71A1"/>
    <w:rsid w:val="007C4FB5"/>
    <w:rsid w:val="00843EC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33A39"/>
    <w:rsid w:val="00A4211B"/>
    <w:rsid w:val="00A62922"/>
    <w:rsid w:val="00A67D5C"/>
    <w:rsid w:val="00AA52C1"/>
    <w:rsid w:val="00AC72BF"/>
    <w:rsid w:val="00B07446"/>
    <w:rsid w:val="00B853F3"/>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E5412"/>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119F"/>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23</Pages>
  <Words>3602</Words>
  <Characters>20537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Bhavana Naidu</cp:lastModifiedBy>
  <cp:revision>10</cp:revision>
  <dcterms:created xsi:type="dcterms:W3CDTF">2026-08-18T03:22:00Z</dcterms:created>
  <dcterms:modified xsi:type="dcterms:W3CDTF">2026-08-18T04:46:00Z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