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CD030E1" w:rsidR="00D25E9A" w:rsidRDefault="00DE247F" w:rsidP="00DE247F">
            <w:pPr>
              <w:pStyle w:val="ListParagraph"/>
              <w:numPr>
                <w:ilvl w:val="0"/>
                <w:numId w:val="29"/>
              </w:numPr>
            </w:pPr>
            <w:r>
              <w:t>Bhavana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83B3A3F" w:rsidR="00D25E9A" w:rsidRDefault="00DE247F">
            <w:r>
              <w:t>192472141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997CAAE" w:rsidR="00D25E9A" w:rsidRDefault="00DE247F">
            <w:r>
              <w:t>CSE-AI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05A2190" w:rsidR="00D25E9A" w:rsidRDefault="00221E53">
            <w:pPr>
              <w:spacing w:after="60"/>
            </w:pPr>
            <w:r>
              <w:rPr>
                <w:i/>
                <w:iCs/>
                <w:sz w:val="18"/>
                <w:szCs w:val="18"/>
              </w:rPr>
              <w:t>I</w:t>
            </w:r>
            <w:r w:rsidR="00224A84">
              <w:rPr>
                <w:i/>
                <w:iCs/>
                <w:sz w:val="18"/>
                <w:szCs w:val="18"/>
              </w:rPr>
              <w:t xml:space="preserve">  </w:t>
            </w:r>
            <w:r>
              <w:rPr>
                <w:i/>
                <w:iCs/>
                <w:sz w:val="18"/>
                <w:szCs w:val="18"/>
              </w:rPr>
              <w:t xml:space="preserve"> </w:t>
            </w:r>
            <w:r w:rsidR="00DE247F">
              <w:rPr>
                <w:i/>
                <w:iCs/>
                <w:sz w:val="18"/>
                <w:szCs w:val="18"/>
              </w:rPr>
              <w:t>A. Bhavana</w:t>
            </w:r>
            <w:r w:rsidR="00224A84">
              <w:rPr>
                <w:i/>
                <w:iCs/>
                <w:sz w:val="18"/>
                <w:szCs w:val="18"/>
              </w:rPr>
              <w:t xml:space="preserve"> </w:t>
            </w:r>
            <w:r w:rsidR="00DE247F">
              <w:rPr>
                <w:i/>
                <w:iCs/>
                <w:sz w:val="18"/>
                <w:szCs w:val="18"/>
              </w:rPr>
              <w:t>(</w:t>
            </w:r>
            <w:proofErr w:type="gramStart"/>
            <w:r w:rsidR="00DE247F">
              <w:rPr>
                <w:i/>
                <w:iCs/>
                <w:sz w:val="18"/>
                <w:szCs w:val="18"/>
              </w:rPr>
              <w:t>192472141)</w:t>
            </w:r>
            <w:r>
              <w:rPr>
                <w:i/>
                <w:iCs/>
                <w:sz w:val="18"/>
                <w:szCs w:val="18"/>
              </w:rPr>
              <w:t>_</w:t>
            </w:r>
            <w:proofErr w:type="gramEnd"/>
            <w:r>
              <w:rPr>
                <w:i/>
                <w:iCs/>
                <w:sz w:val="18"/>
                <w:szCs w:val="18"/>
              </w:rPr>
              <w:t>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3DE812D1" w:rsidR="00D25E9A" w:rsidRDefault="00221E53">
            <w:r>
              <w:rPr>
                <w:sz w:val="18"/>
                <w:szCs w:val="18"/>
              </w:rPr>
              <w:t>Signature of the Student: ___________</w:t>
            </w:r>
            <w:r w:rsidR="00224A84">
              <w:rPr>
                <w:sz w:val="18"/>
                <w:szCs w:val="18"/>
              </w:rPr>
              <w:t>A. Bhavana</w:t>
            </w:r>
            <w:r>
              <w:rPr>
                <w:sz w:val="18"/>
                <w:szCs w:val="18"/>
              </w:rPr>
              <w:t>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371AFD61" w14:textId="7C47B75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862207">
        <w:rPr>
          <w:rFonts w:ascii="Times New Roman" w:eastAsia="Times New Roman" w:hAnsi="Times New Roman" w:cs="Times New Roman"/>
          <w:sz w:val="24"/>
          <w:szCs w:val="24"/>
        </w:rPr>
        <w:t xml:space="preserve">Design an algorithm to perform </w:t>
      </w:r>
      <w:r w:rsidRPr="00862207">
        <w:rPr>
          <w:rFonts w:ascii="Times New Roman" w:eastAsia="Times New Roman" w:hAnsi="Times New Roman" w:cs="Times New Roman"/>
          <w:b/>
          <w:bCs/>
          <w:sz w:val="24"/>
          <w:szCs w:val="24"/>
        </w:rPr>
        <w:t>Reference Resolution</w:t>
      </w:r>
      <w:r w:rsidRPr="00862207">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21774543"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i/>
          <w:iCs/>
          <w:sz w:val="24"/>
          <w:szCs w:val="24"/>
        </w:rPr>
        <w:t>"Ravi met Arun at the library. He borrowed a book and later returned it."</w:t>
      </w:r>
    </w:p>
    <w:p w14:paraId="77A8E42B" w14:textId="1A87FE3E" w:rsid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0815A968"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1. Reference Resolution Algorithm</w:t>
      </w:r>
    </w:p>
    <w:p w14:paraId="4210A378"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Objective</w:t>
      </w:r>
    </w:p>
    <w:p w14:paraId="135BFE46"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Reference resolution identifies referring expressions such as pronouns and links them to their correct antecedents in the discourse.</w:t>
      </w:r>
    </w:p>
    <w:p w14:paraId="4B368870"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Algorithm</w:t>
      </w:r>
    </w:p>
    <w:p w14:paraId="061D15B2"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b/>
          <w:bCs/>
          <w:sz w:val="24"/>
          <w:szCs w:val="24"/>
        </w:rPr>
        <w:t>Input:</w:t>
      </w:r>
      <w:r w:rsidRPr="00397C00">
        <w:rPr>
          <w:rFonts w:ascii="Times New Roman" w:eastAsia="Times New Roman" w:hAnsi="Times New Roman" w:cs="Times New Roman"/>
          <w:sz w:val="24"/>
          <w:szCs w:val="24"/>
        </w:rPr>
        <w:t xml:space="preserve"> A discourse containing sentences and referring expressions.</w:t>
      </w:r>
      <w:r w:rsidRPr="00397C00">
        <w:rPr>
          <w:rFonts w:ascii="Times New Roman" w:eastAsia="Times New Roman" w:hAnsi="Times New Roman" w:cs="Times New Roman"/>
          <w:sz w:val="24"/>
          <w:szCs w:val="24"/>
        </w:rPr>
        <w:br/>
      </w:r>
      <w:r w:rsidRPr="00397C00">
        <w:rPr>
          <w:rFonts w:ascii="Times New Roman" w:eastAsia="Times New Roman" w:hAnsi="Times New Roman" w:cs="Times New Roman"/>
          <w:b/>
          <w:bCs/>
          <w:sz w:val="24"/>
          <w:szCs w:val="24"/>
        </w:rPr>
        <w:t>Output:</w:t>
      </w:r>
      <w:r w:rsidRPr="00397C00">
        <w:rPr>
          <w:rFonts w:ascii="Times New Roman" w:eastAsia="Times New Roman" w:hAnsi="Times New Roman" w:cs="Times New Roman"/>
          <w:sz w:val="24"/>
          <w:szCs w:val="24"/>
        </w:rPr>
        <w:t xml:space="preserve"> Pronouns linked to their antecedent entities.</w:t>
      </w:r>
    </w:p>
    <w:p w14:paraId="24D5FB72"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Algorithm </w:t>
      </w:r>
      <w:proofErr w:type="spellStart"/>
      <w:proofErr w:type="gramStart"/>
      <w:r w:rsidRPr="00397C00">
        <w:rPr>
          <w:rFonts w:ascii="Times New Roman" w:eastAsia="Times New Roman" w:hAnsi="Times New Roman" w:cs="Times New Roman"/>
          <w:sz w:val="24"/>
          <w:szCs w:val="24"/>
        </w:rPr>
        <w:t>ReferenceResolution</w:t>
      </w:r>
      <w:proofErr w:type="spellEnd"/>
      <w:r w:rsidRPr="00397C00">
        <w:rPr>
          <w:rFonts w:ascii="Times New Roman" w:eastAsia="Times New Roman" w:hAnsi="Times New Roman" w:cs="Times New Roman"/>
          <w:sz w:val="24"/>
          <w:szCs w:val="24"/>
        </w:rPr>
        <w:t>(</w:t>
      </w:r>
      <w:proofErr w:type="gramEnd"/>
      <w:r w:rsidRPr="00397C00">
        <w:rPr>
          <w:rFonts w:ascii="Times New Roman" w:eastAsia="Times New Roman" w:hAnsi="Times New Roman" w:cs="Times New Roman"/>
          <w:sz w:val="24"/>
          <w:szCs w:val="24"/>
        </w:rPr>
        <w:t>Text)</w:t>
      </w:r>
    </w:p>
    <w:p w14:paraId="401C1D94"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p>
    <w:p w14:paraId="11A79674"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1. Split Text into sentences.</w:t>
      </w:r>
    </w:p>
    <w:p w14:paraId="654391E4"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2. Identify all entities/noun phrases in each sentence.</w:t>
      </w:r>
    </w:p>
    <w:p w14:paraId="6C40C90B"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3. Identify referring expressions, especially pronouns.</w:t>
      </w:r>
    </w:p>
    <w:p w14:paraId="0C6D9672"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4. For each pronoun:</w:t>
      </w:r>
    </w:p>
    <w:p w14:paraId="6331592C"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a. Generate candidate antecedents from the current and previous discourse.</w:t>
      </w:r>
    </w:p>
    <w:p w14:paraId="7736CAF1"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b. Apply gender agreement.</w:t>
      </w:r>
    </w:p>
    <w:p w14:paraId="0C147737"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c. Apply number agreement.</w:t>
      </w:r>
    </w:p>
    <w:p w14:paraId="082E2F9B"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d. Apply grammatical role compatibility.</w:t>
      </w:r>
    </w:p>
    <w:p w14:paraId="6EE510BE"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lastRenderedPageBreak/>
        <w:t xml:space="preserve">      e. Apply semantic compatibility.</w:t>
      </w:r>
    </w:p>
    <w:p w14:paraId="64C03525"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f. Prefer recent and discourse-prominent candidates.</w:t>
      </w:r>
    </w:p>
    <w:p w14:paraId="3CC3AA7A"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5. Assign the highest-scoring compatible antecedent.</w:t>
      </w:r>
    </w:p>
    <w:p w14:paraId="396FE296"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6. Maintain entity chains across sentences.</w:t>
      </w:r>
    </w:p>
    <w:p w14:paraId="14546D49"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7. Replace each pronoun with its resolved antecedent.</w:t>
      </w:r>
    </w:p>
    <w:p w14:paraId="05F1465D"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8. Return the resolved discourse.</w:t>
      </w:r>
    </w:p>
    <w:p w14:paraId="14252425"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A simple scoring model can be expressed as:</w:t>
      </w:r>
    </w:p>
    <w:p w14:paraId="6FE8686B"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397C00">
        <w:rPr>
          <w:rFonts w:ascii="Times New Roman" w:eastAsia="Times New Roman" w:hAnsi="Times New Roman" w:cs="Times New Roman"/>
          <w:sz w:val="24"/>
          <w:szCs w:val="24"/>
        </w:rPr>
        <w:t>Score(</w:t>
      </w:r>
      <w:proofErr w:type="gramEnd"/>
      <w:r w:rsidRPr="00397C00">
        <w:rPr>
          <w:rFonts w:ascii="Times New Roman" w:eastAsia="Times New Roman" w:hAnsi="Times New Roman" w:cs="Times New Roman"/>
          <w:sz w:val="24"/>
          <w:szCs w:val="24"/>
        </w:rPr>
        <w:t>antecedent, pronoun) =</w:t>
      </w:r>
    </w:p>
    <w:p w14:paraId="41FACDED"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w1(</w:t>
      </w:r>
      <w:proofErr w:type="spellStart"/>
      <w:r w:rsidRPr="00397C00">
        <w:rPr>
          <w:rFonts w:ascii="Times New Roman" w:eastAsia="Times New Roman" w:hAnsi="Times New Roman" w:cs="Times New Roman"/>
          <w:sz w:val="24"/>
          <w:szCs w:val="24"/>
        </w:rPr>
        <w:t>GenderAgreement</w:t>
      </w:r>
      <w:proofErr w:type="spellEnd"/>
      <w:r w:rsidRPr="00397C00">
        <w:rPr>
          <w:rFonts w:ascii="Times New Roman" w:eastAsia="Times New Roman" w:hAnsi="Times New Roman" w:cs="Times New Roman"/>
          <w:sz w:val="24"/>
          <w:szCs w:val="24"/>
        </w:rPr>
        <w:t>)</w:t>
      </w:r>
    </w:p>
    <w:p w14:paraId="4DBADD15"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 w2(</w:t>
      </w:r>
      <w:proofErr w:type="spellStart"/>
      <w:r w:rsidRPr="00397C00">
        <w:rPr>
          <w:rFonts w:ascii="Times New Roman" w:eastAsia="Times New Roman" w:hAnsi="Times New Roman" w:cs="Times New Roman"/>
          <w:sz w:val="24"/>
          <w:szCs w:val="24"/>
        </w:rPr>
        <w:t>NumberAgreement</w:t>
      </w:r>
      <w:proofErr w:type="spellEnd"/>
      <w:r w:rsidRPr="00397C00">
        <w:rPr>
          <w:rFonts w:ascii="Times New Roman" w:eastAsia="Times New Roman" w:hAnsi="Times New Roman" w:cs="Times New Roman"/>
          <w:sz w:val="24"/>
          <w:szCs w:val="24"/>
        </w:rPr>
        <w:t>)</w:t>
      </w:r>
    </w:p>
    <w:p w14:paraId="14C03C42"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 w3(</w:t>
      </w:r>
      <w:proofErr w:type="spellStart"/>
      <w:r w:rsidRPr="00397C00">
        <w:rPr>
          <w:rFonts w:ascii="Times New Roman" w:eastAsia="Times New Roman" w:hAnsi="Times New Roman" w:cs="Times New Roman"/>
          <w:sz w:val="24"/>
          <w:szCs w:val="24"/>
        </w:rPr>
        <w:t>SemanticCompatibility</w:t>
      </w:r>
      <w:proofErr w:type="spellEnd"/>
      <w:r w:rsidRPr="00397C00">
        <w:rPr>
          <w:rFonts w:ascii="Times New Roman" w:eastAsia="Times New Roman" w:hAnsi="Times New Roman" w:cs="Times New Roman"/>
          <w:sz w:val="24"/>
          <w:szCs w:val="24"/>
        </w:rPr>
        <w:t>)</w:t>
      </w:r>
    </w:p>
    <w:p w14:paraId="2DD46A59"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 w4(Recency)</w:t>
      </w:r>
    </w:p>
    <w:p w14:paraId="49009EEA"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  + w5(</w:t>
      </w:r>
      <w:proofErr w:type="spellStart"/>
      <w:r w:rsidRPr="00397C00">
        <w:rPr>
          <w:rFonts w:ascii="Times New Roman" w:eastAsia="Times New Roman" w:hAnsi="Times New Roman" w:cs="Times New Roman"/>
          <w:sz w:val="24"/>
          <w:szCs w:val="24"/>
        </w:rPr>
        <w:t>DiscourseProminence</w:t>
      </w:r>
      <w:proofErr w:type="spellEnd"/>
      <w:r w:rsidRPr="00397C00">
        <w:rPr>
          <w:rFonts w:ascii="Times New Roman" w:eastAsia="Times New Roman" w:hAnsi="Times New Roman" w:cs="Times New Roman"/>
          <w:sz w:val="24"/>
          <w:szCs w:val="24"/>
        </w:rPr>
        <w:t>)</w:t>
      </w:r>
    </w:p>
    <w:p w14:paraId="37DD54E5"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Application</w:t>
      </w:r>
    </w:p>
    <w:p w14:paraId="410E9F85"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Source text:</w:t>
      </w:r>
    </w:p>
    <w:p w14:paraId="690A9259"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“Ravi met Arun at the library. He borrowed a book and later returned it.”</w:t>
      </w:r>
    </w:p>
    <w:p w14:paraId="559D42C9"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The entities are </w:t>
      </w:r>
      <w:r w:rsidRPr="00397C00">
        <w:rPr>
          <w:rFonts w:ascii="Times New Roman" w:eastAsia="Times New Roman" w:hAnsi="Times New Roman" w:cs="Times New Roman"/>
          <w:b/>
          <w:bCs/>
          <w:sz w:val="24"/>
          <w:szCs w:val="24"/>
        </w:rPr>
        <w:t>Ravi</w:t>
      </w:r>
      <w:r w:rsidRPr="00397C00">
        <w:rPr>
          <w:rFonts w:ascii="Times New Roman" w:eastAsia="Times New Roman" w:hAnsi="Times New Roman" w:cs="Times New Roman"/>
          <w:sz w:val="24"/>
          <w:szCs w:val="24"/>
        </w:rPr>
        <w:t xml:space="preserve">, </w:t>
      </w:r>
      <w:r w:rsidRPr="00397C00">
        <w:rPr>
          <w:rFonts w:ascii="Times New Roman" w:eastAsia="Times New Roman" w:hAnsi="Times New Roman" w:cs="Times New Roman"/>
          <w:b/>
          <w:bCs/>
          <w:sz w:val="24"/>
          <w:szCs w:val="24"/>
        </w:rPr>
        <w:t>Arun</w:t>
      </w:r>
      <w:r w:rsidRPr="00397C00">
        <w:rPr>
          <w:rFonts w:ascii="Times New Roman" w:eastAsia="Times New Roman" w:hAnsi="Times New Roman" w:cs="Times New Roman"/>
          <w:sz w:val="24"/>
          <w:szCs w:val="24"/>
        </w:rPr>
        <w:t xml:space="preserve">, and </w:t>
      </w:r>
      <w:r w:rsidRPr="00397C00">
        <w:rPr>
          <w:rFonts w:ascii="Times New Roman" w:eastAsia="Times New Roman" w:hAnsi="Times New Roman" w:cs="Times New Roman"/>
          <w:b/>
          <w:bCs/>
          <w:sz w:val="24"/>
          <w:szCs w:val="24"/>
        </w:rPr>
        <w:t>book</w:t>
      </w:r>
      <w:r w:rsidRPr="00397C00">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110"/>
        <w:gridCol w:w="2129"/>
        <w:gridCol w:w="1310"/>
        <w:gridCol w:w="5521"/>
      </w:tblGrid>
      <w:tr w:rsidR="00397C00" w:rsidRPr="00397C00" w14:paraId="527E0DD9" w14:textId="77777777" w:rsidTr="00397C00">
        <w:tc>
          <w:tcPr>
            <w:tcW w:w="0" w:type="auto"/>
            <w:hideMark/>
          </w:tcPr>
          <w:p w14:paraId="0D180CCA"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Pronoun</w:t>
            </w:r>
          </w:p>
        </w:tc>
        <w:tc>
          <w:tcPr>
            <w:tcW w:w="0" w:type="auto"/>
            <w:hideMark/>
          </w:tcPr>
          <w:p w14:paraId="6EAF46D8"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Candidate antecedents</w:t>
            </w:r>
          </w:p>
        </w:tc>
        <w:tc>
          <w:tcPr>
            <w:tcW w:w="0" w:type="auto"/>
            <w:hideMark/>
          </w:tcPr>
          <w:p w14:paraId="553DC5C7"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Resolution</w:t>
            </w:r>
          </w:p>
        </w:tc>
        <w:tc>
          <w:tcPr>
            <w:tcW w:w="0" w:type="auto"/>
            <w:hideMark/>
          </w:tcPr>
          <w:p w14:paraId="3DD94021"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Reason</w:t>
            </w:r>
          </w:p>
        </w:tc>
      </w:tr>
      <w:tr w:rsidR="00397C00" w:rsidRPr="00397C00" w14:paraId="4D9DA6E5" w14:textId="77777777" w:rsidTr="00397C00">
        <w:tc>
          <w:tcPr>
            <w:tcW w:w="0" w:type="auto"/>
            <w:hideMark/>
          </w:tcPr>
          <w:p w14:paraId="48E63232"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b/>
                <w:bCs/>
                <w:sz w:val="24"/>
                <w:szCs w:val="24"/>
              </w:rPr>
              <w:t>He</w:t>
            </w:r>
          </w:p>
        </w:tc>
        <w:tc>
          <w:tcPr>
            <w:tcW w:w="0" w:type="auto"/>
            <w:hideMark/>
          </w:tcPr>
          <w:p w14:paraId="42208560"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Ravi, Arun</w:t>
            </w:r>
          </w:p>
        </w:tc>
        <w:tc>
          <w:tcPr>
            <w:tcW w:w="0" w:type="auto"/>
            <w:hideMark/>
          </w:tcPr>
          <w:p w14:paraId="74A98C36"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b/>
                <w:bCs/>
                <w:sz w:val="24"/>
                <w:szCs w:val="24"/>
              </w:rPr>
              <w:t>Arun</w:t>
            </w:r>
          </w:p>
        </w:tc>
        <w:tc>
          <w:tcPr>
            <w:tcW w:w="0" w:type="auto"/>
            <w:hideMark/>
          </w:tcPr>
          <w:p w14:paraId="2774F9BE"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Both are grammatically possible, but Arun is the more recent compatible male entity</w:t>
            </w:r>
          </w:p>
        </w:tc>
      </w:tr>
      <w:tr w:rsidR="00397C00" w:rsidRPr="00397C00" w14:paraId="1CA749C5" w14:textId="77777777" w:rsidTr="00397C00">
        <w:tc>
          <w:tcPr>
            <w:tcW w:w="0" w:type="auto"/>
            <w:hideMark/>
          </w:tcPr>
          <w:p w14:paraId="341873DD"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b/>
                <w:bCs/>
                <w:sz w:val="24"/>
                <w:szCs w:val="24"/>
              </w:rPr>
              <w:t>it</w:t>
            </w:r>
          </w:p>
        </w:tc>
        <w:tc>
          <w:tcPr>
            <w:tcW w:w="0" w:type="auto"/>
            <w:hideMark/>
          </w:tcPr>
          <w:p w14:paraId="2921A281"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book, library, Ravi, Arun</w:t>
            </w:r>
          </w:p>
        </w:tc>
        <w:tc>
          <w:tcPr>
            <w:tcW w:w="0" w:type="auto"/>
            <w:hideMark/>
          </w:tcPr>
          <w:p w14:paraId="0A63F1B4"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b/>
                <w:bCs/>
                <w:sz w:val="24"/>
                <w:szCs w:val="24"/>
              </w:rPr>
              <w:t>book</w:t>
            </w:r>
          </w:p>
        </w:tc>
        <w:tc>
          <w:tcPr>
            <w:tcW w:w="0" w:type="auto"/>
            <w:hideMark/>
          </w:tcPr>
          <w:p w14:paraId="373C3AC4"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Singular inanimate object and semantically compatible with “returned”</w:t>
            </w:r>
          </w:p>
        </w:tc>
      </w:tr>
    </w:tbl>
    <w:p w14:paraId="58C5D8DE"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lastRenderedPageBreak/>
        <w:t>Resolved discourse</w:t>
      </w:r>
    </w:p>
    <w:p w14:paraId="391D8F5F"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b/>
          <w:bCs/>
          <w:sz w:val="24"/>
          <w:szCs w:val="24"/>
        </w:rPr>
        <w:t>Ravi met Arun at the library. Arun borrowed a book and later returned the book.</w:t>
      </w:r>
    </w:p>
    <w:p w14:paraId="3E11F75E"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b/>
          <w:bCs/>
          <w:sz w:val="24"/>
          <w:szCs w:val="24"/>
        </w:rPr>
      </w:pPr>
      <w:r w:rsidRPr="00397C00">
        <w:rPr>
          <w:rFonts w:ascii="Times New Roman" w:eastAsia="Times New Roman" w:hAnsi="Times New Roman" w:cs="Times New Roman"/>
          <w:b/>
          <w:bCs/>
          <w:sz w:val="24"/>
          <w:szCs w:val="24"/>
        </w:rPr>
        <w:t>Validation</w:t>
      </w:r>
    </w:p>
    <w:p w14:paraId="524BB268" w14:textId="77777777"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The discourse context is essential because </w:t>
      </w:r>
      <w:r w:rsidRPr="00397C00">
        <w:rPr>
          <w:rFonts w:ascii="Times New Roman" w:eastAsia="Times New Roman" w:hAnsi="Times New Roman" w:cs="Times New Roman"/>
          <w:b/>
          <w:bCs/>
          <w:sz w:val="24"/>
          <w:szCs w:val="24"/>
        </w:rPr>
        <w:t>“He” cannot be resolved by gender alone</w:t>
      </w:r>
      <w:r w:rsidRPr="00397C00">
        <w:rPr>
          <w:rFonts w:ascii="Times New Roman" w:eastAsia="Times New Roman" w:hAnsi="Times New Roman" w:cs="Times New Roman"/>
          <w:sz w:val="24"/>
          <w:szCs w:val="24"/>
        </w:rPr>
        <w:t xml:space="preserve">: both Ravi and Arun are male. Recency and discourse prominence therefore </w:t>
      </w:r>
      <w:proofErr w:type="spellStart"/>
      <w:r w:rsidRPr="00397C00">
        <w:rPr>
          <w:rFonts w:ascii="Times New Roman" w:eastAsia="Times New Roman" w:hAnsi="Times New Roman" w:cs="Times New Roman"/>
          <w:sz w:val="24"/>
          <w:szCs w:val="24"/>
        </w:rPr>
        <w:t>favor</w:t>
      </w:r>
      <w:proofErr w:type="spellEnd"/>
      <w:r w:rsidRPr="00397C00">
        <w:rPr>
          <w:rFonts w:ascii="Times New Roman" w:eastAsia="Times New Roman" w:hAnsi="Times New Roman" w:cs="Times New Roman"/>
          <w:sz w:val="24"/>
          <w:szCs w:val="24"/>
        </w:rPr>
        <w:t xml:space="preserve"> </w:t>
      </w:r>
      <w:r w:rsidRPr="00397C00">
        <w:rPr>
          <w:rFonts w:ascii="Times New Roman" w:eastAsia="Times New Roman" w:hAnsi="Times New Roman" w:cs="Times New Roman"/>
          <w:b/>
          <w:bCs/>
          <w:sz w:val="24"/>
          <w:szCs w:val="24"/>
        </w:rPr>
        <w:t>Arun</w:t>
      </w:r>
      <w:r w:rsidRPr="00397C00">
        <w:rPr>
          <w:rFonts w:ascii="Times New Roman" w:eastAsia="Times New Roman" w:hAnsi="Times New Roman" w:cs="Times New Roman"/>
          <w:sz w:val="24"/>
          <w:szCs w:val="24"/>
        </w:rPr>
        <w:t xml:space="preserve">, the immediately preceding entity. The pronoun </w:t>
      </w:r>
      <w:r w:rsidRPr="00397C00">
        <w:rPr>
          <w:rFonts w:ascii="Times New Roman" w:eastAsia="Times New Roman" w:hAnsi="Times New Roman" w:cs="Times New Roman"/>
          <w:b/>
          <w:bCs/>
          <w:sz w:val="24"/>
          <w:szCs w:val="24"/>
        </w:rPr>
        <w:t>“it”</w:t>
      </w:r>
      <w:r w:rsidRPr="00397C00">
        <w:rPr>
          <w:rFonts w:ascii="Times New Roman" w:eastAsia="Times New Roman" w:hAnsi="Times New Roman" w:cs="Times New Roman"/>
          <w:sz w:val="24"/>
          <w:szCs w:val="24"/>
        </w:rPr>
        <w:t xml:space="preserve"> is more straightforward because </w:t>
      </w:r>
      <w:r w:rsidRPr="00397C00">
        <w:rPr>
          <w:rFonts w:ascii="Times New Roman" w:eastAsia="Times New Roman" w:hAnsi="Times New Roman" w:cs="Times New Roman"/>
          <w:i/>
          <w:iCs/>
          <w:sz w:val="24"/>
          <w:szCs w:val="24"/>
        </w:rPr>
        <w:t>book</w:t>
      </w:r>
      <w:r w:rsidRPr="00397C00">
        <w:rPr>
          <w:rFonts w:ascii="Times New Roman" w:eastAsia="Times New Roman" w:hAnsi="Times New Roman" w:cs="Times New Roman"/>
          <w:sz w:val="24"/>
          <w:szCs w:val="24"/>
        </w:rPr>
        <w:t xml:space="preserve"> is the most recent singular inanimate object and is semantically compatible with the verb </w:t>
      </w:r>
      <w:r w:rsidRPr="00397C00">
        <w:rPr>
          <w:rFonts w:ascii="Times New Roman" w:eastAsia="Times New Roman" w:hAnsi="Times New Roman" w:cs="Times New Roman"/>
          <w:i/>
          <w:iCs/>
          <w:sz w:val="24"/>
          <w:szCs w:val="24"/>
        </w:rPr>
        <w:t>returned</w:t>
      </w:r>
      <w:r w:rsidRPr="00397C00">
        <w:rPr>
          <w:rFonts w:ascii="Times New Roman" w:eastAsia="Times New Roman" w:hAnsi="Times New Roman" w:cs="Times New Roman"/>
          <w:sz w:val="24"/>
          <w:szCs w:val="24"/>
        </w:rPr>
        <w:t>.</w:t>
      </w:r>
    </w:p>
    <w:p w14:paraId="797889B1" w14:textId="519DD9CA" w:rsidR="00397C00" w:rsidRPr="00397C00" w:rsidRDefault="00397C00" w:rsidP="00397C00">
      <w:pPr>
        <w:spacing w:before="100" w:beforeAutospacing="1" w:after="100" w:afterAutospacing="1" w:line="360" w:lineRule="auto"/>
        <w:jc w:val="both"/>
        <w:rPr>
          <w:rFonts w:ascii="Times New Roman" w:eastAsia="Times New Roman" w:hAnsi="Times New Roman" w:cs="Times New Roman"/>
          <w:sz w:val="24"/>
          <w:szCs w:val="24"/>
        </w:rPr>
      </w:pPr>
      <w:r w:rsidRPr="00397C00">
        <w:rPr>
          <w:rFonts w:ascii="Times New Roman" w:eastAsia="Times New Roman" w:hAnsi="Times New Roman" w:cs="Times New Roman"/>
          <w:sz w:val="24"/>
          <w:szCs w:val="24"/>
        </w:rPr>
        <w:t xml:space="preserve">Importantly, the first resolution is not absolutely certain from the text alone. Without additional context, </w:t>
      </w:r>
      <w:r w:rsidRPr="00397C00">
        <w:rPr>
          <w:rFonts w:ascii="Times New Roman" w:eastAsia="Times New Roman" w:hAnsi="Times New Roman" w:cs="Times New Roman"/>
          <w:b/>
          <w:bCs/>
          <w:sz w:val="24"/>
          <w:szCs w:val="24"/>
        </w:rPr>
        <w:t>“He” could refer to Ravi</w:t>
      </w:r>
      <w:r w:rsidRPr="00397C00">
        <w:rPr>
          <w:rFonts w:ascii="Times New Roman" w:eastAsia="Times New Roman" w:hAnsi="Times New Roman" w:cs="Times New Roman"/>
          <w:sz w:val="24"/>
          <w:szCs w:val="24"/>
        </w:rPr>
        <w:t>. The algorithm therefore selects Arun as the preferred interpretation rather than claiming that the text provides an unambiguous answer.</w:t>
      </w:r>
    </w:p>
    <w:p w14:paraId="672CF529" w14:textId="77777777" w:rsidR="00397C00" w:rsidRDefault="00397C00" w:rsidP="00862207">
      <w:pPr>
        <w:spacing w:before="100" w:beforeAutospacing="1" w:after="100" w:afterAutospacing="1"/>
        <w:rPr>
          <w:rFonts w:ascii="Times New Roman" w:eastAsia="Times New Roman" w:hAnsi="Times New Roman" w:cs="Times New Roman"/>
          <w:sz w:val="24"/>
          <w:szCs w:val="24"/>
        </w:rPr>
      </w:pPr>
    </w:p>
    <w:p w14:paraId="73579566" w14:textId="77777777" w:rsidR="00B5602E" w:rsidRPr="00B5602E" w:rsidRDefault="00B5602E" w:rsidP="00B5602E">
      <w:pPr>
        <w:pStyle w:val="NormalWeb"/>
      </w:pPr>
      <w:r>
        <w:t xml:space="preserve">2. </w:t>
      </w:r>
      <w:r w:rsidRPr="00B5602E">
        <w:t xml:space="preserve">Develop an algorithm to </w:t>
      </w:r>
      <w:proofErr w:type="spellStart"/>
      <w:r w:rsidRPr="00B5602E">
        <w:t>analyze</w:t>
      </w:r>
      <w:proofErr w:type="spellEnd"/>
      <w:r w:rsidRPr="00B5602E">
        <w:t xml:space="preserve"> </w:t>
      </w:r>
      <w:r w:rsidRPr="00B5602E">
        <w:rPr>
          <w:b/>
          <w:bCs/>
        </w:rPr>
        <w:t>Text Coherence</w:t>
      </w:r>
      <w:r w:rsidRPr="00B5602E">
        <w:t xml:space="preserve"> and </w:t>
      </w:r>
      <w:r w:rsidRPr="00B5602E">
        <w:rPr>
          <w:b/>
          <w:bCs/>
        </w:rPr>
        <w:t>Discourse Structure</w:t>
      </w:r>
      <w:r w:rsidRPr="00B5602E">
        <w:t xml:space="preserve"> by identifying logical relationships between sentences such as cause-effect, sequence, and elaboration. Apply your algorithm to the following discourse:</w:t>
      </w:r>
    </w:p>
    <w:p w14:paraId="020B6DA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0B7991D5" w14:textId="77777777" w:rsid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1480F787"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2. Text Coherence and Discourse Structure</w:t>
      </w:r>
    </w:p>
    <w:p w14:paraId="32A4BF79"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Objective</w:t>
      </w:r>
    </w:p>
    <w:p w14:paraId="75525F1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The algorithm identifies relationships between propositions and builds a coherent discourse structure.</w:t>
      </w:r>
    </w:p>
    <w:p w14:paraId="74170943"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Algorithm</w:t>
      </w:r>
    </w:p>
    <w:p w14:paraId="32CB3EC2"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Algorithm </w:t>
      </w:r>
      <w:proofErr w:type="spellStart"/>
      <w:proofErr w:type="gramStart"/>
      <w:r w:rsidRPr="006128DD">
        <w:rPr>
          <w:rFonts w:ascii="Times New Roman" w:eastAsia="Times New Roman" w:hAnsi="Times New Roman" w:cs="Times New Roman"/>
          <w:sz w:val="24"/>
          <w:szCs w:val="24"/>
        </w:rPr>
        <w:t>DiscourseCoherence</w:t>
      </w:r>
      <w:proofErr w:type="spellEnd"/>
      <w:r w:rsidRPr="006128DD">
        <w:rPr>
          <w:rFonts w:ascii="Times New Roman" w:eastAsia="Times New Roman" w:hAnsi="Times New Roman" w:cs="Times New Roman"/>
          <w:sz w:val="24"/>
          <w:szCs w:val="24"/>
        </w:rPr>
        <w:t>(</w:t>
      </w:r>
      <w:proofErr w:type="gramEnd"/>
      <w:r w:rsidRPr="006128DD">
        <w:rPr>
          <w:rFonts w:ascii="Times New Roman" w:eastAsia="Times New Roman" w:hAnsi="Times New Roman" w:cs="Times New Roman"/>
          <w:sz w:val="24"/>
          <w:szCs w:val="24"/>
        </w:rPr>
        <w:t>Text)</w:t>
      </w:r>
    </w:p>
    <w:p w14:paraId="3A337636"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p>
    <w:p w14:paraId="634AD85F"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1. Split the text into sentences.</w:t>
      </w:r>
    </w:p>
    <w:p w14:paraId="495B9DC9"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2. Extract the main proposition from each sentence.</w:t>
      </w:r>
    </w:p>
    <w:p w14:paraId="5AC109BA"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3. Identify discourse markers such as:</w:t>
      </w:r>
    </w:p>
    <w:p w14:paraId="3A9EF904"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lastRenderedPageBreak/>
        <w:t xml:space="preserve">      therefore, because, after, however, then, additionally, etc.</w:t>
      </w:r>
    </w:p>
    <w:p w14:paraId="7FC3DD20"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4. Determine temporal and causal relationships between propositions.</w:t>
      </w:r>
    </w:p>
    <w:p w14:paraId="18070A31"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5. Compare adjacent propositions for:</w:t>
      </w:r>
    </w:p>
    <w:p w14:paraId="611EAD20"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a. Cause-effect</w:t>
      </w:r>
    </w:p>
    <w:p w14:paraId="70E48EB9"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b. Sequence</w:t>
      </w:r>
    </w:p>
    <w:p w14:paraId="0B4430D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c. Elaboration</w:t>
      </w:r>
    </w:p>
    <w:p w14:paraId="521275A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d. Contrast</w:t>
      </w:r>
    </w:p>
    <w:p w14:paraId="293887CC"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e. Condition</w:t>
      </w:r>
    </w:p>
    <w:p w14:paraId="78BE67CF"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6. Construct a discourse tree.</w:t>
      </w:r>
    </w:p>
    <w:p w14:paraId="3BA17413"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7. Check whether each sentence is logically connected to the surrounding text.</w:t>
      </w:r>
    </w:p>
    <w:p w14:paraId="3BEECAC1"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8. Return the discourse relations and coherence structure.</w:t>
      </w:r>
    </w:p>
    <w:p w14:paraId="52E51D63"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Application</w:t>
      </w:r>
    </w:p>
    <w:p w14:paraId="3AA53F8C"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Text:</w:t>
      </w:r>
    </w:p>
    <w:p w14:paraId="7083BCDE"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“The roads were flooded after heavy rainfall. Therefore, schools were closed for the day. Students attended classes online.”</w:t>
      </w:r>
    </w:p>
    <w:p w14:paraId="08F176C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Let:</w:t>
      </w:r>
    </w:p>
    <w:p w14:paraId="326679F3" w14:textId="77777777" w:rsidR="006128DD" w:rsidRPr="006128DD" w:rsidRDefault="006128DD" w:rsidP="006128DD">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b/>
          <w:bCs/>
          <w:sz w:val="24"/>
          <w:szCs w:val="24"/>
        </w:rPr>
        <w:t>S1:</w:t>
      </w:r>
      <w:r w:rsidRPr="006128DD">
        <w:rPr>
          <w:rFonts w:ascii="Times New Roman" w:eastAsia="Times New Roman" w:hAnsi="Times New Roman" w:cs="Times New Roman"/>
          <w:sz w:val="24"/>
          <w:szCs w:val="24"/>
        </w:rPr>
        <w:t xml:space="preserve"> Heavy rainfall caused the roads to become flooded.</w:t>
      </w:r>
    </w:p>
    <w:p w14:paraId="206127F6" w14:textId="77777777" w:rsidR="006128DD" w:rsidRPr="006128DD" w:rsidRDefault="006128DD" w:rsidP="006128DD">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b/>
          <w:bCs/>
          <w:sz w:val="24"/>
          <w:szCs w:val="24"/>
        </w:rPr>
        <w:t>S2:</w:t>
      </w:r>
      <w:r w:rsidRPr="006128DD">
        <w:rPr>
          <w:rFonts w:ascii="Times New Roman" w:eastAsia="Times New Roman" w:hAnsi="Times New Roman" w:cs="Times New Roman"/>
          <w:sz w:val="24"/>
          <w:szCs w:val="24"/>
        </w:rPr>
        <w:t xml:space="preserve"> Schools were closed for the day.</w:t>
      </w:r>
    </w:p>
    <w:p w14:paraId="4A46C330" w14:textId="77777777" w:rsidR="006128DD" w:rsidRPr="006128DD" w:rsidRDefault="006128DD" w:rsidP="006128DD">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b/>
          <w:bCs/>
          <w:sz w:val="24"/>
          <w:szCs w:val="24"/>
        </w:rPr>
        <w:t>S3:</w:t>
      </w:r>
      <w:r w:rsidRPr="006128DD">
        <w:rPr>
          <w:rFonts w:ascii="Times New Roman" w:eastAsia="Times New Roman" w:hAnsi="Times New Roman" w:cs="Times New Roman"/>
          <w:sz w:val="24"/>
          <w:szCs w:val="24"/>
        </w:rPr>
        <w:t xml:space="preserve"> Students attended classes online.</w:t>
      </w:r>
    </w:p>
    <w:p w14:paraId="17BAD27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Discourse relations</w:t>
      </w:r>
    </w:p>
    <w:p w14:paraId="75290AC0"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b/>
          <w:bCs/>
          <w:sz w:val="24"/>
          <w:szCs w:val="24"/>
        </w:rPr>
        <w:t>S1 → S2: Cause-Effect</w:t>
      </w:r>
    </w:p>
    <w:p w14:paraId="428E5AB1"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The flooding created a situation in which schools were closed. The discourse marker </w:t>
      </w:r>
      <w:r w:rsidRPr="006128DD">
        <w:rPr>
          <w:rFonts w:ascii="Times New Roman" w:eastAsia="Times New Roman" w:hAnsi="Times New Roman" w:cs="Times New Roman"/>
          <w:b/>
          <w:bCs/>
          <w:sz w:val="24"/>
          <w:szCs w:val="24"/>
        </w:rPr>
        <w:t>“Therefore”</w:t>
      </w:r>
      <w:r w:rsidRPr="006128DD">
        <w:rPr>
          <w:rFonts w:ascii="Times New Roman" w:eastAsia="Times New Roman" w:hAnsi="Times New Roman" w:cs="Times New Roman"/>
          <w:sz w:val="24"/>
          <w:szCs w:val="24"/>
        </w:rPr>
        <w:t xml:space="preserve"> explicitly signals the consequence.</w:t>
      </w:r>
    </w:p>
    <w:p w14:paraId="6A3A045A"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b/>
          <w:bCs/>
          <w:sz w:val="24"/>
          <w:szCs w:val="24"/>
        </w:rPr>
        <w:lastRenderedPageBreak/>
        <w:t>S2 → S3: Cause-Effect / Result</w:t>
      </w:r>
    </w:p>
    <w:p w14:paraId="4EC5D88C"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The closure of physical schools led students to attend classes online.</w:t>
      </w:r>
    </w:p>
    <w:p w14:paraId="17114343"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There is also a </w:t>
      </w:r>
      <w:r w:rsidRPr="006128DD">
        <w:rPr>
          <w:rFonts w:ascii="Times New Roman" w:eastAsia="Times New Roman" w:hAnsi="Times New Roman" w:cs="Times New Roman"/>
          <w:b/>
          <w:bCs/>
          <w:sz w:val="24"/>
          <w:szCs w:val="24"/>
        </w:rPr>
        <w:t>temporal/sequence relationship</w:t>
      </w:r>
      <w:r w:rsidRPr="006128DD">
        <w:rPr>
          <w:rFonts w:ascii="Times New Roman" w:eastAsia="Times New Roman" w:hAnsi="Times New Roman" w:cs="Times New Roman"/>
          <w:sz w:val="24"/>
          <w:szCs w:val="24"/>
        </w:rPr>
        <w:t xml:space="preserve"> because S3 describes what happened following the school closure.</w:t>
      </w:r>
    </w:p>
    <w:p w14:paraId="0C4E10FF"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Discourse structure</w:t>
      </w:r>
    </w:p>
    <w:p w14:paraId="29EECE32"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CAUSE-EFFECT</w:t>
      </w:r>
    </w:p>
    <w:p w14:paraId="4969198C"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            \</w:t>
      </w:r>
    </w:p>
    <w:p w14:paraId="6005F157"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              \</w:t>
      </w:r>
    </w:p>
    <w:p w14:paraId="5F087C82"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Flooded roads       Schools closed</w:t>
      </w:r>
    </w:p>
    <w:p w14:paraId="639D6243"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S1                   S2</w:t>
      </w:r>
    </w:p>
    <w:p w14:paraId="27CF98C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w:t>
      </w:r>
    </w:p>
    <w:p w14:paraId="6224EE78"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 CAUSE-EFFECT / RESULT</w:t>
      </w:r>
    </w:p>
    <w:p w14:paraId="3DDD6C2D"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v</w:t>
      </w:r>
    </w:p>
    <w:p w14:paraId="728BDA7A"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Students online</w:t>
      </w:r>
    </w:p>
    <w:p w14:paraId="7A497C3E"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S3</w:t>
      </w:r>
    </w:p>
    <w:p w14:paraId="70305586"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A more detailed representation is:</w:t>
      </w:r>
    </w:p>
    <w:p w14:paraId="094DF164"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[Overall Discourse]</w:t>
      </w:r>
    </w:p>
    <w:p w14:paraId="0E32389C"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w:t>
      </w:r>
    </w:p>
    <w:p w14:paraId="37B283C0"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CAUSE → EFFECT</w:t>
      </w:r>
    </w:p>
    <w:p w14:paraId="567536BD"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             \</w:t>
      </w:r>
    </w:p>
    <w:p w14:paraId="69C1D044"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               \</w:t>
      </w:r>
    </w:p>
    <w:p w14:paraId="4B5FB837"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[Heavy </w:t>
      </w:r>
      <w:proofErr w:type="gramStart"/>
      <w:r w:rsidRPr="006128DD">
        <w:rPr>
          <w:rFonts w:ascii="Times New Roman" w:eastAsia="Times New Roman" w:hAnsi="Times New Roman" w:cs="Times New Roman"/>
          <w:sz w:val="24"/>
          <w:szCs w:val="24"/>
        </w:rPr>
        <w:t xml:space="preserve">rainfall]   </w:t>
      </w:r>
      <w:proofErr w:type="gramEnd"/>
      <w:r w:rsidRPr="006128DD">
        <w:rPr>
          <w:rFonts w:ascii="Times New Roman" w:eastAsia="Times New Roman" w:hAnsi="Times New Roman" w:cs="Times New Roman"/>
          <w:sz w:val="24"/>
          <w:szCs w:val="24"/>
        </w:rPr>
        <w:t xml:space="preserve"> </w:t>
      </w:r>
      <w:proofErr w:type="gramStart"/>
      <w:r w:rsidRPr="006128DD">
        <w:rPr>
          <w:rFonts w:ascii="Times New Roman" w:eastAsia="Times New Roman" w:hAnsi="Times New Roman" w:cs="Times New Roman"/>
          <w:sz w:val="24"/>
          <w:szCs w:val="24"/>
        </w:rPr>
        <w:t xml:space="preserve">   [</w:t>
      </w:r>
      <w:proofErr w:type="gramEnd"/>
      <w:r w:rsidRPr="006128DD">
        <w:rPr>
          <w:rFonts w:ascii="Times New Roman" w:eastAsia="Times New Roman" w:hAnsi="Times New Roman" w:cs="Times New Roman"/>
          <w:sz w:val="24"/>
          <w:szCs w:val="24"/>
        </w:rPr>
        <w:t>Schools closed]</w:t>
      </w:r>
    </w:p>
    <w:p w14:paraId="322AE4F5"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lastRenderedPageBreak/>
        <w:t xml:space="preserve">              ↓                       ↓</w:t>
      </w:r>
    </w:p>
    <w:p w14:paraId="329E4FB7"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[Roads </w:t>
      </w:r>
      <w:proofErr w:type="gramStart"/>
      <w:r w:rsidRPr="006128DD">
        <w:rPr>
          <w:rFonts w:ascii="Times New Roman" w:eastAsia="Times New Roman" w:hAnsi="Times New Roman" w:cs="Times New Roman"/>
          <w:sz w:val="24"/>
          <w:szCs w:val="24"/>
        </w:rPr>
        <w:t xml:space="preserve">flooded]   </w:t>
      </w:r>
      <w:proofErr w:type="gramEnd"/>
      <w:r w:rsidRPr="006128DD">
        <w:rPr>
          <w:rFonts w:ascii="Times New Roman" w:eastAsia="Times New Roman" w:hAnsi="Times New Roman" w:cs="Times New Roman"/>
          <w:sz w:val="24"/>
          <w:szCs w:val="24"/>
        </w:rPr>
        <w:t xml:space="preserve"> </w:t>
      </w:r>
      <w:proofErr w:type="gramStart"/>
      <w:r w:rsidRPr="006128DD">
        <w:rPr>
          <w:rFonts w:ascii="Times New Roman" w:eastAsia="Times New Roman" w:hAnsi="Times New Roman" w:cs="Times New Roman"/>
          <w:sz w:val="24"/>
          <w:szCs w:val="24"/>
        </w:rPr>
        <w:t xml:space="preserve">   [</w:t>
      </w:r>
      <w:proofErr w:type="gramEnd"/>
      <w:r w:rsidRPr="006128DD">
        <w:rPr>
          <w:rFonts w:ascii="Times New Roman" w:eastAsia="Times New Roman" w:hAnsi="Times New Roman" w:cs="Times New Roman"/>
          <w:sz w:val="24"/>
          <w:szCs w:val="24"/>
        </w:rPr>
        <w:t>Students online]</w:t>
      </w:r>
    </w:p>
    <w:p w14:paraId="7E64E89B"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              S1                       S2 → S3</w:t>
      </w:r>
    </w:p>
    <w:p w14:paraId="003C8D4E"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b/>
          <w:bCs/>
          <w:sz w:val="24"/>
          <w:szCs w:val="24"/>
        </w:rPr>
      </w:pPr>
      <w:r w:rsidRPr="006128DD">
        <w:rPr>
          <w:rFonts w:ascii="Times New Roman" w:eastAsia="Times New Roman" w:hAnsi="Times New Roman" w:cs="Times New Roman"/>
          <w:b/>
          <w:bCs/>
          <w:sz w:val="24"/>
          <w:szCs w:val="24"/>
        </w:rPr>
        <w:t>Contribution to coherence</w:t>
      </w:r>
    </w:p>
    <w:p w14:paraId="2E059AB7"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The relations form a logical chain:</w:t>
      </w:r>
    </w:p>
    <w:p w14:paraId="280D2CDC"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b/>
          <w:bCs/>
          <w:sz w:val="24"/>
          <w:szCs w:val="24"/>
        </w:rPr>
        <w:t>Heavy rainfall → flooded roads → school closure → online classes</w:t>
      </w:r>
    </w:p>
    <w:p w14:paraId="1C7EB5A3" w14:textId="77777777" w:rsidR="006128DD" w:rsidRPr="006128DD" w:rsidRDefault="006128DD" w:rsidP="006128DD">
      <w:pPr>
        <w:spacing w:before="100" w:beforeAutospacing="1" w:after="100" w:afterAutospacing="1" w:line="360" w:lineRule="auto"/>
        <w:rPr>
          <w:rFonts w:ascii="Times New Roman" w:eastAsia="Times New Roman" w:hAnsi="Times New Roman" w:cs="Times New Roman"/>
          <w:sz w:val="24"/>
          <w:szCs w:val="24"/>
        </w:rPr>
      </w:pPr>
      <w:r w:rsidRPr="006128DD">
        <w:rPr>
          <w:rFonts w:ascii="Times New Roman" w:eastAsia="Times New Roman" w:hAnsi="Times New Roman" w:cs="Times New Roman"/>
          <w:sz w:val="24"/>
          <w:szCs w:val="24"/>
        </w:rPr>
        <w:t xml:space="preserve">Each sentence provides information that follows naturally from the preceding situation. The word </w:t>
      </w:r>
      <w:r w:rsidRPr="006128DD">
        <w:rPr>
          <w:rFonts w:ascii="Times New Roman" w:eastAsia="Times New Roman" w:hAnsi="Times New Roman" w:cs="Times New Roman"/>
          <w:b/>
          <w:bCs/>
          <w:sz w:val="24"/>
          <w:szCs w:val="24"/>
        </w:rPr>
        <w:t>“Therefore”</w:t>
      </w:r>
      <w:r w:rsidRPr="006128DD">
        <w:rPr>
          <w:rFonts w:ascii="Times New Roman" w:eastAsia="Times New Roman" w:hAnsi="Times New Roman" w:cs="Times New Roman"/>
          <w:sz w:val="24"/>
          <w:szCs w:val="24"/>
        </w:rPr>
        <w:t xml:space="preserve"> explicitly marks the causal connection between S1 and S2, while S3 provides the consequence of the school closure. This prevents the sentences from appearing as unrelated facts and gives the discourse a clear causal and temporal progression.</w:t>
      </w:r>
    </w:p>
    <w:p w14:paraId="677ACF81" w14:textId="77777777" w:rsidR="00671293" w:rsidRPr="00B5602E" w:rsidRDefault="00671293" w:rsidP="00B5602E">
      <w:pPr>
        <w:spacing w:before="100" w:beforeAutospacing="1" w:after="100" w:afterAutospacing="1"/>
        <w:rPr>
          <w:rFonts w:ascii="Times New Roman" w:eastAsia="Times New Roman" w:hAnsi="Times New Roman" w:cs="Times New Roman"/>
          <w:sz w:val="24"/>
          <w:szCs w:val="24"/>
        </w:rPr>
      </w:pPr>
    </w:p>
    <w:p w14:paraId="5ED7A65D" w14:textId="77777777" w:rsidR="00B5602E" w:rsidRPr="00B5602E" w:rsidRDefault="00B5602E" w:rsidP="00B5602E">
      <w:pPr>
        <w:pStyle w:val="NormalWeb"/>
      </w:pPr>
      <w:r>
        <w:t xml:space="preserve">3. </w:t>
      </w:r>
      <w:r w:rsidRPr="00B5602E">
        <w:t xml:space="preserve">Design an algorithm for a </w:t>
      </w:r>
      <w:r w:rsidRPr="00B5602E">
        <w:rPr>
          <w:b/>
          <w:bCs/>
        </w:rPr>
        <w:t>Conversational Agent</w:t>
      </w:r>
      <w:r w:rsidRPr="00B5602E">
        <w:t xml:space="preserve"> that identifies </w:t>
      </w:r>
      <w:r w:rsidRPr="00B5602E">
        <w:rPr>
          <w:b/>
          <w:bCs/>
        </w:rPr>
        <w:t>Dialogue Acts</w:t>
      </w:r>
      <w:r w:rsidRPr="00B5602E">
        <w:t xml:space="preserve"> from user interactions. Apply your algorithm to the conversation:</w:t>
      </w:r>
    </w:p>
    <w:p w14:paraId="12161827"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"Can you book a train ticket for me?"</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"Sure, where would you like to travel?"</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"I want to go to Chennai."</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"Your ticket has been booked."</w:t>
      </w:r>
    </w:p>
    <w:p w14:paraId="74A945E3" w14:textId="77777777" w:rsid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7AAAE409"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b/>
          <w:bCs/>
          <w:sz w:val="24"/>
          <w:szCs w:val="24"/>
        </w:rPr>
      </w:pPr>
      <w:r w:rsidRPr="00C47C7A">
        <w:rPr>
          <w:rFonts w:ascii="Times New Roman" w:eastAsia="Times New Roman" w:hAnsi="Times New Roman" w:cs="Times New Roman"/>
          <w:b/>
          <w:bCs/>
          <w:sz w:val="24"/>
          <w:szCs w:val="24"/>
        </w:rPr>
        <w:t>3. Dialogue-Act Identification</w:t>
      </w:r>
    </w:p>
    <w:p w14:paraId="08FB1D84"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b/>
          <w:bCs/>
          <w:sz w:val="24"/>
          <w:szCs w:val="24"/>
        </w:rPr>
      </w:pPr>
      <w:r w:rsidRPr="00C47C7A">
        <w:rPr>
          <w:rFonts w:ascii="Times New Roman" w:eastAsia="Times New Roman" w:hAnsi="Times New Roman" w:cs="Times New Roman"/>
          <w:b/>
          <w:bCs/>
          <w:sz w:val="24"/>
          <w:szCs w:val="24"/>
        </w:rPr>
        <w:t>Objective</w:t>
      </w:r>
    </w:p>
    <w:p w14:paraId="24A80854"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 conversational agent must determine what the user or agent is trying to accomplish in each utterance.</w:t>
      </w:r>
    </w:p>
    <w:p w14:paraId="5D543AE8"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b/>
          <w:bCs/>
          <w:sz w:val="24"/>
          <w:szCs w:val="24"/>
        </w:rPr>
      </w:pPr>
      <w:r w:rsidRPr="00C47C7A">
        <w:rPr>
          <w:rFonts w:ascii="Times New Roman" w:eastAsia="Times New Roman" w:hAnsi="Times New Roman" w:cs="Times New Roman"/>
          <w:b/>
          <w:bCs/>
          <w:sz w:val="24"/>
          <w:szCs w:val="24"/>
        </w:rPr>
        <w:t>Algorithm</w:t>
      </w:r>
    </w:p>
    <w:p w14:paraId="0364BF8F"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Algorithm </w:t>
      </w:r>
      <w:proofErr w:type="spellStart"/>
      <w:proofErr w:type="gramStart"/>
      <w:r w:rsidRPr="00C47C7A">
        <w:rPr>
          <w:rFonts w:ascii="Times New Roman" w:eastAsia="Times New Roman" w:hAnsi="Times New Roman" w:cs="Times New Roman"/>
          <w:sz w:val="24"/>
          <w:szCs w:val="24"/>
        </w:rPr>
        <w:t>DialogueActIdentification</w:t>
      </w:r>
      <w:proofErr w:type="spellEnd"/>
      <w:r w:rsidRPr="00C47C7A">
        <w:rPr>
          <w:rFonts w:ascii="Times New Roman" w:eastAsia="Times New Roman" w:hAnsi="Times New Roman" w:cs="Times New Roman"/>
          <w:sz w:val="24"/>
          <w:szCs w:val="24"/>
        </w:rPr>
        <w:t>(</w:t>
      </w:r>
      <w:proofErr w:type="gramEnd"/>
      <w:r w:rsidRPr="00C47C7A">
        <w:rPr>
          <w:rFonts w:ascii="Times New Roman" w:eastAsia="Times New Roman" w:hAnsi="Times New Roman" w:cs="Times New Roman"/>
          <w:sz w:val="24"/>
          <w:szCs w:val="24"/>
        </w:rPr>
        <w:t>Utterance)</w:t>
      </w:r>
    </w:p>
    <w:p w14:paraId="4B158C4B"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p>
    <w:p w14:paraId="14B3EDB1"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1. Receive the utterance.</w:t>
      </w:r>
    </w:p>
    <w:p w14:paraId="55B26DF9"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2. Detect its linguistic form:</w:t>
      </w:r>
    </w:p>
    <w:p w14:paraId="3931DF05"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lastRenderedPageBreak/>
        <w:t xml:space="preserve">      interrogative, imperative, declarative, etc.</w:t>
      </w:r>
    </w:p>
    <w:p w14:paraId="49459C6E"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3. Detect speech-act indicators:</w:t>
      </w:r>
    </w:p>
    <w:p w14:paraId="0E8F0B18"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"Can you...?" → Request</w:t>
      </w:r>
    </w:p>
    <w:p w14:paraId="20A9571C"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"Where...?" → Question</w:t>
      </w:r>
    </w:p>
    <w:p w14:paraId="1B7F9A4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"I want..." → Inform</w:t>
      </w:r>
    </w:p>
    <w:p w14:paraId="094E45C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"Your ... has been..." → Confirmation</w:t>
      </w:r>
    </w:p>
    <w:p w14:paraId="1AD693D2"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4. Determine the communicative intention.</w:t>
      </w:r>
    </w:p>
    <w:p w14:paraId="34F1943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5. Assign the most appropriate dialogue-act label.</w:t>
      </w:r>
    </w:p>
    <w:p w14:paraId="32CED86B"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6. Update the dialogue state.</w:t>
      </w:r>
    </w:p>
    <w:p w14:paraId="445158B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7. Use the state to determine the next system action.</w:t>
      </w:r>
    </w:p>
    <w:p w14:paraId="7FC42D4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b/>
          <w:bCs/>
          <w:sz w:val="24"/>
          <w:szCs w:val="24"/>
        </w:rPr>
      </w:pPr>
      <w:r w:rsidRPr="00C47C7A">
        <w:rPr>
          <w:rFonts w:ascii="Times New Roman" w:eastAsia="Times New Roman" w:hAnsi="Times New Roman" w:cs="Times New Roman"/>
          <w:b/>
          <w:bCs/>
          <w:sz w:val="24"/>
          <w:szCs w:val="24"/>
        </w:rPr>
        <w:t>Application</w:t>
      </w:r>
    </w:p>
    <w:p w14:paraId="2409F8BA"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Conversation:</w:t>
      </w:r>
    </w:p>
    <w:p w14:paraId="2D97BBD5"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b/>
          <w:bCs/>
          <w:sz w:val="24"/>
          <w:szCs w:val="24"/>
        </w:rPr>
        <w:t>User:</w:t>
      </w:r>
      <w:r w:rsidRPr="00C47C7A">
        <w:rPr>
          <w:rFonts w:ascii="Times New Roman" w:eastAsia="Times New Roman" w:hAnsi="Times New Roman" w:cs="Times New Roman"/>
          <w:sz w:val="24"/>
          <w:szCs w:val="24"/>
        </w:rPr>
        <w:t xml:space="preserve"> “Can you book a train ticket for me?”</w:t>
      </w:r>
      <w:r w:rsidRPr="00C47C7A">
        <w:rPr>
          <w:rFonts w:ascii="Times New Roman" w:eastAsia="Times New Roman" w:hAnsi="Times New Roman" w:cs="Times New Roman"/>
          <w:sz w:val="24"/>
          <w:szCs w:val="24"/>
        </w:rPr>
        <w:br/>
      </w:r>
      <w:r w:rsidRPr="00C47C7A">
        <w:rPr>
          <w:rFonts w:ascii="Times New Roman" w:eastAsia="Times New Roman" w:hAnsi="Times New Roman" w:cs="Times New Roman"/>
          <w:b/>
          <w:bCs/>
          <w:sz w:val="24"/>
          <w:szCs w:val="24"/>
        </w:rPr>
        <w:t>Agent:</w:t>
      </w:r>
      <w:r w:rsidRPr="00C47C7A">
        <w:rPr>
          <w:rFonts w:ascii="Times New Roman" w:eastAsia="Times New Roman" w:hAnsi="Times New Roman" w:cs="Times New Roman"/>
          <w:sz w:val="24"/>
          <w:szCs w:val="24"/>
        </w:rPr>
        <w:t xml:space="preserve"> “Sure, where would you like to travel?”</w:t>
      </w:r>
      <w:r w:rsidRPr="00C47C7A">
        <w:rPr>
          <w:rFonts w:ascii="Times New Roman" w:eastAsia="Times New Roman" w:hAnsi="Times New Roman" w:cs="Times New Roman"/>
          <w:sz w:val="24"/>
          <w:szCs w:val="24"/>
        </w:rPr>
        <w:br/>
      </w:r>
      <w:r w:rsidRPr="00C47C7A">
        <w:rPr>
          <w:rFonts w:ascii="Times New Roman" w:eastAsia="Times New Roman" w:hAnsi="Times New Roman" w:cs="Times New Roman"/>
          <w:b/>
          <w:bCs/>
          <w:sz w:val="24"/>
          <w:szCs w:val="24"/>
        </w:rPr>
        <w:t>User:</w:t>
      </w:r>
      <w:r w:rsidRPr="00C47C7A">
        <w:rPr>
          <w:rFonts w:ascii="Times New Roman" w:eastAsia="Times New Roman" w:hAnsi="Times New Roman" w:cs="Times New Roman"/>
          <w:sz w:val="24"/>
          <w:szCs w:val="24"/>
        </w:rPr>
        <w:t xml:space="preserve"> “I want to go to Chennai.”</w:t>
      </w:r>
      <w:r w:rsidRPr="00C47C7A">
        <w:rPr>
          <w:rFonts w:ascii="Times New Roman" w:eastAsia="Times New Roman" w:hAnsi="Times New Roman" w:cs="Times New Roman"/>
          <w:sz w:val="24"/>
          <w:szCs w:val="24"/>
        </w:rPr>
        <w:br/>
      </w:r>
      <w:r w:rsidRPr="00C47C7A">
        <w:rPr>
          <w:rFonts w:ascii="Times New Roman" w:eastAsia="Times New Roman" w:hAnsi="Times New Roman" w:cs="Times New Roman"/>
          <w:b/>
          <w:bCs/>
          <w:sz w:val="24"/>
          <w:szCs w:val="24"/>
        </w:rPr>
        <w:t>Agent:</w:t>
      </w:r>
      <w:r w:rsidRPr="00C47C7A">
        <w:rPr>
          <w:rFonts w:ascii="Times New Roman" w:eastAsia="Times New Roman" w:hAnsi="Times New Roman" w:cs="Times New Roman"/>
          <w:sz w:val="24"/>
          <w:szCs w:val="24"/>
        </w:rPr>
        <w:t xml:space="preserve"> “Your ticket has been booked.”</w:t>
      </w:r>
    </w:p>
    <w:tbl>
      <w:tblPr>
        <w:tblStyle w:val="TableGrid"/>
        <w:tblW w:w="0" w:type="auto"/>
        <w:tblLook w:val="04A0" w:firstRow="1" w:lastRow="0" w:firstColumn="1" w:lastColumn="0" w:noHBand="0" w:noVBand="1"/>
      </w:tblPr>
      <w:tblGrid>
        <w:gridCol w:w="683"/>
        <w:gridCol w:w="3315"/>
        <w:gridCol w:w="1616"/>
        <w:gridCol w:w="4456"/>
      </w:tblGrid>
      <w:tr w:rsidR="00C47C7A" w:rsidRPr="00C47C7A" w14:paraId="1C04AA29" w14:textId="77777777" w:rsidTr="00211F3F">
        <w:tc>
          <w:tcPr>
            <w:tcW w:w="0" w:type="auto"/>
            <w:hideMark/>
          </w:tcPr>
          <w:p w14:paraId="310DA01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Turn</w:t>
            </w:r>
          </w:p>
        </w:tc>
        <w:tc>
          <w:tcPr>
            <w:tcW w:w="0" w:type="auto"/>
            <w:hideMark/>
          </w:tcPr>
          <w:p w14:paraId="72C25CCD"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Utterance</w:t>
            </w:r>
          </w:p>
        </w:tc>
        <w:tc>
          <w:tcPr>
            <w:tcW w:w="0" w:type="auto"/>
            <w:hideMark/>
          </w:tcPr>
          <w:p w14:paraId="256F2042"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Dialogue Act</w:t>
            </w:r>
          </w:p>
        </w:tc>
        <w:tc>
          <w:tcPr>
            <w:tcW w:w="0" w:type="auto"/>
            <w:hideMark/>
          </w:tcPr>
          <w:p w14:paraId="33353A2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Function</w:t>
            </w:r>
          </w:p>
        </w:tc>
      </w:tr>
      <w:tr w:rsidR="00C47C7A" w:rsidRPr="00C47C7A" w14:paraId="7742B822" w14:textId="77777777" w:rsidTr="00211F3F">
        <w:tc>
          <w:tcPr>
            <w:tcW w:w="0" w:type="auto"/>
            <w:hideMark/>
          </w:tcPr>
          <w:p w14:paraId="7A009F03"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1</w:t>
            </w:r>
          </w:p>
        </w:tc>
        <w:tc>
          <w:tcPr>
            <w:tcW w:w="0" w:type="auto"/>
            <w:hideMark/>
          </w:tcPr>
          <w:p w14:paraId="04E1382B"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Can you book a train ticket for me?</w:t>
            </w:r>
          </w:p>
        </w:tc>
        <w:tc>
          <w:tcPr>
            <w:tcW w:w="0" w:type="auto"/>
            <w:hideMark/>
          </w:tcPr>
          <w:p w14:paraId="4F3489AF"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b/>
                <w:bCs/>
                <w:sz w:val="24"/>
                <w:szCs w:val="24"/>
              </w:rPr>
              <w:t>Request</w:t>
            </w:r>
          </w:p>
        </w:tc>
        <w:tc>
          <w:tcPr>
            <w:tcW w:w="0" w:type="auto"/>
            <w:hideMark/>
          </w:tcPr>
          <w:p w14:paraId="2D92E40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User asks the agent to perform a booking task</w:t>
            </w:r>
          </w:p>
        </w:tc>
      </w:tr>
      <w:tr w:rsidR="00C47C7A" w:rsidRPr="00C47C7A" w14:paraId="5BA2A289" w14:textId="77777777" w:rsidTr="00211F3F">
        <w:tc>
          <w:tcPr>
            <w:tcW w:w="0" w:type="auto"/>
            <w:hideMark/>
          </w:tcPr>
          <w:p w14:paraId="559ED72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2</w:t>
            </w:r>
          </w:p>
        </w:tc>
        <w:tc>
          <w:tcPr>
            <w:tcW w:w="0" w:type="auto"/>
            <w:hideMark/>
          </w:tcPr>
          <w:p w14:paraId="49B0D519"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Where would you like to travel?</w:t>
            </w:r>
          </w:p>
        </w:tc>
        <w:tc>
          <w:tcPr>
            <w:tcW w:w="0" w:type="auto"/>
            <w:hideMark/>
          </w:tcPr>
          <w:p w14:paraId="1FEC096F"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b/>
                <w:bCs/>
                <w:sz w:val="24"/>
                <w:szCs w:val="24"/>
              </w:rPr>
              <w:t>Question</w:t>
            </w:r>
          </w:p>
        </w:tc>
        <w:tc>
          <w:tcPr>
            <w:tcW w:w="0" w:type="auto"/>
            <w:hideMark/>
          </w:tcPr>
          <w:p w14:paraId="3D32A9A3"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Agent requests missing travel information</w:t>
            </w:r>
          </w:p>
        </w:tc>
      </w:tr>
      <w:tr w:rsidR="00C47C7A" w:rsidRPr="00C47C7A" w14:paraId="3E1854D9" w14:textId="77777777" w:rsidTr="00211F3F">
        <w:tc>
          <w:tcPr>
            <w:tcW w:w="0" w:type="auto"/>
            <w:hideMark/>
          </w:tcPr>
          <w:p w14:paraId="0942573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3</w:t>
            </w:r>
          </w:p>
        </w:tc>
        <w:tc>
          <w:tcPr>
            <w:tcW w:w="0" w:type="auto"/>
            <w:hideMark/>
          </w:tcPr>
          <w:p w14:paraId="511771C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I want to go to Chennai.</w:t>
            </w:r>
          </w:p>
        </w:tc>
        <w:tc>
          <w:tcPr>
            <w:tcW w:w="0" w:type="auto"/>
            <w:hideMark/>
          </w:tcPr>
          <w:p w14:paraId="0B73BE2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b/>
                <w:bCs/>
                <w:sz w:val="24"/>
                <w:szCs w:val="24"/>
              </w:rPr>
              <w:t>Inform</w:t>
            </w:r>
          </w:p>
        </w:tc>
        <w:tc>
          <w:tcPr>
            <w:tcW w:w="0" w:type="auto"/>
            <w:hideMark/>
          </w:tcPr>
          <w:p w14:paraId="72519043"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User supplies the destination</w:t>
            </w:r>
          </w:p>
        </w:tc>
      </w:tr>
      <w:tr w:rsidR="00C47C7A" w:rsidRPr="00C47C7A" w14:paraId="1A24D62C" w14:textId="77777777" w:rsidTr="00211F3F">
        <w:tc>
          <w:tcPr>
            <w:tcW w:w="0" w:type="auto"/>
            <w:hideMark/>
          </w:tcPr>
          <w:p w14:paraId="467BE212"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4</w:t>
            </w:r>
          </w:p>
        </w:tc>
        <w:tc>
          <w:tcPr>
            <w:tcW w:w="0" w:type="auto"/>
            <w:hideMark/>
          </w:tcPr>
          <w:p w14:paraId="199CB332"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Your ticket has been booked.</w:t>
            </w:r>
          </w:p>
        </w:tc>
        <w:tc>
          <w:tcPr>
            <w:tcW w:w="0" w:type="auto"/>
            <w:hideMark/>
          </w:tcPr>
          <w:p w14:paraId="2B9332CC"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b/>
                <w:bCs/>
                <w:sz w:val="24"/>
                <w:szCs w:val="24"/>
              </w:rPr>
              <w:t>Confirmation</w:t>
            </w:r>
          </w:p>
        </w:tc>
        <w:tc>
          <w:tcPr>
            <w:tcW w:w="0" w:type="auto"/>
            <w:hideMark/>
          </w:tcPr>
          <w:p w14:paraId="49108756"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Agent confirms completion of the requested task</w:t>
            </w:r>
          </w:p>
        </w:tc>
      </w:tr>
    </w:tbl>
    <w:p w14:paraId="123906FE"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The fourth utterance also describes an </w:t>
      </w:r>
      <w:r w:rsidRPr="00C47C7A">
        <w:rPr>
          <w:rFonts w:ascii="Times New Roman" w:eastAsia="Times New Roman" w:hAnsi="Times New Roman" w:cs="Times New Roman"/>
          <w:b/>
          <w:bCs/>
          <w:sz w:val="24"/>
          <w:szCs w:val="24"/>
        </w:rPr>
        <w:t>Action</w:t>
      </w:r>
      <w:r w:rsidRPr="00C47C7A">
        <w:rPr>
          <w:rFonts w:ascii="Times New Roman" w:eastAsia="Times New Roman" w:hAnsi="Times New Roman" w:cs="Times New Roman"/>
          <w:sz w:val="24"/>
          <w:szCs w:val="24"/>
        </w:rPr>
        <w:t xml:space="preserve"> performed by the agent, but its primary conversational function is </w:t>
      </w:r>
      <w:r w:rsidRPr="00C47C7A">
        <w:rPr>
          <w:rFonts w:ascii="Times New Roman" w:eastAsia="Times New Roman" w:hAnsi="Times New Roman" w:cs="Times New Roman"/>
          <w:b/>
          <w:bCs/>
          <w:sz w:val="24"/>
          <w:szCs w:val="24"/>
        </w:rPr>
        <w:t>Confirmation</w:t>
      </w:r>
      <w:r w:rsidRPr="00C47C7A">
        <w:rPr>
          <w:rFonts w:ascii="Times New Roman" w:eastAsia="Times New Roman" w:hAnsi="Times New Roman" w:cs="Times New Roman"/>
          <w:sz w:val="24"/>
          <w:szCs w:val="24"/>
        </w:rPr>
        <w:t>, because it tells the user that the requested booking has been completed.</w:t>
      </w:r>
    </w:p>
    <w:p w14:paraId="30CDE9CF"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b/>
          <w:bCs/>
          <w:sz w:val="24"/>
          <w:szCs w:val="24"/>
        </w:rPr>
      </w:pPr>
      <w:r w:rsidRPr="00C47C7A">
        <w:rPr>
          <w:rFonts w:ascii="Times New Roman" w:eastAsia="Times New Roman" w:hAnsi="Times New Roman" w:cs="Times New Roman"/>
          <w:b/>
          <w:bCs/>
          <w:sz w:val="24"/>
          <w:szCs w:val="24"/>
        </w:rPr>
        <w:lastRenderedPageBreak/>
        <w:t>Dialogue-act sequence</w:t>
      </w:r>
    </w:p>
    <w:p w14:paraId="668F7221"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Request → Question → Inform → Confirmation</w:t>
      </w:r>
    </w:p>
    <w:p w14:paraId="281A443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b/>
          <w:bCs/>
          <w:sz w:val="24"/>
          <w:szCs w:val="24"/>
        </w:rPr>
      </w:pPr>
      <w:r w:rsidRPr="00C47C7A">
        <w:rPr>
          <w:rFonts w:ascii="Times New Roman" w:eastAsia="Times New Roman" w:hAnsi="Times New Roman" w:cs="Times New Roman"/>
          <w:b/>
          <w:bCs/>
          <w:sz w:val="24"/>
          <w:szCs w:val="24"/>
        </w:rPr>
        <w:t>Evaluation</w:t>
      </w:r>
    </w:p>
    <w:p w14:paraId="12B7BEDC"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The sequence allows the conversational agent to maintain a dialogue state:</w:t>
      </w:r>
    </w:p>
    <w:p w14:paraId="2E21BF56"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Initial state</w:t>
      </w:r>
    </w:p>
    <w:p w14:paraId="5FB60FAC"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t>
      </w:r>
    </w:p>
    <w:p w14:paraId="6684139F"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User requests booking</w:t>
      </w:r>
    </w:p>
    <w:p w14:paraId="73F1A84E"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t>
      </w:r>
    </w:p>
    <w:p w14:paraId="18D2A79B"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Agent identifies missing destination</w:t>
      </w:r>
    </w:p>
    <w:p w14:paraId="6474B51B"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t>
      </w:r>
    </w:p>
    <w:p w14:paraId="6C54B7CE"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Agent asks Question</w:t>
      </w:r>
    </w:p>
    <w:p w14:paraId="091C425D"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t>
      </w:r>
    </w:p>
    <w:p w14:paraId="1C2AAC40"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User informs destination = Chennai</w:t>
      </w:r>
    </w:p>
    <w:p w14:paraId="2C1ECB26"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t>
      </w:r>
    </w:p>
    <w:p w14:paraId="3464379D"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Agent performs booking Action</w:t>
      </w:r>
    </w:p>
    <w:p w14:paraId="03B64E77"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     ↓</w:t>
      </w:r>
    </w:p>
    <w:p w14:paraId="03ECE933"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Agent gives Confirmation</w:t>
      </w:r>
    </w:p>
    <w:p w14:paraId="32BB0552" w14:textId="77777777" w:rsidR="00C47C7A" w:rsidRPr="00C47C7A" w:rsidRDefault="00C47C7A" w:rsidP="00211F3F">
      <w:pPr>
        <w:spacing w:before="100" w:beforeAutospacing="1" w:after="100" w:afterAutospacing="1" w:line="360" w:lineRule="auto"/>
        <w:rPr>
          <w:rFonts w:ascii="Times New Roman" w:eastAsia="Times New Roman" w:hAnsi="Times New Roman" w:cs="Times New Roman"/>
          <w:sz w:val="24"/>
          <w:szCs w:val="24"/>
        </w:rPr>
      </w:pPr>
      <w:r w:rsidRPr="00C47C7A">
        <w:rPr>
          <w:rFonts w:ascii="Times New Roman" w:eastAsia="Times New Roman" w:hAnsi="Times New Roman" w:cs="Times New Roman"/>
          <w:sz w:val="24"/>
          <w:szCs w:val="24"/>
        </w:rPr>
        <w:t xml:space="preserve">Thus, dialogue acts help distinguish </w:t>
      </w:r>
      <w:r w:rsidRPr="00C47C7A">
        <w:rPr>
          <w:rFonts w:ascii="Times New Roman" w:eastAsia="Times New Roman" w:hAnsi="Times New Roman" w:cs="Times New Roman"/>
          <w:b/>
          <w:bCs/>
          <w:sz w:val="24"/>
          <w:szCs w:val="24"/>
        </w:rPr>
        <w:t>what the utterance says</w:t>
      </w:r>
      <w:r w:rsidRPr="00C47C7A">
        <w:rPr>
          <w:rFonts w:ascii="Times New Roman" w:eastAsia="Times New Roman" w:hAnsi="Times New Roman" w:cs="Times New Roman"/>
          <w:sz w:val="24"/>
          <w:szCs w:val="24"/>
        </w:rPr>
        <w:t xml:space="preserve"> from </w:t>
      </w:r>
      <w:r w:rsidRPr="00C47C7A">
        <w:rPr>
          <w:rFonts w:ascii="Times New Roman" w:eastAsia="Times New Roman" w:hAnsi="Times New Roman" w:cs="Times New Roman"/>
          <w:b/>
          <w:bCs/>
          <w:sz w:val="24"/>
          <w:szCs w:val="24"/>
        </w:rPr>
        <w:t>what the speaker is trying to accomplish</w:t>
      </w:r>
      <w:r w:rsidRPr="00C47C7A">
        <w:rPr>
          <w:rFonts w:ascii="Times New Roman" w:eastAsia="Times New Roman" w:hAnsi="Times New Roman" w:cs="Times New Roman"/>
          <w:sz w:val="24"/>
          <w:szCs w:val="24"/>
        </w:rPr>
        <w:t>. The agent knows that the first utterance requires an action, the second requests information, the third supplies that information, and the fourth closes the task by confirming completion.</w:t>
      </w:r>
    </w:p>
    <w:p w14:paraId="419E1FDC" w14:textId="77777777" w:rsidR="006128DD" w:rsidRPr="00B5602E" w:rsidRDefault="006128DD" w:rsidP="00211F3F">
      <w:pPr>
        <w:spacing w:before="100" w:beforeAutospacing="1" w:after="100" w:afterAutospacing="1" w:line="360" w:lineRule="auto"/>
        <w:rPr>
          <w:rFonts w:ascii="Times New Roman" w:eastAsia="Times New Roman" w:hAnsi="Times New Roman" w:cs="Times New Roman"/>
          <w:sz w:val="24"/>
          <w:szCs w:val="24"/>
        </w:rPr>
      </w:pPr>
    </w:p>
    <w:p w14:paraId="1DE8D16E" w14:textId="77777777" w:rsidR="00B5602E" w:rsidRPr="00B5602E" w:rsidRDefault="00B5602E" w:rsidP="00B5602E">
      <w:pPr>
        <w:pStyle w:val="NormalWeb"/>
      </w:pPr>
      <w:r>
        <w:t xml:space="preserve">4. </w:t>
      </w:r>
      <w:r w:rsidRPr="00B5602E">
        <w:t xml:space="preserve">Design an algorithm for </w:t>
      </w:r>
      <w:r w:rsidRPr="00B5602E">
        <w:rPr>
          <w:b/>
          <w:bCs/>
        </w:rPr>
        <w:t>Language Generation</w:t>
      </w:r>
      <w:r w:rsidRPr="00B5602E">
        <w:t xml:space="preserve"> that converts a semantic representation into a grammatically correct sentence through </w:t>
      </w:r>
      <w:r w:rsidRPr="00B5602E">
        <w:rPr>
          <w:b/>
          <w:bCs/>
        </w:rPr>
        <w:t>Surface Realization</w:t>
      </w:r>
      <w:r w:rsidRPr="00B5602E">
        <w:t>. Consider the semantic input:</w:t>
      </w:r>
    </w:p>
    <w:p w14:paraId="07B71A7E" w14:textId="77777777" w:rsidR="00B5602E" w:rsidRPr="00B5602E" w:rsidRDefault="00B5602E" w:rsidP="00B5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B5602E">
        <w:rPr>
          <w:rFonts w:ascii="Courier New" w:eastAsia="Times New Roman" w:hAnsi="Courier New" w:cs="Courier New"/>
        </w:rPr>
        <w:lastRenderedPageBreak/>
        <w:t>Action: Buy</w:t>
      </w:r>
      <w:r w:rsidRPr="00B5602E">
        <w:rPr>
          <w:rFonts w:ascii="Courier New" w:eastAsia="Times New Roman" w:hAnsi="Courier New" w:cs="Courier New"/>
        </w:rPr>
        <w:br/>
        <w:t>Agent: Student</w:t>
      </w:r>
      <w:r w:rsidRPr="00B5602E">
        <w:rPr>
          <w:rFonts w:ascii="Courier New" w:eastAsia="Times New Roman" w:hAnsi="Courier New" w:cs="Courier New"/>
        </w:rPr>
        <w:br/>
        <w:t>Object: Book</w:t>
      </w:r>
      <w:r w:rsidRPr="00B5602E">
        <w:rPr>
          <w:rFonts w:ascii="Courier New" w:eastAsia="Times New Roman" w:hAnsi="Courier New" w:cs="Courier New"/>
        </w:rPr>
        <w:br/>
        <w:t>Tense: Past</w:t>
      </w:r>
    </w:p>
    <w:p w14:paraId="168009BA" w14:textId="77777777" w:rsid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461B5884"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b/>
          <w:bCs/>
          <w:sz w:val="24"/>
          <w:szCs w:val="24"/>
        </w:rPr>
      </w:pPr>
      <w:r w:rsidRPr="00022E03">
        <w:rPr>
          <w:rFonts w:ascii="Times New Roman" w:eastAsia="Times New Roman" w:hAnsi="Times New Roman" w:cs="Times New Roman"/>
          <w:b/>
          <w:bCs/>
          <w:sz w:val="24"/>
          <w:szCs w:val="24"/>
        </w:rPr>
        <w:t>Objective</w:t>
      </w:r>
    </w:p>
    <w:p w14:paraId="221F9D64"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Surface realization converts a semantic representation into a grammatically correct natural-language sentence.</w:t>
      </w:r>
    </w:p>
    <w:p w14:paraId="31E5CC36"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b/>
          <w:bCs/>
          <w:sz w:val="24"/>
          <w:szCs w:val="24"/>
        </w:rPr>
      </w:pPr>
      <w:r w:rsidRPr="00022E03">
        <w:rPr>
          <w:rFonts w:ascii="Times New Roman" w:eastAsia="Times New Roman" w:hAnsi="Times New Roman" w:cs="Times New Roman"/>
          <w:b/>
          <w:bCs/>
          <w:sz w:val="24"/>
          <w:szCs w:val="24"/>
        </w:rPr>
        <w:t>Input</w:t>
      </w:r>
    </w:p>
    <w:p w14:paraId="57D80703"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Action: Buy</w:t>
      </w:r>
    </w:p>
    <w:p w14:paraId="1591DE4D"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Agent: Student</w:t>
      </w:r>
    </w:p>
    <w:p w14:paraId="1809EC25"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Object: Book</w:t>
      </w:r>
    </w:p>
    <w:p w14:paraId="4FB4F572"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Tense: Past</w:t>
      </w:r>
    </w:p>
    <w:p w14:paraId="6C39047B"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b/>
          <w:bCs/>
          <w:sz w:val="24"/>
          <w:szCs w:val="24"/>
        </w:rPr>
      </w:pPr>
      <w:r w:rsidRPr="00022E03">
        <w:rPr>
          <w:rFonts w:ascii="Times New Roman" w:eastAsia="Times New Roman" w:hAnsi="Times New Roman" w:cs="Times New Roman"/>
          <w:b/>
          <w:bCs/>
          <w:sz w:val="24"/>
          <w:szCs w:val="24"/>
        </w:rPr>
        <w:t>Algorithm</w:t>
      </w:r>
    </w:p>
    <w:p w14:paraId="626DDC5E"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Algorithm </w:t>
      </w:r>
      <w:proofErr w:type="spellStart"/>
      <w:proofErr w:type="gramStart"/>
      <w:r w:rsidRPr="00022E03">
        <w:rPr>
          <w:rFonts w:ascii="Times New Roman" w:eastAsia="Times New Roman" w:hAnsi="Times New Roman" w:cs="Times New Roman"/>
          <w:sz w:val="24"/>
          <w:szCs w:val="24"/>
        </w:rPr>
        <w:t>SurfaceRealization</w:t>
      </w:r>
      <w:proofErr w:type="spellEnd"/>
      <w:r w:rsidRPr="00022E03">
        <w:rPr>
          <w:rFonts w:ascii="Times New Roman" w:eastAsia="Times New Roman" w:hAnsi="Times New Roman" w:cs="Times New Roman"/>
          <w:sz w:val="24"/>
          <w:szCs w:val="24"/>
        </w:rPr>
        <w:t>(</w:t>
      </w:r>
      <w:proofErr w:type="spellStart"/>
      <w:proofErr w:type="gramEnd"/>
      <w:r w:rsidRPr="00022E03">
        <w:rPr>
          <w:rFonts w:ascii="Times New Roman" w:eastAsia="Times New Roman" w:hAnsi="Times New Roman" w:cs="Times New Roman"/>
          <w:sz w:val="24"/>
          <w:szCs w:val="24"/>
        </w:rPr>
        <w:t>SemanticInput</w:t>
      </w:r>
      <w:proofErr w:type="spellEnd"/>
      <w:r w:rsidRPr="00022E03">
        <w:rPr>
          <w:rFonts w:ascii="Times New Roman" w:eastAsia="Times New Roman" w:hAnsi="Times New Roman" w:cs="Times New Roman"/>
          <w:sz w:val="24"/>
          <w:szCs w:val="24"/>
        </w:rPr>
        <w:t>)</w:t>
      </w:r>
    </w:p>
    <w:p w14:paraId="2BABDB64"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p>
    <w:p w14:paraId="7B0C4B9D"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1. Identify the predicate:</w:t>
      </w:r>
    </w:p>
    <w:p w14:paraId="21BDC065"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Action = Buy</w:t>
      </w:r>
    </w:p>
    <w:p w14:paraId="078AAE00"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2. Identify semantic roles:</w:t>
      </w:r>
    </w:p>
    <w:p w14:paraId="6E41D82A"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Agent = Student</w:t>
      </w:r>
    </w:p>
    <w:p w14:paraId="6F0EBCDD"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Object = Book</w:t>
      </w:r>
    </w:p>
    <w:p w14:paraId="237062FF"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3. Select lexical items:</w:t>
      </w:r>
    </w:p>
    <w:p w14:paraId="29929C17"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Student → "student"</w:t>
      </w:r>
    </w:p>
    <w:p w14:paraId="787AF4D2"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Buy → "bought"</w:t>
      </w:r>
    </w:p>
    <w:p w14:paraId="200F0DA8"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lastRenderedPageBreak/>
        <w:t xml:space="preserve">      Book → "a book"</w:t>
      </w:r>
    </w:p>
    <w:p w14:paraId="7C8BB920"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4. Apply tense:</w:t>
      </w:r>
    </w:p>
    <w:p w14:paraId="1749EB53"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Past tense of "buy" → "bought"</w:t>
      </w:r>
    </w:p>
    <w:p w14:paraId="09D59BCF"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5. Construct syntactic structure:</w:t>
      </w:r>
    </w:p>
    <w:p w14:paraId="62C700B4"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Subject + Verb + Object</w:t>
      </w:r>
    </w:p>
    <w:p w14:paraId="0772F58D"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6. Apply grammatical rules:</w:t>
      </w:r>
    </w:p>
    <w:p w14:paraId="6042D4DF"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determiner selection, agreement, capitalization,</w:t>
      </w:r>
    </w:p>
    <w:p w14:paraId="7EED671E"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      word order, and punctuation.</w:t>
      </w:r>
    </w:p>
    <w:p w14:paraId="7499F09E"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7. Generate the final sentence.</w:t>
      </w:r>
    </w:p>
    <w:p w14:paraId="50B0CE04"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b/>
          <w:bCs/>
          <w:sz w:val="24"/>
          <w:szCs w:val="24"/>
        </w:rPr>
      </w:pPr>
      <w:r w:rsidRPr="00022E03">
        <w:rPr>
          <w:rFonts w:ascii="Times New Roman" w:eastAsia="Times New Roman" w:hAnsi="Times New Roman" w:cs="Times New Roman"/>
          <w:b/>
          <w:bCs/>
          <w:sz w:val="24"/>
          <w:szCs w:val="24"/>
        </w:rPr>
        <w:t>Processing</w:t>
      </w:r>
    </w:p>
    <w:p w14:paraId="29DC4998"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Lexical selection</w:t>
      </w:r>
    </w:p>
    <w:p w14:paraId="03001368" w14:textId="77777777" w:rsidR="00022E03" w:rsidRPr="00022E03" w:rsidRDefault="00022E03" w:rsidP="0009009A">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Student → </w:t>
      </w:r>
      <w:r w:rsidRPr="00022E03">
        <w:rPr>
          <w:rFonts w:ascii="Times New Roman" w:eastAsia="Times New Roman" w:hAnsi="Times New Roman" w:cs="Times New Roman"/>
          <w:b/>
          <w:bCs/>
          <w:sz w:val="24"/>
          <w:szCs w:val="24"/>
        </w:rPr>
        <w:t>the student</w:t>
      </w:r>
    </w:p>
    <w:p w14:paraId="34F51F53" w14:textId="77777777" w:rsidR="00022E03" w:rsidRPr="00022E03" w:rsidRDefault="00022E03" w:rsidP="0009009A">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Buy → </w:t>
      </w:r>
      <w:r w:rsidRPr="00022E03">
        <w:rPr>
          <w:rFonts w:ascii="Times New Roman" w:eastAsia="Times New Roman" w:hAnsi="Times New Roman" w:cs="Times New Roman"/>
          <w:b/>
          <w:bCs/>
          <w:sz w:val="24"/>
          <w:szCs w:val="24"/>
        </w:rPr>
        <w:t>bought</w:t>
      </w:r>
    </w:p>
    <w:p w14:paraId="3ABF82E1" w14:textId="77777777" w:rsidR="00022E03" w:rsidRPr="00022E03" w:rsidRDefault="00022E03" w:rsidP="0009009A">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Book → </w:t>
      </w:r>
      <w:r w:rsidRPr="00022E03">
        <w:rPr>
          <w:rFonts w:ascii="Times New Roman" w:eastAsia="Times New Roman" w:hAnsi="Times New Roman" w:cs="Times New Roman"/>
          <w:b/>
          <w:bCs/>
          <w:sz w:val="24"/>
          <w:szCs w:val="24"/>
        </w:rPr>
        <w:t>a book</w:t>
      </w:r>
    </w:p>
    <w:p w14:paraId="600CC668"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Sentence structuring</w:t>
      </w:r>
    </w:p>
    <w:p w14:paraId="6524675C"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The semantic roles are mapped to the English syntactic pattern:</w:t>
      </w:r>
    </w:p>
    <w:p w14:paraId="409E1D9F"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Agent → Subject</w:t>
      </w:r>
    </w:p>
    <w:p w14:paraId="0CE33781"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Action → Verb</w:t>
      </w:r>
    </w:p>
    <w:p w14:paraId="03D50212"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Object → Direct Object</w:t>
      </w:r>
    </w:p>
    <w:p w14:paraId="1DBD147A"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Therefore:</w:t>
      </w:r>
    </w:p>
    <w:p w14:paraId="79C75F0A"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The student + bought + a book.</w:t>
      </w:r>
    </w:p>
    <w:p w14:paraId="7095F0DA"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Tense realization</w:t>
      </w:r>
    </w:p>
    <w:p w14:paraId="4345BC87"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lastRenderedPageBreak/>
        <w:t xml:space="preserve">The present form </w:t>
      </w:r>
      <w:proofErr w:type="gramStart"/>
      <w:r w:rsidRPr="00022E03">
        <w:rPr>
          <w:rFonts w:ascii="Times New Roman" w:eastAsia="Times New Roman" w:hAnsi="Times New Roman" w:cs="Times New Roman"/>
          <w:i/>
          <w:iCs/>
          <w:sz w:val="24"/>
          <w:szCs w:val="24"/>
        </w:rPr>
        <w:t>buy</w:t>
      </w:r>
      <w:proofErr w:type="gramEnd"/>
      <w:r w:rsidRPr="00022E03">
        <w:rPr>
          <w:rFonts w:ascii="Times New Roman" w:eastAsia="Times New Roman" w:hAnsi="Times New Roman" w:cs="Times New Roman"/>
          <w:sz w:val="24"/>
          <w:szCs w:val="24"/>
        </w:rPr>
        <w:t xml:space="preserve"> changes to the irregular past form </w:t>
      </w:r>
      <w:r w:rsidRPr="00022E03">
        <w:rPr>
          <w:rFonts w:ascii="Times New Roman" w:eastAsia="Times New Roman" w:hAnsi="Times New Roman" w:cs="Times New Roman"/>
          <w:b/>
          <w:bCs/>
          <w:sz w:val="24"/>
          <w:szCs w:val="24"/>
        </w:rPr>
        <w:t>bought</w:t>
      </w:r>
      <w:r w:rsidRPr="00022E03">
        <w:rPr>
          <w:rFonts w:ascii="Times New Roman" w:eastAsia="Times New Roman" w:hAnsi="Times New Roman" w:cs="Times New Roman"/>
          <w:sz w:val="24"/>
          <w:szCs w:val="24"/>
        </w:rPr>
        <w:t>.</w:t>
      </w:r>
    </w:p>
    <w:p w14:paraId="655E5F15"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b/>
          <w:bCs/>
          <w:sz w:val="24"/>
          <w:szCs w:val="24"/>
        </w:rPr>
      </w:pPr>
      <w:r w:rsidRPr="00022E03">
        <w:rPr>
          <w:rFonts w:ascii="Times New Roman" w:eastAsia="Times New Roman" w:hAnsi="Times New Roman" w:cs="Times New Roman"/>
          <w:b/>
          <w:bCs/>
          <w:sz w:val="24"/>
          <w:szCs w:val="24"/>
        </w:rPr>
        <w:t>Final sentence</w:t>
      </w:r>
    </w:p>
    <w:p w14:paraId="707292E0"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The student bought a book.</w:t>
      </w:r>
    </w:p>
    <w:p w14:paraId="76798AF1"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b/>
          <w:bCs/>
          <w:sz w:val="24"/>
          <w:szCs w:val="24"/>
        </w:rPr>
      </w:pPr>
      <w:r w:rsidRPr="00022E03">
        <w:rPr>
          <w:rFonts w:ascii="Times New Roman" w:eastAsia="Times New Roman" w:hAnsi="Times New Roman" w:cs="Times New Roman"/>
          <w:b/>
          <w:bCs/>
          <w:sz w:val="24"/>
          <w:szCs w:val="24"/>
        </w:rPr>
        <w:t>Grammatical validation</w:t>
      </w:r>
    </w:p>
    <w:p w14:paraId="2FD42B39" w14:textId="77777777" w:rsidR="00022E03" w:rsidRPr="00022E03" w:rsidRDefault="00022E03" w:rsidP="0009009A">
      <w:p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The generated sentence is grammatically correct because:</w:t>
      </w:r>
    </w:p>
    <w:p w14:paraId="798B044B" w14:textId="77777777" w:rsidR="00022E03" w:rsidRPr="00022E03" w:rsidRDefault="00022E03" w:rsidP="0009009A">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The student</w:t>
      </w:r>
      <w:r w:rsidRPr="00022E03">
        <w:rPr>
          <w:rFonts w:ascii="Times New Roman" w:eastAsia="Times New Roman" w:hAnsi="Times New Roman" w:cs="Times New Roman"/>
          <w:sz w:val="24"/>
          <w:szCs w:val="24"/>
        </w:rPr>
        <w:t xml:space="preserve"> functions as the subject.</w:t>
      </w:r>
    </w:p>
    <w:p w14:paraId="6530A23C" w14:textId="77777777" w:rsidR="00022E03" w:rsidRPr="00022E03" w:rsidRDefault="00022E03" w:rsidP="0009009A">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bought</w:t>
      </w:r>
      <w:r w:rsidRPr="00022E03">
        <w:rPr>
          <w:rFonts w:ascii="Times New Roman" w:eastAsia="Times New Roman" w:hAnsi="Times New Roman" w:cs="Times New Roman"/>
          <w:sz w:val="24"/>
          <w:szCs w:val="24"/>
        </w:rPr>
        <w:t xml:space="preserve"> is the correct past-tense form of </w:t>
      </w:r>
      <w:r w:rsidRPr="00022E03">
        <w:rPr>
          <w:rFonts w:ascii="Times New Roman" w:eastAsia="Times New Roman" w:hAnsi="Times New Roman" w:cs="Times New Roman"/>
          <w:i/>
          <w:iCs/>
          <w:sz w:val="24"/>
          <w:szCs w:val="24"/>
        </w:rPr>
        <w:t>buy</w:t>
      </w:r>
      <w:r w:rsidRPr="00022E03">
        <w:rPr>
          <w:rFonts w:ascii="Times New Roman" w:eastAsia="Times New Roman" w:hAnsi="Times New Roman" w:cs="Times New Roman"/>
          <w:sz w:val="24"/>
          <w:szCs w:val="24"/>
        </w:rPr>
        <w:t>.</w:t>
      </w:r>
    </w:p>
    <w:p w14:paraId="15CCD4B5" w14:textId="77777777" w:rsidR="00022E03" w:rsidRPr="00022E03" w:rsidRDefault="00022E03" w:rsidP="0009009A">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b/>
          <w:bCs/>
          <w:sz w:val="24"/>
          <w:szCs w:val="24"/>
        </w:rPr>
        <w:t>a book</w:t>
      </w:r>
      <w:r w:rsidRPr="00022E03">
        <w:rPr>
          <w:rFonts w:ascii="Times New Roman" w:eastAsia="Times New Roman" w:hAnsi="Times New Roman" w:cs="Times New Roman"/>
          <w:sz w:val="24"/>
          <w:szCs w:val="24"/>
        </w:rPr>
        <w:t xml:space="preserve"> is a correctly formed noun phrase functioning as the object.</w:t>
      </w:r>
    </w:p>
    <w:p w14:paraId="6E08CF5C" w14:textId="77777777" w:rsidR="00022E03" w:rsidRPr="00022E03" w:rsidRDefault="00022E03" w:rsidP="0009009A">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 xml:space="preserve">English word order is correctly realized as </w:t>
      </w:r>
      <w:r w:rsidRPr="00022E03">
        <w:rPr>
          <w:rFonts w:ascii="Times New Roman" w:eastAsia="Times New Roman" w:hAnsi="Times New Roman" w:cs="Times New Roman"/>
          <w:b/>
          <w:bCs/>
          <w:sz w:val="24"/>
          <w:szCs w:val="24"/>
        </w:rPr>
        <w:t>Subject + Verb + Object</w:t>
      </w:r>
      <w:r w:rsidRPr="00022E03">
        <w:rPr>
          <w:rFonts w:ascii="Times New Roman" w:eastAsia="Times New Roman" w:hAnsi="Times New Roman" w:cs="Times New Roman"/>
          <w:sz w:val="24"/>
          <w:szCs w:val="24"/>
        </w:rPr>
        <w:t>.</w:t>
      </w:r>
    </w:p>
    <w:p w14:paraId="6307F1AF" w14:textId="77777777" w:rsidR="00022E03" w:rsidRPr="00022E03" w:rsidRDefault="00022E03" w:rsidP="0009009A">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022E03">
        <w:rPr>
          <w:rFonts w:ascii="Times New Roman" w:eastAsia="Times New Roman" w:hAnsi="Times New Roman" w:cs="Times New Roman"/>
          <w:sz w:val="24"/>
          <w:szCs w:val="24"/>
        </w:rPr>
        <w:t>The sentence has appropriate capitalization and final punctuation.</w:t>
      </w:r>
    </w:p>
    <w:p w14:paraId="581BA83D" w14:textId="77777777" w:rsidR="00211F3F" w:rsidRPr="00B5602E" w:rsidRDefault="00211F3F" w:rsidP="00B5602E">
      <w:pPr>
        <w:spacing w:before="100" w:beforeAutospacing="1" w:after="100" w:afterAutospacing="1"/>
        <w:rPr>
          <w:rFonts w:ascii="Times New Roman" w:eastAsia="Times New Roman" w:hAnsi="Times New Roman" w:cs="Times New Roman"/>
          <w:sz w:val="24"/>
          <w:szCs w:val="24"/>
        </w:rPr>
      </w:pPr>
    </w:p>
    <w:p w14:paraId="0BA9FBDF" w14:textId="77777777" w:rsidR="00B5602E" w:rsidRPr="00B5602E" w:rsidRDefault="00B5602E" w:rsidP="00B5602E">
      <w:pPr>
        <w:pStyle w:val="NormalWeb"/>
      </w:pPr>
      <w:r>
        <w:t xml:space="preserve">5. </w:t>
      </w:r>
      <w:r w:rsidRPr="00B5602E">
        <w:t xml:space="preserve">Design an algorithm that combines </w:t>
      </w:r>
      <w:r w:rsidRPr="00B5602E">
        <w:rPr>
          <w:b/>
          <w:bCs/>
        </w:rPr>
        <w:t>Interlingua-based Machine Translation</w:t>
      </w:r>
      <w:r w:rsidRPr="00B5602E">
        <w:t xml:space="preserve"> and </w:t>
      </w:r>
      <w:r w:rsidRPr="00B5602E">
        <w:rPr>
          <w:b/>
          <w:bCs/>
        </w:rPr>
        <w:t>Statistical Translation Approaches</w:t>
      </w:r>
      <w:r w:rsidRPr="00B5602E">
        <w:t>. Apply your algorithm to translate the sentence:</w:t>
      </w:r>
    </w:p>
    <w:p w14:paraId="133051FC"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boy is playing football."</w:t>
      </w:r>
    </w:p>
    <w:p w14:paraId="3FC5FE5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Perform the following steps:</w:t>
      </w:r>
    </w:p>
    <w:p w14:paraId="29BA7E76"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proofErr w:type="spellStart"/>
      <w:r w:rsidRPr="00B5602E">
        <w:rPr>
          <w:rFonts w:ascii="Times New Roman" w:eastAsia="Times New Roman" w:hAnsi="Times New Roman" w:cs="Times New Roman"/>
          <w:sz w:val="24"/>
          <w:szCs w:val="24"/>
        </w:rPr>
        <w:t>Analyze</w:t>
      </w:r>
      <w:proofErr w:type="spellEnd"/>
      <w:r w:rsidRPr="00B5602E">
        <w:rPr>
          <w:rFonts w:ascii="Times New Roman" w:eastAsia="Times New Roman" w:hAnsi="Times New Roman" w:cs="Times New Roman"/>
          <w:sz w:val="24"/>
          <w:szCs w:val="24"/>
        </w:rPr>
        <w:t xml:space="preserve"> the source sentence. </w:t>
      </w:r>
    </w:p>
    <w:p w14:paraId="72923334"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Create an Interlingua representation. </w:t>
      </w:r>
    </w:p>
    <w:p w14:paraId="6DC356E3"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Generate candidate target-language translations. </w:t>
      </w:r>
    </w:p>
    <w:p w14:paraId="79E92C2F"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Apply statistical scoring to select the most appropriate translation. </w:t>
      </w:r>
    </w:p>
    <w:p w14:paraId="015112AB"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Produce the final translated sentence. </w:t>
      </w:r>
    </w:p>
    <w:p w14:paraId="1E45ECE2" w14:textId="77777777" w:rsid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Finally, evaluate how the Interlingua representation and statistical methods improve translation quality and reduce ambiguity.</w:t>
      </w:r>
    </w:p>
    <w:p w14:paraId="24973857"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Objective</w:t>
      </w:r>
    </w:p>
    <w:p w14:paraId="58591F7F"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 system combines a language-independent semantic representation with statistical candidate selection.</w:t>
      </w:r>
    </w:p>
    <w:p w14:paraId="6E1A2652"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Overall algorithm</w:t>
      </w:r>
    </w:p>
    <w:p w14:paraId="7C3D1A2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Algorithm </w:t>
      </w:r>
      <w:proofErr w:type="spellStart"/>
      <w:proofErr w:type="gramStart"/>
      <w:r w:rsidRPr="00571384">
        <w:rPr>
          <w:rFonts w:ascii="Times New Roman" w:eastAsia="Times New Roman" w:hAnsi="Times New Roman" w:cs="Times New Roman"/>
          <w:sz w:val="24"/>
          <w:szCs w:val="24"/>
        </w:rPr>
        <w:t>HybridMT</w:t>
      </w:r>
      <w:proofErr w:type="spellEnd"/>
      <w:r w:rsidRPr="00571384">
        <w:rPr>
          <w:rFonts w:ascii="Times New Roman" w:eastAsia="Times New Roman" w:hAnsi="Times New Roman" w:cs="Times New Roman"/>
          <w:sz w:val="24"/>
          <w:szCs w:val="24"/>
        </w:rPr>
        <w:t>(</w:t>
      </w:r>
      <w:proofErr w:type="spellStart"/>
      <w:proofErr w:type="gramEnd"/>
      <w:r w:rsidRPr="00571384">
        <w:rPr>
          <w:rFonts w:ascii="Times New Roman" w:eastAsia="Times New Roman" w:hAnsi="Times New Roman" w:cs="Times New Roman"/>
          <w:sz w:val="24"/>
          <w:szCs w:val="24"/>
        </w:rPr>
        <w:t>SourceSentence</w:t>
      </w:r>
      <w:proofErr w:type="spellEnd"/>
      <w:r w:rsidRPr="00571384">
        <w:rPr>
          <w:rFonts w:ascii="Times New Roman" w:eastAsia="Times New Roman" w:hAnsi="Times New Roman" w:cs="Times New Roman"/>
          <w:sz w:val="24"/>
          <w:szCs w:val="24"/>
        </w:rPr>
        <w:t>)</w:t>
      </w:r>
    </w:p>
    <w:p w14:paraId="4F21993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
    <w:p w14:paraId="56FEE83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1. Perform source-language analysis.</w:t>
      </w:r>
    </w:p>
    <w:p w14:paraId="0C1F1951"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2. Identify words, grammatical roles, tense, aspect,</w:t>
      </w:r>
    </w:p>
    <w:p w14:paraId="201AE6A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lastRenderedPageBreak/>
        <w:t xml:space="preserve">   semantic roles, and important entities.</w:t>
      </w:r>
    </w:p>
    <w:p w14:paraId="430F97A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3. Construct an Interlingua representation.</w:t>
      </w:r>
    </w:p>
    <w:p w14:paraId="48395BE6"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4. Generate several target-language candidates from the Interlingua.</w:t>
      </w:r>
    </w:p>
    <w:p w14:paraId="5B8760E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5. Calculate statistical scores for the candidates.</w:t>
      </w:r>
    </w:p>
    <w:p w14:paraId="739DF37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6. Check candidates for semantic and grammatical consistency.</w:t>
      </w:r>
    </w:p>
    <w:p w14:paraId="0D91B26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7. Select the highest-scoring valid candidate.</w:t>
      </w:r>
    </w:p>
    <w:p w14:paraId="297636FE"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8. Produce the final target-language sentence.</w:t>
      </w:r>
    </w:p>
    <w:p w14:paraId="372887BD"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 xml:space="preserve">Step 1: </w:t>
      </w:r>
      <w:proofErr w:type="spellStart"/>
      <w:r w:rsidRPr="00571384">
        <w:rPr>
          <w:rFonts w:ascii="Times New Roman" w:eastAsia="Times New Roman" w:hAnsi="Times New Roman" w:cs="Times New Roman"/>
          <w:b/>
          <w:bCs/>
          <w:sz w:val="24"/>
          <w:szCs w:val="24"/>
        </w:rPr>
        <w:t>Analyze</w:t>
      </w:r>
      <w:proofErr w:type="spellEnd"/>
      <w:r w:rsidRPr="00571384">
        <w:rPr>
          <w:rFonts w:ascii="Times New Roman" w:eastAsia="Times New Roman" w:hAnsi="Times New Roman" w:cs="Times New Roman"/>
          <w:b/>
          <w:bCs/>
          <w:sz w:val="24"/>
          <w:szCs w:val="24"/>
        </w:rPr>
        <w:t xml:space="preserve"> the source sentence</w:t>
      </w:r>
    </w:p>
    <w:p w14:paraId="28EC32D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Source:</w:t>
      </w:r>
    </w:p>
    <w:p w14:paraId="0867C33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b/>
          <w:bCs/>
          <w:sz w:val="24"/>
          <w:szCs w:val="24"/>
        </w:rPr>
        <w:t>The boy is playing football.</w:t>
      </w:r>
    </w:p>
    <w:p w14:paraId="0FB7FB28"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Analysis:</w:t>
      </w:r>
    </w:p>
    <w:tbl>
      <w:tblPr>
        <w:tblStyle w:val="TableGrid"/>
        <w:tblW w:w="0" w:type="auto"/>
        <w:tblLook w:val="04A0" w:firstRow="1" w:lastRow="0" w:firstColumn="1" w:lastColumn="0" w:noHBand="0" w:noVBand="1"/>
      </w:tblPr>
      <w:tblGrid>
        <w:gridCol w:w="1709"/>
        <w:gridCol w:w="1336"/>
      </w:tblGrid>
      <w:tr w:rsidR="00571384" w:rsidRPr="00571384" w14:paraId="6909224E" w14:textId="77777777" w:rsidTr="00571384">
        <w:tc>
          <w:tcPr>
            <w:tcW w:w="0" w:type="auto"/>
            <w:hideMark/>
          </w:tcPr>
          <w:p w14:paraId="202AE488"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Component</w:t>
            </w:r>
          </w:p>
        </w:tc>
        <w:tc>
          <w:tcPr>
            <w:tcW w:w="0" w:type="auto"/>
            <w:hideMark/>
          </w:tcPr>
          <w:p w14:paraId="288DF55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Value</w:t>
            </w:r>
          </w:p>
        </w:tc>
      </w:tr>
      <w:tr w:rsidR="00571384" w:rsidRPr="00571384" w14:paraId="5E6E0475" w14:textId="77777777" w:rsidTr="00571384">
        <w:tc>
          <w:tcPr>
            <w:tcW w:w="0" w:type="auto"/>
            <w:hideMark/>
          </w:tcPr>
          <w:p w14:paraId="1E75EA2C"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Subject/Agent</w:t>
            </w:r>
          </w:p>
        </w:tc>
        <w:tc>
          <w:tcPr>
            <w:tcW w:w="0" w:type="auto"/>
            <w:hideMark/>
          </w:tcPr>
          <w:p w14:paraId="2CA559AD"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 boy</w:t>
            </w:r>
          </w:p>
        </w:tc>
      </w:tr>
      <w:tr w:rsidR="00571384" w:rsidRPr="00571384" w14:paraId="479C272E" w14:textId="77777777" w:rsidTr="00571384">
        <w:tc>
          <w:tcPr>
            <w:tcW w:w="0" w:type="auto"/>
            <w:hideMark/>
          </w:tcPr>
          <w:p w14:paraId="3DADE8B3"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Action</w:t>
            </w:r>
          </w:p>
        </w:tc>
        <w:tc>
          <w:tcPr>
            <w:tcW w:w="0" w:type="auto"/>
            <w:hideMark/>
          </w:tcPr>
          <w:p w14:paraId="53C4FFF4"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play</w:t>
            </w:r>
          </w:p>
        </w:tc>
      </w:tr>
      <w:tr w:rsidR="00571384" w:rsidRPr="00571384" w14:paraId="72620C8C" w14:textId="77777777" w:rsidTr="00571384">
        <w:tc>
          <w:tcPr>
            <w:tcW w:w="0" w:type="auto"/>
            <w:hideMark/>
          </w:tcPr>
          <w:p w14:paraId="4C97ECFF"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Object/Activity</w:t>
            </w:r>
          </w:p>
        </w:tc>
        <w:tc>
          <w:tcPr>
            <w:tcW w:w="0" w:type="auto"/>
            <w:hideMark/>
          </w:tcPr>
          <w:p w14:paraId="7B6BD1F1"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football</w:t>
            </w:r>
          </w:p>
        </w:tc>
      </w:tr>
      <w:tr w:rsidR="00571384" w:rsidRPr="00571384" w14:paraId="510207FF" w14:textId="77777777" w:rsidTr="00571384">
        <w:tc>
          <w:tcPr>
            <w:tcW w:w="0" w:type="auto"/>
            <w:hideMark/>
          </w:tcPr>
          <w:p w14:paraId="36885CC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Tense</w:t>
            </w:r>
          </w:p>
        </w:tc>
        <w:tc>
          <w:tcPr>
            <w:tcW w:w="0" w:type="auto"/>
            <w:hideMark/>
          </w:tcPr>
          <w:p w14:paraId="285B48B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Present</w:t>
            </w:r>
          </w:p>
        </w:tc>
      </w:tr>
      <w:tr w:rsidR="00571384" w:rsidRPr="00571384" w14:paraId="3B610314" w14:textId="77777777" w:rsidTr="00571384">
        <w:tc>
          <w:tcPr>
            <w:tcW w:w="0" w:type="auto"/>
            <w:hideMark/>
          </w:tcPr>
          <w:p w14:paraId="55F9A836"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Aspect</w:t>
            </w:r>
          </w:p>
        </w:tc>
        <w:tc>
          <w:tcPr>
            <w:tcW w:w="0" w:type="auto"/>
            <w:hideMark/>
          </w:tcPr>
          <w:p w14:paraId="65B71301"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Progressive</w:t>
            </w:r>
          </w:p>
        </w:tc>
      </w:tr>
      <w:tr w:rsidR="00571384" w:rsidRPr="00571384" w14:paraId="7E72EB0B" w14:textId="77777777" w:rsidTr="00571384">
        <w:tc>
          <w:tcPr>
            <w:tcW w:w="0" w:type="auto"/>
            <w:hideMark/>
          </w:tcPr>
          <w:p w14:paraId="13BFD77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Number</w:t>
            </w:r>
          </w:p>
        </w:tc>
        <w:tc>
          <w:tcPr>
            <w:tcW w:w="0" w:type="auto"/>
            <w:hideMark/>
          </w:tcPr>
          <w:p w14:paraId="41B95807"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Singular</w:t>
            </w:r>
          </w:p>
        </w:tc>
      </w:tr>
      <w:tr w:rsidR="00571384" w:rsidRPr="00571384" w14:paraId="1C51F5A8" w14:textId="77777777" w:rsidTr="00571384">
        <w:tc>
          <w:tcPr>
            <w:tcW w:w="0" w:type="auto"/>
            <w:hideMark/>
          </w:tcPr>
          <w:p w14:paraId="19AFF16C"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Definiteness</w:t>
            </w:r>
          </w:p>
        </w:tc>
        <w:tc>
          <w:tcPr>
            <w:tcW w:w="0" w:type="auto"/>
            <w:hideMark/>
          </w:tcPr>
          <w:p w14:paraId="0DCD696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Definite</w:t>
            </w:r>
          </w:p>
        </w:tc>
      </w:tr>
      <w:tr w:rsidR="00571384" w:rsidRPr="00571384" w14:paraId="41F8114A" w14:textId="77777777" w:rsidTr="00571384">
        <w:tc>
          <w:tcPr>
            <w:tcW w:w="0" w:type="auto"/>
            <w:hideMark/>
          </w:tcPr>
          <w:p w14:paraId="0F49E1F6"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Voice</w:t>
            </w:r>
          </w:p>
        </w:tc>
        <w:tc>
          <w:tcPr>
            <w:tcW w:w="0" w:type="auto"/>
            <w:hideMark/>
          </w:tcPr>
          <w:p w14:paraId="206E492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Active</w:t>
            </w:r>
          </w:p>
        </w:tc>
      </w:tr>
    </w:tbl>
    <w:p w14:paraId="64BC145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 sentence describes an ongoing activity performed by a boy.</w:t>
      </w:r>
    </w:p>
    <w:p w14:paraId="1E65C40C"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Step 2: Interlingua representation</w:t>
      </w:r>
    </w:p>
    <w:p w14:paraId="411EC3CC"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A language-neutral representation can be:</w:t>
      </w:r>
    </w:p>
    <w:p w14:paraId="544A2EDE"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EVENT:</w:t>
      </w:r>
    </w:p>
    <w:p w14:paraId="3CF4D89C"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predicate = PLAY</w:t>
      </w:r>
    </w:p>
    <w:p w14:paraId="1826A9F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agent = BOY</w:t>
      </w:r>
    </w:p>
    <w:p w14:paraId="1E536C0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activity/object = FOOTBALL</w:t>
      </w:r>
    </w:p>
    <w:p w14:paraId="01634533"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tense = PRESENT</w:t>
      </w:r>
    </w:p>
    <w:p w14:paraId="5862590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aspect = PROGRESSIVE</w:t>
      </w:r>
    </w:p>
    <w:p w14:paraId="4FFED89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voice = ACTIVE</w:t>
      </w:r>
    </w:p>
    <w:p w14:paraId="7EC7AC6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A predicate-style representation is:</w:t>
      </w:r>
    </w:p>
    <w:p w14:paraId="4D2E21A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gramStart"/>
      <w:r w:rsidRPr="00571384">
        <w:rPr>
          <w:rFonts w:ascii="Times New Roman" w:eastAsia="Times New Roman" w:hAnsi="Times New Roman" w:cs="Times New Roman"/>
          <w:sz w:val="24"/>
          <w:szCs w:val="24"/>
        </w:rPr>
        <w:lastRenderedPageBreak/>
        <w:t>play(</w:t>
      </w:r>
      <w:proofErr w:type="gramEnd"/>
      <w:r w:rsidRPr="00571384">
        <w:rPr>
          <w:rFonts w:ascii="Times New Roman" w:eastAsia="Times New Roman" w:hAnsi="Times New Roman" w:cs="Times New Roman"/>
          <w:sz w:val="24"/>
          <w:szCs w:val="24"/>
        </w:rPr>
        <w:t>e, boy, football)</w:t>
      </w:r>
    </w:p>
    <w:p w14:paraId="7DCD873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gramStart"/>
      <w:r w:rsidRPr="00571384">
        <w:rPr>
          <w:rFonts w:ascii="Times New Roman" w:eastAsia="Times New Roman" w:hAnsi="Times New Roman" w:cs="Times New Roman"/>
          <w:sz w:val="24"/>
          <w:szCs w:val="24"/>
        </w:rPr>
        <w:t>Agent(</w:t>
      </w:r>
      <w:proofErr w:type="gramEnd"/>
      <w:r w:rsidRPr="00571384">
        <w:rPr>
          <w:rFonts w:ascii="Times New Roman" w:eastAsia="Times New Roman" w:hAnsi="Times New Roman" w:cs="Times New Roman"/>
          <w:sz w:val="24"/>
          <w:szCs w:val="24"/>
        </w:rPr>
        <w:t>e, boy)</w:t>
      </w:r>
    </w:p>
    <w:p w14:paraId="50C82AE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gramStart"/>
      <w:r w:rsidRPr="00571384">
        <w:rPr>
          <w:rFonts w:ascii="Times New Roman" w:eastAsia="Times New Roman" w:hAnsi="Times New Roman" w:cs="Times New Roman"/>
          <w:sz w:val="24"/>
          <w:szCs w:val="24"/>
        </w:rPr>
        <w:t>Activity(</w:t>
      </w:r>
      <w:proofErr w:type="gramEnd"/>
      <w:r w:rsidRPr="00571384">
        <w:rPr>
          <w:rFonts w:ascii="Times New Roman" w:eastAsia="Times New Roman" w:hAnsi="Times New Roman" w:cs="Times New Roman"/>
          <w:sz w:val="24"/>
          <w:szCs w:val="24"/>
        </w:rPr>
        <w:t>e, football)</w:t>
      </w:r>
    </w:p>
    <w:p w14:paraId="2A21F00D"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Present(e)</w:t>
      </w:r>
    </w:p>
    <w:p w14:paraId="7302F54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Progressive(e)</w:t>
      </w:r>
    </w:p>
    <w:p w14:paraId="53891E87"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The Interlingua separates </w:t>
      </w:r>
      <w:r w:rsidRPr="00571384">
        <w:rPr>
          <w:rFonts w:ascii="Times New Roman" w:eastAsia="Times New Roman" w:hAnsi="Times New Roman" w:cs="Times New Roman"/>
          <w:b/>
          <w:bCs/>
          <w:sz w:val="24"/>
          <w:szCs w:val="24"/>
        </w:rPr>
        <w:t>meaning</w:t>
      </w:r>
      <w:r w:rsidRPr="00571384">
        <w:rPr>
          <w:rFonts w:ascii="Times New Roman" w:eastAsia="Times New Roman" w:hAnsi="Times New Roman" w:cs="Times New Roman"/>
          <w:sz w:val="24"/>
          <w:szCs w:val="24"/>
        </w:rPr>
        <w:t xml:space="preserve"> from the particular words and grammar of English.</w:t>
      </w:r>
    </w:p>
    <w:p w14:paraId="4E650A9E"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Step 3: Generate candidate Tamil translations</w:t>
      </w:r>
    </w:p>
    <w:p w14:paraId="1555269E"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For example, the system may generate candidates such as:</w:t>
      </w:r>
    </w:p>
    <w:p w14:paraId="7EB73F5B" w14:textId="77777777" w:rsidR="00571384" w:rsidRPr="00571384" w:rsidRDefault="00571384" w:rsidP="00571384">
      <w:pPr>
        <w:numPr>
          <w:ilvl w:val="0"/>
          <w:numId w:val="33"/>
        </w:num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b/>
          <w:bCs/>
          <w:sz w:val="24"/>
          <w:szCs w:val="24"/>
        </w:rPr>
        <w:t>சிறுவன்</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கால்பந்து</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விளையாடிக்</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கொண்டிருக்கிறான்</w:t>
      </w:r>
      <w:proofErr w:type="spellEnd"/>
      <w:r w:rsidRPr="00571384">
        <w:rPr>
          <w:rFonts w:ascii="Times New Roman" w:eastAsia="Times New Roman" w:hAnsi="Times New Roman" w:cs="Times New Roman"/>
          <w:b/>
          <w:bCs/>
          <w:sz w:val="24"/>
          <w:szCs w:val="24"/>
        </w:rPr>
        <w:t>.</w:t>
      </w:r>
    </w:p>
    <w:p w14:paraId="57067C98" w14:textId="77777777" w:rsidR="00571384" w:rsidRPr="00571384" w:rsidRDefault="00571384" w:rsidP="00571384">
      <w:pPr>
        <w:numPr>
          <w:ilvl w:val="0"/>
          <w:numId w:val="33"/>
        </w:num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b/>
          <w:bCs/>
          <w:sz w:val="24"/>
          <w:szCs w:val="24"/>
        </w:rPr>
        <w:t>சிறுவன்</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கால்பந்து</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விளையாடுகிறான்</w:t>
      </w:r>
      <w:proofErr w:type="spellEnd"/>
      <w:r w:rsidRPr="00571384">
        <w:rPr>
          <w:rFonts w:ascii="Times New Roman" w:eastAsia="Times New Roman" w:hAnsi="Times New Roman" w:cs="Times New Roman"/>
          <w:b/>
          <w:bCs/>
          <w:sz w:val="24"/>
          <w:szCs w:val="24"/>
        </w:rPr>
        <w:t>.</w:t>
      </w:r>
    </w:p>
    <w:p w14:paraId="2EE6BAD9" w14:textId="77777777" w:rsidR="00571384" w:rsidRPr="00571384" w:rsidRDefault="00571384" w:rsidP="00571384">
      <w:pPr>
        <w:numPr>
          <w:ilvl w:val="0"/>
          <w:numId w:val="33"/>
        </w:num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b/>
          <w:bCs/>
          <w:sz w:val="24"/>
          <w:szCs w:val="24"/>
        </w:rPr>
        <w:t>பையன்</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கால்பந்து</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விளையாடிக்</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கொண்டிருக்கிறான்</w:t>
      </w:r>
      <w:proofErr w:type="spellEnd"/>
      <w:r w:rsidRPr="00571384">
        <w:rPr>
          <w:rFonts w:ascii="Times New Roman" w:eastAsia="Times New Roman" w:hAnsi="Times New Roman" w:cs="Times New Roman"/>
          <w:b/>
          <w:bCs/>
          <w:sz w:val="24"/>
          <w:szCs w:val="24"/>
        </w:rPr>
        <w:t>.</w:t>
      </w:r>
    </w:p>
    <w:p w14:paraId="649AD253"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Their approximate interpretations are:</w:t>
      </w:r>
    </w:p>
    <w:p w14:paraId="22839C89" w14:textId="77777777" w:rsidR="00571384" w:rsidRPr="00571384" w:rsidRDefault="00571384" w:rsidP="00571384">
      <w:pPr>
        <w:numPr>
          <w:ilvl w:val="0"/>
          <w:numId w:val="34"/>
        </w:num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 boy is currently playing football.</w:t>
      </w:r>
    </w:p>
    <w:p w14:paraId="2E18FA34" w14:textId="77777777" w:rsidR="00571384" w:rsidRPr="00571384" w:rsidRDefault="00571384" w:rsidP="00571384">
      <w:pPr>
        <w:numPr>
          <w:ilvl w:val="0"/>
          <w:numId w:val="34"/>
        </w:num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 boy plays/is playing football.</w:t>
      </w:r>
    </w:p>
    <w:p w14:paraId="0F436CD8" w14:textId="77777777" w:rsidR="00571384" w:rsidRPr="00571384" w:rsidRDefault="00571384" w:rsidP="00571384">
      <w:pPr>
        <w:numPr>
          <w:ilvl w:val="0"/>
          <w:numId w:val="34"/>
        </w:num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 boy is currently playing football.</w:t>
      </w:r>
    </w:p>
    <w:p w14:paraId="28B346AE"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Step 4: Statistical scoring</w:t>
      </w:r>
    </w:p>
    <w:p w14:paraId="00AB3B2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Suppose a statistical translation model assigns illustrative scores:</w:t>
      </w:r>
    </w:p>
    <w:tbl>
      <w:tblPr>
        <w:tblStyle w:val="TableGrid"/>
        <w:tblW w:w="0" w:type="auto"/>
        <w:tblLook w:val="04A0" w:firstRow="1" w:lastRow="0" w:firstColumn="1" w:lastColumn="0" w:noHBand="0" w:noVBand="1"/>
      </w:tblPr>
      <w:tblGrid>
        <w:gridCol w:w="4838"/>
        <w:gridCol w:w="1407"/>
        <w:gridCol w:w="1331"/>
        <w:gridCol w:w="1424"/>
        <w:gridCol w:w="1070"/>
      </w:tblGrid>
      <w:tr w:rsidR="00571384" w:rsidRPr="00571384" w14:paraId="485EA9BD" w14:textId="77777777" w:rsidTr="00571384">
        <w:tc>
          <w:tcPr>
            <w:tcW w:w="0" w:type="auto"/>
            <w:hideMark/>
          </w:tcPr>
          <w:p w14:paraId="44084A7D"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Candidate</w:t>
            </w:r>
          </w:p>
        </w:tc>
        <w:tc>
          <w:tcPr>
            <w:tcW w:w="0" w:type="auto"/>
            <w:hideMark/>
          </w:tcPr>
          <w:p w14:paraId="0D1E6DA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Semantic match</w:t>
            </w:r>
          </w:p>
        </w:tc>
        <w:tc>
          <w:tcPr>
            <w:tcW w:w="0" w:type="auto"/>
            <w:hideMark/>
          </w:tcPr>
          <w:p w14:paraId="6361BFF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Fluency</w:t>
            </w:r>
          </w:p>
        </w:tc>
        <w:tc>
          <w:tcPr>
            <w:tcW w:w="0" w:type="auto"/>
            <w:hideMark/>
          </w:tcPr>
          <w:p w14:paraId="380D4855"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Statistical score</w:t>
            </w:r>
          </w:p>
        </w:tc>
        <w:tc>
          <w:tcPr>
            <w:tcW w:w="0" w:type="auto"/>
            <w:hideMark/>
          </w:tcPr>
          <w:p w14:paraId="709CBF2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Decision</w:t>
            </w:r>
          </w:p>
        </w:tc>
      </w:tr>
      <w:tr w:rsidR="00571384" w:rsidRPr="00571384" w14:paraId="129D4872" w14:textId="77777777" w:rsidTr="00571384">
        <w:tc>
          <w:tcPr>
            <w:tcW w:w="0" w:type="auto"/>
            <w:hideMark/>
          </w:tcPr>
          <w:p w14:paraId="72A29EAF"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sz w:val="24"/>
                <w:szCs w:val="24"/>
              </w:rPr>
              <w:t>சிறுவன்</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கால்பந்து</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விளையாடிக்</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கொண்டிருக்கிறான்</w:t>
            </w:r>
            <w:proofErr w:type="spellEnd"/>
            <w:r w:rsidRPr="00571384">
              <w:rPr>
                <w:rFonts w:ascii="Times New Roman" w:eastAsia="Times New Roman" w:hAnsi="Times New Roman" w:cs="Times New Roman"/>
                <w:sz w:val="24"/>
                <w:szCs w:val="24"/>
              </w:rPr>
              <w:t>.</w:t>
            </w:r>
          </w:p>
        </w:tc>
        <w:tc>
          <w:tcPr>
            <w:tcW w:w="0" w:type="auto"/>
            <w:hideMark/>
          </w:tcPr>
          <w:p w14:paraId="63AE966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High</w:t>
            </w:r>
          </w:p>
        </w:tc>
        <w:tc>
          <w:tcPr>
            <w:tcW w:w="0" w:type="auto"/>
            <w:hideMark/>
          </w:tcPr>
          <w:p w14:paraId="3BCD1748"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High</w:t>
            </w:r>
          </w:p>
        </w:tc>
        <w:tc>
          <w:tcPr>
            <w:tcW w:w="0" w:type="auto"/>
            <w:hideMark/>
          </w:tcPr>
          <w:p w14:paraId="4602F687"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b/>
                <w:bCs/>
                <w:sz w:val="24"/>
                <w:szCs w:val="24"/>
              </w:rPr>
              <w:t>0.92</w:t>
            </w:r>
          </w:p>
        </w:tc>
        <w:tc>
          <w:tcPr>
            <w:tcW w:w="0" w:type="auto"/>
            <w:hideMark/>
          </w:tcPr>
          <w:p w14:paraId="7AB87CE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Selected</w:t>
            </w:r>
          </w:p>
        </w:tc>
      </w:tr>
      <w:tr w:rsidR="00571384" w:rsidRPr="00571384" w14:paraId="43B9DBA4" w14:textId="77777777" w:rsidTr="00571384">
        <w:tc>
          <w:tcPr>
            <w:tcW w:w="0" w:type="auto"/>
            <w:hideMark/>
          </w:tcPr>
          <w:p w14:paraId="36F107A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sz w:val="24"/>
                <w:szCs w:val="24"/>
              </w:rPr>
              <w:t>சிறுவன்</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கால்பந்து</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விளையாடுகிறான்</w:t>
            </w:r>
            <w:proofErr w:type="spellEnd"/>
            <w:r w:rsidRPr="00571384">
              <w:rPr>
                <w:rFonts w:ascii="Times New Roman" w:eastAsia="Times New Roman" w:hAnsi="Times New Roman" w:cs="Times New Roman"/>
                <w:sz w:val="24"/>
                <w:szCs w:val="24"/>
              </w:rPr>
              <w:t>.</w:t>
            </w:r>
          </w:p>
        </w:tc>
        <w:tc>
          <w:tcPr>
            <w:tcW w:w="0" w:type="auto"/>
            <w:hideMark/>
          </w:tcPr>
          <w:p w14:paraId="57C0052F"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High</w:t>
            </w:r>
          </w:p>
        </w:tc>
        <w:tc>
          <w:tcPr>
            <w:tcW w:w="0" w:type="auto"/>
            <w:hideMark/>
          </w:tcPr>
          <w:p w14:paraId="7C93C2A6"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High</w:t>
            </w:r>
          </w:p>
        </w:tc>
        <w:tc>
          <w:tcPr>
            <w:tcW w:w="0" w:type="auto"/>
            <w:hideMark/>
          </w:tcPr>
          <w:p w14:paraId="4B9F4DB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0.84</w:t>
            </w:r>
          </w:p>
        </w:tc>
        <w:tc>
          <w:tcPr>
            <w:tcW w:w="0" w:type="auto"/>
            <w:hideMark/>
          </w:tcPr>
          <w:p w14:paraId="39747504"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Rejected</w:t>
            </w:r>
          </w:p>
        </w:tc>
      </w:tr>
      <w:tr w:rsidR="00571384" w:rsidRPr="00571384" w14:paraId="60C4E0D4" w14:textId="77777777" w:rsidTr="00571384">
        <w:tc>
          <w:tcPr>
            <w:tcW w:w="0" w:type="auto"/>
            <w:hideMark/>
          </w:tcPr>
          <w:p w14:paraId="4C2BFD77"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sz w:val="24"/>
                <w:szCs w:val="24"/>
              </w:rPr>
              <w:t>பையன்</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கால்பந்து</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விளையாடிக்</w:t>
            </w:r>
            <w:proofErr w:type="spellEnd"/>
            <w:r w:rsidRPr="00571384">
              <w:rPr>
                <w:rFonts w:ascii="Times New Roman" w:eastAsia="Times New Roman" w:hAnsi="Times New Roman" w:cs="Times New Roman"/>
                <w:sz w:val="24"/>
                <w:szCs w:val="24"/>
              </w:rPr>
              <w:t xml:space="preserve"> </w:t>
            </w:r>
            <w:proofErr w:type="spellStart"/>
            <w:r w:rsidRPr="00571384">
              <w:rPr>
                <w:rFonts w:ascii="Nirmala UI" w:eastAsia="Times New Roman" w:hAnsi="Nirmala UI" w:cs="Nirmala UI"/>
                <w:sz w:val="24"/>
                <w:szCs w:val="24"/>
              </w:rPr>
              <w:t>கொண்டிருக்கிறான்</w:t>
            </w:r>
            <w:proofErr w:type="spellEnd"/>
            <w:r w:rsidRPr="00571384">
              <w:rPr>
                <w:rFonts w:ascii="Times New Roman" w:eastAsia="Times New Roman" w:hAnsi="Times New Roman" w:cs="Times New Roman"/>
                <w:sz w:val="24"/>
                <w:szCs w:val="24"/>
              </w:rPr>
              <w:t>.</w:t>
            </w:r>
          </w:p>
        </w:tc>
        <w:tc>
          <w:tcPr>
            <w:tcW w:w="0" w:type="auto"/>
            <w:hideMark/>
          </w:tcPr>
          <w:p w14:paraId="4EA7A4B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High</w:t>
            </w:r>
          </w:p>
        </w:tc>
        <w:tc>
          <w:tcPr>
            <w:tcW w:w="0" w:type="auto"/>
            <w:hideMark/>
          </w:tcPr>
          <w:p w14:paraId="1067865C"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Medium-High</w:t>
            </w:r>
          </w:p>
        </w:tc>
        <w:tc>
          <w:tcPr>
            <w:tcW w:w="0" w:type="auto"/>
            <w:hideMark/>
          </w:tcPr>
          <w:p w14:paraId="6E9A2487"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0.79</w:t>
            </w:r>
          </w:p>
        </w:tc>
        <w:tc>
          <w:tcPr>
            <w:tcW w:w="0" w:type="auto"/>
            <w:hideMark/>
          </w:tcPr>
          <w:p w14:paraId="2A78363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Rejected</w:t>
            </w:r>
          </w:p>
        </w:tc>
      </w:tr>
    </w:tbl>
    <w:p w14:paraId="7BF200B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These numbers are illustrative rather than outputs from a particular trained translation model.</w:t>
      </w:r>
    </w:p>
    <w:p w14:paraId="0E12C60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The first candidate receives the highest score because it preserves the progressive aspect of </w:t>
      </w:r>
      <w:r w:rsidRPr="00571384">
        <w:rPr>
          <w:rFonts w:ascii="Times New Roman" w:eastAsia="Times New Roman" w:hAnsi="Times New Roman" w:cs="Times New Roman"/>
          <w:b/>
          <w:bCs/>
          <w:sz w:val="24"/>
          <w:szCs w:val="24"/>
        </w:rPr>
        <w:t>“is playing”</w:t>
      </w:r>
      <w:r w:rsidRPr="00571384">
        <w:rPr>
          <w:rFonts w:ascii="Times New Roman" w:eastAsia="Times New Roman" w:hAnsi="Times New Roman" w:cs="Times New Roman"/>
          <w:sz w:val="24"/>
          <w:szCs w:val="24"/>
        </w:rPr>
        <w:t xml:space="preserve"> and is a natural Tamil realization.</w:t>
      </w:r>
    </w:p>
    <w:p w14:paraId="0142AD2B"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Step 5: Final translation</w:t>
      </w:r>
    </w:p>
    <w:p w14:paraId="75FA02D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proofErr w:type="spellStart"/>
      <w:r w:rsidRPr="00571384">
        <w:rPr>
          <w:rFonts w:ascii="Nirmala UI" w:eastAsia="Times New Roman" w:hAnsi="Nirmala UI" w:cs="Nirmala UI"/>
          <w:b/>
          <w:bCs/>
          <w:sz w:val="24"/>
          <w:szCs w:val="24"/>
        </w:rPr>
        <w:t>சிறுவன்</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கால்பந்து</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விளையாடிக்</w:t>
      </w:r>
      <w:proofErr w:type="spellEnd"/>
      <w:r w:rsidRPr="00571384">
        <w:rPr>
          <w:rFonts w:ascii="Times New Roman" w:eastAsia="Times New Roman" w:hAnsi="Times New Roman" w:cs="Times New Roman"/>
          <w:b/>
          <w:bCs/>
          <w:sz w:val="24"/>
          <w:szCs w:val="24"/>
        </w:rPr>
        <w:t xml:space="preserve"> </w:t>
      </w:r>
      <w:proofErr w:type="spellStart"/>
      <w:r w:rsidRPr="00571384">
        <w:rPr>
          <w:rFonts w:ascii="Nirmala UI" w:eastAsia="Times New Roman" w:hAnsi="Nirmala UI" w:cs="Nirmala UI"/>
          <w:b/>
          <w:bCs/>
          <w:sz w:val="24"/>
          <w:szCs w:val="24"/>
        </w:rPr>
        <w:t>கொண்டிருக்கிறான்</w:t>
      </w:r>
      <w:proofErr w:type="spellEnd"/>
      <w:r w:rsidRPr="00571384">
        <w:rPr>
          <w:rFonts w:ascii="Times New Roman" w:eastAsia="Times New Roman" w:hAnsi="Times New Roman" w:cs="Times New Roman"/>
          <w:b/>
          <w:bCs/>
          <w:sz w:val="24"/>
          <w:szCs w:val="24"/>
        </w:rPr>
        <w:t>.</w:t>
      </w:r>
    </w:p>
    <w:p w14:paraId="134AEE9C"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Meaning:</w:t>
      </w:r>
    </w:p>
    <w:p w14:paraId="3CB09E3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b/>
          <w:bCs/>
          <w:sz w:val="24"/>
          <w:szCs w:val="24"/>
        </w:rPr>
        <w:t>The boy is playing football.</w:t>
      </w:r>
    </w:p>
    <w:p w14:paraId="5EB302D1"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lastRenderedPageBreak/>
        <w:t>Evaluation of the hybrid approach</w:t>
      </w:r>
    </w:p>
    <w:p w14:paraId="147FED6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The </w:t>
      </w:r>
      <w:r w:rsidRPr="00571384">
        <w:rPr>
          <w:rFonts w:ascii="Times New Roman" w:eastAsia="Times New Roman" w:hAnsi="Times New Roman" w:cs="Times New Roman"/>
          <w:b/>
          <w:bCs/>
          <w:sz w:val="24"/>
          <w:szCs w:val="24"/>
        </w:rPr>
        <w:t>Interlingua component</w:t>
      </w:r>
      <w:r w:rsidRPr="00571384">
        <w:rPr>
          <w:rFonts w:ascii="Times New Roman" w:eastAsia="Times New Roman" w:hAnsi="Times New Roman" w:cs="Times New Roman"/>
          <w:sz w:val="24"/>
          <w:szCs w:val="24"/>
        </w:rPr>
        <w:t xml:space="preserve"> preserves the underlying meaning:</w:t>
      </w:r>
    </w:p>
    <w:p w14:paraId="0AC394B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BOY + PLAY + FOOTBALL + PRESENT + PROGRESSIVE</w:t>
      </w:r>
    </w:p>
    <w:p w14:paraId="0C2BD89E"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This reduces ambiguity because the system does not depend solely on direct word-to-word correspondence. It explicitly knows that </w:t>
      </w:r>
      <w:r w:rsidRPr="00571384">
        <w:rPr>
          <w:rFonts w:ascii="Times New Roman" w:eastAsia="Times New Roman" w:hAnsi="Times New Roman" w:cs="Times New Roman"/>
          <w:i/>
          <w:iCs/>
          <w:sz w:val="24"/>
          <w:szCs w:val="24"/>
        </w:rPr>
        <w:t>is playing</w:t>
      </w:r>
      <w:r w:rsidRPr="00571384">
        <w:rPr>
          <w:rFonts w:ascii="Times New Roman" w:eastAsia="Times New Roman" w:hAnsi="Times New Roman" w:cs="Times New Roman"/>
          <w:sz w:val="24"/>
          <w:szCs w:val="24"/>
        </w:rPr>
        <w:t xml:space="preserve"> describes an </w:t>
      </w:r>
      <w:r w:rsidRPr="00571384">
        <w:rPr>
          <w:rFonts w:ascii="Times New Roman" w:eastAsia="Times New Roman" w:hAnsi="Times New Roman" w:cs="Times New Roman"/>
          <w:b/>
          <w:bCs/>
          <w:sz w:val="24"/>
          <w:szCs w:val="24"/>
        </w:rPr>
        <w:t>ongoing present activity</w:t>
      </w:r>
      <w:r w:rsidRPr="00571384">
        <w:rPr>
          <w:rFonts w:ascii="Times New Roman" w:eastAsia="Times New Roman" w:hAnsi="Times New Roman" w:cs="Times New Roman"/>
          <w:sz w:val="24"/>
          <w:szCs w:val="24"/>
        </w:rPr>
        <w:t>.</w:t>
      </w:r>
    </w:p>
    <w:p w14:paraId="0921CD1D"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The </w:t>
      </w:r>
      <w:r w:rsidRPr="00571384">
        <w:rPr>
          <w:rFonts w:ascii="Times New Roman" w:eastAsia="Times New Roman" w:hAnsi="Times New Roman" w:cs="Times New Roman"/>
          <w:b/>
          <w:bCs/>
          <w:sz w:val="24"/>
          <w:szCs w:val="24"/>
        </w:rPr>
        <w:t>statistical component</w:t>
      </w:r>
      <w:r w:rsidRPr="00571384">
        <w:rPr>
          <w:rFonts w:ascii="Times New Roman" w:eastAsia="Times New Roman" w:hAnsi="Times New Roman" w:cs="Times New Roman"/>
          <w:sz w:val="24"/>
          <w:szCs w:val="24"/>
        </w:rPr>
        <w:t xml:space="preserve"> then helps choose the most natural target-language realization from several valid possibilities. Statistical scoring can capture word preferences, natural phrasing, and patterns learned from parallel corpora.</w:t>
      </w:r>
    </w:p>
    <w:p w14:paraId="70C68F59"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Therefore, the hybrid architecture combines two strengths:</w:t>
      </w:r>
    </w:p>
    <w:p w14:paraId="0C7643EB"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Source sentence</w:t>
      </w:r>
    </w:p>
    <w:p w14:paraId="30184824"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w:t>
      </w:r>
    </w:p>
    <w:p w14:paraId="2E9468A4"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Linguistic/Semantic Analysis</w:t>
      </w:r>
    </w:p>
    <w:p w14:paraId="0E7F3412"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w:t>
      </w:r>
    </w:p>
    <w:p w14:paraId="40FD5DDF"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Interlingua</w:t>
      </w:r>
    </w:p>
    <w:p w14:paraId="53070AD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w:t>
      </w:r>
    </w:p>
    <w:p w14:paraId="50383B0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Meaning-preserving candidates</w:t>
      </w:r>
    </w:p>
    <w:p w14:paraId="183DD36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w:t>
      </w:r>
    </w:p>
    <w:p w14:paraId="16E448C0"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Statistical scoring + grammatical validation</w:t>
      </w:r>
    </w:p>
    <w:p w14:paraId="4EC7ACEA"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      ↓</w:t>
      </w:r>
    </w:p>
    <w:p w14:paraId="5D416B91"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Best target sentence</w:t>
      </w:r>
    </w:p>
    <w:p w14:paraId="31C87C5C" w14:textId="77777777" w:rsidR="00571384" w:rsidRPr="00571384" w:rsidRDefault="00571384" w:rsidP="00571384">
      <w:pPr>
        <w:spacing w:before="100" w:beforeAutospacing="1" w:after="100" w:afterAutospacing="1"/>
        <w:rPr>
          <w:rFonts w:ascii="Times New Roman" w:eastAsia="Times New Roman" w:hAnsi="Times New Roman" w:cs="Times New Roman"/>
          <w:b/>
          <w:bCs/>
          <w:sz w:val="24"/>
          <w:szCs w:val="24"/>
        </w:rPr>
      </w:pPr>
      <w:r w:rsidRPr="00571384">
        <w:rPr>
          <w:rFonts w:ascii="Times New Roman" w:eastAsia="Times New Roman" w:hAnsi="Times New Roman" w:cs="Times New Roman"/>
          <w:b/>
          <w:bCs/>
          <w:sz w:val="24"/>
          <w:szCs w:val="24"/>
        </w:rPr>
        <w:t>Overall conclusion</w:t>
      </w:r>
    </w:p>
    <w:p w14:paraId="7357915D" w14:textId="77777777" w:rsidR="00571384" w:rsidRPr="00571384" w:rsidRDefault="00571384" w:rsidP="00571384">
      <w:pPr>
        <w:spacing w:before="100" w:beforeAutospacing="1" w:after="100" w:afterAutospacing="1"/>
        <w:rPr>
          <w:rFonts w:ascii="Times New Roman" w:eastAsia="Times New Roman" w:hAnsi="Times New Roman" w:cs="Times New Roman"/>
          <w:sz w:val="24"/>
          <w:szCs w:val="24"/>
        </w:rPr>
      </w:pPr>
      <w:r w:rsidRPr="00571384">
        <w:rPr>
          <w:rFonts w:ascii="Times New Roman" w:eastAsia="Times New Roman" w:hAnsi="Times New Roman" w:cs="Times New Roman"/>
          <w:sz w:val="24"/>
          <w:szCs w:val="24"/>
        </w:rPr>
        <w:t xml:space="preserve">A pure statistical approach can produce fluent translations but may occasionally lose semantic distinctions or select an inappropriate interpretation. An Interlingua gives the system an explicit representation of </w:t>
      </w:r>
      <w:r w:rsidRPr="00571384">
        <w:rPr>
          <w:rFonts w:ascii="Times New Roman" w:eastAsia="Times New Roman" w:hAnsi="Times New Roman" w:cs="Times New Roman"/>
          <w:b/>
          <w:bCs/>
          <w:sz w:val="24"/>
          <w:szCs w:val="24"/>
        </w:rPr>
        <w:t>who performs the action, what action occurs, what is involved, and when/how it occurs</w:t>
      </w:r>
      <w:r w:rsidRPr="00571384">
        <w:rPr>
          <w:rFonts w:ascii="Times New Roman" w:eastAsia="Times New Roman" w:hAnsi="Times New Roman" w:cs="Times New Roman"/>
          <w:sz w:val="24"/>
          <w:szCs w:val="24"/>
        </w:rPr>
        <w:t xml:space="preserve">. Combining this representation with statistical scoring provides both </w:t>
      </w:r>
      <w:r w:rsidRPr="00571384">
        <w:rPr>
          <w:rFonts w:ascii="Times New Roman" w:eastAsia="Times New Roman" w:hAnsi="Times New Roman" w:cs="Times New Roman"/>
          <w:b/>
          <w:bCs/>
          <w:sz w:val="24"/>
          <w:szCs w:val="24"/>
        </w:rPr>
        <w:t>semantic control and natural target-language generation</w:t>
      </w:r>
      <w:r w:rsidRPr="00571384">
        <w:rPr>
          <w:rFonts w:ascii="Times New Roman" w:eastAsia="Times New Roman" w:hAnsi="Times New Roman" w:cs="Times New Roman"/>
          <w:sz w:val="24"/>
          <w:szCs w:val="24"/>
        </w:rPr>
        <w:t>, thereby improving translation quality and reducing ambiguity.</w:t>
      </w:r>
    </w:p>
    <w:p w14:paraId="5183DA8A" w14:textId="77777777" w:rsidR="0009009A" w:rsidRPr="00B5602E" w:rsidRDefault="0009009A" w:rsidP="00B5602E">
      <w:pPr>
        <w:spacing w:before="100" w:beforeAutospacing="1" w:after="100" w:afterAutospacing="1"/>
        <w:rPr>
          <w:rFonts w:ascii="Times New Roman" w:eastAsia="Times New Roman" w:hAnsi="Times New Roman" w:cs="Times New Roman"/>
          <w:sz w:val="24"/>
          <w:szCs w:val="24"/>
        </w:rPr>
      </w:pPr>
    </w:p>
    <w:p w14:paraId="6E314678" w14:textId="32EDB68B" w:rsidR="00B5602E" w:rsidRPr="00862207" w:rsidRDefault="00B5602E" w:rsidP="00862207">
      <w:pPr>
        <w:spacing w:before="100" w:beforeAutospacing="1" w:after="100" w:afterAutospacing="1"/>
        <w:rPr>
          <w:rFonts w:ascii="Times New Roman" w:eastAsia="Times New Roman" w:hAnsi="Times New Roman" w:cs="Times New Roman"/>
          <w:sz w:val="24"/>
          <w:szCs w:val="24"/>
        </w:rPr>
      </w:pP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273749CC" w14:textId="0015F9D5"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830B8" w14:paraId="017EEDE8" w14:textId="77777777" w:rsidTr="006406B9">
        <w:trPr>
          <w:trHeight w:val="878"/>
        </w:trPr>
        <w:tc>
          <w:tcPr>
            <w:tcW w:w="1368" w:type="dxa"/>
            <w:vAlign w:val="center"/>
          </w:tcPr>
          <w:p w14:paraId="2BF44795" w14:textId="77777777" w:rsidR="00B830B8" w:rsidRDefault="00B830B8" w:rsidP="006406B9">
            <w:pPr>
              <w:jc w:val="center"/>
              <w:rPr>
                <w:b/>
                <w:bCs/>
              </w:rPr>
            </w:pPr>
            <w:r>
              <w:rPr>
                <w:b/>
                <w:bCs/>
                <w:color w:val="000000"/>
              </w:rPr>
              <w:lastRenderedPageBreak/>
              <w:t>Criteria</w:t>
            </w:r>
          </w:p>
        </w:tc>
        <w:tc>
          <w:tcPr>
            <w:tcW w:w="901" w:type="dxa"/>
            <w:vAlign w:val="center"/>
          </w:tcPr>
          <w:p w14:paraId="556AE244" w14:textId="77777777" w:rsidR="00B830B8" w:rsidRDefault="00B830B8" w:rsidP="006406B9">
            <w:pPr>
              <w:jc w:val="center"/>
              <w:rPr>
                <w:b/>
                <w:bCs/>
              </w:rPr>
            </w:pPr>
            <w:r>
              <w:rPr>
                <w:b/>
                <w:bCs/>
                <w:color w:val="000000"/>
              </w:rPr>
              <w:t>Weightage</w:t>
            </w:r>
          </w:p>
        </w:tc>
        <w:tc>
          <w:tcPr>
            <w:tcW w:w="2410" w:type="dxa"/>
            <w:vAlign w:val="center"/>
          </w:tcPr>
          <w:p w14:paraId="00771AF5" w14:textId="77777777" w:rsidR="00B830B8" w:rsidRDefault="00B830B8" w:rsidP="006406B9">
            <w:pPr>
              <w:jc w:val="center"/>
              <w:rPr>
                <w:b/>
                <w:bCs/>
              </w:rPr>
            </w:pPr>
            <w:r>
              <w:rPr>
                <w:b/>
                <w:bCs/>
                <w:color w:val="000000"/>
              </w:rPr>
              <w:t>Level 4 – Exemplary</w:t>
            </w:r>
          </w:p>
        </w:tc>
        <w:tc>
          <w:tcPr>
            <w:tcW w:w="1708" w:type="dxa"/>
            <w:vAlign w:val="center"/>
          </w:tcPr>
          <w:p w14:paraId="7451CAB8" w14:textId="77777777" w:rsidR="00B830B8" w:rsidRDefault="00B830B8" w:rsidP="006406B9">
            <w:pPr>
              <w:jc w:val="center"/>
              <w:rPr>
                <w:b/>
                <w:bCs/>
              </w:rPr>
            </w:pPr>
            <w:r>
              <w:rPr>
                <w:b/>
                <w:bCs/>
                <w:color w:val="000000"/>
              </w:rPr>
              <w:t>Level 3 – Proficient</w:t>
            </w:r>
          </w:p>
        </w:tc>
        <w:tc>
          <w:tcPr>
            <w:tcW w:w="1552" w:type="dxa"/>
            <w:vAlign w:val="center"/>
          </w:tcPr>
          <w:p w14:paraId="00DAEB03" w14:textId="77777777" w:rsidR="00B830B8" w:rsidRDefault="00B830B8" w:rsidP="006406B9">
            <w:pPr>
              <w:jc w:val="center"/>
              <w:rPr>
                <w:b/>
                <w:bCs/>
              </w:rPr>
            </w:pPr>
            <w:r>
              <w:rPr>
                <w:b/>
                <w:bCs/>
                <w:color w:val="000000"/>
              </w:rPr>
              <w:t>Level 2 – Developing</w:t>
            </w:r>
          </w:p>
        </w:tc>
        <w:tc>
          <w:tcPr>
            <w:tcW w:w="1788"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6406B9">
        <w:trPr>
          <w:trHeight w:val="878"/>
        </w:trPr>
        <w:tc>
          <w:tcPr>
            <w:tcW w:w="1368" w:type="dxa"/>
            <w:vAlign w:val="center"/>
          </w:tcPr>
          <w:p w14:paraId="7D79922D" w14:textId="77777777" w:rsidR="00B830B8" w:rsidRDefault="00B830B8" w:rsidP="006406B9">
            <w:pPr>
              <w:jc w:val="center"/>
            </w:pPr>
            <w:r>
              <w:rPr>
                <w:color w:val="000000"/>
              </w:rPr>
              <w:t>Problem Understanding</w:t>
            </w:r>
          </w:p>
        </w:tc>
        <w:tc>
          <w:tcPr>
            <w:tcW w:w="901" w:type="dxa"/>
            <w:vAlign w:val="center"/>
          </w:tcPr>
          <w:p w14:paraId="3BE9D1B1" w14:textId="77777777" w:rsidR="00B830B8" w:rsidRDefault="00B830B8" w:rsidP="006406B9">
            <w:pPr>
              <w:jc w:val="center"/>
            </w:pPr>
            <w:r>
              <w:rPr>
                <w:color w:val="000000"/>
              </w:rPr>
              <w:t>20%</w:t>
            </w:r>
          </w:p>
        </w:tc>
        <w:tc>
          <w:tcPr>
            <w:tcW w:w="2410" w:type="dxa"/>
            <w:vAlign w:val="center"/>
          </w:tcPr>
          <w:p w14:paraId="141E56BC" w14:textId="77777777" w:rsidR="00B830B8" w:rsidRDefault="00B830B8" w:rsidP="006406B9">
            <w:pPr>
              <w:jc w:val="center"/>
            </w:pPr>
            <w:r>
              <w:rPr>
                <w:color w:val="000000"/>
              </w:rPr>
              <w:t>Identifies all inputs, outputs, constraints accurately</w:t>
            </w:r>
          </w:p>
        </w:tc>
        <w:tc>
          <w:tcPr>
            <w:tcW w:w="1708" w:type="dxa"/>
            <w:vAlign w:val="center"/>
          </w:tcPr>
          <w:p w14:paraId="6AF21F32" w14:textId="77777777" w:rsidR="00B830B8" w:rsidRDefault="00B830B8" w:rsidP="006406B9">
            <w:pPr>
              <w:jc w:val="center"/>
            </w:pPr>
            <w:r>
              <w:rPr>
                <w:color w:val="000000"/>
              </w:rPr>
              <w:t>Minor missing elements</w:t>
            </w:r>
          </w:p>
        </w:tc>
        <w:tc>
          <w:tcPr>
            <w:tcW w:w="1552" w:type="dxa"/>
            <w:vAlign w:val="center"/>
          </w:tcPr>
          <w:p w14:paraId="65A3A424" w14:textId="77777777" w:rsidR="00B830B8" w:rsidRDefault="00B830B8" w:rsidP="006406B9">
            <w:pPr>
              <w:jc w:val="center"/>
            </w:pPr>
            <w:r>
              <w:rPr>
                <w:color w:val="000000"/>
              </w:rPr>
              <w:t>Partial understanding</w:t>
            </w:r>
          </w:p>
        </w:tc>
        <w:tc>
          <w:tcPr>
            <w:tcW w:w="1788"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6406B9">
        <w:trPr>
          <w:trHeight w:val="878"/>
        </w:trPr>
        <w:tc>
          <w:tcPr>
            <w:tcW w:w="1368" w:type="dxa"/>
            <w:vAlign w:val="center"/>
          </w:tcPr>
          <w:p w14:paraId="71EFAD3F" w14:textId="77777777" w:rsidR="00B830B8" w:rsidRDefault="00B830B8" w:rsidP="006406B9">
            <w:pPr>
              <w:jc w:val="center"/>
            </w:pPr>
            <w:r>
              <w:rPr>
                <w:color w:val="000000"/>
              </w:rPr>
              <w:t>Algorithm Design</w:t>
            </w:r>
          </w:p>
        </w:tc>
        <w:tc>
          <w:tcPr>
            <w:tcW w:w="901" w:type="dxa"/>
            <w:vAlign w:val="center"/>
          </w:tcPr>
          <w:p w14:paraId="12D634BD" w14:textId="77777777" w:rsidR="00B830B8" w:rsidRDefault="00B830B8" w:rsidP="006406B9">
            <w:pPr>
              <w:jc w:val="center"/>
            </w:pPr>
            <w:r>
              <w:rPr>
                <w:color w:val="000000"/>
              </w:rPr>
              <w:t>30%</w:t>
            </w:r>
          </w:p>
        </w:tc>
        <w:tc>
          <w:tcPr>
            <w:tcW w:w="2410" w:type="dxa"/>
            <w:vAlign w:val="center"/>
          </w:tcPr>
          <w:p w14:paraId="3EB1EB09" w14:textId="77777777" w:rsidR="00B830B8" w:rsidRDefault="00B830B8" w:rsidP="006406B9">
            <w:pPr>
              <w:jc w:val="center"/>
            </w:pPr>
            <w:r>
              <w:rPr>
                <w:color w:val="000000"/>
              </w:rPr>
              <w:t>Complete, correct, and logically sound solution</w:t>
            </w:r>
          </w:p>
        </w:tc>
        <w:tc>
          <w:tcPr>
            <w:tcW w:w="1708" w:type="dxa"/>
            <w:vAlign w:val="center"/>
          </w:tcPr>
          <w:p w14:paraId="4A9290D6" w14:textId="77777777" w:rsidR="00B830B8" w:rsidRDefault="00B830B8" w:rsidP="006406B9">
            <w:pPr>
              <w:jc w:val="center"/>
            </w:pPr>
            <w:r>
              <w:rPr>
                <w:color w:val="000000"/>
              </w:rPr>
              <w:t>Minor logical gaps</w:t>
            </w:r>
          </w:p>
        </w:tc>
        <w:tc>
          <w:tcPr>
            <w:tcW w:w="1552" w:type="dxa"/>
            <w:vAlign w:val="center"/>
          </w:tcPr>
          <w:p w14:paraId="73CB300A" w14:textId="77777777" w:rsidR="00B830B8" w:rsidRDefault="00B830B8" w:rsidP="006406B9">
            <w:pPr>
              <w:jc w:val="center"/>
            </w:pPr>
            <w:r>
              <w:rPr>
                <w:color w:val="000000"/>
              </w:rPr>
              <w:t>Partially correct logic</w:t>
            </w:r>
          </w:p>
        </w:tc>
        <w:tc>
          <w:tcPr>
            <w:tcW w:w="1788"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6406B9">
        <w:trPr>
          <w:trHeight w:val="878"/>
        </w:trPr>
        <w:tc>
          <w:tcPr>
            <w:tcW w:w="1368" w:type="dxa"/>
            <w:vAlign w:val="center"/>
          </w:tcPr>
          <w:p w14:paraId="7B988E48" w14:textId="77777777" w:rsidR="00B830B8" w:rsidRDefault="00B830B8" w:rsidP="006406B9">
            <w:pPr>
              <w:jc w:val="center"/>
            </w:pPr>
            <w:r>
              <w:rPr>
                <w:color w:val="000000"/>
              </w:rPr>
              <w:t>Use of Control Structures</w:t>
            </w:r>
          </w:p>
        </w:tc>
        <w:tc>
          <w:tcPr>
            <w:tcW w:w="901" w:type="dxa"/>
            <w:vAlign w:val="center"/>
          </w:tcPr>
          <w:p w14:paraId="26975785" w14:textId="77777777" w:rsidR="00B830B8" w:rsidRDefault="00B830B8" w:rsidP="006406B9">
            <w:pPr>
              <w:jc w:val="center"/>
            </w:pPr>
            <w:r>
              <w:rPr>
                <w:color w:val="000000"/>
              </w:rPr>
              <w:t>20%</w:t>
            </w:r>
          </w:p>
        </w:tc>
        <w:tc>
          <w:tcPr>
            <w:tcW w:w="2410"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708" w:type="dxa"/>
            <w:vAlign w:val="center"/>
          </w:tcPr>
          <w:p w14:paraId="410531E2" w14:textId="77777777" w:rsidR="00B830B8" w:rsidRDefault="00B830B8" w:rsidP="006406B9">
            <w:pPr>
              <w:jc w:val="center"/>
            </w:pPr>
            <w:r>
              <w:rPr>
                <w:color w:val="000000"/>
              </w:rPr>
              <w:t>Minor inefficiencies</w:t>
            </w:r>
          </w:p>
        </w:tc>
        <w:tc>
          <w:tcPr>
            <w:tcW w:w="1552" w:type="dxa"/>
            <w:vAlign w:val="center"/>
          </w:tcPr>
          <w:p w14:paraId="7F576F5C" w14:textId="77777777" w:rsidR="00B830B8" w:rsidRDefault="00B830B8" w:rsidP="006406B9">
            <w:pPr>
              <w:jc w:val="center"/>
            </w:pPr>
            <w:r>
              <w:rPr>
                <w:color w:val="000000"/>
              </w:rPr>
              <w:t>Limited or basic usage</w:t>
            </w:r>
          </w:p>
        </w:tc>
        <w:tc>
          <w:tcPr>
            <w:tcW w:w="1788"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6406B9">
        <w:trPr>
          <w:trHeight w:val="878"/>
        </w:trPr>
        <w:tc>
          <w:tcPr>
            <w:tcW w:w="1368" w:type="dxa"/>
            <w:vAlign w:val="center"/>
          </w:tcPr>
          <w:p w14:paraId="5B8DA1A7" w14:textId="77777777" w:rsidR="00B830B8" w:rsidRDefault="00B830B8" w:rsidP="006406B9">
            <w:pPr>
              <w:jc w:val="center"/>
            </w:pPr>
            <w:r>
              <w:rPr>
                <w:color w:val="000000"/>
              </w:rPr>
              <w:t>Pseudocode Structure</w:t>
            </w:r>
          </w:p>
        </w:tc>
        <w:tc>
          <w:tcPr>
            <w:tcW w:w="901" w:type="dxa"/>
            <w:vAlign w:val="center"/>
          </w:tcPr>
          <w:p w14:paraId="637F57F6" w14:textId="77777777" w:rsidR="00B830B8" w:rsidRDefault="00B830B8" w:rsidP="006406B9">
            <w:pPr>
              <w:jc w:val="center"/>
            </w:pPr>
            <w:r>
              <w:rPr>
                <w:color w:val="000000"/>
              </w:rPr>
              <w:t>10%</w:t>
            </w:r>
          </w:p>
        </w:tc>
        <w:tc>
          <w:tcPr>
            <w:tcW w:w="2410" w:type="dxa"/>
            <w:vAlign w:val="center"/>
          </w:tcPr>
          <w:p w14:paraId="275E5F78" w14:textId="77777777" w:rsidR="00B830B8" w:rsidRDefault="00B830B8" w:rsidP="006406B9">
            <w:pPr>
              <w:jc w:val="center"/>
            </w:pPr>
            <w:r>
              <w:rPr>
                <w:color w:val="000000"/>
              </w:rPr>
              <w:t>Well-structured, clear, consistent format, easy to follow</w:t>
            </w:r>
          </w:p>
        </w:tc>
        <w:tc>
          <w:tcPr>
            <w:tcW w:w="1708" w:type="dxa"/>
            <w:vAlign w:val="center"/>
          </w:tcPr>
          <w:p w14:paraId="6A815608" w14:textId="77777777" w:rsidR="00B830B8" w:rsidRDefault="00B830B8" w:rsidP="006406B9">
            <w:pPr>
              <w:jc w:val="center"/>
            </w:pPr>
            <w:r>
              <w:rPr>
                <w:color w:val="000000"/>
              </w:rPr>
              <w:t>Mostly clear with minor issues</w:t>
            </w:r>
          </w:p>
        </w:tc>
        <w:tc>
          <w:tcPr>
            <w:tcW w:w="1552" w:type="dxa"/>
            <w:vAlign w:val="center"/>
          </w:tcPr>
          <w:p w14:paraId="7ECE7022" w14:textId="77777777" w:rsidR="00B830B8" w:rsidRDefault="00B830B8" w:rsidP="006406B9">
            <w:pPr>
              <w:jc w:val="center"/>
            </w:pPr>
            <w:r>
              <w:rPr>
                <w:color w:val="000000"/>
              </w:rPr>
              <w:t>Difficult to follow in parts</w:t>
            </w:r>
          </w:p>
        </w:tc>
        <w:tc>
          <w:tcPr>
            <w:tcW w:w="1788"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6406B9">
        <w:trPr>
          <w:trHeight w:val="878"/>
        </w:trPr>
        <w:tc>
          <w:tcPr>
            <w:tcW w:w="1368" w:type="dxa"/>
            <w:vAlign w:val="center"/>
          </w:tcPr>
          <w:p w14:paraId="77CA1E61" w14:textId="77777777" w:rsidR="00B830B8" w:rsidRDefault="00B830B8" w:rsidP="006406B9">
            <w:pPr>
              <w:jc w:val="center"/>
            </w:pPr>
            <w:r>
              <w:rPr>
                <w:color w:val="000000"/>
              </w:rPr>
              <w:t>Completeness</w:t>
            </w:r>
          </w:p>
        </w:tc>
        <w:tc>
          <w:tcPr>
            <w:tcW w:w="901" w:type="dxa"/>
            <w:vAlign w:val="center"/>
          </w:tcPr>
          <w:p w14:paraId="1FFC64A7" w14:textId="77777777" w:rsidR="00B830B8" w:rsidRDefault="00B830B8" w:rsidP="006406B9">
            <w:pPr>
              <w:jc w:val="center"/>
            </w:pPr>
            <w:r>
              <w:rPr>
                <w:color w:val="000000"/>
              </w:rPr>
              <w:t>20%</w:t>
            </w:r>
          </w:p>
        </w:tc>
        <w:tc>
          <w:tcPr>
            <w:tcW w:w="2410" w:type="dxa"/>
            <w:vAlign w:val="center"/>
          </w:tcPr>
          <w:p w14:paraId="30AE266C" w14:textId="77777777" w:rsidR="00B830B8" w:rsidRDefault="00B830B8" w:rsidP="006406B9">
            <w:pPr>
              <w:jc w:val="center"/>
            </w:pPr>
            <w:r>
              <w:rPr>
                <w:color w:val="000000"/>
              </w:rPr>
              <w:t>Handles all cases; optimized approach</w:t>
            </w:r>
          </w:p>
        </w:tc>
        <w:tc>
          <w:tcPr>
            <w:tcW w:w="1708" w:type="dxa"/>
            <w:vAlign w:val="center"/>
          </w:tcPr>
          <w:p w14:paraId="2404C937" w14:textId="77777777" w:rsidR="00B830B8" w:rsidRDefault="00B830B8" w:rsidP="006406B9">
            <w:pPr>
              <w:jc w:val="center"/>
            </w:pPr>
            <w:r>
              <w:rPr>
                <w:color w:val="000000"/>
              </w:rPr>
              <w:t>Handles most cases; reasonable efficiency</w:t>
            </w:r>
          </w:p>
        </w:tc>
        <w:tc>
          <w:tcPr>
            <w:tcW w:w="1552" w:type="dxa"/>
            <w:vAlign w:val="center"/>
          </w:tcPr>
          <w:p w14:paraId="66A7FD7F" w14:textId="77777777" w:rsidR="00B830B8" w:rsidRDefault="00B830B8" w:rsidP="006406B9">
            <w:pPr>
              <w:jc w:val="center"/>
            </w:pPr>
            <w:r>
              <w:rPr>
                <w:color w:val="000000"/>
              </w:rPr>
              <w:t>Handles basic cases only</w:t>
            </w:r>
          </w:p>
        </w:tc>
        <w:tc>
          <w:tcPr>
            <w:tcW w:w="1788"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9F190F8-9696-4B2F-B087-026C1A3027B6}"/>
  </w:font>
  <w:font w:name="Calibri">
    <w:panose1 w:val="020F0502020204030204"/>
    <w:charset w:val="00"/>
    <w:family w:val="swiss"/>
    <w:pitch w:val="variable"/>
    <w:sig w:usb0="E4002EFF" w:usb1="C200247B" w:usb2="00000009" w:usb3="00000000" w:csb0="000001FF" w:csb1="00000000"/>
    <w:embedRegular r:id="rId2" w:fontKey="{576566C9-8780-4189-B04C-C9AE47AB8A9A}"/>
  </w:font>
  <w:font w:name="Nirmala UI">
    <w:panose1 w:val="020B0502040204020203"/>
    <w:charset w:val="00"/>
    <w:family w:val="swiss"/>
    <w:pitch w:val="variable"/>
    <w:sig w:usb0="80FF8023" w:usb1="0200004A" w:usb2="00000200" w:usb3="00000000" w:csb0="00000001" w:csb1="00000000"/>
    <w:embedRegular r:id="rId3" w:fontKey="{2D53832C-E811-4DD4-9F8B-319FC7AA9762}"/>
    <w:embedBold r:id="rId4" w:fontKey="{2A81C31A-3ED2-4897-A949-5AB4FF04FD5A}"/>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D5846B7A-7BDF-44E0-9532-4E8C3B85D8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33B"/>
    <w:multiLevelType w:val="multilevel"/>
    <w:tmpl w:val="5D7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90531"/>
    <w:multiLevelType w:val="multilevel"/>
    <w:tmpl w:val="BD24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835BE"/>
    <w:multiLevelType w:val="multilevel"/>
    <w:tmpl w:val="CB82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CC2176"/>
    <w:multiLevelType w:val="hybridMultilevel"/>
    <w:tmpl w:val="1BD2AB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CC7B58"/>
    <w:multiLevelType w:val="multilevel"/>
    <w:tmpl w:val="51FE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0"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F012C"/>
    <w:multiLevelType w:val="multilevel"/>
    <w:tmpl w:val="21D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063238">
    <w:abstractNumId w:val="22"/>
  </w:num>
  <w:num w:numId="2" w16cid:durableId="1795512867">
    <w:abstractNumId w:val="16"/>
  </w:num>
  <w:num w:numId="3" w16cid:durableId="985474443">
    <w:abstractNumId w:val="9"/>
  </w:num>
  <w:num w:numId="4" w16cid:durableId="1897668312">
    <w:abstractNumId w:val="28"/>
  </w:num>
  <w:num w:numId="5" w16cid:durableId="1260527550">
    <w:abstractNumId w:val="15"/>
  </w:num>
  <w:num w:numId="6" w16cid:durableId="2134591129">
    <w:abstractNumId w:val="30"/>
  </w:num>
  <w:num w:numId="7" w16cid:durableId="831526807">
    <w:abstractNumId w:val="24"/>
  </w:num>
  <w:num w:numId="8" w16cid:durableId="1754086849">
    <w:abstractNumId w:val="23"/>
  </w:num>
  <w:num w:numId="9" w16cid:durableId="494615359">
    <w:abstractNumId w:val="7"/>
  </w:num>
  <w:num w:numId="10" w16cid:durableId="1559511932">
    <w:abstractNumId w:val="13"/>
  </w:num>
  <w:num w:numId="11" w16cid:durableId="1904681656">
    <w:abstractNumId w:val="12"/>
  </w:num>
  <w:num w:numId="12" w16cid:durableId="1094085203">
    <w:abstractNumId w:val="31"/>
  </w:num>
  <w:num w:numId="13" w16cid:durableId="391928270">
    <w:abstractNumId w:val="5"/>
  </w:num>
  <w:num w:numId="14" w16cid:durableId="1186287597">
    <w:abstractNumId w:val="8"/>
  </w:num>
  <w:num w:numId="15" w16cid:durableId="2102678963">
    <w:abstractNumId w:val="17"/>
  </w:num>
  <w:num w:numId="16" w16cid:durableId="1048384362">
    <w:abstractNumId w:val="6"/>
  </w:num>
  <w:num w:numId="17" w16cid:durableId="896621762">
    <w:abstractNumId w:val="27"/>
  </w:num>
  <w:num w:numId="18" w16cid:durableId="129203208">
    <w:abstractNumId w:val="3"/>
  </w:num>
  <w:num w:numId="19" w16cid:durableId="249243329">
    <w:abstractNumId w:val="11"/>
  </w:num>
  <w:num w:numId="20" w16cid:durableId="112136285">
    <w:abstractNumId w:val="0"/>
  </w:num>
  <w:num w:numId="21" w16cid:durableId="395276124">
    <w:abstractNumId w:val="21"/>
  </w:num>
  <w:num w:numId="22" w16cid:durableId="1496191673">
    <w:abstractNumId w:val="25"/>
  </w:num>
  <w:num w:numId="23" w16cid:durableId="893395605">
    <w:abstractNumId w:val="10"/>
  </w:num>
  <w:num w:numId="24" w16cid:durableId="313142082">
    <w:abstractNumId w:val="29"/>
  </w:num>
  <w:num w:numId="25" w16cid:durableId="2132480979">
    <w:abstractNumId w:val="2"/>
  </w:num>
  <w:num w:numId="26" w16cid:durableId="608322551">
    <w:abstractNumId w:val="33"/>
  </w:num>
  <w:num w:numId="27" w16cid:durableId="2057506755">
    <w:abstractNumId w:val="14"/>
  </w:num>
  <w:num w:numId="28" w16cid:durableId="1578788484">
    <w:abstractNumId w:val="4"/>
  </w:num>
  <w:num w:numId="29" w16cid:durableId="1450466803">
    <w:abstractNumId w:val="20"/>
  </w:num>
  <w:num w:numId="30" w16cid:durableId="1649936770">
    <w:abstractNumId w:val="32"/>
  </w:num>
  <w:num w:numId="31" w16cid:durableId="544758444">
    <w:abstractNumId w:val="1"/>
  </w:num>
  <w:num w:numId="32" w16cid:durableId="277026993">
    <w:abstractNumId w:val="18"/>
  </w:num>
  <w:num w:numId="33" w16cid:durableId="1250196990">
    <w:abstractNumId w:val="26"/>
  </w:num>
  <w:num w:numId="34" w16cid:durableId="8763548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22E03"/>
    <w:rsid w:val="00043746"/>
    <w:rsid w:val="00047F39"/>
    <w:rsid w:val="000513F1"/>
    <w:rsid w:val="00054A10"/>
    <w:rsid w:val="00056994"/>
    <w:rsid w:val="0007479D"/>
    <w:rsid w:val="0009009A"/>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11F3F"/>
    <w:rsid w:val="00221E53"/>
    <w:rsid w:val="00224A84"/>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97C00"/>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71384"/>
    <w:rsid w:val="00596E6E"/>
    <w:rsid w:val="005B20D8"/>
    <w:rsid w:val="005B335E"/>
    <w:rsid w:val="005C0D78"/>
    <w:rsid w:val="005C1435"/>
    <w:rsid w:val="005D1951"/>
    <w:rsid w:val="005D1B1A"/>
    <w:rsid w:val="005F1B0B"/>
    <w:rsid w:val="00607D8B"/>
    <w:rsid w:val="006128DD"/>
    <w:rsid w:val="00621F87"/>
    <w:rsid w:val="006231AD"/>
    <w:rsid w:val="006368DF"/>
    <w:rsid w:val="0065646D"/>
    <w:rsid w:val="00671293"/>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2DBC"/>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62EC"/>
    <w:rsid w:val="00AC72BF"/>
    <w:rsid w:val="00B07446"/>
    <w:rsid w:val="00B5602E"/>
    <w:rsid w:val="00B65977"/>
    <w:rsid w:val="00B830B8"/>
    <w:rsid w:val="00B853F3"/>
    <w:rsid w:val="00C12C32"/>
    <w:rsid w:val="00C372A8"/>
    <w:rsid w:val="00C44205"/>
    <w:rsid w:val="00C47C7A"/>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247F"/>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2700</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Bhavana Naidu</cp:lastModifiedBy>
  <cp:revision>12</cp:revision>
  <dcterms:created xsi:type="dcterms:W3CDTF">2026-08-20T08:37:00Z</dcterms:created>
  <dcterms:modified xsi:type="dcterms:W3CDTF">2026-08-20T08:47:00Z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